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01C4" w14:textId="77777777" w:rsidR="00AF5B67" w:rsidRDefault="00AF5B67" w:rsidP="00AF5B67">
      <w:pPr>
        <w:autoSpaceDE w:val="0"/>
        <w:autoSpaceDN w:val="0"/>
        <w:adjustRightInd w:val="0"/>
        <w:spacing w:after="0" w:line="240" w:lineRule="auto"/>
        <w:jc w:val="both"/>
        <w:rPr>
          <w:color w:val="0000FF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14:paraId="45C56E2E" w14:textId="77777777" w:rsidR="00AF5B67" w:rsidRDefault="00AF5B67" w:rsidP="00AF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4220BA78" w14:textId="77777777" w:rsidR="00AF5B67" w:rsidRDefault="00AF5B67" w:rsidP="00AF5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7C9E6CAD" w14:textId="77777777" w:rsidR="00AF5B67" w:rsidRPr="007D3EAA" w:rsidRDefault="00AF5B67" w:rsidP="00AF5B67">
      <w:pPr>
        <w:spacing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b/>
          <w:bCs/>
          <w:sz w:val="24"/>
          <w:szCs w:val="24"/>
          <w:lang w:eastAsia="ko-KR"/>
        </w:rPr>
        <w:t>Вопрос:</w:t>
      </w: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 В разд. 1 Акта сверки, форма которого утверждена Приказом ФНС России от 21.06.2023 N ЕД-7-19/402@, есть </w:t>
      </w:r>
      <w:hyperlink r:id="rId5" w:history="1">
        <w:r w:rsidRPr="007D3EA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строка 5</w:t>
        </w:r>
      </w:hyperlink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 "Передано отрицательное/положительное сальдо" и </w:t>
      </w:r>
      <w:hyperlink r:id="rId6" w:history="1">
        <w:r w:rsidRPr="007D3EA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строка 6</w:t>
        </w:r>
      </w:hyperlink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 "Получено отрицательное/положительное сальдо".</w:t>
      </w:r>
    </w:p>
    <w:p w14:paraId="64BC15F1" w14:textId="77777777" w:rsidR="00AF5B67" w:rsidRPr="007D3EAA" w:rsidRDefault="00AF5B67" w:rsidP="00AF5B67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Правильно ли мы понимаем, что в указанных строках подлежат отражению суммы переплаты или недоимки, переданные организации или полученные ею, к примеру, в результате реорганизации или закрытия обособленного подразделения и т.п. </w:t>
      </w:r>
    </w:p>
    <w:p w14:paraId="1EA2AA60" w14:textId="77777777" w:rsidR="00AF5B67" w:rsidRPr="007D3EAA" w:rsidRDefault="00AF5B67" w:rsidP="00AF5B67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Информация о каких суммах подлежит отражению в указанных строках </w:t>
      </w:r>
      <w:hyperlink r:id="rId7" w:history="1">
        <w:r w:rsidRPr="007D3EA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Акта</w:t>
        </w:r>
      </w:hyperlink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 сверки? </w:t>
      </w:r>
    </w:p>
    <w:p w14:paraId="616EE6F6" w14:textId="77777777" w:rsidR="00AF5B67" w:rsidRPr="007D3EAA" w:rsidRDefault="00AF5B67" w:rsidP="00AF5B67">
      <w:pPr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  </w:t>
      </w:r>
    </w:p>
    <w:p w14:paraId="769F4D25" w14:textId="77777777" w:rsidR="00AF5B67" w:rsidRPr="007D3EAA" w:rsidRDefault="00AF5B67" w:rsidP="00AF5B67">
      <w:pPr>
        <w:spacing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b/>
          <w:bCs/>
          <w:sz w:val="24"/>
          <w:szCs w:val="24"/>
          <w:lang w:eastAsia="ko-KR"/>
        </w:rPr>
        <w:t>Ответ:</w:t>
      </w: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</w:p>
    <w:p w14:paraId="585F8637" w14:textId="77777777" w:rsidR="00AF5B67" w:rsidRPr="007D3EAA" w:rsidRDefault="00AF5B67" w:rsidP="00AF5B67">
      <w:pPr>
        <w:spacing w:before="168"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7D3EAA">
        <w:rPr>
          <w:rFonts w:ascii="Arial" w:eastAsia="Times New Roman" w:hAnsi="Arial" w:cs="Arial"/>
          <w:b/>
          <w:bCs/>
          <w:sz w:val="24"/>
          <w:szCs w:val="24"/>
          <w:lang w:eastAsia="ko-KR"/>
        </w:rPr>
        <w:t xml:space="preserve">МИНИСТЕРСТВО ФИНАНСОВ РОССИЙСКОЙ ФЕДЕРАЦИИ </w:t>
      </w:r>
    </w:p>
    <w:p w14:paraId="63ACDCE5" w14:textId="77777777" w:rsidR="00AF5B67" w:rsidRPr="007D3EAA" w:rsidRDefault="00AF5B67" w:rsidP="00AF5B6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7D3EAA">
        <w:rPr>
          <w:rFonts w:ascii="Arial" w:eastAsia="Times New Roman" w:hAnsi="Arial" w:cs="Arial"/>
          <w:b/>
          <w:bCs/>
          <w:sz w:val="24"/>
          <w:szCs w:val="24"/>
          <w:lang w:eastAsia="ko-KR"/>
        </w:rPr>
        <w:t xml:space="preserve">  </w:t>
      </w:r>
    </w:p>
    <w:p w14:paraId="79A33320" w14:textId="77777777" w:rsidR="00AF5B67" w:rsidRPr="007D3EAA" w:rsidRDefault="00AF5B67" w:rsidP="00AF5B6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7D3EAA">
        <w:rPr>
          <w:rFonts w:ascii="Arial" w:eastAsia="Times New Roman" w:hAnsi="Arial" w:cs="Arial"/>
          <w:b/>
          <w:bCs/>
          <w:sz w:val="24"/>
          <w:szCs w:val="24"/>
          <w:lang w:eastAsia="ko-KR"/>
        </w:rPr>
        <w:t xml:space="preserve">ФЕДЕРАЛЬНАЯ НАЛОГОВАЯ СЛУЖБА </w:t>
      </w:r>
    </w:p>
    <w:p w14:paraId="04ED4F16" w14:textId="77777777" w:rsidR="00AF5B67" w:rsidRPr="007D3EAA" w:rsidRDefault="00AF5B67" w:rsidP="00AF5B6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7D3EAA">
        <w:rPr>
          <w:rFonts w:ascii="Arial" w:eastAsia="Times New Roman" w:hAnsi="Arial" w:cs="Arial"/>
          <w:b/>
          <w:bCs/>
          <w:sz w:val="24"/>
          <w:szCs w:val="24"/>
          <w:lang w:eastAsia="ko-KR"/>
        </w:rPr>
        <w:t xml:space="preserve">  </w:t>
      </w:r>
    </w:p>
    <w:p w14:paraId="1EFFA73B" w14:textId="77777777" w:rsidR="00AF5B67" w:rsidRPr="007D3EAA" w:rsidRDefault="00AF5B67" w:rsidP="00AF5B6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7D3EAA">
        <w:rPr>
          <w:rFonts w:ascii="Arial" w:eastAsia="Times New Roman" w:hAnsi="Arial" w:cs="Arial"/>
          <w:b/>
          <w:bCs/>
          <w:sz w:val="24"/>
          <w:szCs w:val="24"/>
          <w:lang w:eastAsia="ko-KR"/>
        </w:rPr>
        <w:t xml:space="preserve">ПИСЬМО </w:t>
      </w:r>
    </w:p>
    <w:p w14:paraId="50BF4AAA" w14:textId="77777777" w:rsidR="00AF5B67" w:rsidRPr="007D3EAA" w:rsidRDefault="00AF5B67" w:rsidP="00AF5B6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7D3EAA">
        <w:rPr>
          <w:rFonts w:ascii="Arial" w:eastAsia="Times New Roman" w:hAnsi="Arial" w:cs="Arial"/>
          <w:b/>
          <w:bCs/>
          <w:sz w:val="24"/>
          <w:szCs w:val="24"/>
          <w:lang w:eastAsia="ko-KR"/>
        </w:rPr>
        <w:t xml:space="preserve">от 15 февраля 2024 г. N ЗГ-2-8/2231@ </w:t>
      </w:r>
    </w:p>
    <w:p w14:paraId="55A0397E" w14:textId="77777777" w:rsidR="00AF5B67" w:rsidRPr="007D3EAA" w:rsidRDefault="00AF5B67" w:rsidP="00AF5B67">
      <w:pPr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  </w:t>
      </w:r>
    </w:p>
    <w:p w14:paraId="7ECA7987" w14:textId="77777777" w:rsidR="00AF5B67" w:rsidRPr="007D3EAA" w:rsidRDefault="00AF5B67" w:rsidP="00AF5B67">
      <w:pPr>
        <w:spacing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Федеральная налоговая служба рассмотрела обращение и сообщает следующее. </w:t>
      </w:r>
    </w:p>
    <w:p w14:paraId="38A51951" w14:textId="77777777" w:rsidR="00AF5B67" w:rsidRPr="007D3EAA" w:rsidRDefault="00AF5B67" w:rsidP="00AF5B67">
      <w:pPr>
        <w:spacing w:after="0" w:line="288" w:lineRule="atLeast"/>
        <w:rPr>
          <w:rFonts w:ascii="Times New Roman" w:eastAsia="Times New Roman" w:hAnsi="Times New Roman"/>
          <w:sz w:val="29"/>
          <w:szCs w:val="29"/>
          <w:lang w:eastAsia="ko-KR"/>
        </w:rPr>
      </w:pPr>
      <w:r w:rsidRPr="007D3EAA">
        <w:rPr>
          <w:rFonts w:ascii="Times New Roman" w:eastAsia="Times New Roman" w:hAnsi="Times New Roman"/>
          <w:sz w:val="29"/>
          <w:szCs w:val="29"/>
          <w:lang w:eastAsia="ko-KR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319"/>
      </w:tblGrid>
      <w:tr w:rsidR="00AF5B67" w:rsidRPr="007D3EAA" w14:paraId="3413F0AD" w14:textId="77777777" w:rsidTr="001027B1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14:paraId="30C91A35" w14:textId="77777777" w:rsidR="00AF5B67" w:rsidRPr="007D3EAA" w:rsidRDefault="00AF5B67" w:rsidP="001027B1">
            <w:pPr>
              <w:spacing w:after="0" w:line="240" w:lineRule="auto"/>
              <w:rPr>
                <w:rFonts w:ascii="Times New Roman" w:eastAsia="Times New Roman" w:hAnsi="Times New Roman"/>
                <w:color w:val="392C69"/>
                <w:sz w:val="24"/>
                <w:szCs w:val="24"/>
                <w:lang w:eastAsia="ko-KR"/>
              </w:rPr>
            </w:pPr>
            <w:proofErr w:type="spellStart"/>
            <w:r w:rsidRPr="007D3EAA">
              <w:rPr>
                <w:rFonts w:ascii="Times New Roman" w:eastAsia="Times New Roman" w:hAnsi="Times New Roman"/>
                <w:color w:val="392C69"/>
                <w:sz w:val="24"/>
                <w:szCs w:val="24"/>
                <w:lang w:eastAsia="ko-KR"/>
              </w:rPr>
              <w:t>КонсультантПлюс</w:t>
            </w:r>
            <w:proofErr w:type="spellEnd"/>
            <w:r w:rsidRPr="007D3EAA">
              <w:rPr>
                <w:rFonts w:ascii="Times New Roman" w:eastAsia="Times New Roman" w:hAnsi="Times New Roman"/>
                <w:color w:val="392C69"/>
                <w:sz w:val="24"/>
                <w:szCs w:val="24"/>
                <w:lang w:eastAsia="ko-KR"/>
              </w:rPr>
              <w:t xml:space="preserve">: примечание. </w:t>
            </w:r>
          </w:p>
          <w:p w14:paraId="2DFF3EAB" w14:textId="77777777" w:rsidR="00AF5B67" w:rsidRPr="007D3EAA" w:rsidRDefault="00AF5B67" w:rsidP="001027B1">
            <w:pPr>
              <w:spacing w:after="0" w:line="240" w:lineRule="auto"/>
              <w:rPr>
                <w:rFonts w:ascii="Times New Roman" w:eastAsia="Times New Roman" w:hAnsi="Times New Roman"/>
                <w:color w:val="392C69"/>
                <w:sz w:val="24"/>
                <w:szCs w:val="24"/>
                <w:lang w:eastAsia="ko-KR"/>
              </w:rPr>
            </w:pPr>
            <w:r w:rsidRPr="007D3EAA">
              <w:rPr>
                <w:rFonts w:ascii="Times New Roman" w:eastAsia="Times New Roman" w:hAnsi="Times New Roman"/>
                <w:color w:val="392C69"/>
                <w:sz w:val="24"/>
                <w:szCs w:val="24"/>
                <w:lang w:eastAsia="ko-KR"/>
              </w:rPr>
              <w:t xml:space="preserve">В тексте документа, видимо, допущена опечатка: имеется в виду </w:t>
            </w:r>
            <w:hyperlink r:id="rId8" w:history="1">
              <w:r w:rsidRPr="007D3EA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ko-KR"/>
                </w:rPr>
                <w:t>подпункт 5.1 пункта 1 статьи 21</w:t>
              </w:r>
            </w:hyperlink>
            <w:r w:rsidRPr="007D3EAA">
              <w:rPr>
                <w:rFonts w:ascii="Times New Roman" w:eastAsia="Times New Roman" w:hAnsi="Times New Roman"/>
                <w:color w:val="392C69"/>
                <w:sz w:val="24"/>
                <w:szCs w:val="24"/>
                <w:lang w:eastAsia="ko-KR"/>
              </w:rPr>
              <w:t xml:space="preserve"> НК РФ, а не пункт 5.1. </w:t>
            </w:r>
          </w:p>
        </w:tc>
      </w:tr>
    </w:tbl>
    <w:p w14:paraId="7C04EC6B" w14:textId="77777777" w:rsidR="00AF5B67" w:rsidRPr="007D3EAA" w:rsidRDefault="00AF5B67" w:rsidP="00AF5B67">
      <w:pPr>
        <w:spacing w:before="240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Согласно пункту 5.1 статьи 21 Налогового кодекса Российской Федерации налогоплательщики имеют право на осуществление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 (далее - Акт сверки), а также на получение Акта такой сверки. </w:t>
      </w:r>
    </w:p>
    <w:p w14:paraId="63EEC153" w14:textId="77777777" w:rsidR="00AF5B67" w:rsidRPr="007D3EAA" w:rsidRDefault="00AF5B67" w:rsidP="00AF5B67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Приказом ФНС России от 21.06.2023 N ЕД-7-19/402@ утверждены </w:t>
      </w:r>
      <w:hyperlink r:id="rId9" w:history="1">
        <w:r w:rsidRPr="007D3EA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форма</w:t>
        </w:r>
      </w:hyperlink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 Акта сверки и </w:t>
      </w:r>
      <w:hyperlink r:id="rId10" w:history="1">
        <w:r w:rsidRPr="007D3EA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формат</w:t>
        </w:r>
      </w:hyperlink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 его представления в электронной форме. </w:t>
      </w:r>
    </w:p>
    <w:p w14:paraId="597B821D" w14:textId="77777777" w:rsidR="00AF5B67" w:rsidRPr="007D3EAA" w:rsidRDefault="00AF5B67" w:rsidP="00AF5B67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В </w:t>
      </w:r>
      <w:hyperlink r:id="rId11" w:history="1">
        <w:r w:rsidRPr="007D3EA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строках 5</w:t>
        </w:r>
      </w:hyperlink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 "Передано отрицательное/положительное сальдо" и </w:t>
      </w:r>
      <w:hyperlink r:id="rId12" w:history="1">
        <w:r w:rsidRPr="007D3EA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ko-KR"/>
          </w:rPr>
          <w:t>6</w:t>
        </w:r>
      </w:hyperlink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 "Получено отрицательное/положительное сальдо" Раздела I Акта сверки подлежат отражению суммы, связанные: </w:t>
      </w:r>
    </w:p>
    <w:p w14:paraId="723B8120" w14:textId="77777777" w:rsidR="00AF5B67" w:rsidRPr="007D3EAA" w:rsidRDefault="00AF5B67" w:rsidP="00AF5B67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- с изменением места администрирования налогоплательщика; </w:t>
      </w:r>
    </w:p>
    <w:p w14:paraId="6FD5ACB9" w14:textId="77777777" w:rsidR="00AF5B67" w:rsidRPr="007D3EAA" w:rsidRDefault="00AF5B67" w:rsidP="00AF5B67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- поступлением денежных средств в качестве наследства; </w:t>
      </w:r>
    </w:p>
    <w:p w14:paraId="73501809" w14:textId="77777777" w:rsidR="00AF5B67" w:rsidRPr="007D3EAA" w:rsidRDefault="00AF5B67" w:rsidP="00AF5B67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- процессами реорганизации юридического лица или прекращения деятельности филиала, представительства или иного обособленного структурного подразделения; </w:t>
      </w:r>
    </w:p>
    <w:p w14:paraId="62B70196" w14:textId="77777777" w:rsidR="00AF5B67" w:rsidRPr="007D3EAA" w:rsidRDefault="00AF5B67" w:rsidP="00AF5B67">
      <w:pPr>
        <w:spacing w:before="168" w:after="0" w:line="28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- процессами формирования стартового сальдо Единого налогового счета на 01.01.2023. </w:t>
      </w:r>
    </w:p>
    <w:p w14:paraId="21C4BC20" w14:textId="77777777" w:rsidR="00AF5B67" w:rsidRPr="007D3EAA" w:rsidRDefault="00AF5B67" w:rsidP="00AF5B67">
      <w:pPr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  </w:t>
      </w:r>
    </w:p>
    <w:p w14:paraId="1371C8EE" w14:textId="77777777" w:rsidR="00AF5B67" w:rsidRPr="007D3EAA" w:rsidRDefault="00AF5B67" w:rsidP="00AF5B67">
      <w:pPr>
        <w:spacing w:after="0" w:line="288" w:lineRule="atLeast"/>
        <w:jc w:val="right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Заместитель начальника Управления </w:t>
      </w:r>
    </w:p>
    <w:p w14:paraId="0F3619DF" w14:textId="77777777" w:rsidR="00AF5B67" w:rsidRPr="007D3EAA" w:rsidRDefault="00AF5B67" w:rsidP="00AF5B67">
      <w:pPr>
        <w:spacing w:after="0" w:line="288" w:lineRule="atLeast"/>
        <w:jc w:val="right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lastRenderedPageBreak/>
        <w:t xml:space="preserve">по работе с задолженностью </w:t>
      </w:r>
    </w:p>
    <w:p w14:paraId="298B3776" w14:textId="77777777" w:rsidR="00AF5B67" w:rsidRPr="007D3EAA" w:rsidRDefault="00AF5B67" w:rsidP="00AF5B67">
      <w:pPr>
        <w:spacing w:after="0" w:line="288" w:lineRule="atLeast"/>
        <w:jc w:val="right"/>
        <w:rPr>
          <w:rFonts w:ascii="Times New Roman" w:eastAsia="Times New Roman" w:hAnsi="Times New Roman"/>
          <w:sz w:val="24"/>
          <w:szCs w:val="24"/>
          <w:lang w:eastAsia="ko-KR"/>
        </w:rPr>
      </w:pPr>
      <w:r w:rsidRPr="007D3EAA">
        <w:rPr>
          <w:rFonts w:ascii="Times New Roman" w:eastAsia="Times New Roman" w:hAnsi="Times New Roman"/>
          <w:sz w:val="24"/>
          <w:szCs w:val="24"/>
          <w:lang w:eastAsia="ko-KR"/>
        </w:rPr>
        <w:t xml:space="preserve">Э.А.ИСМАГИЛОВА </w:t>
      </w:r>
    </w:p>
    <w:p w14:paraId="5CDB6D3A" w14:textId="77777777" w:rsidR="00AF5B67" w:rsidRPr="007D3EAA" w:rsidRDefault="00AF5B67" w:rsidP="00AF5B67">
      <w:pPr>
        <w:spacing w:after="0" w:line="288" w:lineRule="atLeast"/>
        <w:rPr>
          <w:rFonts w:ascii="Times New Roman" w:eastAsia="Times New Roman" w:hAnsi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/>
          <w:sz w:val="24"/>
          <w:szCs w:val="24"/>
          <w:lang w:eastAsia="ko-KR"/>
        </w:rPr>
        <w:t>15.02.2024</w:t>
      </w:r>
    </w:p>
    <w:p w14:paraId="68FA2F39" w14:textId="77777777" w:rsidR="00AF5B67" w:rsidRPr="00AC2CF7" w:rsidRDefault="00AF5B67" w:rsidP="00AF5B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64AF6D7" w14:textId="77777777" w:rsidR="000E198C" w:rsidRDefault="000E198C"/>
    <w:sectPr w:rsidR="000E198C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67"/>
    <w:rsid w:val="000E198C"/>
    <w:rsid w:val="00AF5B67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237E7"/>
  <w15:chartTrackingRefBased/>
  <w15:docId w15:val="{F6529E8B-6702-F349-87CA-B03D776D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6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15&amp;dst=5632&amp;field=134&amp;date=11.03.202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3198&amp;dst=100019&amp;field=134&amp;date=11.03.2024" TargetMode="External"/><Relationship Id="rId12" Type="http://schemas.openxmlformats.org/officeDocument/2006/relationships/hyperlink" Target="https://login.consultant.ru/link/?req=doc&amp;base=LAW&amp;n=453198&amp;dst=100086&amp;field=134&amp;date=11.03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198&amp;dst=100086&amp;field=134&amp;date=11.03.2024" TargetMode="External"/><Relationship Id="rId11" Type="http://schemas.openxmlformats.org/officeDocument/2006/relationships/hyperlink" Target="https://login.consultant.ru/link/?req=doc&amp;base=LAW&amp;n=453198&amp;dst=100084&amp;field=134&amp;date=11.03.2024" TargetMode="External"/><Relationship Id="rId5" Type="http://schemas.openxmlformats.org/officeDocument/2006/relationships/hyperlink" Target="https://login.consultant.ru/link/?req=doc&amp;base=LAW&amp;n=453198&amp;dst=100084&amp;field=134&amp;date=11.03.2024" TargetMode="External"/><Relationship Id="rId10" Type="http://schemas.openxmlformats.org/officeDocument/2006/relationships/hyperlink" Target="https://login.consultant.ru/link/?req=doc&amp;base=LAW&amp;n=453198&amp;dst=100318&amp;field=134&amp;date=11.03.2024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s://login.consultant.ru/link/?req=doc&amp;base=LAW&amp;n=453198&amp;dst=100019&amp;field=134&amp;date=11.03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2024-03-27T06:37:00Z</dcterms:created>
  <dcterms:modified xsi:type="dcterms:W3CDTF">2024-03-27T06:38:00Z</dcterms:modified>
</cp:coreProperties>
</file>