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EEEB" w14:textId="77777777" w:rsidR="00134CD4" w:rsidRDefault="00134CD4" w:rsidP="00134CD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1DD6979F" w14:textId="77777777" w:rsidR="00134CD4" w:rsidRDefault="00134CD4" w:rsidP="00134CD4">
      <w:pPr>
        <w:pStyle w:val="ConsPlusNormal"/>
        <w:jc w:val="both"/>
        <w:outlineLvl w:val="0"/>
      </w:pPr>
    </w:p>
    <w:p w14:paraId="4C83781E" w14:textId="77777777" w:rsidR="00134CD4" w:rsidRDefault="00134CD4" w:rsidP="00134CD4">
      <w:pPr>
        <w:pStyle w:val="ConsPlusTitle"/>
        <w:jc w:val="center"/>
      </w:pPr>
      <w:r>
        <w:t>ПРАВИТЕЛЬСТВО РОССИЙСКОЙ ФЕДЕРАЦИИ</w:t>
      </w:r>
    </w:p>
    <w:p w14:paraId="6AA3EA11" w14:textId="77777777" w:rsidR="00134CD4" w:rsidRDefault="00134CD4" w:rsidP="00134CD4">
      <w:pPr>
        <w:pStyle w:val="ConsPlusTitle"/>
        <w:jc w:val="center"/>
      </w:pPr>
    </w:p>
    <w:p w14:paraId="2D577FD8" w14:textId="77777777" w:rsidR="00134CD4" w:rsidRDefault="00134CD4" w:rsidP="00134CD4">
      <w:pPr>
        <w:pStyle w:val="ConsPlusTitle"/>
        <w:jc w:val="center"/>
      </w:pPr>
      <w:r>
        <w:t>ПОСТАНОВЛЕНИЕ</w:t>
      </w:r>
    </w:p>
    <w:p w14:paraId="10D04A01" w14:textId="77777777" w:rsidR="00134CD4" w:rsidRDefault="00134CD4" w:rsidP="00134CD4">
      <w:pPr>
        <w:pStyle w:val="ConsPlusTitle"/>
        <w:jc w:val="center"/>
      </w:pPr>
      <w:r>
        <w:t>от 29 марта 2023 г. N 500</w:t>
      </w:r>
    </w:p>
    <w:p w14:paraId="21B3B53F" w14:textId="77777777" w:rsidR="00134CD4" w:rsidRDefault="00134CD4" w:rsidP="00134CD4">
      <w:pPr>
        <w:pStyle w:val="ConsPlusTitle"/>
        <w:jc w:val="center"/>
      </w:pPr>
    </w:p>
    <w:p w14:paraId="063D0429" w14:textId="77777777" w:rsidR="00134CD4" w:rsidRDefault="00134CD4" w:rsidP="00134CD4">
      <w:pPr>
        <w:pStyle w:val="ConsPlusTitle"/>
        <w:jc w:val="center"/>
      </w:pPr>
      <w:r>
        <w:t>О МЕРАХ</w:t>
      </w:r>
    </w:p>
    <w:p w14:paraId="6DD55D4D" w14:textId="77777777" w:rsidR="00134CD4" w:rsidRDefault="00134CD4" w:rsidP="00134CD4">
      <w:pPr>
        <w:pStyle w:val="ConsPlusTitle"/>
        <w:jc w:val="center"/>
      </w:pPr>
      <w:r>
        <w:t>ПО УРЕГУЛИРОВАНИЮ ЗАДОЛЖЕННОСТИ ПО УПЛАТЕ НАЛОГОВ, СБОРОВ,</w:t>
      </w:r>
    </w:p>
    <w:p w14:paraId="2D694CF5" w14:textId="77777777" w:rsidR="00134CD4" w:rsidRDefault="00134CD4" w:rsidP="00134CD4">
      <w:pPr>
        <w:pStyle w:val="ConsPlusTitle"/>
        <w:jc w:val="center"/>
      </w:pPr>
      <w:r>
        <w:t>СТРАХОВЫХ ВЗНОСОВ, ПЕНЕЙ, ШТРАФОВ, ПРОЦЕНТОВ, УСТАНОВЛЕННЫХ</w:t>
      </w:r>
    </w:p>
    <w:p w14:paraId="3BBA21C1" w14:textId="77777777" w:rsidR="00134CD4" w:rsidRDefault="00134CD4" w:rsidP="00134CD4">
      <w:pPr>
        <w:pStyle w:val="ConsPlusTitle"/>
        <w:jc w:val="center"/>
      </w:pPr>
      <w:r>
        <w:t>НАЛОГОВЫМ КОДЕКСОМ РОССИЙСКОЙ ФЕДЕРАЦИИ, В 2023 ГОДУ</w:t>
      </w:r>
    </w:p>
    <w:p w14:paraId="6EADBF47" w14:textId="77777777" w:rsidR="00134CD4" w:rsidRDefault="00134CD4" w:rsidP="00134CD4">
      <w:pPr>
        <w:pStyle w:val="ConsPlusNormal"/>
        <w:jc w:val="center"/>
      </w:pPr>
    </w:p>
    <w:p w14:paraId="1A9002A7" w14:textId="77777777" w:rsidR="00134CD4" w:rsidRDefault="00134CD4" w:rsidP="00134CD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4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14:paraId="21C27DE3" w14:textId="77777777" w:rsidR="00134CD4" w:rsidRDefault="00134CD4" w:rsidP="00134CD4">
      <w:pPr>
        <w:pStyle w:val="ConsPlusNormal"/>
        <w:spacing w:before="220"/>
        <w:ind w:firstLine="540"/>
        <w:jc w:val="both"/>
      </w:pPr>
      <w:r>
        <w:t xml:space="preserve">1. Установить, что предусмотренные Налоговым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предельные сроки направления требований об уплате задолженности и принятия решений о взыскании задолженности увеличиваются на 6 месяцев.</w:t>
      </w:r>
    </w:p>
    <w:p w14:paraId="3D64304D" w14:textId="77777777" w:rsidR="00134CD4" w:rsidRDefault="00134CD4" w:rsidP="00134C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3"/>
        <w:gridCol w:w="113"/>
      </w:tblGrid>
      <w:tr w:rsidR="00134CD4" w14:paraId="3E30EF72" w14:textId="77777777" w:rsidTr="009C60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D4B6" w14:textId="77777777" w:rsidR="00134CD4" w:rsidRDefault="00134CD4" w:rsidP="009C60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22B0" w14:textId="77777777" w:rsidR="00134CD4" w:rsidRDefault="00134CD4" w:rsidP="009C60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9D61E0" w14:textId="77777777" w:rsidR="00134CD4" w:rsidRDefault="00134CD4" w:rsidP="009C60A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05C0A11A" w14:textId="77777777" w:rsidR="00134CD4" w:rsidRDefault="00134CD4" w:rsidP="009C60A5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103F0" w14:textId="77777777" w:rsidR="00134CD4" w:rsidRDefault="00134CD4" w:rsidP="009C60A5">
            <w:pPr>
              <w:pStyle w:val="ConsPlusNormal"/>
            </w:pPr>
          </w:p>
        </w:tc>
      </w:tr>
    </w:tbl>
    <w:p w14:paraId="765EB969" w14:textId="77777777" w:rsidR="00134CD4" w:rsidRDefault="00134CD4" w:rsidP="00134CD4">
      <w:pPr>
        <w:pStyle w:val="ConsPlusNormal"/>
        <w:spacing w:before="280"/>
        <w:ind w:firstLine="540"/>
        <w:jc w:val="both"/>
      </w:pPr>
      <w:bookmarkStart w:id="0" w:name="P15"/>
      <w:bookmarkEnd w:id="0"/>
      <w:r>
        <w:t>2. Установить, что с 1 января по 30 июня 2023 г. включительно пеня не начисляется на сумму недоимки в размере, не превышающем в соответствующий календарный день размер положительного сальдо единого налогового счета налогоплательщика, плательщика сборов, плательщика страховых взносов и (или) налогового агента, увеличенный на сумму, зачтенную в счет исполнения предстоящей обязанности по уплате конкретного налога, сбора, страховых взносов указанного лица.</w:t>
      </w:r>
    </w:p>
    <w:p w14:paraId="2AFBD88C" w14:textId="77777777" w:rsidR="00134CD4" w:rsidRDefault="00134CD4" w:rsidP="00134CD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1AAF3FD0" w14:textId="77777777" w:rsidR="00134CD4" w:rsidRDefault="00134CD4" w:rsidP="00134CD4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Действие </w:t>
      </w:r>
      <w:hyperlink w:anchor="P15">
        <w:r>
          <w:rPr>
            <w:color w:val="0000FF"/>
          </w:rPr>
          <w:t>пункта 2</w:t>
        </w:r>
      </w:hyperlink>
      <w:r>
        <w:t xml:space="preserve"> настоящего постановления распространяется на правоотношения, возникшие с 1 января 2023 г.</w:t>
      </w:r>
    </w:p>
    <w:p w14:paraId="502FD6F1" w14:textId="77777777" w:rsidR="00134CD4" w:rsidRDefault="00134CD4" w:rsidP="00134CD4">
      <w:pPr>
        <w:pStyle w:val="ConsPlusNormal"/>
        <w:jc w:val="both"/>
      </w:pPr>
    </w:p>
    <w:p w14:paraId="5655C739" w14:textId="77777777" w:rsidR="00134CD4" w:rsidRDefault="00134CD4" w:rsidP="00134CD4">
      <w:pPr>
        <w:pStyle w:val="ConsPlusNormal"/>
        <w:jc w:val="right"/>
      </w:pPr>
      <w:r>
        <w:t>Председатель Правительства</w:t>
      </w:r>
    </w:p>
    <w:p w14:paraId="33C8B039" w14:textId="77777777" w:rsidR="00134CD4" w:rsidRDefault="00134CD4" w:rsidP="00134CD4">
      <w:pPr>
        <w:pStyle w:val="ConsPlusNormal"/>
        <w:jc w:val="right"/>
      </w:pPr>
      <w:r>
        <w:t>Российской Федерации</w:t>
      </w:r>
    </w:p>
    <w:p w14:paraId="351D3E5E" w14:textId="77777777" w:rsidR="00134CD4" w:rsidRDefault="00134CD4" w:rsidP="00134CD4">
      <w:pPr>
        <w:pStyle w:val="ConsPlusNormal"/>
        <w:jc w:val="right"/>
      </w:pPr>
      <w:r>
        <w:t>М.МИШУСТИН</w:t>
      </w:r>
    </w:p>
    <w:p w14:paraId="1ACE7367" w14:textId="77777777" w:rsidR="00134CD4" w:rsidRPr="00134CD4" w:rsidRDefault="00134CD4" w:rsidP="00134CD4"/>
    <w:sectPr w:rsidR="00134CD4" w:rsidRPr="00134CD4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D4"/>
    <w:rsid w:val="00134CD4"/>
    <w:rsid w:val="00BB3605"/>
    <w:rsid w:val="00D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4D7F"/>
  <w15:chartTrackingRefBased/>
  <w15:docId w15:val="{F97996DD-E13D-0245-B138-074F219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C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D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134C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134C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90988673B4DD640B6C39030708619A6E2094DFE6E8662F32B6EB1BE8D642640139F189D815E0EA7A376866E5CE3A316D457332A30p4KCJ" TargetMode="External"/><Relationship Id="rId5" Type="http://schemas.openxmlformats.org/officeDocument/2006/relationships/hyperlink" Target="consultantplus://offline/ref=EBD90988673B4DD640B6C39030708619A6E2094DFE6E8662F32B6EB1BE8D642640139F1C94885800F2F966822709EABD12CE493534304F69p1K8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2023-04-12T05:25:00Z</dcterms:created>
  <dcterms:modified xsi:type="dcterms:W3CDTF">2023-04-12T05:25:00Z</dcterms:modified>
</cp:coreProperties>
</file>