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E8F3" w14:textId="77777777" w:rsidR="00552360" w:rsidRDefault="00552360" w:rsidP="00552360">
      <w:pPr>
        <w:pStyle w:val="ConsPlusTitlePage"/>
      </w:pPr>
      <w:r>
        <w:t xml:space="preserve">Документ предоставлен </w:t>
      </w:r>
      <w:hyperlink r:id="rId4">
        <w:r>
          <w:rPr>
            <w:color w:val="0000FF"/>
          </w:rPr>
          <w:t>КонсультантПлюс</w:t>
        </w:r>
      </w:hyperlink>
      <w:r>
        <w:br/>
      </w:r>
    </w:p>
    <w:p w14:paraId="6543A1EB" w14:textId="77777777" w:rsidR="00552360" w:rsidRDefault="00552360" w:rsidP="00552360">
      <w:pPr>
        <w:pStyle w:val="ConsPlusNormal"/>
        <w:jc w:val="both"/>
        <w:outlineLvl w:val="0"/>
      </w:pPr>
    </w:p>
    <w:p w14:paraId="6EA7A715" w14:textId="77777777" w:rsidR="00552360" w:rsidRDefault="00552360" w:rsidP="00552360">
      <w:pPr>
        <w:pStyle w:val="ConsPlusTitle"/>
        <w:jc w:val="center"/>
        <w:outlineLvl w:val="0"/>
      </w:pPr>
      <w:r>
        <w:t>МИНИСТЕРСТВО ЭКОНОМИЧЕСКОГО РАЗВИТИЯ РОССИЙСКОЙ ФЕДЕРАЦИИ</w:t>
      </w:r>
    </w:p>
    <w:p w14:paraId="30C1D45B" w14:textId="77777777" w:rsidR="00552360" w:rsidRDefault="00552360" w:rsidP="00552360">
      <w:pPr>
        <w:pStyle w:val="ConsPlusTitle"/>
        <w:jc w:val="both"/>
      </w:pPr>
    </w:p>
    <w:p w14:paraId="16FC6720" w14:textId="77777777" w:rsidR="00552360" w:rsidRDefault="00552360" w:rsidP="00552360">
      <w:pPr>
        <w:pStyle w:val="ConsPlusTitle"/>
        <w:jc w:val="center"/>
      </w:pPr>
      <w:r>
        <w:t>ФЕДЕРАЛЬНАЯ СЛУЖБА ГОСУДАРСТВЕННОЙ СТАТИСТИКИ</w:t>
      </w:r>
    </w:p>
    <w:p w14:paraId="6C0CF5B6" w14:textId="77777777" w:rsidR="00552360" w:rsidRDefault="00552360" w:rsidP="00552360">
      <w:pPr>
        <w:pStyle w:val="ConsPlusTitle"/>
        <w:jc w:val="both"/>
      </w:pPr>
    </w:p>
    <w:p w14:paraId="483B4512" w14:textId="77777777" w:rsidR="00552360" w:rsidRDefault="00552360" w:rsidP="00552360">
      <w:pPr>
        <w:pStyle w:val="ConsPlusTitle"/>
        <w:jc w:val="center"/>
      </w:pPr>
      <w:r>
        <w:t>ПРИКАЗ</w:t>
      </w:r>
    </w:p>
    <w:p w14:paraId="24D5AA6B" w14:textId="77777777" w:rsidR="00552360" w:rsidRDefault="00552360" w:rsidP="00552360">
      <w:pPr>
        <w:pStyle w:val="ConsPlusTitle"/>
        <w:jc w:val="center"/>
      </w:pPr>
      <w:r>
        <w:t>от 26 декабря 2023 г. N 693</w:t>
      </w:r>
    </w:p>
    <w:p w14:paraId="33F78D69" w14:textId="77777777" w:rsidR="00552360" w:rsidRDefault="00552360" w:rsidP="00552360">
      <w:pPr>
        <w:pStyle w:val="ConsPlusTitle"/>
        <w:jc w:val="both"/>
      </w:pPr>
    </w:p>
    <w:p w14:paraId="3AF8B403" w14:textId="77777777" w:rsidR="00552360" w:rsidRDefault="00552360" w:rsidP="00552360">
      <w:pPr>
        <w:pStyle w:val="ConsPlusTitle"/>
        <w:jc w:val="center"/>
      </w:pPr>
      <w:r>
        <w:t>ОБ УТВЕРЖДЕНИИ УКАЗАНИЙ</w:t>
      </w:r>
    </w:p>
    <w:p w14:paraId="721E99C6" w14:textId="77777777" w:rsidR="00552360" w:rsidRDefault="00552360" w:rsidP="00552360">
      <w:pPr>
        <w:pStyle w:val="ConsPlusTitle"/>
        <w:jc w:val="center"/>
      </w:pPr>
      <w:r>
        <w:t>ПО ЗАПОЛНЕНИЮ ФОРМ ФЕДЕРАЛЬНОГО СТАТИСТИЧЕСКОГО НАБЛЮДЕНИЯ</w:t>
      </w:r>
    </w:p>
    <w:p w14:paraId="1AFE3419" w14:textId="77777777" w:rsidR="00552360" w:rsidRDefault="00552360" w:rsidP="00552360">
      <w:pPr>
        <w:pStyle w:val="ConsPlusTitle"/>
        <w:jc w:val="center"/>
      </w:pPr>
      <w:r>
        <w:t>N П-1 "СВЕДЕНИЯ О ПРОИЗВОДСТВЕ И ОТГРУЗКЕ ТОВАРОВ И УСЛУГ",</w:t>
      </w:r>
    </w:p>
    <w:p w14:paraId="25215D9A" w14:textId="77777777" w:rsidR="00552360" w:rsidRDefault="00552360" w:rsidP="00552360">
      <w:pPr>
        <w:pStyle w:val="ConsPlusTitle"/>
        <w:jc w:val="center"/>
      </w:pPr>
      <w:r>
        <w:t>N П-5(М) "ОСНОВНЫЕ СВЕДЕНИЯ О ДЕЯТЕЛЬНОСТИ ОРГАНИЗАЦИИ"</w:t>
      </w:r>
    </w:p>
    <w:p w14:paraId="0C10B178" w14:textId="77777777" w:rsidR="00552360" w:rsidRDefault="00552360" w:rsidP="00552360">
      <w:pPr>
        <w:pStyle w:val="ConsPlusNormal"/>
        <w:jc w:val="both"/>
      </w:pPr>
    </w:p>
    <w:p w14:paraId="7774F7DF" w14:textId="77777777" w:rsidR="00552360" w:rsidRDefault="00552360" w:rsidP="00552360">
      <w:pPr>
        <w:pStyle w:val="ConsPlusNormal"/>
        <w:ind w:firstLine="540"/>
        <w:jc w:val="both"/>
      </w:pPr>
      <w:r>
        <w:t>В соответствии с частью 4 статьи 6 Федерального закона от 29 ноября 2007 г. N 282-ФЗ "Об официальном статистическом учете и системе государственной статистики в Российской Федерации",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N 420, Порядком утверждения Федеральной службой государственной статистики форм федерального статистического наблюдения и указаний по их заполнению, утвержденным приказом Министерства экономического развития Российской Федерации от 24 мая 2021 г. N 279, и в целях реализации позиций подразделов 1.4, 1.5, 1.6, 1.16, 1.17, 1.18, 1.19, 1.20, 1.21, 1.22, 1.23, 1.24, 1.33, 2.2 Федерального плана статистических работ, утвержденного распоряжением Правительства Российской Федерации от 6 мая 2008 г. N 671-р, приказываю:</w:t>
      </w:r>
    </w:p>
    <w:p w14:paraId="5D561774" w14:textId="77777777" w:rsidR="00552360" w:rsidRDefault="00552360" w:rsidP="00552360">
      <w:pPr>
        <w:pStyle w:val="ConsPlusNormal"/>
        <w:spacing w:before="220"/>
        <w:ind w:firstLine="540"/>
        <w:jc w:val="both"/>
      </w:pPr>
      <w:r>
        <w:t>1. Утвердить прилагаемые Указания по заполнению форм федерального статистического наблюдения N П-1 "Сведения о производстве и отгрузке товаров и услуг", N П-5(м) "Основные сведения о деятельности организации".</w:t>
      </w:r>
    </w:p>
    <w:p w14:paraId="4ACE9747" w14:textId="77777777" w:rsidR="00552360" w:rsidRDefault="00552360" w:rsidP="00552360">
      <w:pPr>
        <w:pStyle w:val="ConsPlusNormal"/>
        <w:spacing w:before="220"/>
        <w:ind w:firstLine="540"/>
        <w:jc w:val="both"/>
      </w:pPr>
      <w:r>
        <w:t>2. Настоящий приказ вступает в силу начиная с отчета за январь 2024 года.</w:t>
      </w:r>
    </w:p>
    <w:p w14:paraId="728E6C56" w14:textId="77777777" w:rsidR="00552360" w:rsidRDefault="00552360" w:rsidP="00552360">
      <w:pPr>
        <w:pStyle w:val="ConsPlusNormal"/>
        <w:jc w:val="both"/>
      </w:pPr>
    </w:p>
    <w:p w14:paraId="5CDF0E82" w14:textId="77777777" w:rsidR="00552360" w:rsidRDefault="00552360" w:rsidP="00552360">
      <w:pPr>
        <w:pStyle w:val="ConsPlusNormal"/>
        <w:jc w:val="right"/>
      </w:pPr>
      <w:r>
        <w:t>Заместитель руководителя</w:t>
      </w:r>
    </w:p>
    <w:p w14:paraId="743C8763" w14:textId="77777777" w:rsidR="00552360" w:rsidRDefault="00552360" w:rsidP="00552360">
      <w:pPr>
        <w:pStyle w:val="ConsPlusNormal"/>
        <w:jc w:val="right"/>
      </w:pPr>
      <w:r>
        <w:t>С.Н.ЕГОРЕНКО</w:t>
      </w:r>
    </w:p>
    <w:p w14:paraId="5122CBF6" w14:textId="77777777" w:rsidR="00552360" w:rsidRDefault="00552360" w:rsidP="00552360">
      <w:pPr>
        <w:pStyle w:val="ConsPlusNormal"/>
        <w:jc w:val="both"/>
      </w:pPr>
    </w:p>
    <w:p w14:paraId="3EF784E4" w14:textId="77777777" w:rsidR="00552360" w:rsidRDefault="00552360" w:rsidP="00552360">
      <w:pPr>
        <w:pStyle w:val="ConsPlusNormal"/>
        <w:jc w:val="both"/>
      </w:pPr>
    </w:p>
    <w:p w14:paraId="38B20794" w14:textId="77777777" w:rsidR="00552360" w:rsidRDefault="00552360" w:rsidP="00552360">
      <w:pPr>
        <w:pStyle w:val="ConsPlusNormal"/>
        <w:jc w:val="both"/>
      </w:pPr>
    </w:p>
    <w:p w14:paraId="20D9900F" w14:textId="77777777" w:rsidR="00552360" w:rsidRDefault="00552360" w:rsidP="00552360">
      <w:pPr>
        <w:pStyle w:val="ConsPlusNormal"/>
        <w:jc w:val="both"/>
      </w:pPr>
    </w:p>
    <w:p w14:paraId="55785A60" w14:textId="77777777" w:rsidR="00552360" w:rsidRDefault="00552360" w:rsidP="00552360">
      <w:pPr>
        <w:pStyle w:val="ConsPlusNormal"/>
        <w:jc w:val="both"/>
      </w:pPr>
    </w:p>
    <w:p w14:paraId="0530074B" w14:textId="77777777" w:rsidR="00552360" w:rsidRDefault="00552360" w:rsidP="00552360">
      <w:pPr>
        <w:pStyle w:val="ConsPlusNormal"/>
        <w:jc w:val="right"/>
        <w:outlineLvl w:val="0"/>
      </w:pPr>
      <w:r>
        <w:t>Утверждены</w:t>
      </w:r>
    </w:p>
    <w:p w14:paraId="1E9489BC" w14:textId="77777777" w:rsidR="00552360" w:rsidRDefault="00552360" w:rsidP="00552360">
      <w:pPr>
        <w:pStyle w:val="ConsPlusNormal"/>
        <w:jc w:val="right"/>
      </w:pPr>
      <w:r>
        <w:t>приказом Росстата</w:t>
      </w:r>
    </w:p>
    <w:p w14:paraId="4374C1B2" w14:textId="77777777" w:rsidR="00552360" w:rsidRDefault="00552360" w:rsidP="00552360">
      <w:pPr>
        <w:pStyle w:val="ConsPlusNormal"/>
        <w:jc w:val="right"/>
      </w:pPr>
      <w:r>
        <w:t>от ________ N ___</w:t>
      </w:r>
    </w:p>
    <w:p w14:paraId="71379FAE" w14:textId="77777777" w:rsidR="00552360" w:rsidRDefault="00552360" w:rsidP="00552360">
      <w:pPr>
        <w:pStyle w:val="ConsPlusNormal"/>
        <w:jc w:val="both"/>
      </w:pPr>
    </w:p>
    <w:p w14:paraId="7DF5C421" w14:textId="77777777" w:rsidR="00552360" w:rsidRDefault="00552360" w:rsidP="00552360">
      <w:pPr>
        <w:pStyle w:val="ConsPlusTitle"/>
        <w:jc w:val="center"/>
      </w:pPr>
      <w:bookmarkStart w:id="0" w:name="P28"/>
      <w:bookmarkEnd w:id="0"/>
      <w:r>
        <w:t>УКАЗАНИЯ &lt;1&gt;</w:t>
      </w:r>
    </w:p>
    <w:p w14:paraId="587211CF" w14:textId="77777777" w:rsidR="00552360" w:rsidRDefault="00552360" w:rsidP="00552360">
      <w:pPr>
        <w:pStyle w:val="ConsPlusTitle"/>
        <w:jc w:val="center"/>
      </w:pPr>
      <w:r>
        <w:t>ПО ЗАПОЛНЕНИЮ ФОРМЫ ФЕДЕРАЛЬНОГО СТАТИСТИЧЕСКОГО НАБЛЮДЕНИЯ</w:t>
      </w:r>
    </w:p>
    <w:p w14:paraId="2B221ABA" w14:textId="77777777" w:rsidR="00552360" w:rsidRDefault="00552360" w:rsidP="00552360">
      <w:pPr>
        <w:pStyle w:val="ConsPlusTitle"/>
        <w:jc w:val="center"/>
      </w:pPr>
      <w:r>
        <w:t>N П-1 "СВЕДЕНИЯ О ПРОИЗВОДСТВЕ И ОТГРУЗКЕ ТОВАРОВ И УСЛУГ"</w:t>
      </w:r>
    </w:p>
    <w:p w14:paraId="566813F5" w14:textId="77777777" w:rsidR="00552360" w:rsidRDefault="00552360" w:rsidP="00552360">
      <w:pPr>
        <w:pStyle w:val="ConsPlusTitle"/>
        <w:jc w:val="center"/>
      </w:pPr>
      <w:r>
        <w:t>И N П-5(М) "ОСНОВНЫЕ СВЕДЕНИЯ О ДЕЯТЕЛЬНОСТИ ОРГАНИЗАЦИИ"</w:t>
      </w:r>
    </w:p>
    <w:p w14:paraId="71D2754B" w14:textId="77777777" w:rsidR="00552360" w:rsidRDefault="00552360" w:rsidP="00552360">
      <w:pPr>
        <w:pStyle w:val="ConsPlusNormal"/>
        <w:jc w:val="both"/>
      </w:pPr>
    </w:p>
    <w:p w14:paraId="31EAAF8A" w14:textId="77777777" w:rsidR="00552360" w:rsidRDefault="00552360" w:rsidP="00552360">
      <w:pPr>
        <w:pStyle w:val="ConsPlusNormal"/>
        <w:ind w:firstLine="540"/>
        <w:jc w:val="both"/>
      </w:pPr>
      <w:r>
        <w:t>--------------------------------</w:t>
      </w:r>
    </w:p>
    <w:p w14:paraId="135D0D30" w14:textId="77777777" w:rsidR="00552360" w:rsidRDefault="00552360" w:rsidP="00552360">
      <w:pPr>
        <w:pStyle w:val="ConsPlusNormal"/>
        <w:spacing w:before="220"/>
        <w:ind w:firstLine="540"/>
        <w:jc w:val="both"/>
      </w:pPr>
      <w: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w:t>
      </w:r>
      <w:r>
        <w:lastRenderedPageBreak/>
        <w:t>указанными респондентами не требуется.</w:t>
      </w:r>
    </w:p>
    <w:p w14:paraId="73CFABEC" w14:textId="77777777" w:rsidR="00552360" w:rsidRDefault="00552360" w:rsidP="00552360">
      <w:pPr>
        <w:pStyle w:val="ConsPlusNormal"/>
        <w:jc w:val="both"/>
      </w:pPr>
    </w:p>
    <w:p w14:paraId="01037380" w14:textId="77777777" w:rsidR="00552360" w:rsidRDefault="00552360" w:rsidP="00552360">
      <w:pPr>
        <w:pStyle w:val="ConsPlusTitle"/>
        <w:jc w:val="both"/>
        <w:outlineLvl w:val="1"/>
      </w:pPr>
      <w:r>
        <w:t>1. Кто предоставляет</w:t>
      </w:r>
    </w:p>
    <w:p w14:paraId="7C72A53A" w14:textId="77777777" w:rsidR="00552360" w:rsidRDefault="00552360" w:rsidP="00552360">
      <w:pPr>
        <w:pStyle w:val="ConsPlusNormal"/>
        <w:ind w:firstLine="540"/>
        <w:jc w:val="both"/>
      </w:pPr>
    </w:p>
    <w:p w14:paraId="553996F5" w14:textId="77777777" w:rsidR="00552360" w:rsidRDefault="00552360" w:rsidP="00552360">
      <w:pPr>
        <w:pStyle w:val="ConsPlusNormal"/>
        <w:ind w:firstLine="540"/>
        <w:jc w:val="both"/>
      </w:pPr>
      <w:r>
        <w:t>Первичные статистические данные (далее - данные) по форме федерального статистического наблюдения N П-1 "Сведения о производстве и отгрузке товаров и услуг" предоставляют:</w:t>
      </w:r>
    </w:p>
    <w:p w14:paraId="1D61282C" w14:textId="77777777" w:rsidR="00552360" w:rsidRDefault="00552360" w:rsidP="00552360">
      <w:pPr>
        <w:pStyle w:val="ConsPlusNormal"/>
        <w:spacing w:before="220"/>
        <w:ind w:firstLine="540"/>
        <w:jc w:val="both"/>
      </w:pPr>
      <w:r>
        <w:t>юридические лица (кроме субъектов малого предпринимательства, кредитных организаций, некредитных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млн рублей);</w:t>
      </w:r>
    </w:p>
    <w:p w14:paraId="334EDA6E" w14:textId="77777777" w:rsidR="00552360" w:rsidRDefault="00552360" w:rsidP="00552360">
      <w:pPr>
        <w:pStyle w:val="ConsPlusNormal"/>
        <w:spacing w:before="220"/>
        <w:ind w:firstLine="540"/>
        <w:jc w:val="both"/>
      </w:pPr>
      <w:r>
        <w:t>юридические лица (кроме субъектов малого предпринимательства, кредитных организаций, некредитных финансовых организаций) независимо от средней численности работников и объема оборота организации, являющиеся владельцами лицензии на добычу полезных ископаемых;</w:t>
      </w:r>
    </w:p>
    <w:p w14:paraId="731E7B82" w14:textId="77777777" w:rsidR="00552360" w:rsidRDefault="00552360" w:rsidP="00552360">
      <w:pPr>
        <w:pStyle w:val="ConsPlusNormal"/>
        <w:spacing w:before="220"/>
        <w:ind w:firstLine="540"/>
        <w:jc w:val="both"/>
      </w:pPr>
      <w:r>
        <w:t>юридические лица (кроме субъектов малого предпринимательства, кредитных организаций, некредитных финансовых организаций) независимо от средней численности работников и объема оборота организации, зарегистрированные или прошедшие реорганизацию в текущем или предыдущем году.</w:t>
      </w:r>
    </w:p>
    <w:p w14:paraId="73752A5A" w14:textId="77777777" w:rsidR="00552360" w:rsidRDefault="00552360" w:rsidP="00552360">
      <w:pPr>
        <w:pStyle w:val="ConsPlusNormal"/>
        <w:spacing w:before="220"/>
        <w:ind w:firstLine="540"/>
        <w:jc w:val="both"/>
      </w:pPr>
      <w:r>
        <w:t>Некоммерческие организации предоставляют форму при осуществлении приносящей доход деятельности.</w:t>
      </w:r>
    </w:p>
    <w:p w14:paraId="70E6AFE9" w14:textId="77777777" w:rsidR="00552360" w:rsidRDefault="00552360" w:rsidP="00552360">
      <w:pPr>
        <w:pStyle w:val="ConsPlusNormal"/>
        <w:spacing w:before="220"/>
        <w:ind w:firstLine="540"/>
        <w:jc w:val="both"/>
      </w:pPr>
      <w: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14:paraId="5CF7692A" w14:textId="77777777" w:rsidR="00552360" w:rsidRDefault="00552360" w:rsidP="00552360">
      <w:pPr>
        <w:pStyle w:val="ConsPlusNormal"/>
        <w:spacing w:before="220"/>
        <w:ind w:firstLine="540"/>
        <w:jc w:val="both"/>
      </w:pPr>
      <w:r>
        <w:t>Данные по форме не предоставляют:</w:t>
      </w:r>
    </w:p>
    <w:p w14:paraId="1A8A6346" w14:textId="77777777" w:rsidR="00552360" w:rsidRDefault="00552360" w:rsidP="00552360">
      <w:pPr>
        <w:pStyle w:val="ConsPlusNormal"/>
        <w:spacing w:before="220"/>
        <w:ind w:firstLine="540"/>
        <w:jc w:val="both"/>
      </w:pPr>
      <w:r>
        <w:t>- малые предприятия и микропредприятия, включенные в единый реестр субъектов малого и среднего предпринимательства (ЕРМСП), ведение которого осуществляется в соответствии с Федеральным законом от 24 июля 2007 г. N 209-ФЗ;</w:t>
      </w:r>
    </w:p>
    <w:p w14:paraId="4A0F474D" w14:textId="77777777" w:rsidR="00552360" w:rsidRDefault="00552360" w:rsidP="00552360">
      <w:pPr>
        <w:pStyle w:val="ConsPlusNormal"/>
        <w:spacing w:before="220"/>
        <w:ind w:firstLine="540"/>
        <w:jc w:val="both"/>
      </w:pPr>
      <w:r>
        <w:t>- организации с основным видом экономической деятельности по кодам Общероссийского классификатора видов экономической деятельности (ОКВЭД2) ОК 029-2014 (КДЕС Ред. 2), входящим в классы:</w:t>
      </w:r>
    </w:p>
    <w:p w14:paraId="472F2AC4" w14:textId="77777777" w:rsidR="00552360" w:rsidRDefault="00552360" w:rsidP="00552360">
      <w:pPr>
        <w:pStyle w:val="ConsPlusNormal"/>
        <w:spacing w:before="220"/>
        <w:ind w:firstLine="540"/>
        <w:jc w:val="both"/>
      </w:pPr>
      <w:r>
        <w:t>64 "Деятельность по предоставлению финансовых услуг, кроме услуг по страхованию и пенсионному обеспечению",</w:t>
      </w:r>
    </w:p>
    <w:p w14:paraId="77887A37" w14:textId="77777777" w:rsidR="00552360" w:rsidRDefault="00552360" w:rsidP="00552360">
      <w:pPr>
        <w:pStyle w:val="ConsPlusNormal"/>
        <w:spacing w:before="220"/>
        <w:ind w:firstLine="540"/>
        <w:jc w:val="both"/>
      </w:pPr>
      <w:r>
        <w:t>65 "Страхование, перестрахование, деятельность негосударственных пенсионных фондов, кроме обязательного социального обеспечения",</w:t>
      </w:r>
    </w:p>
    <w:p w14:paraId="49C58817" w14:textId="77777777" w:rsidR="00552360" w:rsidRDefault="00552360" w:rsidP="00552360">
      <w:pPr>
        <w:pStyle w:val="ConsPlusNormal"/>
        <w:spacing w:before="220"/>
        <w:ind w:firstLine="540"/>
        <w:jc w:val="both"/>
      </w:pPr>
      <w:r>
        <w:t>66 "Деятельность вспомогательная в сфере финансовых услуг и страхования";</w:t>
      </w:r>
    </w:p>
    <w:p w14:paraId="3A02BACA" w14:textId="77777777" w:rsidR="00552360" w:rsidRDefault="00552360" w:rsidP="00552360">
      <w:pPr>
        <w:pStyle w:val="ConsPlusNormal"/>
        <w:spacing w:before="220"/>
        <w:ind w:firstLine="540"/>
        <w:jc w:val="both"/>
      </w:pPr>
      <w:r>
        <w:t>- организации следующих организационно-правовых форм по кодам Общероссийского классификатора организационно-правовых форм (ОКОПФ): 20615 "Адвокатское бюро", 20616 "Коллегии адвокатов", 30005 "Паевые инвестиционные фонды", 71500 "Религиозные организации";</w:t>
      </w:r>
    </w:p>
    <w:p w14:paraId="15C4A875" w14:textId="77777777" w:rsidR="00552360" w:rsidRDefault="00552360" w:rsidP="00552360">
      <w:pPr>
        <w:pStyle w:val="ConsPlusNormal"/>
        <w:spacing w:before="220"/>
        <w:ind w:firstLine="540"/>
        <w:jc w:val="both"/>
      </w:pPr>
      <w:r>
        <w:t>Источниками сведений о средней численности работников являются данные по формам NN 1-предприятие (8 раздел), П-4 (1 раздел), ПМ (3 раздел), МП (микро) (2 раздел); источниками сведений об обороте организации являются данные по формам NN 1-предприятие (5 раздел), П-5(м) (1 раздел), П-1 (1 раздел), ПМ (1 раздел), МП (микро) (3 раздел).</w:t>
      </w:r>
    </w:p>
    <w:p w14:paraId="347F5883" w14:textId="77777777" w:rsidR="00552360" w:rsidRDefault="00552360" w:rsidP="00552360">
      <w:pPr>
        <w:pStyle w:val="ConsPlusNormal"/>
        <w:spacing w:before="220"/>
        <w:ind w:firstLine="540"/>
        <w:jc w:val="both"/>
      </w:pPr>
      <w:r>
        <w:lastRenderedPageBreak/>
        <w:t>Первичные статистические данные по форме федерального статистического наблюдения N П-5(м) "Основные сведения о деятельности организации" предоставляют все юридические лица (кроме субъектов малого предпринимательства, кредитных организаций, некредитных финансовых организаций и владельцев лицензии на добычу полезных ископаемых),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млн рублей.</w:t>
      </w:r>
    </w:p>
    <w:p w14:paraId="1473626C" w14:textId="77777777" w:rsidR="00552360" w:rsidRDefault="00552360" w:rsidP="00552360">
      <w:pPr>
        <w:pStyle w:val="ConsPlusNormal"/>
        <w:spacing w:before="220"/>
        <w:ind w:firstLine="540"/>
        <w:jc w:val="both"/>
      </w:pPr>
      <w:r>
        <w:t>Некоммерческие организации предоставляют форму при осуществлении приносящей доход деятельности.</w:t>
      </w:r>
    </w:p>
    <w:p w14:paraId="299391FE" w14:textId="77777777" w:rsidR="00552360" w:rsidRDefault="00552360" w:rsidP="00552360">
      <w:pPr>
        <w:pStyle w:val="ConsPlusNormal"/>
        <w:spacing w:before="220"/>
        <w:ind w:firstLine="540"/>
        <w:jc w:val="both"/>
      </w:pPr>
      <w: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14:paraId="1D547F10" w14:textId="77777777" w:rsidR="00552360" w:rsidRDefault="00552360" w:rsidP="00552360">
      <w:pPr>
        <w:pStyle w:val="ConsPlusNormal"/>
        <w:spacing w:before="220"/>
        <w:ind w:firstLine="540"/>
        <w:jc w:val="both"/>
      </w:pPr>
      <w:r>
        <w:t>Источниками сведений о средней численности работников являются данные по формам NN 1-предприятие (8 раздел), П-4 (1 раздел), ПМ (3 раздел), МП (микро) (2 раздел); источниками сведений об обороте организации являются данные по формам NN 1-предприятие (5 раздел), П-5(м) (1 раздел), П-1 (1 раздел), ПМ (1 раздел), МП (микро) (3 раздел).</w:t>
      </w:r>
    </w:p>
    <w:p w14:paraId="4D9B4EB8" w14:textId="77777777" w:rsidR="00552360" w:rsidRDefault="00552360" w:rsidP="00552360">
      <w:pPr>
        <w:pStyle w:val="ConsPlusNormal"/>
        <w:spacing w:before="220"/>
        <w:ind w:firstLine="540"/>
        <w:jc w:val="both"/>
      </w:pPr>
      <w:r>
        <w:t>Данные по форме не предоставляют:</w:t>
      </w:r>
    </w:p>
    <w:p w14:paraId="5A27D4BD" w14:textId="77777777" w:rsidR="00552360" w:rsidRDefault="00552360" w:rsidP="00552360">
      <w:pPr>
        <w:pStyle w:val="ConsPlusNormal"/>
        <w:spacing w:before="220"/>
        <w:ind w:firstLine="540"/>
        <w:jc w:val="both"/>
      </w:pPr>
      <w:r>
        <w:t>- малые предприятия и микропредприятия, включенные в единый реестр субъектов малого и среднего предпринимательства (ЕРМСП), ведение которого осуществляется в соответствии с Федеральным законом от 24 июля 2007 г. N 209-ФЗ;</w:t>
      </w:r>
    </w:p>
    <w:p w14:paraId="45194614" w14:textId="77777777" w:rsidR="00552360" w:rsidRDefault="00552360" w:rsidP="00552360">
      <w:pPr>
        <w:pStyle w:val="ConsPlusNormal"/>
        <w:spacing w:before="220"/>
        <w:ind w:firstLine="540"/>
        <w:jc w:val="both"/>
      </w:pPr>
      <w:r>
        <w:t>- организации с основным видом экономической деятельности по кодам Общероссийского классификатора видов экономической деятельности (ОКВЭД2) ОК 029-2014 (КДЕС Ред. 2), входящим в классы:</w:t>
      </w:r>
    </w:p>
    <w:p w14:paraId="75A24AEC" w14:textId="77777777" w:rsidR="00552360" w:rsidRDefault="00552360" w:rsidP="00552360">
      <w:pPr>
        <w:pStyle w:val="ConsPlusNormal"/>
        <w:spacing w:before="220"/>
        <w:ind w:firstLine="540"/>
        <w:jc w:val="both"/>
      </w:pPr>
      <w:r>
        <w:t>64 "Деятельность по предоставлению финансовых услуг, кроме услуг по страхованию и пенсионному обеспечению",</w:t>
      </w:r>
    </w:p>
    <w:p w14:paraId="6E2141E2" w14:textId="77777777" w:rsidR="00552360" w:rsidRDefault="00552360" w:rsidP="00552360">
      <w:pPr>
        <w:pStyle w:val="ConsPlusNormal"/>
        <w:spacing w:before="220"/>
        <w:ind w:firstLine="540"/>
        <w:jc w:val="both"/>
      </w:pPr>
      <w:r>
        <w:t>65 "Страхование, перестрахование, деятельность негосударственных пенсионных фондов, кроме обязательного социального обеспечения",</w:t>
      </w:r>
    </w:p>
    <w:p w14:paraId="0CE96893" w14:textId="77777777" w:rsidR="00552360" w:rsidRDefault="00552360" w:rsidP="00552360">
      <w:pPr>
        <w:pStyle w:val="ConsPlusNormal"/>
        <w:spacing w:before="220"/>
        <w:ind w:firstLine="540"/>
        <w:jc w:val="both"/>
      </w:pPr>
      <w:r>
        <w:t>66 "Деятельность вспомогательная в сфере финансовых услуг и страхования";</w:t>
      </w:r>
    </w:p>
    <w:p w14:paraId="715D9169" w14:textId="77777777" w:rsidR="00552360" w:rsidRDefault="00552360" w:rsidP="00552360">
      <w:pPr>
        <w:pStyle w:val="ConsPlusNormal"/>
        <w:spacing w:before="220"/>
        <w:ind w:firstLine="540"/>
        <w:jc w:val="both"/>
      </w:pPr>
      <w:r>
        <w:t>- организации следующих организационно-правовых форм по кодам Общероссийского классификатора организационно-правовых форм (ОКОПФ):</w:t>
      </w:r>
    </w:p>
    <w:p w14:paraId="2DA06A53" w14:textId="77777777" w:rsidR="00552360" w:rsidRDefault="00552360" w:rsidP="00552360">
      <w:pPr>
        <w:pStyle w:val="ConsPlusNormal"/>
        <w:spacing w:before="220"/>
        <w:ind w:firstLine="540"/>
        <w:jc w:val="both"/>
      </w:pPr>
      <w:r>
        <w:t>20615 "Адвокатское бюро",</w:t>
      </w:r>
    </w:p>
    <w:p w14:paraId="7E1BAB52" w14:textId="77777777" w:rsidR="00552360" w:rsidRDefault="00552360" w:rsidP="00552360">
      <w:pPr>
        <w:pStyle w:val="ConsPlusNormal"/>
        <w:spacing w:before="220"/>
        <w:ind w:firstLine="540"/>
        <w:jc w:val="both"/>
      </w:pPr>
      <w:r>
        <w:t>20616 "Коллегии адвокатов",</w:t>
      </w:r>
    </w:p>
    <w:p w14:paraId="06885956" w14:textId="77777777" w:rsidR="00552360" w:rsidRDefault="00552360" w:rsidP="00552360">
      <w:pPr>
        <w:pStyle w:val="ConsPlusNormal"/>
        <w:spacing w:before="220"/>
        <w:ind w:firstLine="540"/>
        <w:jc w:val="both"/>
      </w:pPr>
      <w:r>
        <w:t>30005 "Паевые инвестиционные фонды",</w:t>
      </w:r>
    </w:p>
    <w:p w14:paraId="37D7E520" w14:textId="77777777" w:rsidR="00552360" w:rsidRDefault="00552360" w:rsidP="00552360">
      <w:pPr>
        <w:pStyle w:val="ConsPlusNormal"/>
        <w:spacing w:before="220"/>
        <w:ind w:firstLine="540"/>
        <w:jc w:val="both"/>
      </w:pPr>
      <w:r>
        <w:t>71500 "Религиозные организации";</w:t>
      </w:r>
    </w:p>
    <w:p w14:paraId="707DCEE5" w14:textId="77777777" w:rsidR="00552360" w:rsidRDefault="00552360" w:rsidP="00552360">
      <w:pPr>
        <w:pStyle w:val="ConsPlusNormal"/>
        <w:spacing w:before="220"/>
        <w:ind w:firstLine="540"/>
        <w:jc w:val="both"/>
      </w:pPr>
      <w:r>
        <w:t>- организации, являющиеся владельцами лицензии на добычу полезных ископаемых;</w:t>
      </w:r>
    </w:p>
    <w:p w14:paraId="257711F7" w14:textId="77777777" w:rsidR="00552360" w:rsidRDefault="00552360" w:rsidP="00552360">
      <w:pPr>
        <w:pStyle w:val="ConsPlusNormal"/>
        <w:spacing w:before="220"/>
        <w:ind w:firstLine="540"/>
        <w:jc w:val="both"/>
      </w:pPr>
      <w:r>
        <w:t>- организации, зарегистрированные или прошедшие реорганизацию в текущем или предыдущем году.</w:t>
      </w:r>
    </w:p>
    <w:p w14:paraId="63F9046C" w14:textId="77777777" w:rsidR="00552360" w:rsidRDefault="00552360" w:rsidP="00552360">
      <w:pPr>
        <w:pStyle w:val="ConsPlusNormal"/>
        <w:spacing w:before="220"/>
        <w:ind w:firstLine="540"/>
        <w:jc w:val="both"/>
      </w:pPr>
      <w:r>
        <w:t>Руководитель юридического лица назначает должностных лиц, уполномоченных предоставлять данные от имени юридического лица.</w:t>
      </w:r>
    </w:p>
    <w:p w14:paraId="632B9F50" w14:textId="77777777" w:rsidR="00552360" w:rsidRDefault="00552360" w:rsidP="00552360">
      <w:pPr>
        <w:pStyle w:val="ConsPlusNormal"/>
        <w:spacing w:before="220"/>
        <w:ind w:firstLine="540"/>
        <w:jc w:val="both"/>
      </w:pPr>
      <w:r>
        <w:lastRenderedPageBreak/>
        <w:t>Юридические лица предоставляют данные по указанным формам федерального статистического наблюдения в территориальный орган Росстата по месту фактического осуществления деятельности.</w:t>
      </w:r>
    </w:p>
    <w:p w14:paraId="1B8BB87A" w14:textId="77777777" w:rsidR="00552360" w:rsidRDefault="00552360" w:rsidP="00552360">
      <w:pPr>
        <w:pStyle w:val="ConsPlusNormal"/>
        <w:jc w:val="both"/>
      </w:pPr>
    </w:p>
    <w:p w14:paraId="5A30CFD3" w14:textId="77777777" w:rsidR="00552360" w:rsidRDefault="00552360" w:rsidP="00552360">
      <w:pPr>
        <w:pStyle w:val="ConsPlusTitle"/>
        <w:jc w:val="both"/>
        <w:outlineLvl w:val="1"/>
      </w:pPr>
      <w:r>
        <w:t>2. Периодичность предоставления</w:t>
      </w:r>
    </w:p>
    <w:p w14:paraId="1DA1B1A3" w14:textId="77777777" w:rsidR="00552360" w:rsidRDefault="00552360" w:rsidP="00552360">
      <w:pPr>
        <w:pStyle w:val="ConsPlusNormal"/>
        <w:jc w:val="both"/>
      </w:pPr>
    </w:p>
    <w:p w14:paraId="5F2887D7" w14:textId="77777777" w:rsidR="00552360" w:rsidRDefault="00552360" w:rsidP="00552360">
      <w:pPr>
        <w:pStyle w:val="ConsPlusTitle"/>
        <w:ind w:firstLine="540"/>
        <w:jc w:val="both"/>
        <w:outlineLvl w:val="2"/>
      </w:pPr>
      <w:r>
        <w:t>Форма П-1</w:t>
      </w:r>
    </w:p>
    <w:p w14:paraId="30F023D7" w14:textId="77777777" w:rsidR="00552360" w:rsidRDefault="00552360" w:rsidP="00552360">
      <w:pPr>
        <w:pStyle w:val="ConsPlusNormal"/>
        <w:spacing w:before="220"/>
        <w:ind w:firstLine="540"/>
        <w:jc w:val="both"/>
      </w:pPr>
      <w:r>
        <w:t>ежемесячно с 1-го по 10-й рабочий день после отчетного периода - данные по разделам 1 (кроме строки 05 и подраздела 1.2), 2, 3, 4, 5 (кроме графы 5) - за отчетный месяц, по строке 05 раздела 1 и по графе 5 раздела 5 - на конец отчетного месяца;</w:t>
      </w:r>
    </w:p>
    <w:p w14:paraId="079BB5B1" w14:textId="77777777" w:rsidR="00552360" w:rsidRDefault="00552360" w:rsidP="00552360">
      <w:pPr>
        <w:pStyle w:val="ConsPlusNormal"/>
        <w:spacing w:before="220"/>
        <w:ind w:firstLine="540"/>
        <w:jc w:val="both"/>
      </w:pPr>
      <w:r>
        <w:t>ежеквартально с 1-го по 10-й рабочий день после отчетного периода по подразделу 1.2 раздела 1 - по строкам 07, 08, 09 - по состоянию на конец отчетного периода, по строкам 10, 11, 12, 13, 14 - за период с начала отчетного года.</w:t>
      </w:r>
    </w:p>
    <w:p w14:paraId="7B95FED2" w14:textId="77777777" w:rsidR="00552360" w:rsidRDefault="00552360" w:rsidP="00552360">
      <w:pPr>
        <w:pStyle w:val="ConsPlusNormal"/>
        <w:jc w:val="both"/>
      </w:pPr>
    </w:p>
    <w:p w14:paraId="445DAEFB" w14:textId="77777777" w:rsidR="00552360" w:rsidRDefault="00552360" w:rsidP="00552360">
      <w:pPr>
        <w:pStyle w:val="ConsPlusTitle"/>
        <w:ind w:firstLine="540"/>
        <w:jc w:val="both"/>
        <w:outlineLvl w:val="2"/>
      </w:pPr>
      <w:r>
        <w:t>Форма П-5(м)</w:t>
      </w:r>
    </w:p>
    <w:p w14:paraId="590EB437" w14:textId="77777777" w:rsidR="00552360" w:rsidRDefault="00552360" w:rsidP="00552360">
      <w:pPr>
        <w:pStyle w:val="ConsPlusNormal"/>
        <w:spacing w:before="220"/>
        <w:ind w:firstLine="540"/>
        <w:jc w:val="both"/>
      </w:pPr>
      <w:r>
        <w:t>ежеквартально с 1-го по 10-й рабочий день после отчетного периода - нарастающим итогом за период с начала отчетного года.</w:t>
      </w:r>
    </w:p>
    <w:p w14:paraId="24248470" w14:textId="77777777" w:rsidR="00552360" w:rsidRDefault="00552360" w:rsidP="00552360">
      <w:pPr>
        <w:pStyle w:val="ConsPlusNormal"/>
        <w:jc w:val="both"/>
      </w:pPr>
    </w:p>
    <w:p w14:paraId="27F98A17" w14:textId="77777777" w:rsidR="00552360" w:rsidRDefault="00552360" w:rsidP="00552360">
      <w:pPr>
        <w:pStyle w:val="ConsPlusTitle"/>
        <w:jc w:val="both"/>
        <w:outlineLvl w:val="1"/>
      </w:pPr>
      <w:r>
        <w:t>3. Оформление адресной части и титульного листа формы</w:t>
      </w:r>
    </w:p>
    <w:p w14:paraId="2B33602F" w14:textId="77777777" w:rsidR="00552360" w:rsidRDefault="00552360" w:rsidP="00552360">
      <w:pPr>
        <w:pStyle w:val="ConsPlusNormal"/>
        <w:ind w:firstLine="540"/>
        <w:jc w:val="both"/>
      </w:pPr>
    </w:p>
    <w:p w14:paraId="6CFDBE04" w14:textId="77777777" w:rsidR="00552360" w:rsidRDefault="00552360" w:rsidP="00552360">
      <w:pPr>
        <w:pStyle w:val="ConsPlusNormal"/>
        <w:ind w:firstLine="540"/>
        <w:jc w:val="both"/>
      </w:pPr>
      <w: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(например: Филиал N 19 АО "Красный текстильщик").</w:t>
      </w:r>
    </w:p>
    <w:p w14:paraId="5D6FA294" w14:textId="77777777" w:rsidR="00552360" w:rsidRDefault="00552360" w:rsidP="00552360">
      <w:pPr>
        <w:pStyle w:val="ConsPlusNormal"/>
        <w:spacing w:before="220"/>
        <w:ind w:firstLine="540"/>
        <w:jc w:val="both"/>
      </w:pPr>
      <w: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14:paraId="1EBCDCD0" w14:textId="77777777" w:rsidR="00552360" w:rsidRDefault="00552360" w:rsidP="00552360">
      <w:pPr>
        <w:pStyle w:val="ConsPlusNormal"/>
        <w:spacing w:before="220"/>
        <w:ind w:firstLine="540"/>
        <w:jc w:val="both"/>
      </w:pPr>
      <w:r>
        <w:t>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 код по Общероссийскому классификатору предприятий и организаций (ОКПО) - для юридического лица, не имеющего обособленных подразделений; идентификационный номер - для обособленного подразделения юридического лица и для головного подразделения юридического лица.</w:t>
      </w:r>
    </w:p>
    <w:p w14:paraId="4E6FD142" w14:textId="77777777" w:rsidR="00552360" w:rsidRDefault="00552360" w:rsidP="00552360">
      <w:pPr>
        <w:pStyle w:val="ConsPlusNormal"/>
        <w:jc w:val="both"/>
      </w:pPr>
    </w:p>
    <w:p w14:paraId="32BBA592" w14:textId="77777777" w:rsidR="00552360" w:rsidRDefault="00552360" w:rsidP="00552360">
      <w:pPr>
        <w:pStyle w:val="ConsPlusTitle"/>
        <w:jc w:val="both"/>
        <w:outlineLvl w:val="1"/>
      </w:pPr>
      <w:r>
        <w:t>4. При наличии у юридического лица обособленных подразделений &lt;2&gt;</w:t>
      </w:r>
    </w:p>
    <w:p w14:paraId="63CBAEA6" w14:textId="77777777" w:rsidR="00552360" w:rsidRDefault="00552360" w:rsidP="00552360">
      <w:pPr>
        <w:pStyle w:val="ConsPlusNormal"/>
        <w:spacing w:before="220"/>
        <w:ind w:firstLine="540"/>
        <w:jc w:val="both"/>
      </w:pPr>
      <w:r>
        <w:t>--------------------------------</w:t>
      </w:r>
    </w:p>
    <w:p w14:paraId="17F803A1" w14:textId="77777777" w:rsidR="00552360" w:rsidRDefault="00552360" w:rsidP="00552360">
      <w:pPr>
        <w:pStyle w:val="ConsPlusNormal"/>
        <w:spacing w:before="220"/>
        <w:ind w:firstLine="540"/>
        <w:jc w:val="both"/>
      </w:pPr>
      <w:r>
        <w:t>&lt;2&gt;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p w14:paraId="20AFEB7E" w14:textId="77777777" w:rsidR="00552360" w:rsidRDefault="00552360" w:rsidP="00552360">
      <w:pPr>
        <w:pStyle w:val="ConsPlusNormal"/>
        <w:jc w:val="both"/>
      </w:pPr>
    </w:p>
    <w:p w14:paraId="17E9F680" w14:textId="77777777" w:rsidR="00552360" w:rsidRDefault="00552360" w:rsidP="00552360">
      <w:pPr>
        <w:pStyle w:val="ConsPlusNormal"/>
        <w:ind w:firstLine="540"/>
        <w:jc w:val="both"/>
      </w:pPr>
      <w:r>
        <w:t>При наличии у юридического лица обособленных подразделений формы заполняются как по каждому обособленному подразделению, за исключением осуществляющих деятельность за пределами Российской Федерации, так и по юридическому лицу без этих обособленных подразделений.</w:t>
      </w:r>
    </w:p>
    <w:p w14:paraId="05A2490C" w14:textId="77777777" w:rsidR="00552360" w:rsidRDefault="00552360" w:rsidP="00552360">
      <w:pPr>
        <w:pStyle w:val="ConsPlusNormal"/>
        <w:spacing w:before="220"/>
        <w:ind w:firstLine="540"/>
        <w:jc w:val="both"/>
      </w:pPr>
      <w:r>
        <w:t>Все подразделения предприятия, расположенные на одной территории (по одному почтовому адресу), относятся к одному обособленному подразделению; части предприятия, расположенные на разных территориях, отражаются как разные обособленные подразделения.</w:t>
      </w:r>
    </w:p>
    <w:p w14:paraId="3DD8FBD8" w14:textId="77777777" w:rsidR="00552360" w:rsidRDefault="00552360" w:rsidP="00552360">
      <w:pPr>
        <w:pStyle w:val="ConsPlusNormal"/>
        <w:spacing w:before="220"/>
        <w:ind w:firstLine="540"/>
        <w:jc w:val="both"/>
      </w:pPr>
      <w:r>
        <w:t>Обособленные подразделения организации, расположенные в границах одного муниципального района, муниципального округа или городского округа, могут отражаться как одно обособленное подразделение, если их деятельность технологически связана друг с другом (например, отдельные участки одного и того же производства). Торговые объекты юридического лица (магазины, палатки, киоски и прочее), расположенные в границах одного муниципального района, муниципального округа, городского округа, внутригородской территории городов федерального значения могут отражаться как одно обособленное подразделение. Обособленные подразделения организации, расположенные на территории разных муниципальных районов, муниципальных округов и городских округов, считаются разными обособленными подразделениями.</w:t>
      </w:r>
    </w:p>
    <w:p w14:paraId="484266EF" w14:textId="77777777" w:rsidR="00552360" w:rsidRDefault="00552360" w:rsidP="00552360">
      <w:pPr>
        <w:pStyle w:val="ConsPlusNormal"/>
        <w:spacing w:before="220"/>
        <w:ind w:firstLine="540"/>
        <w:jc w:val="both"/>
      </w:pPr>
      <w:r>
        <w:t>В случае осуществления работниками организации деятельности вне места нахождения обособленного подразделения без классификации местонахождения деятельности как отдельное обособленное подразделение, результаты деятельности должны быть учтены по тому обособленному подразделению, к которому работники относятся.</w:t>
      </w:r>
    </w:p>
    <w:p w14:paraId="3673B405" w14:textId="77777777" w:rsidR="00552360" w:rsidRDefault="00552360" w:rsidP="00552360">
      <w:pPr>
        <w:pStyle w:val="ConsPlusNormal"/>
        <w:spacing w:before="220"/>
        <w:ind w:firstLine="540"/>
        <w:jc w:val="both"/>
      </w:pPr>
      <w:r>
        <w:t>Данные по формам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установленные сроки. В случае, когда юридическое лицо (его обособленное подразделение) не осуществляет деятельность по месту своего нахождения, данные по формам предоставляются по месту фактического осуществления им деятельности.</w:t>
      </w:r>
    </w:p>
    <w:p w14:paraId="0FCDEB73" w14:textId="77777777" w:rsidR="00552360" w:rsidRDefault="00552360" w:rsidP="00552360">
      <w:pPr>
        <w:pStyle w:val="ConsPlusNormal"/>
        <w:spacing w:before="220"/>
        <w:ind w:firstLine="540"/>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69CE6721" w14:textId="77777777" w:rsidR="00552360" w:rsidRDefault="00552360" w:rsidP="00552360">
      <w:pPr>
        <w:pStyle w:val="ConsPlusNormal"/>
        <w:jc w:val="both"/>
      </w:pPr>
    </w:p>
    <w:p w14:paraId="2E573A5A" w14:textId="77777777" w:rsidR="00552360" w:rsidRDefault="00552360" w:rsidP="00552360">
      <w:pPr>
        <w:pStyle w:val="ConsPlusTitle"/>
        <w:jc w:val="both"/>
        <w:outlineLvl w:val="1"/>
      </w:pPr>
      <w:r>
        <w:t>5. При наличии у юридического лица дочерних хозяйственных обществ</w:t>
      </w:r>
    </w:p>
    <w:p w14:paraId="63664E9B" w14:textId="77777777" w:rsidR="00552360" w:rsidRDefault="00552360" w:rsidP="00552360">
      <w:pPr>
        <w:pStyle w:val="ConsPlusNormal"/>
        <w:ind w:firstLine="540"/>
        <w:jc w:val="both"/>
      </w:pPr>
    </w:p>
    <w:p w14:paraId="66E28E30" w14:textId="77777777" w:rsidR="00552360" w:rsidRDefault="00552360" w:rsidP="00552360">
      <w:pPr>
        <w:pStyle w:val="ConsPlusNormal"/>
        <w:ind w:firstLine="540"/>
        <w:jc w:val="both"/>
      </w:pPr>
      <w:r>
        <w:t>Дочерние хозяйственные общества предоставляют формы на общих основаниях. Основное хозяйственное общество или товарищество, имеющее дочерние общества, не включает в формы данные по дочерним обществам.</w:t>
      </w:r>
    </w:p>
    <w:p w14:paraId="1C75A746" w14:textId="77777777" w:rsidR="00552360" w:rsidRDefault="00552360" w:rsidP="00552360">
      <w:pPr>
        <w:pStyle w:val="ConsPlusNormal"/>
        <w:jc w:val="both"/>
      </w:pPr>
    </w:p>
    <w:p w14:paraId="689EE81E" w14:textId="77777777" w:rsidR="00552360" w:rsidRDefault="00552360" w:rsidP="00552360">
      <w:pPr>
        <w:pStyle w:val="ConsPlusTitle"/>
        <w:jc w:val="both"/>
        <w:outlineLvl w:val="1"/>
      </w:pPr>
      <w:r>
        <w:t>6. При отсутствии наблюдаемого явления</w:t>
      </w:r>
    </w:p>
    <w:p w14:paraId="333BAFE0" w14:textId="77777777" w:rsidR="00552360" w:rsidRDefault="00552360" w:rsidP="00552360">
      <w:pPr>
        <w:pStyle w:val="ConsPlusNormal"/>
        <w:ind w:firstLine="540"/>
        <w:jc w:val="both"/>
      </w:pPr>
    </w:p>
    <w:p w14:paraId="13D6EA36" w14:textId="77777777" w:rsidR="00552360" w:rsidRDefault="00552360" w:rsidP="00552360">
      <w:pPr>
        <w:pStyle w:val="ConsPlusNormal"/>
        <w:ind w:firstLine="540"/>
        <w:jc w:val="both"/>
      </w:pPr>
      <w:r>
        <w:t>По формам за отчетный период в случае отсутствия наблюдаемого явления респондент должен направить подписанный в установленном порядке отчет по форме, не заполненный значениями показателей ("пустой" отчет по форме).</w:t>
      </w:r>
    </w:p>
    <w:p w14:paraId="36E3D82F" w14:textId="77777777" w:rsidR="00552360" w:rsidRDefault="00552360" w:rsidP="00552360">
      <w:pPr>
        <w:pStyle w:val="ConsPlusNormal"/>
        <w:spacing w:before="220"/>
        <w:ind w:firstLine="540"/>
        <w:jc w:val="both"/>
      </w:pPr>
      <w:r>
        <w:t>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14:paraId="5DE95040" w14:textId="77777777" w:rsidR="00552360" w:rsidRDefault="00552360" w:rsidP="00552360">
      <w:pPr>
        <w:pStyle w:val="ConsPlusNormal"/>
        <w:jc w:val="both"/>
      </w:pPr>
    </w:p>
    <w:p w14:paraId="5AB88489" w14:textId="77777777" w:rsidR="00552360" w:rsidRDefault="00552360" w:rsidP="00552360">
      <w:pPr>
        <w:pStyle w:val="ConsPlusTitle"/>
        <w:jc w:val="both"/>
        <w:outlineLvl w:val="1"/>
      </w:pPr>
      <w:r>
        <w:t>7. При банкротстве</w:t>
      </w:r>
    </w:p>
    <w:p w14:paraId="73C15B13" w14:textId="77777777" w:rsidR="00552360" w:rsidRDefault="00552360" w:rsidP="00552360">
      <w:pPr>
        <w:pStyle w:val="ConsPlusNormal"/>
        <w:ind w:firstLine="540"/>
        <w:jc w:val="both"/>
      </w:pPr>
    </w:p>
    <w:p w14:paraId="5BCFE9E7" w14:textId="77777777" w:rsidR="00552360" w:rsidRDefault="00552360" w:rsidP="00552360">
      <w:pPr>
        <w:pStyle w:val="ConsPlusNormal"/>
        <w:ind w:firstLine="540"/>
        <w:jc w:val="both"/>
      </w:pPr>
      <w:r>
        <w:lastRenderedPageBreak/>
        <w:t>Организации, в отношении которых в соответствии с Федеральным законом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указанным формам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14:paraId="524D2273" w14:textId="77777777" w:rsidR="00552360" w:rsidRDefault="00552360" w:rsidP="00552360">
      <w:pPr>
        <w:pStyle w:val="ConsPlusNormal"/>
        <w:jc w:val="both"/>
      </w:pPr>
    </w:p>
    <w:p w14:paraId="742F8651" w14:textId="77777777" w:rsidR="00552360" w:rsidRDefault="00552360" w:rsidP="00552360">
      <w:pPr>
        <w:pStyle w:val="ConsPlusTitle"/>
        <w:jc w:val="both"/>
        <w:outlineLvl w:val="1"/>
      </w:pPr>
      <w:r>
        <w:t>8. Для организаций, осуществляющих доверительное управление</w:t>
      </w:r>
    </w:p>
    <w:p w14:paraId="5E40CAE2" w14:textId="77777777" w:rsidR="00552360" w:rsidRDefault="00552360" w:rsidP="00552360">
      <w:pPr>
        <w:pStyle w:val="ConsPlusNormal"/>
        <w:ind w:firstLine="540"/>
        <w:jc w:val="both"/>
      </w:pPr>
    </w:p>
    <w:p w14:paraId="76B42ADF" w14:textId="77777777" w:rsidR="00552360" w:rsidRDefault="00552360" w:rsidP="00552360">
      <w:pPr>
        <w:pStyle w:val="ConsPlusNormal"/>
        <w:ind w:firstLine="540"/>
        <w:jc w:val="both"/>
      </w:pPr>
      <w:r>
        <w:t>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14:paraId="78DDA6FE" w14:textId="77777777" w:rsidR="00552360" w:rsidRDefault="00552360" w:rsidP="00552360">
      <w:pPr>
        <w:pStyle w:val="ConsPlusNormal"/>
        <w:spacing w:before="220"/>
        <w:ind w:firstLine="540"/>
        <w:jc w:val="both"/>
      </w:pPr>
      <w:r>
        <w:t>Организации, осуществляющие доверительное управление отдельными объектами имущества, предоставляют учредителям управления необходимые данные об их имуществе. Учредители управления составляют свою отчетность с учетом сведений, полученных от доверительного управляющего.</w:t>
      </w:r>
    </w:p>
    <w:p w14:paraId="6A5C5362" w14:textId="77777777" w:rsidR="00552360" w:rsidRDefault="00552360" w:rsidP="00552360">
      <w:pPr>
        <w:pStyle w:val="ConsPlusNormal"/>
        <w:spacing w:before="220"/>
        <w:ind w:firstLine="540"/>
        <w:jc w:val="both"/>
      </w:pPr>
      <w:r>
        <w:t>Одновременно организации, осуществляющие доверительное управление, составляют и предоставляют данные о деятельности имущественного комплекса, находящегося в их собственности.</w:t>
      </w:r>
    </w:p>
    <w:p w14:paraId="72F7D334" w14:textId="77777777" w:rsidR="00552360" w:rsidRDefault="00552360" w:rsidP="00552360">
      <w:pPr>
        <w:pStyle w:val="ConsPlusNormal"/>
        <w:jc w:val="both"/>
      </w:pPr>
    </w:p>
    <w:p w14:paraId="286E74B8" w14:textId="77777777" w:rsidR="00552360" w:rsidRDefault="00552360" w:rsidP="00552360">
      <w:pPr>
        <w:pStyle w:val="ConsPlusTitle"/>
        <w:jc w:val="both"/>
        <w:outlineLvl w:val="1"/>
      </w:pPr>
      <w:r>
        <w:t>9. Для объединений юридических лиц</w:t>
      </w:r>
    </w:p>
    <w:p w14:paraId="30807004" w14:textId="77777777" w:rsidR="00552360" w:rsidRDefault="00552360" w:rsidP="00552360">
      <w:pPr>
        <w:pStyle w:val="ConsPlusNormal"/>
        <w:ind w:firstLine="540"/>
        <w:jc w:val="both"/>
      </w:pPr>
    </w:p>
    <w:p w14:paraId="4A5613A2" w14:textId="77777777" w:rsidR="00552360" w:rsidRDefault="00552360" w:rsidP="00552360">
      <w:pPr>
        <w:pStyle w:val="ConsPlusNormal"/>
        <w:ind w:firstLine="540"/>
        <w:jc w:val="both"/>
      </w:pPr>
      <w:r>
        <w:t>Объединения юридических лиц (ассоциации и союзы) в указанных формах отражают данные только по деятельности, учитываемой на балансе объединения, и не включают данные по юридическим лицам, являющимся членами этого объединения.</w:t>
      </w:r>
    </w:p>
    <w:p w14:paraId="633C00F2" w14:textId="77777777" w:rsidR="00552360" w:rsidRDefault="00552360" w:rsidP="00552360">
      <w:pPr>
        <w:pStyle w:val="ConsPlusNormal"/>
        <w:jc w:val="both"/>
      </w:pPr>
    </w:p>
    <w:p w14:paraId="0FFD2E9D" w14:textId="77777777" w:rsidR="00552360" w:rsidRDefault="00552360" w:rsidP="00552360">
      <w:pPr>
        <w:pStyle w:val="ConsPlusTitle"/>
        <w:jc w:val="both"/>
        <w:outlineLvl w:val="1"/>
      </w:pPr>
      <w:r>
        <w:t>10. При реорганизации юридического лица</w:t>
      </w:r>
    </w:p>
    <w:p w14:paraId="7EF209AF" w14:textId="77777777" w:rsidR="00552360" w:rsidRDefault="00552360" w:rsidP="00552360">
      <w:pPr>
        <w:pStyle w:val="ConsPlusNormal"/>
        <w:ind w:firstLine="540"/>
        <w:jc w:val="both"/>
      </w:pPr>
    </w:p>
    <w:p w14:paraId="266A77CF" w14:textId="77777777" w:rsidR="00552360" w:rsidRDefault="00552360" w:rsidP="00552360">
      <w:pPr>
        <w:pStyle w:val="ConsPlusNormal"/>
        <w:ind w:firstLine="540"/>
        <w:jc w:val="both"/>
      </w:pPr>
      <w:r>
        <w:t>При реорганизации юридического лица в форме преобразования юридическое лицо, являющееся правопреемником, должно предоставлять отчет по форме в срок, указанный на бланке формы, с начала отчетного месяца, в котором произошла реорганизация юридического лица.</w:t>
      </w:r>
    </w:p>
    <w:p w14:paraId="5D831624" w14:textId="77777777" w:rsidR="00552360" w:rsidRDefault="00552360" w:rsidP="00552360">
      <w:pPr>
        <w:pStyle w:val="ConsPlusNormal"/>
        <w:jc w:val="both"/>
      </w:pPr>
    </w:p>
    <w:p w14:paraId="08F54A09" w14:textId="77777777" w:rsidR="00552360" w:rsidRDefault="00552360" w:rsidP="00552360">
      <w:pPr>
        <w:pStyle w:val="ConsPlusTitle"/>
        <w:jc w:val="both"/>
        <w:outlineLvl w:val="1"/>
      </w:pPr>
      <w:r>
        <w:t>11. Для организаций с упрощенной системой налогообложения</w:t>
      </w:r>
    </w:p>
    <w:p w14:paraId="4525DE69" w14:textId="77777777" w:rsidR="00552360" w:rsidRDefault="00552360" w:rsidP="00552360">
      <w:pPr>
        <w:pStyle w:val="ConsPlusNormal"/>
        <w:ind w:firstLine="540"/>
        <w:jc w:val="both"/>
      </w:pPr>
    </w:p>
    <w:p w14:paraId="58D24340" w14:textId="77777777" w:rsidR="00552360" w:rsidRDefault="00552360" w:rsidP="00552360">
      <w:pPr>
        <w:pStyle w:val="ConsPlusNormal"/>
        <w:ind w:firstLine="540"/>
        <w:jc w:val="both"/>
      </w:pPr>
      <w:r>
        <w:t>Организации, применяющие упрощенную систему налогообложения, предоставляют формы на общих основаниях.</w:t>
      </w:r>
    </w:p>
    <w:p w14:paraId="156AD7AD" w14:textId="77777777" w:rsidR="00552360" w:rsidRDefault="00552360" w:rsidP="00552360">
      <w:pPr>
        <w:pStyle w:val="ConsPlusNormal"/>
        <w:jc w:val="both"/>
      </w:pPr>
    </w:p>
    <w:p w14:paraId="3EE0D121" w14:textId="77777777" w:rsidR="00552360" w:rsidRDefault="00552360" w:rsidP="00552360">
      <w:pPr>
        <w:pStyle w:val="ConsPlusTitle"/>
        <w:jc w:val="both"/>
        <w:outlineLvl w:val="1"/>
      </w:pPr>
      <w:r>
        <w:t>12. Для организаций, осуществляющих строительную деятельность на территории двух и более субъектов Российской Федерации, без открытия обособленных подразделений</w:t>
      </w:r>
    </w:p>
    <w:p w14:paraId="51C3AB31" w14:textId="77777777" w:rsidR="00552360" w:rsidRDefault="00552360" w:rsidP="00552360">
      <w:pPr>
        <w:pStyle w:val="ConsPlusNormal"/>
        <w:ind w:firstLine="540"/>
        <w:jc w:val="both"/>
      </w:pPr>
    </w:p>
    <w:p w14:paraId="5A8B4639" w14:textId="77777777" w:rsidR="00552360" w:rsidRDefault="00552360" w:rsidP="00552360">
      <w:pPr>
        <w:pStyle w:val="ConsPlusNormal"/>
        <w:ind w:firstLine="540"/>
        <w:jc w:val="both"/>
      </w:pPr>
      <w:r>
        <w:t>Для юридического лица, осуществляющего строительную деятельность на территории двух и более субъектов Российской Федерации (в том числе вахтовым методом, при отсутствии оборудованных стационарных рабочих мест) без открытия обособленного подразделения, в кодовой части формы, предоставляемой по месту нахождения стройки, указывается идентификационный номер, который устанавливается соответствующим территориальным органом Росстата.</w:t>
      </w:r>
    </w:p>
    <w:p w14:paraId="2C11E73A" w14:textId="77777777" w:rsidR="00552360" w:rsidRDefault="00552360" w:rsidP="00552360">
      <w:pPr>
        <w:pStyle w:val="ConsPlusNormal"/>
        <w:jc w:val="both"/>
      </w:pPr>
    </w:p>
    <w:p w14:paraId="45E072D6" w14:textId="77777777" w:rsidR="00552360" w:rsidRDefault="00552360" w:rsidP="00552360">
      <w:pPr>
        <w:pStyle w:val="ConsPlusTitle"/>
        <w:jc w:val="both"/>
        <w:outlineLvl w:val="1"/>
      </w:pPr>
      <w:r>
        <w:t>13. Присвоение кодов объектам классификации</w:t>
      </w:r>
    </w:p>
    <w:p w14:paraId="4EA2629E" w14:textId="77777777" w:rsidR="00552360" w:rsidRDefault="00552360" w:rsidP="00552360">
      <w:pPr>
        <w:pStyle w:val="ConsPlusNormal"/>
        <w:ind w:firstLine="540"/>
        <w:jc w:val="both"/>
      </w:pPr>
    </w:p>
    <w:p w14:paraId="46AE304C" w14:textId="77777777" w:rsidR="00552360" w:rsidRDefault="00552360" w:rsidP="00552360">
      <w:pPr>
        <w:pStyle w:val="ConsPlusNormal"/>
        <w:ind w:firstLine="540"/>
        <w:jc w:val="both"/>
      </w:pPr>
      <w:r>
        <w:t xml:space="preserve">Присвоение кодов объектам классификации хозяйствующие субъекты (предприятия и организации) должны осуществлять самостоятельно в соответствии с пунктом 13 Правил разработки, ведения, изменения и применения общероссийских классификаторов технико-экономической и социальной информации, утвержденных постановлением Правительства </w:t>
      </w:r>
      <w:r>
        <w:lastRenderedPageBreak/>
        <w:t>Российской Федерации от 7 июня 2019 г. N 733 "Об общероссийских классификаторах технико-экономической и социальной информации".</w:t>
      </w:r>
    </w:p>
    <w:p w14:paraId="237FB8D7" w14:textId="77777777" w:rsidR="00552360" w:rsidRDefault="00552360" w:rsidP="00552360">
      <w:pPr>
        <w:pStyle w:val="ConsPlusNormal"/>
        <w:jc w:val="both"/>
      </w:pPr>
    </w:p>
    <w:p w14:paraId="75E2D2CA" w14:textId="77777777" w:rsidR="00552360" w:rsidRDefault="00552360" w:rsidP="00552360">
      <w:pPr>
        <w:pStyle w:val="ConsPlusTitle"/>
        <w:jc w:val="center"/>
        <w:outlineLvl w:val="1"/>
      </w:pPr>
      <w:bookmarkStart w:id="1" w:name="P137"/>
      <w:bookmarkEnd w:id="1"/>
      <w:r>
        <w:t>Форма N П-1 "Сведения о производстве и отгрузке товаров</w:t>
      </w:r>
    </w:p>
    <w:p w14:paraId="19BD828D" w14:textId="77777777" w:rsidR="00552360" w:rsidRDefault="00552360" w:rsidP="00552360">
      <w:pPr>
        <w:pStyle w:val="ConsPlusTitle"/>
        <w:jc w:val="center"/>
      </w:pPr>
      <w:r>
        <w:t>и услуг"</w:t>
      </w:r>
    </w:p>
    <w:p w14:paraId="164615BF" w14:textId="77777777" w:rsidR="00552360" w:rsidRDefault="00552360" w:rsidP="00552360">
      <w:pPr>
        <w:pStyle w:val="ConsPlusNormal"/>
        <w:jc w:val="both"/>
      </w:pPr>
    </w:p>
    <w:p w14:paraId="19BCEE8C" w14:textId="77777777" w:rsidR="00552360" w:rsidRDefault="00552360" w:rsidP="00552360">
      <w:pPr>
        <w:pStyle w:val="ConsPlusTitle"/>
        <w:jc w:val="center"/>
        <w:outlineLvl w:val="2"/>
      </w:pPr>
      <w:bookmarkStart w:id="2" w:name="P140"/>
      <w:bookmarkEnd w:id="2"/>
      <w:r>
        <w:t>Раздел 1.</w:t>
      </w:r>
    </w:p>
    <w:p w14:paraId="00182025" w14:textId="77777777" w:rsidR="00552360" w:rsidRDefault="00552360" w:rsidP="00552360">
      <w:pPr>
        <w:pStyle w:val="ConsPlusTitle"/>
        <w:jc w:val="center"/>
      </w:pPr>
      <w:r>
        <w:t>Общие экономические показатели, тысяча рублей (без НДС,</w:t>
      </w:r>
    </w:p>
    <w:p w14:paraId="3895D028" w14:textId="77777777" w:rsidR="00552360" w:rsidRDefault="00552360" w:rsidP="00552360">
      <w:pPr>
        <w:pStyle w:val="ConsPlusTitle"/>
        <w:jc w:val="center"/>
      </w:pPr>
      <w:r>
        <w:t>акцизов и аналогичных обязательных платежей)</w:t>
      </w:r>
    </w:p>
    <w:p w14:paraId="665F6885" w14:textId="77777777" w:rsidR="00552360" w:rsidRDefault="00552360" w:rsidP="00552360">
      <w:pPr>
        <w:pStyle w:val="ConsPlusNormal"/>
        <w:jc w:val="both"/>
      </w:pPr>
    </w:p>
    <w:p w14:paraId="7539A38F" w14:textId="77777777" w:rsidR="00552360" w:rsidRDefault="00552360" w:rsidP="00552360">
      <w:pPr>
        <w:pStyle w:val="ConsPlusNormal"/>
        <w:sectPr w:rsidR="00552360" w:rsidSect="005402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850"/>
        <w:gridCol w:w="9354"/>
      </w:tblGrid>
      <w:tr w:rsidR="00552360" w14:paraId="795365D0" w14:textId="77777777" w:rsidTr="00F7389D">
        <w:tc>
          <w:tcPr>
            <w:tcW w:w="3401" w:type="dxa"/>
          </w:tcPr>
          <w:p w14:paraId="3F449EB5" w14:textId="77777777" w:rsidR="00552360" w:rsidRDefault="00552360" w:rsidP="00F7389D">
            <w:pPr>
              <w:pStyle w:val="ConsPlusNormal"/>
              <w:jc w:val="center"/>
            </w:pPr>
            <w:r>
              <w:lastRenderedPageBreak/>
              <w:t>Наименование показателя</w:t>
            </w:r>
          </w:p>
        </w:tc>
        <w:tc>
          <w:tcPr>
            <w:tcW w:w="850" w:type="dxa"/>
          </w:tcPr>
          <w:p w14:paraId="46896609" w14:textId="77777777" w:rsidR="00552360" w:rsidRDefault="00552360" w:rsidP="00F7389D">
            <w:pPr>
              <w:pStyle w:val="ConsPlusNormal"/>
              <w:jc w:val="center"/>
            </w:pPr>
            <w:r>
              <w:t>N строки</w:t>
            </w:r>
          </w:p>
        </w:tc>
        <w:tc>
          <w:tcPr>
            <w:tcW w:w="9354" w:type="dxa"/>
          </w:tcPr>
          <w:p w14:paraId="201C50C5" w14:textId="77777777" w:rsidR="00552360" w:rsidRDefault="00552360" w:rsidP="00F7389D">
            <w:pPr>
              <w:pStyle w:val="ConsPlusNormal"/>
              <w:jc w:val="center"/>
            </w:pPr>
            <w:r>
              <w:t>Указания</w:t>
            </w:r>
          </w:p>
        </w:tc>
      </w:tr>
      <w:tr w:rsidR="00552360" w14:paraId="2C663F28" w14:textId="77777777" w:rsidTr="00F7389D">
        <w:tc>
          <w:tcPr>
            <w:tcW w:w="3401" w:type="dxa"/>
          </w:tcPr>
          <w:p w14:paraId="0F75CB03" w14:textId="77777777" w:rsidR="00552360" w:rsidRDefault="00552360" w:rsidP="00F7389D">
            <w:pPr>
              <w:pStyle w:val="ConsPlusNormal"/>
              <w:jc w:val="center"/>
            </w:pPr>
            <w:r>
              <w:t>А</w:t>
            </w:r>
          </w:p>
        </w:tc>
        <w:tc>
          <w:tcPr>
            <w:tcW w:w="850" w:type="dxa"/>
          </w:tcPr>
          <w:p w14:paraId="34F9DBAD" w14:textId="77777777" w:rsidR="00552360" w:rsidRDefault="00552360" w:rsidP="00F7389D">
            <w:pPr>
              <w:pStyle w:val="ConsPlusNormal"/>
              <w:jc w:val="center"/>
            </w:pPr>
            <w:r>
              <w:t>Б</w:t>
            </w:r>
          </w:p>
        </w:tc>
        <w:tc>
          <w:tcPr>
            <w:tcW w:w="9354" w:type="dxa"/>
          </w:tcPr>
          <w:p w14:paraId="706D4E6A" w14:textId="77777777" w:rsidR="00552360" w:rsidRDefault="00552360" w:rsidP="00F7389D">
            <w:pPr>
              <w:pStyle w:val="ConsPlusNormal"/>
              <w:jc w:val="center"/>
            </w:pPr>
            <w:r>
              <w:t>В</w:t>
            </w:r>
          </w:p>
        </w:tc>
      </w:tr>
      <w:tr w:rsidR="00552360" w14:paraId="3FAE7F38" w14:textId="77777777" w:rsidTr="00F7389D">
        <w:tc>
          <w:tcPr>
            <w:tcW w:w="3401" w:type="dxa"/>
          </w:tcPr>
          <w:p w14:paraId="6991A4BD" w14:textId="77777777" w:rsidR="00552360" w:rsidRDefault="00552360" w:rsidP="00F7389D">
            <w:pPr>
              <w:pStyle w:val="ConsPlusNormal"/>
              <w:outlineLvl w:val="3"/>
            </w:pPr>
            <w:r>
              <w:t>1.1 Заполняется ежемесячно</w:t>
            </w:r>
          </w:p>
        </w:tc>
        <w:tc>
          <w:tcPr>
            <w:tcW w:w="850" w:type="dxa"/>
          </w:tcPr>
          <w:p w14:paraId="1369E43E" w14:textId="77777777" w:rsidR="00552360" w:rsidRDefault="00552360" w:rsidP="00F7389D">
            <w:pPr>
              <w:pStyle w:val="ConsPlusNormal"/>
            </w:pPr>
          </w:p>
        </w:tc>
        <w:tc>
          <w:tcPr>
            <w:tcW w:w="9354" w:type="dxa"/>
          </w:tcPr>
          <w:p w14:paraId="6065E27B" w14:textId="77777777" w:rsidR="00552360" w:rsidRDefault="00552360" w:rsidP="00F7389D">
            <w:pPr>
              <w:pStyle w:val="ConsPlusNormal"/>
            </w:pPr>
          </w:p>
        </w:tc>
      </w:tr>
      <w:tr w:rsidR="00552360" w14:paraId="4E7FB782" w14:textId="77777777" w:rsidTr="00F7389D">
        <w:tc>
          <w:tcPr>
            <w:tcW w:w="3401" w:type="dxa"/>
          </w:tcPr>
          <w:p w14:paraId="24536ED2" w14:textId="77777777" w:rsidR="00552360" w:rsidRDefault="00552360" w:rsidP="00F7389D">
            <w:pPr>
              <w:pStyle w:val="ConsPlusNormal"/>
            </w:pPr>
            <w:r>
              <w:t>Отгружено товаров собственного производства, выполнено работ и услуг собственными силами</w:t>
            </w:r>
          </w:p>
        </w:tc>
        <w:tc>
          <w:tcPr>
            <w:tcW w:w="850" w:type="dxa"/>
          </w:tcPr>
          <w:p w14:paraId="2FCF4236" w14:textId="77777777" w:rsidR="00552360" w:rsidRDefault="00552360" w:rsidP="00F7389D">
            <w:pPr>
              <w:pStyle w:val="ConsPlusNormal"/>
              <w:jc w:val="center"/>
            </w:pPr>
            <w:bookmarkStart w:id="3" w:name="P154"/>
            <w:bookmarkEnd w:id="3"/>
            <w:r>
              <w:t>01</w:t>
            </w:r>
          </w:p>
        </w:tc>
        <w:tc>
          <w:tcPr>
            <w:tcW w:w="9354" w:type="dxa"/>
          </w:tcPr>
          <w:p w14:paraId="3D2BD5E1" w14:textId="77777777" w:rsidR="00552360" w:rsidRDefault="00552360" w:rsidP="00F7389D">
            <w:pPr>
              <w:pStyle w:val="ConsPlusNormal"/>
              <w:jc w:val="both"/>
            </w:pPr>
            <w:r>
              <w:t>Объем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НДС, таможенных (экспортных) пошлин,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 Данные об объеме отгруженных товаров собственного производства, выполненных работ и услуг собственными силами должны быть отражены по методу начислений, т.е. в том отчетном периоде, к которому относится отгрузка (реализация), а не фактическая оплата.</w:t>
            </w:r>
          </w:p>
          <w:p w14:paraId="55B8DE6C" w14:textId="77777777" w:rsidR="00552360" w:rsidRDefault="00552360" w:rsidP="00F7389D">
            <w:pPr>
              <w:pStyle w:val="ConsPlusNormal"/>
              <w:jc w:val="both"/>
            </w:pPr>
            <w:r>
              <w:t>Что считается моментом отгрузки стр. 22 п. 14</w:t>
            </w:r>
          </w:p>
          <w:p w14:paraId="3039AC3A" w14:textId="77777777" w:rsidR="00552360" w:rsidRDefault="00552360" w:rsidP="00F7389D">
            <w:pPr>
              <w:pStyle w:val="ConsPlusNormal"/>
              <w:jc w:val="both"/>
            </w:pPr>
            <w:r>
              <w:t>Что включается в объем отгрузки стр. 22 п. 15</w:t>
            </w:r>
          </w:p>
          <w:p w14:paraId="2F91027D" w14:textId="77777777" w:rsidR="00552360" w:rsidRDefault="00552360" w:rsidP="00F7389D">
            <w:pPr>
              <w:pStyle w:val="ConsPlusNormal"/>
              <w:jc w:val="both"/>
            </w:pPr>
            <w:r>
              <w:t>Не отражается по строке стр. 22 п. 16</w:t>
            </w:r>
          </w:p>
          <w:p w14:paraId="691951F2" w14:textId="77777777" w:rsidR="00552360" w:rsidRDefault="00552360" w:rsidP="00F7389D">
            <w:pPr>
              <w:pStyle w:val="ConsPlusNormal"/>
              <w:jc w:val="both"/>
            </w:pPr>
            <w:r>
              <w:t>Особенности отражения данных:</w:t>
            </w:r>
          </w:p>
          <w:p w14:paraId="0B699745" w14:textId="77777777" w:rsidR="00552360" w:rsidRDefault="00552360" w:rsidP="00F7389D">
            <w:pPr>
              <w:pStyle w:val="ConsPlusNormal"/>
              <w:jc w:val="both"/>
            </w:pPr>
            <w:r>
              <w:t>При осуществлении деятельности в сфере общественного питания стр. 25 п. 23</w:t>
            </w:r>
          </w:p>
          <w:p w14:paraId="6CDCEA2F" w14:textId="77777777" w:rsidR="00552360" w:rsidRDefault="00552360" w:rsidP="00F7389D">
            <w:pPr>
              <w:pStyle w:val="ConsPlusNormal"/>
              <w:jc w:val="both"/>
            </w:pPr>
            <w:r>
              <w:t>Казенными, бюджетными, автономными учреждениями стр. 30 п. 43</w:t>
            </w:r>
          </w:p>
          <w:p w14:paraId="72110F26" w14:textId="77777777" w:rsidR="00552360" w:rsidRDefault="00552360" w:rsidP="00F7389D">
            <w:pPr>
              <w:pStyle w:val="ConsPlusNormal"/>
              <w:jc w:val="both"/>
            </w:pPr>
            <w:r>
              <w:t>Аптечными организациями и магазинами оптики стр. 27 п. 31</w:t>
            </w:r>
          </w:p>
          <w:p w14:paraId="137F0B3C" w14:textId="77777777" w:rsidR="00552360" w:rsidRDefault="00552360" w:rsidP="00F7389D">
            <w:pPr>
              <w:pStyle w:val="ConsPlusNormal"/>
              <w:jc w:val="both"/>
            </w:pPr>
            <w:r>
              <w:t>Коммерческими медицинскими организациями стр. 28 п. 32</w:t>
            </w:r>
          </w:p>
          <w:p w14:paraId="0BDEBBF7" w14:textId="77777777" w:rsidR="00552360" w:rsidRDefault="00552360" w:rsidP="00F7389D">
            <w:pPr>
              <w:pStyle w:val="ConsPlusNormal"/>
              <w:jc w:val="both"/>
            </w:pPr>
            <w:r>
              <w:t>Некоммерческими организациями стр. 23 п. 18</w:t>
            </w:r>
          </w:p>
          <w:p w14:paraId="7ADDAAEC" w14:textId="77777777" w:rsidR="00552360" w:rsidRDefault="00552360" w:rsidP="00F7389D">
            <w:pPr>
              <w:pStyle w:val="ConsPlusNormal"/>
              <w:jc w:val="both"/>
            </w:pPr>
            <w:r>
              <w:t>Организациями, осуществляющими деятельность в области радиовещания и телевидения стр. 27 п. 28</w:t>
            </w:r>
          </w:p>
          <w:p w14:paraId="24F328C8" w14:textId="77777777" w:rsidR="00552360" w:rsidRDefault="00552360" w:rsidP="00F7389D">
            <w:pPr>
              <w:pStyle w:val="ConsPlusNormal"/>
              <w:jc w:val="both"/>
            </w:pPr>
            <w:r>
              <w:t>Организациями сферы ЖКХ стр. 24 п. 22</w:t>
            </w:r>
          </w:p>
          <w:p w14:paraId="1F703CAD" w14:textId="77777777" w:rsidR="00552360" w:rsidRDefault="00552360" w:rsidP="00F7389D">
            <w:pPr>
              <w:pStyle w:val="ConsPlusNormal"/>
              <w:jc w:val="both"/>
            </w:pPr>
            <w:r>
              <w:t>При оказании транспортных услуг стр. 26 п. 26</w:t>
            </w:r>
          </w:p>
          <w:p w14:paraId="2FD47F48" w14:textId="77777777" w:rsidR="00552360" w:rsidRDefault="00552360" w:rsidP="00F7389D">
            <w:pPr>
              <w:pStyle w:val="ConsPlusNormal"/>
              <w:jc w:val="both"/>
            </w:pPr>
            <w:r>
              <w:t>О стоимости проездных билетов, телефонных карт и других средств оплаты услуг стр. 27 п. 27</w:t>
            </w:r>
          </w:p>
          <w:p w14:paraId="0623BD1C" w14:textId="77777777" w:rsidR="00552360" w:rsidRDefault="00552360" w:rsidP="00F7389D">
            <w:pPr>
              <w:pStyle w:val="ConsPlusNormal"/>
              <w:jc w:val="both"/>
            </w:pPr>
            <w:r>
              <w:t>При осуществлении деятельности по организации азартных игр стр. 27 п. 30</w:t>
            </w:r>
          </w:p>
          <w:p w14:paraId="241A8762" w14:textId="77777777" w:rsidR="00552360" w:rsidRDefault="00552360" w:rsidP="00F7389D">
            <w:pPr>
              <w:pStyle w:val="ConsPlusNormal"/>
              <w:jc w:val="both"/>
            </w:pPr>
            <w:r>
              <w:t>Организациями, осуществляющими подписку и доставку периодических изданий стр. 26 п. 25</w:t>
            </w:r>
          </w:p>
          <w:p w14:paraId="28C87486" w14:textId="77777777" w:rsidR="00552360" w:rsidRDefault="00552360" w:rsidP="00F7389D">
            <w:pPr>
              <w:pStyle w:val="ConsPlusNormal"/>
              <w:jc w:val="both"/>
            </w:pPr>
            <w:r>
              <w:t>Ресурсоснабжающими организациями стр. 23 п. 20</w:t>
            </w:r>
          </w:p>
          <w:p w14:paraId="2D2AFBD1" w14:textId="77777777" w:rsidR="00552360" w:rsidRDefault="00552360" w:rsidP="00F7389D">
            <w:pPr>
              <w:pStyle w:val="ConsPlusNormal"/>
              <w:jc w:val="both"/>
            </w:pPr>
            <w:r>
              <w:t>Организациями, осуществляющими перепродажу газа, энергии, воды стр. 24 п. 21</w:t>
            </w:r>
          </w:p>
          <w:p w14:paraId="650B512C" w14:textId="77777777" w:rsidR="00552360" w:rsidRDefault="00552360" w:rsidP="00F7389D">
            <w:pPr>
              <w:pStyle w:val="ConsPlusNormal"/>
              <w:jc w:val="both"/>
            </w:pPr>
            <w:r>
              <w:lastRenderedPageBreak/>
              <w:t>Организациями, осуществляющими сельскохозяйственную деятельность стр. 23 п. 19</w:t>
            </w:r>
          </w:p>
          <w:p w14:paraId="7E35F36D" w14:textId="77777777" w:rsidR="00552360" w:rsidRDefault="00552360" w:rsidP="00F7389D">
            <w:pPr>
              <w:pStyle w:val="ConsPlusNormal"/>
              <w:jc w:val="both"/>
            </w:pPr>
            <w:r>
              <w:t>Организациями, производящими строительные работы, оказывающими услуги строительного характера стр. 25 п. 24</w:t>
            </w:r>
          </w:p>
          <w:p w14:paraId="76C892C2" w14:textId="77777777" w:rsidR="00552360" w:rsidRDefault="00552360" w:rsidP="00F7389D">
            <w:pPr>
              <w:pStyle w:val="ConsPlusNormal"/>
              <w:jc w:val="both"/>
            </w:pPr>
            <w:r>
              <w:t>Организациями, осуществляющими туроператорскую, турагентскую деятельность стр. 27 п. 29</w:t>
            </w:r>
          </w:p>
          <w:p w14:paraId="07B3078E" w14:textId="77777777" w:rsidR="00552360" w:rsidRDefault="00552360" w:rsidP="00F7389D">
            <w:pPr>
              <w:pStyle w:val="ConsPlusNormal"/>
              <w:jc w:val="both"/>
            </w:pPr>
            <w:r>
              <w:t>При предоставлении финансовых услуг стр. 29 п. 38</w:t>
            </w:r>
          </w:p>
          <w:p w14:paraId="7A35756D" w14:textId="77777777" w:rsidR="00552360" w:rsidRDefault="00552360" w:rsidP="00F7389D">
            <w:pPr>
              <w:pStyle w:val="ConsPlusNormal"/>
              <w:jc w:val="both"/>
            </w:pPr>
            <w:r>
              <w:t>При продаже продукции собственного производства обособленными подразделениями организации стр. 28 п. 35</w:t>
            </w:r>
          </w:p>
          <w:p w14:paraId="6FE6C231" w14:textId="77777777" w:rsidR="00552360" w:rsidRDefault="00552360" w:rsidP="00F7389D">
            <w:pPr>
              <w:pStyle w:val="ConsPlusNormal"/>
              <w:jc w:val="both"/>
            </w:pPr>
            <w:r>
              <w:t>При производстве продукции из давальческого сырья стр. 28 п. 36</w:t>
            </w:r>
          </w:p>
          <w:p w14:paraId="02B4CBB7" w14:textId="77777777" w:rsidR="00552360" w:rsidRDefault="00552360" w:rsidP="00F7389D">
            <w:pPr>
              <w:pStyle w:val="ConsPlusNormal"/>
              <w:jc w:val="both"/>
            </w:pPr>
            <w:r>
              <w:t>При оказании платных образовательных услуг стр. 28 п. 33</w:t>
            </w:r>
          </w:p>
          <w:p w14:paraId="6CF7CCF9" w14:textId="77777777" w:rsidR="00552360" w:rsidRDefault="00552360" w:rsidP="00F7389D">
            <w:pPr>
              <w:pStyle w:val="ConsPlusNormal"/>
              <w:jc w:val="both"/>
            </w:pPr>
            <w:r>
              <w:t>При реализации товаров по договору мены, товарному кредиту, в счет оплаты труда стр. 29 п. 39</w:t>
            </w:r>
          </w:p>
          <w:p w14:paraId="797F4DB7" w14:textId="77777777" w:rsidR="00552360" w:rsidRDefault="00552360" w:rsidP="00F7389D">
            <w:pPr>
              <w:pStyle w:val="ConsPlusNormal"/>
              <w:jc w:val="both"/>
            </w:pPr>
            <w:r>
              <w:t>При реализации товаров на экспорт стр. 29 п. 40</w:t>
            </w:r>
          </w:p>
          <w:p w14:paraId="23D54D8F" w14:textId="77777777" w:rsidR="00552360" w:rsidRDefault="00552360" w:rsidP="00F7389D">
            <w:pPr>
              <w:pStyle w:val="ConsPlusNormal"/>
              <w:jc w:val="both"/>
            </w:pPr>
            <w:r>
              <w:t>При привлечении третьих лиц для выполнения полного комплекса работ стр. 28 п. 34</w:t>
            </w:r>
          </w:p>
          <w:p w14:paraId="490D25F7" w14:textId="77777777" w:rsidR="00552360" w:rsidRDefault="00552360" w:rsidP="00F7389D">
            <w:pPr>
              <w:pStyle w:val="ConsPlusNormal"/>
              <w:jc w:val="both"/>
            </w:pPr>
            <w:r>
              <w:t>При реализации продукции, выработанной из собственного сырья другими хозяйствующими субъектами стр. 29 п. 37</w:t>
            </w:r>
          </w:p>
          <w:p w14:paraId="1876455B" w14:textId="77777777" w:rsidR="00552360" w:rsidRDefault="00552360" w:rsidP="00F7389D">
            <w:pPr>
              <w:pStyle w:val="ConsPlusNormal"/>
              <w:jc w:val="both"/>
            </w:pPr>
            <w:r>
              <w:t>При реализации продукции собственного производства через собственные торговые заведения стр. 30 п. 42</w:t>
            </w:r>
          </w:p>
          <w:p w14:paraId="0C4F789F" w14:textId="77777777" w:rsidR="00552360" w:rsidRDefault="00552360" w:rsidP="00F7389D">
            <w:pPr>
              <w:pStyle w:val="ConsPlusNormal"/>
              <w:jc w:val="both"/>
            </w:pPr>
            <w:r>
              <w:t>При предоставлении в аренду собственного имущества стр. 30 п. 41</w:t>
            </w:r>
          </w:p>
          <w:p w14:paraId="5FD326F4" w14:textId="77777777" w:rsidR="00552360" w:rsidRDefault="00552360" w:rsidP="00F7389D">
            <w:pPr>
              <w:pStyle w:val="ConsPlusNormal"/>
              <w:jc w:val="both"/>
            </w:pPr>
            <w:r>
              <w:t>При осуществлении деятельности по агентским договорам, договорам поручения стр. 23 п. 17</w:t>
            </w:r>
          </w:p>
          <w:p w14:paraId="428A4B83" w14:textId="77777777" w:rsidR="00552360" w:rsidRDefault="00552360" w:rsidP="00F7389D">
            <w:pPr>
              <w:pStyle w:val="ConsPlusNormal"/>
              <w:jc w:val="both"/>
            </w:pPr>
            <w:r>
              <w:t>КОНТРОЛИ ПО СТРОКЕ 01 стр. 78</w:t>
            </w:r>
          </w:p>
        </w:tc>
      </w:tr>
      <w:tr w:rsidR="00552360" w14:paraId="7BB026FA" w14:textId="77777777" w:rsidTr="00F7389D">
        <w:tc>
          <w:tcPr>
            <w:tcW w:w="3401" w:type="dxa"/>
          </w:tcPr>
          <w:p w14:paraId="14AFC4AE" w14:textId="77777777" w:rsidR="00552360" w:rsidRDefault="00552360" w:rsidP="00F7389D">
            <w:pPr>
              <w:pStyle w:val="ConsPlusNormal"/>
            </w:pPr>
            <w:r>
              <w:lastRenderedPageBreak/>
              <w:t>Продано товаров несобственного производства</w:t>
            </w:r>
          </w:p>
        </w:tc>
        <w:tc>
          <w:tcPr>
            <w:tcW w:w="850" w:type="dxa"/>
          </w:tcPr>
          <w:p w14:paraId="36190182" w14:textId="77777777" w:rsidR="00552360" w:rsidRDefault="00552360" w:rsidP="00F7389D">
            <w:pPr>
              <w:pStyle w:val="ConsPlusNormal"/>
              <w:jc w:val="center"/>
            </w:pPr>
            <w:bookmarkStart w:id="4" w:name="P189"/>
            <w:bookmarkEnd w:id="4"/>
            <w:r>
              <w:t>02</w:t>
            </w:r>
          </w:p>
        </w:tc>
        <w:tc>
          <w:tcPr>
            <w:tcW w:w="9354" w:type="dxa"/>
          </w:tcPr>
          <w:p w14:paraId="785B97D6" w14:textId="77777777" w:rsidR="00552360" w:rsidRDefault="00552360" w:rsidP="00F7389D">
            <w:pPr>
              <w:pStyle w:val="ConsPlusNormal"/>
              <w:jc w:val="both"/>
            </w:pPr>
            <w:r>
              <w:t>Стоимость проданных товаров, приобретенных на стороне для перепродажи (их приобретение отражалось в бухгалтерском учете на Дебете счета 41) (изделия, материалы, продукты, приобретаемые специально для продажи или готовые изделия, предназначенные для комплектации, стоимость которых не включается в себестоимость проданной продукции, а подлежит возмещению покупателями отдельно). Стоимость проданных товаров отражается по факту продажи, независимо от того, поступили деньги на счет продавца или нет, в фактических продажных ценах без НДС, таможенных (экспортных) пошлин, акцизов и аналогичных обязательных платежей.</w:t>
            </w:r>
          </w:p>
          <w:p w14:paraId="6CDCF51C" w14:textId="77777777" w:rsidR="00552360" w:rsidRDefault="00552360" w:rsidP="00F7389D">
            <w:pPr>
              <w:pStyle w:val="ConsPlusNormal"/>
              <w:jc w:val="both"/>
            </w:pPr>
            <w:r>
              <w:t>Не показывается по данной строке продажа собственных основных средств, нематериальных активов, валютных ценностей, ценных бумаг.</w:t>
            </w:r>
          </w:p>
          <w:p w14:paraId="73B4237D" w14:textId="77777777" w:rsidR="00552360" w:rsidRDefault="00552360" w:rsidP="00F7389D">
            <w:pPr>
              <w:pStyle w:val="ConsPlusNormal"/>
              <w:jc w:val="both"/>
            </w:pPr>
            <w:r>
              <w:t>Особенности отражения данных:</w:t>
            </w:r>
          </w:p>
          <w:p w14:paraId="60C2570A" w14:textId="77777777" w:rsidR="00552360" w:rsidRDefault="00552360" w:rsidP="00F7389D">
            <w:pPr>
              <w:pStyle w:val="ConsPlusNormal"/>
              <w:jc w:val="both"/>
            </w:pPr>
            <w:r>
              <w:t>При осуществлении деятельности в сфере общественного питания стр. 30 п. 44</w:t>
            </w:r>
          </w:p>
          <w:p w14:paraId="1A91F260" w14:textId="77777777" w:rsidR="00552360" w:rsidRDefault="00552360" w:rsidP="00F7389D">
            <w:pPr>
              <w:pStyle w:val="ConsPlusNormal"/>
              <w:jc w:val="both"/>
            </w:pPr>
            <w:r>
              <w:t>При осуществлении деятельности по агентским договорам (поручения, комиссии) стр. 32 п. 48</w:t>
            </w:r>
          </w:p>
          <w:p w14:paraId="6C0C1B3F" w14:textId="77777777" w:rsidR="00552360" w:rsidRDefault="00552360" w:rsidP="00F7389D">
            <w:pPr>
              <w:pStyle w:val="ConsPlusNormal"/>
              <w:jc w:val="both"/>
            </w:pPr>
            <w:r>
              <w:t xml:space="preserve">При продаже товаров несобственного производства по договору мены, в счет оплаты труда стр. </w:t>
            </w:r>
            <w:r>
              <w:lastRenderedPageBreak/>
              <w:t>32 п. 49</w:t>
            </w:r>
          </w:p>
          <w:p w14:paraId="277E3FF1" w14:textId="77777777" w:rsidR="00552360" w:rsidRDefault="00552360" w:rsidP="00F7389D">
            <w:pPr>
              <w:pStyle w:val="ConsPlusNormal"/>
              <w:jc w:val="both"/>
            </w:pPr>
            <w:r>
              <w:t>При перепродаже газа, энергии, воды стр. 31 п. 47</w:t>
            </w:r>
          </w:p>
          <w:p w14:paraId="3167C45D" w14:textId="77777777" w:rsidR="00552360" w:rsidRDefault="00552360" w:rsidP="00F7389D">
            <w:pPr>
              <w:pStyle w:val="ConsPlusNormal"/>
              <w:jc w:val="both"/>
            </w:pPr>
            <w:r>
              <w:t>При получении средств из бюджета стр. 31 п. 45</w:t>
            </w:r>
          </w:p>
          <w:p w14:paraId="74E4E605" w14:textId="77777777" w:rsidR="00552360" w:rsidRDefault="00552360" w:rsidP="00F7389D">
            <w:pPr>
              <w:pStyle w:val="ConsPlusNormal"/>
              <w:jc w:val="both"/>
            </w:pPr>
            <w:r>
              <w:t>При перепродаже материально-производственных запасов несобственного производства стр. 31 п. 46</w:t>
            </w:r>
          </w:p>
          <w:p w14:paraId="0C593D8A" w14:textId="77777777" w:rsidR="00552360" w:rsidRDefault="00552360" w:rsidP="00F7389D">
            <w:pPr>
              <w:pStyle w:val="ConsPlusNormal"/>
              <w:jc w:val="both"/>
            </w:pPr>
            <w:r>
              <w:t>При продаже недвижимости стр. 32 п. 50</w:t>
            </w:r>
          </w:p>
          <w:p w14:paraId="569A8404" w14:textId="77777777" w:rsidR="00552360" w:rsidRDefault="00552360" w:rsidP="00F7389D">
            <w:pPr>
              <w:pStyle w:val="ConsPlusNormal"/>
              <w:jc w:val="both"/>
            </w:pPr>
            <w:r>
              <w:t>При реализации товаров несобственного производства обособленными подразделениями организации стр. 32 п. 51</w:t>
            </w:r>
          </w:p>
          <w:p w14:paraId="00C75FBB" w14:textId="77777777" w:rsidR="00552360" w:rsidRDefault="00552360" w:rsidP="00F7389D">
            <w:pPr>
              <w:pStyle w:val="ConsPlusNormal"/>
              <w:jc w:val="both"/>
            </w:pPr>
            <w:r>
              <w:t>КОНТРОЛИ ПО СТРОКЕ 02 стр. 78</w:t>
            </w:r>
          </w:p>
        </w:tc>
      </w:tr>
      <w:tr w:rsidR="00552360" w14:paraId="7B410104" w14:textId="77777777" w:rsidTr="00F7389D">
        <w:tc>
          <w:tcPr>
            <w:tcW w:w="3401" w:type="dxa"/>
          </w:tcPr>
          <w:p w14:paraId="2FD43ECE" w14:textId="77777777" w:rsidR="00552360" w:rsidRDefault="00552360" w:rsidP="00F7389D">
            <w:pPr>
              <w:pStyle w:val="ConsPlusNormal"/>
            </w:pPr>
            <w:r>
              <w:lastRenderedPageBreak/>
              <w:t>Строительно-монтажные работы по зданиям и сооружениям, выполненные хозспособом</w:t>
            </w:r>
          </w:p>
        </w:tc>
        <w:tc>
          <w:tcPr>
            <w:tcW w:w="850" w:type="dxa"/>
          </w:tcPr>
          <w:p w14:paraId="7C7A3F1F" w14:textId="77777777" w:rsidR="00552360" w:rsidRDefault="00552360" w:rsidP="00F7389D">
            <w:pPr>
              <w:pStyle w:val="ConsPlusNormal"/>
              <w:jc w:val="center"/>
            </w:pPr>
            <w:bookmarkStart w:id="5" w:name="P203"/>
            <w:bookmarkEnd w:id="5"/>
            <w:r>
              <w:t>03</w:t>
            </w:r>
          </w:p>
        </w:tc>
        <w:tc>
          <w:tcPr>
            <w:tcW w:w="9354" w:type="dxa"/>
          </w:tcPr>
          <w:p w14:paraId="78D483BE" w14:textId="77777777" w:rsidR="00552360" w:rsidRDefault="00552360" w:rsidP="00F7389D">
            <w:pPr>
              <w:pStyle w:val="ConsPlusNormal"/>
              <w:jc w:val="both"/>
            </w:pPr>
            <w:r>
              <w:t>Стоимость строительно-монтажных работ, выполненных для собственного потребления (хозяйственным способом).</w:t>
            </w:r>
          </w:p>
          <w:p w14:paraId="0BCEF70E" w14:textId="77777777" w:rsidR="00552360" w:rsidRDefault="00552360" w:rsidP="00F7389D">
            <w:pPr>
              <w:pStyle w:val="ConsPlusNormal"/>
              <w:jc w:val="both"/>
            </w:pPr>
            <w:r>
              <w:t>Что относится к строительно-монтажным работам, выполненным хозяйственным способом стр. 33 п. 52</w:t>
            </w:r>
          </w:p>
          <w:p w14:paraId="1DE87E46" w14:textId="77777777" w:rsidR="00552360" w:rsidRDefault="00552360" w:rsidP="00F7389D">
            <w:pPr>
              <w:pStyle w:val="ConsPlusNormal"/>
              <w:jc w:val="both"/>
            </w:pPr>
            <w:r>
              <w:t>Не отражается по строке стр. 33 п. 53</w:t>
            </w:r>
          </w:p>
        </w:tc>
      </w:tr>
      <w:tr w:rsidR="00552360" w14:paraId="61CD36CF" w14:textId="77777777" w:rsidTr="00F7389D">
        <w:tc>
          <w:tcPr>
            <w:tcW w:w="3401" w:type="dxa"/>
          </w:tcPr>
          <w:p w14:paraId="07D1027F" w14:textId="77777777" w:rsidR="00552360" w:rsidRDefault="00552360" w:rsidP="00F7389D">
            <w:pPr>
              <w:pStyle w:val="ConsPlusNormal"/>
            </w:pPr>
            <w:r>
              <w:t>Стоимость переработанного давальческого сырья и материалов</w:t>
            </w:r>
          </w:p>
        </w:tc>
        <w:tc>
          <w:tcPr>
            <w:tcW w:w="850" w:type="dxa"/>
          </w:tcPr>
          <w:p w14:paraId="78598857" w14:textId="77777777" w:rsidR="00552360" w:rsidRDefault="00552360" w:rsidP="00F7389D">
            <w:pPr>
              <w:pStyle w:val="ConsPlusNormal"/>
              <w:jc w:val="center"/>
            </w:pPr>
            <w:r>
              <w:t>04</w:t>
            </w:r>
          </w:p>
        </w:tc>
        <w:tc>
          <w:tcPr>
            <w:tcW w:w="9354" w:type="dxa"/>
          </w:tcPr>
          <w:p w14:paraId="1DD07961" w14:textId="77777777" w:rsidR="00552360" w:rsidRDefault="00552360" w:rsidP="00F7389D">
            <w:pPr>
              <w:pStyle w:val="ConsPlusNormal"/>
              <w:jc w:val="both"/>
            </w:pPr>
            <w:r>
              <w:t>Стоимость неоплачиваемых переработанных сырья и материалов заказчика. Указанная информация формируется на основании данных забалансового счета 003 "Материалы, принятые в переработку", предназначенного для обобщения информации о наличии и движении сырья и материалов заказчика, принятых в переработку, не оплачиваемых предприятием-изготовителем (давальческое сырье), либо на основании других источников информации.</w:t>
            </w:r>
          </w:p>
        </w:tc>
      </w:tr>
      <w:tr w:rsidR="00552360" w14:paraId="3B0D1314" w14:textId="77777777" w:rsidTr="00F7389D">
        <w:tc>
          <w:tcPr>
            <w:tcW w:w="3401" w:type="dxa"/>
          </w:tcPr>
          <w:p w14:paraId="18BC825C" w14:textId="77777777" w:rsidR="00552360" w:rsidRDefault="00552360" w:rsidP="00F7389D">
            <w:pPr>
              <w:pStyle w:val="ConsPlusNormal"/>
            </w:pPr>
            <w:r>
              <w:t>Общий объем заказов (контрактов) на поставку продукции в последующие периоды на конец месяца</w:t>
            </w:r>
          </w:p>
        </w:tc>
        <w:tc>
          <w:tcPr>
            <w:tcW w:w="850" w:type="dxa"/>
          </w:tcPr>
          <w:p w14:paraId="12E1D120" w14:textId="77777777" w:rsidR="00552360" w:rsidRDefault="00552360" w:rsidP="00F7389D">
            <w:pPr>
              <w:pStyle w:val="ConsPlusNormal"/>
              <w:jc w:val="center"/>
            </w:pPr>
            <w:bookmarkStart w:id="6" w:name="P211"/>
            <w:bookmarkEnd w:id="6"/>
            <w:r>
              <w:t>05</w:t>
            </w:r>
          </w:p>
        </w:tc>
        <w:tc>
          <w:tcPr>
            <w:tcW w:w="9354" w:type="dxa"/>
          </w:tcPr>
          <w:p w14:paraId="7C2079F6" w14:textId="77777777" w:rsidR="00552360" w:rsidRDefault="00552360" w:rsidP="00F7389D">
            <w:pPr>
              <w:pStyle w:val="ConsPlusNormal"/>
              <w:jc w:val="both"/>
            </w:pPr>
            <w:r>
              <w:t>Общий объем заказов (контрактов) на поставку товаров и услуг, произведенных собственными силами, в последующие периоды формируется на основе заключенных в отчетный и прошлые периоды договоров независимо от срока их исполнения за вычетом выполненных и аннулированных договоров.</w:t>
            </w:r>
          </w:p>
          <w:p w14:paraId="04F3BB32" w14:textId="77777777" w:rsidR="00552360" w:rsidRDefault="00552360" w:rsidP="00F7389D">
            <w:pPr>
              <w:pStyle w:val="ConsPlusNormal"/>
              <w:jc w:val="both"/>
            </w:pPr>
            <w:r>
              <w:t>В каких ценах учитывается стр. 33 п. 54</w:t>
            </w:r>
          </w:p>
          <w:p w14:paraId="15612523" w14:textId="77777777" w:rsidR="00552360" w:rsidRDefault="00552360" w:rsidP="00F7389D">
            <w:pPr>
              <w:pStyle w:val="ConsPlusNormal"/>
              <w:jc w:val="both"/>
            </w:pPr>
            <w:r>
              <w:t>При осуществлении строительной и проектно-изыскательской деятельности стр. 33 п. 55</w:t>
            </w:r>
          </w:p>
          <w:p w14:paraId="4ADA7D7D" w14:textId="77777777" w:rsidR="00552360" w:rsidRDefault="00552360" w:rsidP="00F7389D">
            <w:pPr>
              <w:pStyle w:val="ConsPlusNormal"/>
              <w:jc w:val="both"/>
            </w:pPr>
            <w:r>
              <w:t>КОНТРОЛИ ПО СТРОКЕ 05 стр. 78</w:t>
            </w:r>
          </w:p>
        </w:tc>
      </w:tr>
      <w:tr w:rsidR="00552360" w14:paraId="4B578927" w14:textId="77777777" w:rsidTr="00F7389D">
        <w:tc>
          <w:tcPr>
            <w:tcW w:w="3401" w:type="dxa"/>
          </w:tcPr>
          <w:p w14:paraId="7FA1CAF7" w14:textId="77777777" w:rsidR="00552360" w:rsidRDefault="00552360" w:rsidP="00F7389D">
            <w:pPr>
              <w:pStyle w:val="ConsPlusNormal"/>
            </w:pPr>
            <w:r>
              <w:t xml:space="preserve">Из строки 01 отгружено товаров собственного производства, выполнено работ и услуг собственными силами </w:t>
            </w:r>
            <w:r>
              <w:lastRenderedPageBreak/>
              <w:t>инновационного характера</w:t>
            </w:r>
          </w:p>
        </w:tc>
        <w:tc>
          <w:tcPr>
            <w:tcW w:w="850" w:type="dxa"/>
          </w:tcPr>
          <w:p w14:paraId="7CF46ABA" w14:textId="77777777" w:rsidR="00552360" w:rsidRDefault="00552360" w:rsidP="00F7389D">
            <w:pPr>
              <w:pStyle w:val="ConsPlusNormal"/>
              <w:jc w:val="center"/>
            </w:pPr>
            <w:bookmarkStart w:id="7" w:name="P217"/>
            <w:bookmarkEnd w:id="7"/>
            <w:r>
              <w:lastRenderedPageBreak/>
              <w:t>06</w:t>
            </w:r>
          </w:p>
        </w:tc>
        <w:tc>
          <w:tcPr>
            <w:tcW w:w="9354" w:type="dxa"/>
          </w:tcPr>
          <w:p w14:paraId="47AF4B4B" w14:textId="77777777" w:rsidR="00552360" w:rsidRDefault="00552360" w:rsidP="00F7389D">
            <w:pPr>
              <w:pStyle w:val="ConsPlusNormal"/>
              <w:jc w:val="both"/>
            </w:pPr>
            <w:r>
              <w:t>Из общего объема отгруженных товаров собственного производства, выполненных работ и услуг собственными силами выделяются данные об объеме инновационных товаров, работ, услуг.</w:t>
            </w:r>
          </w:p>
          <w:p w14:paraId="2AE8617A" w14:textId="77777777" w:rsidR="00552360" w:rsidRDefault="00552360" w:rsidP="00F7389D">
            <w:pPr>
              <w:pStyle w:val="ConsPlusNormal"/>
              <w:jc w:val="both"/>
            </w:pPr>
            <w:r>
              <w:t>Что относится к товарам, работам и услугам инновационного характера стр. 34 п. 56</w:t>
            </w:r>
          </w:p>
          <w:p w14:paraId="2FF04802" w14:textId="77777777" w:rsidR="00552360" w:rsidRDefault="00552360" w:rsidP="00F7389D">
            <w:pPr>
              <w:pStyle w:val="ConsPlusNormal"/>
              <w:jc w:val="both"/>
            </w:pPr>
            <w:r>
              <w:t>Примеры инновационной продукции стр. 35 п. 57</w:t>
            </w:r>
          </w:p>
          <w:p w14:paraId="30074188" w14:textId="77777777" w:rsidR="00552360" w:rsidRDefault="00552360" w:rsidP="00F7389D">
            <w:pPr>
              <w:pStyle w:val="ConsPlusNormal"/>
              <w:jc w:val="both"/>
            </w:pPr>
            <w:r>
              <w:lastRenderedPageBreak/>
              <w:t>Не относится к инновациям стр. 36 п. 58</w:t>
            </w:r>
          </w:p>
          <w:p w14:paraId="2169B8DA" w14:textId="77777777" w:rsidR="00552360" w:rsidRDefault="00552360" w:rsidP="00F7389D">
            <w:pPr>
              <w:pStyle w:val="ConsPlusNormal"/>
              <w:jc w:val="both"/>
            </w:pPr>
            <w:r>
              <w:t>При производстве продукции из давальческого сырья стр. 37 п. 59</w:t>
            </w:r>
          </w:p>
          <w:p w14:paraId="6FE550BE" w14:textId="77777777" w:rsidR="00552360" w:rsidRDefault="00552360" w:rsidP="00F7389D">
            <w:pPr>
              <w:pStyle w:val="ConsPlusNormal"/>
              <w:jc w:val="both"/>
            </w:pPr>
            <w:r>
              <w:t>КОНТРОЛИ ПО СТРОКЕ 06 стр. 78</w:t>
            </w:r>
          </w:p>
        </w:tc>
      </w:tr>
      <w:tr w:rsidR="00552360" w14:paraId="0F3F35D5" w14:textId="77777777" w:rsidTr="00F7389D">
        <w:tc>
          <w:tcPr>
            <w:tcW w:w="3401" w:type="dxa"/>
          </w:tcPr>
          <w:p w14:paraId="78356805" w14:textId="77777777" w:rsidR="00552360" w:rsidRDefault="00552360" w:rsidP="00F7389D">
            <w:pPr>
              <w:pStyle w:val="ConsPlusNormal"/>
              <w:outlineLvl w:val="3"/>
            </w:pPr>
            <w:bookmarkStart w:id="8" w:name="P224"/>
            <w:bookmarkEnd w:id="8"/>
            <w:r>
              <w:lastRenderedPageBreak/>
              <w:t>1.2 Заполняется ежеквартально нарастающим итогом с начала года в отчете за март, июнь, сентябрь, декабрь</w:t>
            </w:r>
          </w:p>
        </w:tc>
        <w:tc>
          <w:tcPr>
            <w:tcW w:w="850" w:type="dxa"/>
          </w:tcPr>
          <w:p w14:paraId="33E47344" w14:textId="77777777" w:rsidR="00552360" w:rsidRDefault="00552360" w:rsidP="00F7389D">
            <w:pPr>
              <w:pStyle w:val="ConsPlusNormal"/>
            </w:pPr>
          </w:p>
        </w:tc>
        <w:tc>
          <w:tcPr>
            <w:tcW w:w="9354" w:type="dxa"/>
          </w:tcPr>
          <w:p w14:paraId="5E26BD76" w14:textId="77777777" w:rsidR="00552360" w:rsidRDefault="00552360" w:rsidP="00F7389D">
            <w:pPr>
              <w:pStyle w:val="ConsPlusNormal"/>
            </w:pPr>
          </w:p>
        </w:tc>
      </w:tr>
      <w:tr w:rsidR="00552360" w14:paraId="125722E6" w14:textId="77777777" w:rsidTr="00F7389D">
        <w:tc>
          <w:tcPr>
            <w:tcW w:w="3401" w:type="dxa"/>
          </w:tcPr>
          <w:p w14:paraId="0700D751" w14:textId="77777777" w:rsidR="00552360" w:rsidRDefault="00552360" w:rsidP="00F7389D">
            <w:pPr>
              <w:pStyle w:val="ConsPlusNormal"/>
            </w:pPr>
            <w:r>
              <w:t>Остатки готовой продукции собственного производства на конец отчетного периода:</w:t>
            </w:r>
          </w:p>
          <w:p w14:paraId="4650F4F9" w14:textId="77777777" w:rsidR="00552360" w:rsidRDefault="00552360" w:rsidP="00F7389D">
            <w:pPr>
              <w:pStyle w:val="ConsPlusNormal"/>
              <w:ind w:left="283"/>
            </w:pPr>
            <w:r>
              <w:t>промышленной продукции</w:t>
            </w:r>
          </w:p>
        </w:tc>
        <w:tc>
          <w:tcPr>
            <w:tcW w:w="850" w:type="dxa"/>
          </w:tcPr>
          <w:p w14:paraId="2AD2D74A" w14:textId="77777777" w:rsidR="00552360" w:rsidRDefault="00552360" w:rsidP="00F7389D">
            <w:pPr>
              <w:pStyle w:val="ConsPlusNormal"/>
              <w:jc w:val="center"/>
            </w:pPr>
            <w:bookmarkStart w:id="9" w:name="P229"/>
            <w:bookmarkEnd w:id="9"/>
            <w:r>
              <w:t>07</w:t>
            </w:r>
          </w:p>
        </w:tc>
        <w:tc>
          <w:tcPr>
            <w:tcW w:w="9354" w:type="dxa"/>
          </w:tcPr>
          <w:p w14:paraId="7599FBC2" w14:textId="77777777" w:rsidR="00552360" w:rsidRDefault="00552360" w:rsidP="00F7389D">
            <w:pPr>
              <w:pStyle w:val="ConsPlusNormal"/>
              <w:jc w:val="both"/>
            </w:pPr>
            <w:r>
              <w:t>Остатки готовой промышленной продукции собственного производства, имеющейся на складах на конец отчетного периода, а также находящейся на реализации у комиссионера. Остатки отражаются собственником продукции по фактической производственной себестоимости (или по учетным ценам).</w:t>
            </w:r>
          </w:p>
          <w:p w14:paraId="2F5C456D" w14:textId="77777777" w:rsidR="00552360" w:rsidRDefault="00552360" w:rsidP="00F7389D">
            <w:pPr>
              <w:pStyle w:val="ConsPlusNormal"/>
              <w:jc w:val="both"/>
            </w:pPr>
            <w:r>
              <w:t>Остатки готовой продукции организации, осуществляющие деятельность в области лесозаготовок и рыболовства. Промышленная продукция собственного производства, предназначенная для использования внутри предприятия, в данной строке не отражается.</w:t>
            </w:r>
          </w:p>
          <w:p w14:paraId="01E03B7F" w14:textId="77777777" w:rsidR="00552360" w:rsidRDefault="00552360" w:rsidP="00F7389D">
            <w:pPr>
              <w:pStyle w:val="ConsPlusNormal"/>
              <w:jc w:val="both"/>
            </w:pPr>
            <w:r>
              <w:t>Определение промышленной продукции стр. 37 п. 60</w:t>
            </w:r>
          </w:p>
        </w:tc>
      </w:tr>
      <w:tr w:rsidR="00552360" w14:paraId="026EF751" w14:textId="77777777" w:rsidTr="00F7389D">
        <w:tc>
          <w:tcPr>
            <w:tcW w:w="3401" w:type="dxa"/>
          </w:tcPr>
          <w:p w14:paraId="33E28808" w14:textId="77777777" w:rsidR="00552360" w:rsidRDefault="00552360" w:rsidP="00F7389D">
            <w:pPr>
              <w:pStyle w:val="ConsPlusNormal"/>
              <w:ind w:left="283"/>
            </w:pPr>
            <w:r>
              <w:t>сельскохозяйственной продукции (включая продукцию, зачисленную в производственные запасы)</w:t>
            </w:r>
          </w:p>
        </w:tc>
        <w:tc>
          <w:tcPr>
            <w:tcW w:w="850" w:type="dxa"/>
          </w:tcPr>
          <w:p w14:paraId="14896769" w14:textId="77777777" w:rsidR="00552360" w:rsidRDefault="00552360" w:rsidP="00F7389D">
            <w:pPr>
              <w:pStyle w:val="ConsPlusNormal"/>
              <w:jc w:val="center"/>
            </w:pPr>
            <w:bookmarkStart w:id="10" w:name="P234"/>
            <w:bookmarkEnd w:id="10"/>
            <w:r>
              <w:t>08</w:t>
            </w:r>
          </w:p>
        </w:tc>
        <w:tc>
          <w:tcPr>
            <w:tcW w:w="9354" w:type="dxa"/>
          </w:tcPr>
          <w:p w14:paraId="7650EC13" w14:textId="77777777" w:rsidR="00552360" w:rsidRDefault="00552360" w:rsidP="00F7389D">
            <w:pPr>
              <w:pStyle w:val="ConsPlusNormal"/>
              <w:jc w:val="both"/>
            </w:pPr>
            <w:r>
              <w:t>Остаток готовой сельскохозяйственной продукции собственного производства (включая продукцию, зачисленную в производственные запасы), имеющейся на складах на конец отчетного периода (по фактической себестоимости).</w:t>
            </w:r>
          </w:p>
          <w:p w14:paraId="197D994E" w14:textId="77777777" w:rsidR="00552360" w:rsidRDefault="00552360" w:rsidP="00F7389D">
            <w:pPr>
              <w:pStyle w:val="ConsPlusNormal"/>
              <w:jc w:val="both"/>
            </w:pPr>
            <w:r>
              <w:t>Определение сельскохозяйственной продукции стр. 38 п. 61</w:t>
            </w:r>
          </w:p>
        </w:tc>
      </w:tr>
      <w:tr w:rsidR="00552360" w14:paraId="7FE49D4E" w14:textId="77777777" w:rsidTr="00F7389D">
        <w:tc>
          <w:tcPr>
            <w:tcW w:w="3401" w:type="dxa"/>
          </w:tcPr>
          <w:p w14:paraId="761297D1" w14:textId="77777777" w:rsidR="00552360" w:rsidRDefault="00552360" w:rsidP="00F7389D">
            <w:pPr>
              <w:pStyle w:val="ConsPlusNormal"/>
            </w:pPr>
            <w:r>
              <w:t>Остатки товаров для перепродажи на конец отчетного периода</w:t>
            </w:r>
          </w:p>
        </w:tc>
        <w:tc>
          <w:tcPr>
            <w:tcW w:w="850" w:type="dxa"/>
          </w:tcPr>
          <w:p w14:paraId="42573260" w14:textId="77777777" w:rsidR="00552360" w:rsidRDefault="00552360" w:rsidP="00F7389D">
            <w:pPr>
              <w:pStyle w:val="ConsPlusNormal"/>
              <w:jc w:val="center"/>
            </w:pPr>
            <w:bookmarkStart w:id="11" w:name="P238"/>
            <w:bookmarkEnd w:id="11"/>
            <w:r>
              <w:t>09</w:t>
            </w:r>
          </w:p>
        </w:tc>
        <w:tc>
          <w:tcPr>
            <w:tcW w:w="9354" w:type="dxa"/>
          </w:tcPr>
          <w:p w14:paraId="26346A9D" w14:textId="77777777" w:rsidR="00552360" w:rsidRDefault="00552360" w:rsidP="00F7389D">
            <w:pPr>
              <w:pStyle w:val="ConsPlusNormal"/>
              <w:jc w:val="both"/>
            </w:pPr>
            <w:r>
              <w:t>Остатки товаров, приобретенных на стороне и предназначенных для перепродажи, по стоимости их приобретения. Данные об остатках приводятся по всем местам хранения товаров (например, на складах, складах-холодильниках, хранилищах, в магазинах), включая арендованные.</w:t>
            </w:r>
          </w:p>
          <w:p w14:paraId="43EAC56D" w14:textId="77777777" w:rsidR="00552360" w:rsidRDefault="00552360" w:rsidP="00F7389D">
            <w:pPr>
              <w:pStyle w:val="ConsPlusNormal"/>
              <w:jc w:val="both"/>
            </w:pPr>
            <w:r>
              <w:t>Особенности отражения данных:</w:t>
            </w:r>
          </w:p>
          <w:p w14:paraId="20A4CFE0" w14:textId="77777777" w:rsidR="00552360" w:rsidRDefault="00552360" w:rsidP="00F7389D">
            <w:pPr>
              <w:pStyle w:val="ConsPlusNormal"/>
              <w:jc w:val="both"/>
            </w:pPr>
            <w:r>
              <w:t>При осуществлении деятельности в сфере общественного питания стр. 38 п. 62</w:t>
            </w:r>
          </w:p>
          <w:p w14:paraId="6DC77FB7" w14:textId="77777777" w:rsidR="00552360" w:rsidRDefault="00552360" w:rsidP="00F7389D">
            <w:pPr>
              <w:pStyle w:val="ConsPlusNormal"/>
              <w:jc w:val="both"/>
            </w:pPr>
            <w:r>
              <w:t>Организациями-застройщиками, строительными организациями стр. 38 п. 63</w:t>
            </w:r>
          </w:p>
          <w:p w14:paraId="197B8A4A" w14:textId="77777777" w:rsidR="00552360" w:rsidRDefault="00552360" w:rsidP="00F7389D">
            <w:pPr>
              <w:pStyle w:val="ConsPlusNormal"/>
              <w:jc w:val="both"/>
            </w:pPr>
            <w:r>
              <w:t>Организациями, осуществляющими торговую деятельность по агентским договорам стр. 38 п. 64</w:t>
            </w:r>
          </w:p>
          <w:p w14:paraId="337507A2" w14:textId="77777777" w:rsidR="00552360" w:rsidRDefault="00552360" w:rsidP="00F7389D">
            <w:pPr>
              <w:pStyle w:val="ConsPlusNormal"/>
              <w:jc w:val="both"/>
            </w:pPr>
            <w:r>
              <w:t>Инвесторами и организациями, приобретающими недвижимость для перепродажи стр. 39 п. 65</w:t>
            </w:r>
          </w:p>
          <w:p w14:paraId="2BB2A805" w14:textId="77777777" w:rsidR="00552360" w:rsidRDefault="00552360" w:rsidP="00F7389D">
            <w:pPr>
              <w:pStyle w:val="ConsPlusNormal"/>
              <w:jc w:val="both"/>
            </w:pPr>
            <w:r>
              <w:t>КОНТРОЛИ ПО СТРОКЕ 09 стр. 78</w:t>
            </w:r>
          </w:p>
        </w:tc>
      </w:tr>
      <w:tr w:rsidR="00552360" w14:paraId="4F9620FE" w14:textId="77777777" w:rsidTr="00F7389D">
        <w:tc>
          <w:tcPr>
            <w:tcW w:w="3401" w:type="dxa"/>
          </w:tcPr>
          <w:p w14:paraId="0073C335" w14:textId="77777777" w:rsidR="00552360" w:rsidRDefault="00552360" w:rsidP="00F7389D">
            <w:pPr>
              <w:pStyle w:val="ConsPlusNormal"/>
            </w:pPr>
            <w:r>
              <w:t xml:space="preserve">Произведено сельскохозяйственной продукции, </w:t>
            </w:r>
            <w:r>
              <w:lastRenderedPageBreak/>
              <w:t>зачисленной в отчетном периоде в основные средства</w:t>
            </w:r>
          </w:p>
        </w:tc>
        <w:tc>
          <w:tcPr>
            <w:tcW w:w="850" w:type="dxa"/>
          </w:tcPr>
          <w:p w14:paraId="7414841E" w14:textId="77777777" w:rsidR="00552360" w:rsidRDefault="00552360" w:rsidP="00F7389D">
            <w:pPr>
              <w:pStyle w:val="ConsPlusNormal"/>
              <w:jc w:val="center"/>
            </w:pPr>
            <w:bookmarkStart w:id="12" w:name="P247"/>
            <w:bookmarkEnd w:id="12"/>
            <w:r>
              <w:lastRenderedPageBreak/>
              <w:t>10</w:t>
            </w:r>
          </w:p>
        </w:tc>
        <w:tc>
          <w:tcPr>
            <w:tcW w:w="9354" w:type="dxa"/>
          </w:tcPr>
          <w:p w14:paraId="521D781F" w14:textId="77777777" w:rsidR="00552360" w:rsidRDefault="00552360" w:rsidP="00F7389D">
            <w:pPr>
              <w:pStyle w:val="ConsPlusNormal"/>
              <w:jc w:val="both"/>
            </w:pPr>
            <w:r>
              <w:t xml:space="preserve">Стоимость сельскохозяйственной продукции собственного производства (рабочий, продуктивный и племенной скот и многолетние насаждения), зачисленной в отчетном периоде в основные </w:t>
            </w:r>
            <w:r>
              <w:lastRenderedPageBreak/>
              <w:t>средства предприятия, по цене зачисления в состав основных средств согласно бухгалтерской отчетности (без НДС). Стр. 38 п. 61</w:t>
            </w:r>
          </w:p>
        </w:tc>
      </w:tr>
      <w:tr w:rsidR="00552360" w14:paraId="4857ADA2" w14:textId="77777777" w:rsidTr="00F7389D">
        <w:tc>
          <w:tcPr>
            <w:tcW w:w="3401" w:type="dxa"/>
          </w:tcPr>
          <w:p w14:paraId="4D7C810C" w14:textId="77777777" w:rsidR="00552360" w:rsidRDefault="00552360" w:rsidP="00F7389D">
            <w:pPr>
              <w:pStyle w:val="ConsPlusNormal"/>
            </w:pPr>
            <w:r>
              <w:lastRenderedPageBreak/>
              <w:t>Передано сельскохозяйственной продукции собственного производства своим несельскохозяйственным подразделениям</w:t>
            </w:r>
          </w:p>
        </w:tc>
        <w:tc>
          <w:tcPr>
            <w:tcW w:w="850" w:type="dxa"/>
          </w:tcPr>
          <w:p w14:paraId="3C6F7BDB" w14:textId="77777777" w:rsidR="00552360" w:rsidRDefault="00552360" w:rsidP="00F7389D">
            <w:pPr>
              <w:pStyle w:val="ConsPlusNormal"/>
              <w:jc w:val="center"/>
            </w:pPr>
            <w:bookmarkStart w:id="13" w:name="P250"/>
            <w:bookmarkEnd w:id="13"/>
            <w:r>
              <w:t>11</w:t>
            </w:r>
          </w:p>
        </w:tc>
        <w:tc>
          <w:tcPr>
            <w:tcW w:w="9354" w:type="dxa"/>
          </w:tcPr>
          <w:p w14:paraId="1BEF59E0" w14:textId="77777777" w:rsidR="00552360" w:rsidRDefault="00552360" w:rsidP="00F7389D">
            <w:pPr>
              <w:pStyle w:val="ConsPlusNormal"/>
              <w:jc w:val="both"/>
            </w:pPr>
            <w:r>
              <w:t>Стоимость сельскохозяйственной продукции собственного производства, переданной своим несельскохозяйственным подразделениям для дальнейшей переработки по фактической себестоимости. Например, молоко-сырец, переданное для переработки цеху по производству молочных продуктов; зерно, переданное на собственную мельницу для производства муки и тому подобное. стр. 38 п. 61</w:t>
            </w:r>
          </w:p>
        </w:tc>
      </w:tr>
      <w:tr w:rsidR="00552360" w14:paraId="5CDDB916" w14:textId="77777777" w:rsidTr="00F7389D">
        <w:tc>
          <w:tcPr>
            <w:tcW w:w="3401" w:type="dxa"/>
          </w:tcPr>
          <w:p w14:paraId="66ACEFB9" w14:textId="77777777" w:rsidR="00552360" w:rsidRDefault="00552360" w:rsidP="00F7389D">
            <w:pPr>
              <w:pStyle w:val="ConsPlusNormal"/>
            </w:pPr>
            <w:r>
              <w:t>Произведено промышленной продукции, зачисленной в отчетном периоде в основные средства</w:t>
            </w:r>
          </w:p>
        </w:tc>
        <w:tc>
          <w:tcPr>
            <w:tcW w:w="850" w:type="dxa"/>
          </w:tcPr>
          <w:p w14:paraId="13757E2D" w14:textId="77777777" w:rsidR="00552360" w:rsidRDefault="00552360" w:rsidP="00F7389D">
            <w:pPr>
              <w:pStyle w:val="ConsPlusNormal"/>
              <w:jc w:val="center"/>
            </w:pPr>
            <w:bookmarkStart w:id="14" w:name="P253"/>
            <w:bookmarkEnd w:id="14"/>
            <w:r>
              <w:t>12</w:t>
            </w:r>
          </w:p>
        </w:tc>
        <w:tc>
          <w:tcPr>
            <w:tcW w:w="9354" w:type="dxa"/>
          </w:tcPr>
          <w:p w14:paraId="1D764264" w14:textId="77777777" w:rsidR="00552360" w:rsidRDefault="00552360" w:rsidP="00F7389D">
            <w:pPr>
              <w:pStyle w:val="ConsPlusNormal"/>
              <w:jc w:val="both"/>
            </w:pPr>
            <w:r>
              <w:t>Стоимость промышленной продукции (товаров) собственного производства, зачисленной в отчетном периоде в основные средства предприятия, по цене зачисления в состав основных средств согласно бухгалтерской отчетности (без НДС). стр. 37 п. 60</w:t>
            </w:r>
          </w:p>
        </w:tc>
      </w:tr>
      <w:tr w:rsidR="00552360" w14:paraId="08C6C1A2" w14:textId="77777777" w:rsidTr="00F7389D">
        <w:tc>
          <w:tcPr>
            <w:tcW w:w="3401" w:type="dxa"/>
          </w:tcPr>
          <w:p w14:paraId="41127B20" w14:textId="77777777" w:rsidR="00552360" w:rsidRDefault="00552360" w:rsidP="00F7389D">
            <w:pPr>
              <w:pStyle w:val="ConsPlusNormal"/>
            </w:pPr>
            <w:r>
              <w:t>Отгружено товаров собственного производства, выполнено работ и услуг собственными силами, связанных с нанотехнологиями</w:t>
            </w:r>
          </w:p>
        </w:tc>
        <w:tc>
          <w:tcPr>
            <w:tcW w:w="850" w:type="dxa"/>
          </w:tcPr>
          <w:p w14:paraId="7D0A574F" w14:textId="77777777" w:rsidR="00552360" w:rsidRDefault="00552360" w:rsidP="00F7389D">
            <w:pPr>
              <w:pStyle w:val="ConsPlusNormal"/>
              <w:jc w:val="center"/>
            </w:pPr>
            <w:bookmarkStart w:id="15" w:name="P256"/>
            <w:bookmarkEnd w:id="15"/>
            <w:r>
              <w:t>13</w:t>
            </w:r>
          </w:p>
        </w:tc>
        <w:tc>
          <w:tcPr>
            <w:tcW w:w="9354" w:type="dxa"/>
          </w:tcPr>
          <w:p w14:paraId="10C465FE" w14:textId="77777777" w:rsidR="00552360" w:rsidRDefault="00552360" w:rsidP="00F7389D">
            <w:pPr>
              <w:pStyle w:val="ConsPlusNormal"/>
              <w:jc w:val="both"/>
            </w:pPr>
            <w:r>
              <w:t>Из общего объема отгруженных (переданных) товаров собственного производства (строка 01) выделяется объем отгруженных товаров собственного производства, выполненных работ и оказанных услуг собственными силами, произведенных с использованием нанотехнологий (продукция наноиндустрии, а также научно-исследовательские, опытно-конструкторские и опытно-технологических работы, связанные с нанотехнологиями).</w:t>
            </w:r>
          </w:p>
          <w:p w14:paraId="59897127" w14:textId="77777777" w:rsidR="00552360" w:rsidRDefault="00552360" w:rsidP="00F7389D">
            <w:pPr>
              <w:pStyle w:val="ConsPlusNormal"/>
              <w:jc w:val="both"/>
            </w:pPr>
            <w:r>
              <w:t>Определения понятий "нанотехнологии", "продукция наноиндустрии", "наносистема" стр. 39 п. 66</w:t>
            </w:r>
          </w:p>
        </w:tc>
      </w:tr>
      <w:tr w:rsidR="00552360" w14:paraId="2CF76795" w14:textId="77777777" w:rsidTr="00F7389D">
        <w:tc>
          <w:tcPr>
            <w:tcW w:w="3401" w:type="dxa"/>
          </w:tcPr>
          <w:p w14:paraId="4BFF1CDF" w14:textId="77777777" w:rsidR="00552360" w:rsidRDefault="00552360" w:rsidP="00F7389D">
            <w:pPr>
              <w:pStyle w:val="ConsPlusNormal"/>
            </w:pPr>
            <w:r>
              <w:t>Оказывала ли Ваша организация в отчетном периоде платные услуги населению (да - 1, нет - 0)</w:t>
            </w:r>
          </w:p>
        </w:tc>
        <w:tc>
          <w:tcPr>
            <w:tcW w:w="850" w:type="dxa"/>
          </w:tcPr>
          <w:p w14:paraId="1503799F" w14:textId="77777777" w:rsidR="00552360" w:rsidRDefault="00552360" w:rsidP="00F7389D">
            <w:pPr>
              <w:pStyle w:val="ConsPlusNormal"/>
              <w:jc w:val="center"/>
            </w:pPr>
            <w:bookmarkStart w:id="16" w:name="P260"/>
            <w:bookmarkEnd w:id="16"/>
            <w:r>
              <w:t>14</w:t>
            </w:r>
          </w:p>
        </w:tc>
        <w:tc>
          <w:tcPr>
            <w:tcW w:w="9354" w:type="dxa"/>
          </w:tcPr>
          <w:p w14:paraId="415D7DBC" w14:textId="77777777" w:rsidR="00552360" w:rsidRDefault="00552360" w:rsidP="00F7389D">
            <w:pPr>
              <w:pStyle w:val="ConsPlusNormal"/>
              <w:jc w:val="both"/>
            </w:pPr>
            <w:r>
              <w:t>Ежеквартальная отметка (отчеты за март, июнь, сентябрь, декабрь) о наличии (отсутствии) оказания организацией платных услуг населению за период с начала отчетного года. При наличии факта оказания организацией услуг населению и получения платы с потребителей за оказанные им услуги проставляется 1 (0 - при отсутствии).</w:t>
            </w:r>
          </w:p>
          <w:p w14:paraId="3AAD7F3F" w14:textId="77777777" w:rsidR="00552360" w:rsidRDefault="00552360" w:rsidP="00F7389D">
            <w:pPr>
              <w:pStyle w:val="ConsPlusNormal"/>
              <w:jc w:val="both"/>
            </w:pPr>
            <w:r>
              <w:t>Что относится и что не относится к платным услугам населению стр. 40 п. 67</w:t>
            </w:r>
          </w:p>
        </w:tc>
      </w:tr>
    </w:tbl>
    <w:p w14:paraId="2A4D94D9" w14:textId="77777777" w:rsidR="00552360" w:rsidRDefault="00552360" w:rsidP="00552360">
      <w:pPr>
        <w:pStyle w:val="ConsPlusNormal"/>
        <w:jc w:val="both"/>
      </w:pPr>
    </w:p>
    <w:p w14:paraId="7D541AE0" w14:textId="77777777" w:rsidR="00552360" w:rsidRDefault="00552360" w:rsidP="00552360">
      <w:pPr>
        <w:pStyle w:val="ConsPlusTitle"/>
        <w:jc w:val="center"/>
        <w:outlineLvl w:val="2"/>
      </w:pPr>
      <w:bookmarkStart w:id="17" w:name="P264"/>
      <w:bookmarkEnd w:id="17"/>
      <w:r>
        <w:t>Раздел 2.</w:t>
      </w:r>
    </w:p>
    <w:p w14:paraId="1E97FF9C" w14:textId="77777777" w:rsidR="00552360" w:rsidRDefault="00552360" w:rsidP="00552360">
      <w:pPr>
        <w:pStyle w:val="ConsPlusTitle"/>
        <w:jc w:val="center"/>
      </w:pPr>
      <w:r>
        <w:t>Отгружено товаров собственного производства, выполнено</w:t>
      </w:r>
    </w:p>
    <w:p w14:paraId="4835BD71" w14:textId="77777777" w:rsidR="00552360" w:rsidRDefault="00552360" w:rsidP="00552360">
      <w:pPr>
        <w:pStyle w:val="ConsPlusTitle"/>
        <w:jc w:val="center"/>
      </w:pPr>
      <w:r>
        <w:t>работ и услуг собственными силами по фактическим видам</w:t>
      </w:r>
    </w:p>
    <w:p w14:paraId="50B1739D" w14:textId="77777777" w:rsidR="00552360" w:rsidRDefault="00552360" w:rsidP="00552360">
      <w:pPr>
        <w:pStyle w:val="ConsPlusTitle"/>
        <w:jc w:val="center"/>
      </w:pPr>
      <w:r>
        <w:t>деятельности, тысяча рублей (без НДС, акцизов и аналогичных</w:t>
      </w:r>
    </w:p>
    <w:p w14:paraId="42AD2687" w14:textId="77777777" w:rsidR="00552360" w:rsidRDefault="00552360" w:rsidP="00552360">
      <w:pPr>
        <w:pStyle w:val="ConsPlusTitle"/>
        <w:jc w:val="center"/>
      </w:pPr>
      <w:r>
        <w:t>обязательных платежей) (из строки 01 раздела 1)</w:t>
      </w:r>
    </w:p>
    <w:p w14:paraId="07ABD061"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67"/>
        <w:gridCol w:w="1134"/>
        <w:gridCol w:w="1814"/>
        <w:gridCol w:w="8391"/>
      </w:tblGrid>
      <w:tr w:rsidR="00552360" w14:paraId="4A586A2A" w14:textId="77777777" w:rsidTr="00F7389D">
        <w:tc>
          <w:tcPr>
            <w:tcW w:w="1701" w:type="dxa"/>
          </w:tcPr>
          <w:p w14:paraId="6565C9B7" w14:textId="77777777" w:rsidR="00552360" w:rsidRDefault="00552360" w:rsidP="00F7389D">
            <w:pPr>
              <w:pStyle w:val="ConsPlusNormal"/>
              <w:jc w:val="center"/>
            </w:pPr>
            <w:r>
              <w:lastRenderedPageBreak/>
              <w:t>Наименование</w:t>
            </w:r>
          </w:p>
        </w:tc>
        <w:tc>
          <w:tcPr>
            <w:tcW w:w="567" w:type="dxa"/>
          </w:tcPr>
          <w:p w14:paraId="0CF85F54" w14:textId="77777777" w:rsidR="00552360" w:rsidRDefault="00552360" w:rsidP="00F7389D">
            <w:pPr>
              <w:pStyle w:val="ConsPlusNormal"/>
              <w:jc w:val="center"/>
            </w:pPr>
            <w:r>
              <w:t>N строки</w:t>
            </w:r>
          </w:p>
        </w:tc>
        <w:tc>
          <w:tcPr>
            <w:tcW w:w="1134" w:type="dxa"/>
          </w:tcPr>
          <w:p w14:paraId="2F6DD7EF" w14:textId="77777777" w:rsidR="00552360" w:rsidRDefault="00552360" w:rsidP="00F7389D">
            <w:pPr>
              <w:pStyle w:val="ConsPlusNormal"/>
              <w:jc w:val="center"/>
            </w:pPr>
            <w:r>
              <w:t>Код по ОКВЭД2</w:t>
            </w:r>
          </w:p>
        </w:tc>
        <w:tc>
          <w:tcPr>
            <w:tcW w:w="1814" w:type="dxa"/>
          </w:tcPr>
          <w:p w14:paraId="2401AB11" w14:textId="77777777" w:rsidR="00552360" w:rsidRDefault="00552360" w:rsidP="00F7389D">
            <w:pPr>
              <w:pStyle w:val="ConsPlusNormal"/>
              <w:jc w:val="center"/>
            </w:pPr>
            <w:r>
              <w:t>За отчетный месяц</w:t>
            </w:r>
          </w:p>
        </w:tc>
        <w:tc>
          <w:tcPr>
            <w:tcW w:w="8391" w:type="dxa"/>
          </w:tcPr>
          <w:p w14:paraId="6F0C6A56" w14:textId="77777777" w:rsidR="00552360" w:rsidRDefault="00552360" w:rsidP="00F7389D">
            <w:pPr>
              <w:pStyle w:val="ConsPlusNormal"/>
              <w:jc w:val="center"/>
            </w:pPr>
            <w:r>
              <w:t>Указания</w:t>
            </w:r>
          </w:p>
        </w:tc>
      </w:tr>
      <w:tr w:rsidR="00552360" w14:paraId="28035FED" w14:textId="77777777" w:rsidTr="00F7389D">
        <w:tc>
          <w:tcPr>
            <w:tcW w:w="1701" w:type="dxa"/>
          </w:tcPr>
          <w:p w14:paraId="3CEDB017" w14:textId="77777777" w:rsidR="00552360" w:rsidRDefault="00552360" w:rsidP="00F7389D">
            <w:pPr>
              <w:pStyle w:val="ConsPlusNormal"/>
              <w:jc w:val="center"/>
            </w:pPr>
            <w:r>
              <w:t>А</w:t>
            </w:r>
          </w:p>
        </w:tc>
        <w:tc>
          <w:tcPr>
            <w:tcW w:w="567" w:type="dxa"/>
          </w:tcPr>
          <w:p w14:paraId="05892C3D" w14:textId="77777777" w:rsidR="00552360" w:rsidRDefault="00552360" w:rsidP="00F7389D">
            <w:pPr>
              <w:pStyle w:val="ConsPlusNormal"/>
              <w:jc w:val="center"/>
            </w:pPr>
            <w:r>
              <w:t>Б</w:t>
            </w:r>
          </w:p>
        </w:tc>
        <w:tc>
          <w:tcPr>
            <w:tcW w:w="1134" w:type="dxa"/>
          </w:tcPr>
          <w:p w14:paraId="7A72D761" w14:textId="77777777" w:rsidR="00552360" w:rsidRDefault="00552360" w:rsidP="00F7389D">
            <w:pPr>
              <w:pStyle w:val="ConsPlusNormal"/>
              <w:jc w:val="center"/>
            </w:pPr>
            <w:r>
              <w:t>В</w:t>
            </w:r>
          </w:p>
        </w:tc>
        <w:tc>
          <w:tcPr>
            <w:tcW w:w="1814" w:type="dxa"/>
          </w:tcPr>
          <w:p w14:paraId="22BD9F6C" w14:textId="77777777" w:rsidR="00552360" w:rsidRDefault="00552360" w:rsidP="00F7389D">
            <w:pPr>
              <w:pStyle w:val="ConsPlusNormal"/>
              <w:jc w:val="center"/>
            </w:pPr>
            <w:r>
              <w:t>1</w:t>
            </w:r>
          </w:p>
        </w:tc>
        <w:tc>
          <w:tcPr>
            <w:tcW w:w="8391" w:type="dxa"/>
          </w:tcPr>
          <w:p w14:paraId="5F99BD63" w14:textId="77777777" w:rsidR="00552360" w:rsidRDefault="00552360" w:rsidP="00F7389D">
            <w:pPr>
              <w:pStyle w:val="ConsPlusNormal"/>
              <w:jc w:val="center"/>
            </w:pPr>
            <w:r>
              <w:t>2</w:t>
            </w:r>
          </w:p>
        </w:tc>
      </w:tr>
      <w:tr w:rsidR="00552360" w14:paraId="5F9842E8" w14:textId="77777777" w:rsidTr="00F7389D">
        <w:tc>
          <w:tcPr>
            <w:tcW w:w="1701" w:type="dxa"/>
          </w:tcPr>
          <w:p w14:paraId="2483BC39" w14:textId="77777777" w:rsidR="00552360" w:rsidRDefault="00552360" w:rsidP="00F7389D">
            <w:pPr>
              <w:pStyle w:val="ConsPlusNormal"/>
            </w:pPr>
            <w:r>
              <w:t>Наименование вида деятельности</w:t>
            </w:r>
          </w:p>
        </w:tc>
        <w:tc>
          <w:tcPr>
            <w:tcW w:w="567" w:type="dxa"/>
          </w:tcPr>
          <w:p w14:paraId="6CD8A83A" w14:textId="77777777" w:rsidR="00552360" w:rsidRDefault="00552360" w:rsidP="00F7389D">
            <w:pPr>
              <w:pStyle w:val="ConsPlusNormal"/>
              <w:jc w:val="center"/>
            </w:pPr>
            <w:bookmarkStart w:id="18" w:name="P281"/>
            <w:bookmarkEnd w:id="18"/>
            <w:r>
              <w:t>21</w:t>
            </w:r>
          </w:p>
        </w:tc>
        <w:tc>
          <w:tcPr>
            <w:tcW w:w="1134" w:type="dxa"/>
          </w:tcPr>
          <w:p w14:paraId="4EBAAAE3" w14:textId="77777777" w:rsidR="00552360" w:rsidRDefault="00552360" w:rsidP="00F7389D">
            <w:pPr>
              <w:pStyle w:val="ConsPlusNormal"/>
            </w:pPr>
            <w:r>
              <w:t>Код вида деятельности</w:t>
            </w:r>
          </w:p>
        </w:tc>
        <w:tc>
          <w:tcPr>
            <w:tcW w:w="1814" w:type="dxa"/>
          </w:tcPr>
          <w:p w14:paraId="6A3A9D01" w14:textId="77777777" w:rsidR="00552360" w:rsidRDefault="00552360" w:rsidP="00F7389D">
            <w:pPr>
              <w:pStyle w:val="ConsPlusNormal"/>
            </w:pPr>
            <w:r>
              <w:t>Сумма данных, приведенных по свободным строкам, должна равняться данным строки 01 подраздела 1.1 раздела 1</w:t>
            </w:r>
          </w:p>
        </w:tc>
        <w:tc>
          <w:tcPr>
            <w:tcW w:w="8391" w:type="dxa"/>
          </w:tcPr>
          <w:p w14:paraId="65A627B2" w14:textId="77777777" w:rsidR="00552360" w:rsidRDefault="00552360" w:rsidP="00F7389D">
            <w:pPr>
              <w:pStyle w:val="ConsPlusNormal"/>
              <w:jc w:val="both"/>
            </w:pPr>
            <w:r>
              <w:t>По свободным строкам приводится распределение данных об объеме отгруженных товаров собственного производства, выполненных работах и услугах собственными силами по фактическим видам деятельности организации в соответствии с Общероссийским классификатором видов экономической деятельности ОК 029-2014 (КДЕС ред.2), по Перечню видов экономической деятельности для заполнения формы федерального статистического наблюдения N П-1 "Сведения о производстве и отгрузке товаров и услуг", размещенному на официальном сайте Росстата в информационно-телекоммуникационной сети "Интернет" по адресу: https://rosstat.gov.ru/Респондентам/Формы федерального статистического наблюдения и формы бухгалтерской (финансовой) отчетности. Определение по общероссийскому классификатору кода объекта классификации, относящегося к деятельности хозяйствующего субъекта, осуществляется хозяйствующим субъектом (юридическим лицом) самостоятельно путем отнесения этого объекта к соответствующему коду и наименованию позиции общероссийского классификатора.</w:t>
            </w:r>
          </w:p>
          <w:p w14:paraId="324DCCEE" w14:textId="77777777" w:rsidR="00552360" w:rsidRDefault="00552360" w:rsidP="00F7389D">
            <w:pPr>
              <w:pStyle w:val="ConsPlusNormal"/>
              <w:jc w:val="both"/>
            </w:pPr>
            <w:r>
              <w:t>Особенности отражения данных:</w:t>
            </w:r>
          </w:p>
          <w:p w14:paraId="6DBB8433" w14:textId="77777777" w:rsidR="00552360" w:rsidRDefault="00552360" w:rsidP="00F7389D">
            <w:pPr>
              <w:pStyle w:val="ConsPlusNormal"/>
              <w:jc w:val="both"/>
            </w:pPr>
            <w:r>
              <w:t>При осуществлении деятельности по предоставлению услуг по добыче нефти стр. 42 п. 71</w:t>
            </w:r>
          </w:p>
          <w:p w14:paraId="4DCB8C24" w14:textId="77777777" w:rsidR="00552360" w:rsidRDefault="00552360" w:rsidP="00F7389D">
            <w:pPr>
              <w:pStyle w:val="ConsPlusNormal"/>
              <w:jc w:val="both"/>
            </w:pPr>
            <w:r>
              <w:t>Автомобильными газонаполнительными компрессорными станциями стр. 43 п. 74</w:t>
            </w:r>
          </w:p>
          <w:p w14:paraId="14CC2569" w14:textId="77777777" w:rsidR="00552360" w:rsidRDefault="00552360" w:rsidP="00F7389D">
            <w:pPr>
              <w:pStyle w:val="ConsPlusNormal"/>
              <w:jc w:val="both"/>
            </w:pPr>
            <w:r>
              <w:t>Аптечными организациями стр. 42 п. 72</w:t>
            </w:r>
          </w:p>
          <w:p w14:paraId="76C3E8EF" w14:textId="77777777" w:rsidR="00552360" w:rsidRDefault="00552360" w:rsidP="00F7389D">
            <w:pPr>
              <w:pStyle w:val="ConsPlusNormal"/>
              <w:jc w:val="both"/>
            </w:pPr>
            <w:r>
              <w:t>При осуществлении деятельности в сфере общественного питания стр. 43 п. 75</w:t>
            </w:r>
          </w:p>
          <w:p w14:paraId="54CC1714" w14:textId="77777777" w:rsidR="00552360" w:rsidRDefault="00552360" w:rsidP="00F7389D">
            <w:pPr>
              <w:pStyle w:val="ConsPlusNormal"/>
              <w:jc w:val="both"/>
            </w:pPr>
            <w:r>
              <w:t>При осуществлении строительной деятельности стр. 42 п. 73</w:t>
            </w:r>
          </w:p>
          <w:p w14:paraId="349E36A7" w14:textId="77777777" w:rsidR="00552360" w:rsidRDefault="00552360" w:rsidP="00F7389D">
            <w:pPr>
              <w:pStyle w:val="ConsPlusNormal"/>
              <w:jc w:val="both"/>
            </w:pPr>
            <w:r>
              <w:t>При осуществлении охранной деятельности стр. 45 п. 85</w:t>
            </w:r>
          </w:p>
          <w:p w14:paraId="34A37D16" w14:textId="77777777" w:rsidR="00552360" w:rsidRDefault="00552360" w:rsidP="00F7389D">
            <w:pPr>
              <w:pStyle w:val="ConsPlusNormal"/>
              <w:jc w:val="both"/>
            </w:pPr>
            <w:r>
              <w:t>При осуществлении противопожарной деятельности стр. 45 п. 86</w:t>
            </w:r>
          </w:p>
          <w:p w14:paraId="7F02755A" w14:textId="77777777" w:rsidR="00552360" w:rsidRDefault="00552360" w:rsidP="00F7389D">
            <w:pPr>
              <w:pStyle w:val="ConsPlusNormal"/>
              <w:jc w:val="both"/>
            </w:pPr>
            <w:r>
              <w:t>При выполнении погрузочно-разгрузочных работ стр. 44 п. 83</w:t>
            </w:r>
          </w:p>
          <w:p w14:paraId="1C5CFF06" w14:textId="77777777" w:rsidR="00552360" w:rsidRDefault="00552360" w:rsidP="00F7389D">
            <w:pPr>
              <w:pStyle w:val="ConsPlusNormal"/>
              <w:jc w:val="both"/>
            </w:pPr>
            <w:r>
              <w:t>Предприятиями, не осуществляющими самостоятельное производство продукции, но организующими процесс ее производства стр. 41 п. 68</w:t>
            </w:r>
          </w:p>
          <w:p w14:paraId="36B05070" w14:textId="77777777" w:rsidR="00552360" w:rsidRDefault="00552360" w:rsidP="00F7389D">
            <w:pPr>
              <w:pStyle w:val="ConsPlusNormal"/>
              <w:jc w:val="both"/>
            </w:pPr>
            <w:r>
              <w:t>Сельскохозяйственных организаций перерабатываемые сельскохозяйственную продукцию в несельскохозяйственных подразделениях стр. 41 п. 69</w:t>
            </w:r>
          </w:p>
          <w:p w14:paraId="250AA890" w14:textId="77777777" w:rsidR="00552360" w:rsidRDefault="00552360" w:rsidP="00F7389D">
            <w:pPr>
              <w:pStyle w:val="ConsPlusNormal"/>
              <w:jc w:val="both"/>
            </w:pPr>
            <w:r>
              <w:lastRenderedPageBreak/>
              <w:t>При осуществлении деятельности по производству электроэнергии собственными котельными стр. 43 п. 78</w:t>
            </w:r>
          </w:p>
          <w:p w14:paraId="24F167EB" w14:textId="77777777" w:rsidR="00552360" w:rsidRDefault="00552360" w:rsidP="00F7389D">
            <w:pPr>
              <w:pStyle w:val="ConsPlusNormal"/>
              <w:jc w:val="both"/>
            </w:pPr>
            <w:r>
              <w:t>При осуществлении деятельности в области торговли по договорам комиссии, агентским договорам стр. 44 п. 79</w:t>
            </w:r>
          </w:p>
          <w:p w14:paraId="5C2C6069" w14:textId="77777777" w:rsidR="00552360" w:rsidRDefault="00552360" w:rsidP="00F7389D">
            <w:pPr>
              <w:pStyle w:val="ConsPlusNormal"/>
              <w:jc w:val="both"/>
            </w:pPr>
            <w:r>
              <w:t>При осуществлении гостиничной деятельности стр. 44 п. 80</w:t>
            </w:r>
          </w:p>
          <w:p w14:paraId="2D7B8545" w14:textId="77777777" w:rsidR="00552360" w:rsidRDefault="00552360" w:rsidP="00F7389D">
            <w:pPr>
              <w:pStyle w:val="ConsPlusNormal"/>
              <w:jc w:val="both"/>
            </w:pPr>
            <w:r>
              <w:t>При осуществлении деятельности органов государственного управления стр. 45 п. 84</w:t>
            </w:r>
          </w:p>
          <w:p w14:paraId="76B47BD5" w14:textId="77777777" w:rsidR="00552360" w:rsidRDefault="00552360" w:rsidP="00F7389D">
            <w:pPr>
              <w:pStyle w:val="ConsPlusNormal"/>
              <w:jc w:val="both"/>
            </w:pPr>
            <w:r>
              <w:t>При осуществлении доверительного управления чужим имуществом стр. 44 п. 82</w:t>
            </w:r>
          </w:p>
          <w:p w14:paraId="04FF9D6F" w14:textId="77777777" w:rsidR="00552360" w:rsidRDefault="00552360" w:rsidP="00F7389D">
            <w:pPr>
              <w:pStyle w:val="ConsPlusNormal"/>
              <w:jc w:val="both"/>
            </w:pPr>
            <w:r>
              <w:t>При продаже товаров собственного производства через собственную торговую сеть стр. 44 п. 81</w:t>
            </w:r>
          </w:p>
          <w:p w14:paraId="5D4752F6" w14:textId="77777777" w:rsidR="00552360" w:rsidRDefault="00552360" w:rsidP="00F7389D">
            <w:pPr>
              <w:pStyle w:val="ConsPlusNormal"/>
              <w:jc w:val="both"/>
            </w:pPr>
            <w:r>
              <w:t>При осуществлении деятельности по содержанию, обслуживанию автомобильных дорог, ж/д путей стр. 43 п. 77</w:t>
            </w:r>
          </w:p>
          <w:p w14:paraId="14468495" w14:textId="77777777" w:rsidR="00552360" w:rsidRDefault="00552360" w:rsidP="00F7389D">
            <w:pPr>
              <w:pStyle w:val="ConsPlusNormal"/>
              <w:jc w:val="both"/>
            </w:pPr>
            <w:r>
              <w:t>При производстве мяса и мясопродуктов стр. 41 п. 70</w:t>
            </w:r>
          </w:p>
          <w:p w14:paraId="7058FA1A" w14:textId="77777777" w:rsidR="00552360" w:rsidRDefault="00552360" w:rsidP="00F7389D">
            <w:pPr>
              <w:pStyle w:val="ConsPlusNormal"/>
              <w:jc w:val="both"/>
            </w:pPr>
            <w:r>
              <w:t>При осуществлении деятельности по наблюдению и управлению подразделениями компании и другими организациями стр. 43 п. 76</w:t>
            </w:r>
          </w:p>
          <w:p w14:paraId="207FBD92" w14:textId="77777777" w:rsidR="00552360" w:rsidRDefault="00552360" w:rsidP="00F7389D">
            <w:pPr>
              <w:pStyle w:val="ConsPlusNormal"/>
              <w:jc w:val="both"/>
            </w:pPr>
            <w:r>
              <w:t>КОНТРОЛЬ ПО СТРОКЕ 21 стр. 79</w:t>
            </w:r>
          </w:p>
        </w:tc>
      </w:tr>
    </w:tbl>
    <w:p w14:paraId="6F4BB950" w14:textId="77777777" w:rsidR="00552360" w:rsidRDefault="00552360" w:rsidP="00552360">
      <w:pPr>
        <w:pStyle w:val="ConsPlusNormal"/>
        <w:jc w:val="both"/>
      </w:pPr>
    </w:p>
    <w:p w14:paraId="471115A4" w14:textId="77777777" w:rsidR="00552360" w:rsidRDefault="00552360" w:rsidP="00552360">
      <w:pPr>
        <w:pStyle w:val="ConsPlusTitle"/>
        <w:jc w:val="center"/>
        <w:outlineLvl w:val="2"/>
      </w:pPr>
      <w:bookmarkStart w:id="19" w:name="P307"/>
      <w:bookmarkEnd w:id="19"/>
      <w:r>
        <w:t>Раздел 3.</w:t>
      </w:r>
    </w:p>
    <w:p w14:paraId="75781DD9" w14:textId="77777777" w:rsidR="00552360" w:rsidRDefault="00552360" w:rsidP="00552360">
      <w:pPr>
        <w:pStyle w:val="ConsPlusTitle"/>
        <w:jc w:val="center"/>
      </w:pPr>
      <w:r>
        <w:t>Оптовая и розничная продажа товаров, оборот общественного</w:t>
      </w:r>
    </w:p>
    <w:p w14:paraId="1C1E15E8" w14:textId="77777777" w:rsidR="00552360" w:rsidRDefault="00552360" w:rsidP="00552360">
      <w:pPr>
        <w:pStyle w:val="ConsPlusTitle"/>
        <w:jc w:val="center"/>
      </w:pPr>
      <w:r>
        <w:t>питания, тысяча рублей (включая НДС, акцизы и аналогичные</w:t>
      </w:r>
    </w:p>
    <w:p w14:paraId="493B135D" w14:textId="77777777" w:rsidR="00552360" w:rsidRDefault="00552360" w:rsidP="00552360">
      <w:pPr>
        <w:pStyle w:val="ConsPlusTitle"/>
        <w:jc w:val="center"/>
      </w:pPr>
      <w:r>
        <w:t>обязательные платежи)</w:t>
      </w:r>
    </w:p>
    <w:p w14:paraId="7A62A575"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850"/>
        <w:gridCol w:w="9354"/>
      </w:tblGrid>
      <w:tr w:rsidR="00552360" w14:paraId="369FF13D" w14:textId="77777777" w:rsidTr="00F7389D">
        <w:tc>
          <w:tcPr>
            <w:tcW w:w="3401" w:type="dxa"/>
          </w:tcPr>
          <w:p w14:paraId="35726F11" w14:textId="77777777" w:rsidR="00552360" w:rsidRDefault="00552360" w:rsidP="00F7389D">
            <w:pPr>
              <w:pStyle w:val="ConsPlusNormal"/>
              <w:jc w:val="center"/>
            </w:pPr>
            <w:r>
              <w:t>Наименование показателя</w:t>
            </w:r>
          </w:p>
        </w:tc>
        <w:tc>
          <w:tcPr>
            <w:tcW w:w="850" w:type="dxa"/>
          </w:tcPr>
          <w:p w14:paraId="021BB8DE" w14:textId="77777777" w:rsidR="00552360" w:rsidRDefault="00552360" w:rsidP="00F7389D">
            <w:pPr>
              <w:pStyle w:val="ConsPlusNormal"/>
              <w:jc w:val="center"/>
            </w:pPr>
            <w:r>
              <w:t>N строки</w:t>
            </w:r>
          </w:p>
        </w:tc>
        <w:tc>
          <w:tcPr>
            <w:tcW w:w="9354" w:type="dxa"/>
          </w:tcPr>
          <w:p w14:paraId="7C8FE061" w14:textId="77777777" w:rsidR="00552360" w:rsidRDefault="00552360" w:rsidP="00F7389D">
            <w:pPr>
              <w:pStyle w:val="ConsPlusNormal"/>
              <w:jc w:val="center"/>
            </w:pPr>
            <w:r>
              <w:t>Указания</w:t>
            </w:r>
          </w:p>
        </w:tc>
      </w:tr>
      <w:tr w:rsidR="00552360" w14:paraId="344A07A7" w14:textId="77777777" w:rsidTr="00F7389D">
        <w:tc>
          <w:tcPr>
            <w:tcW w:w="3401" w:type="dxa"/>
          </w:tcPr>
          <w:p w14:paraId="30F66F47" w14:textId="77777777" w:rsidR="00552360" w:rsidRDefault="00552360" w:rsidP="00F7389D">
            <w:pPr>
              <w:pStyle w:val="ConsPlusNormal"/>
              <w:jc w:val="center"/>
            </w:pPr>
            <w:r>
              <w:t>А</w:t>
            </w:r>
          </w:p>
        </w:tc>
        <w:tc>
          <w:tcPr>
            <w:tcW w:w="850" w:type="dxa"/>
          </w:tcPr>
          <w:p w14:paraId="7917C085" w14:textId="77777777" w:rsidR="00552360" w:rsidRDefault="00552360" w:rsidP="00F7389D">
            <w:pPr>
              <w:pStyle w:val="ConsPlusNormal"/>
              <w:jc w:val="center"/>
            </w:pPr>
            <w:r>
              <w:t>Б</w:t>
            </w:r>
          </w:p>
        </w:tc>
        <w:tc>
          <w:tcPr>
            <w:tcW w:w="9354" w:type="dxa"/>
          </w:tcPr>
          <w:p w14:paraId="1F41A455" w14:textId="77777777" w:rsidR="00552360" w:rsidRDefault="00552360" w:rsidP="00F7389D">
            <w:pPr>
              <w:pStyle w:val="ConsPlusNormal"/>
              <w:jc w:val="center"/>
            </w:pPr>
            <w:r>
              <w:t>В</w:t>
            </w:r>
          </w:p>
        </w:tc>
      </w:tr>
      <w:tr w:rsidR="00552360" w14:paraId="6E8109F0" w14:textId="77777777" w:rsidTr="00F7389D">
        <w:tc>
          <w:tcPr>
            <w:tcW w:w="3401" w:type="dxa"/>
          </w:tcPr>
          <w:p w14:paraId="1714630B" w14:textId="77777777" w:rsidR="00552360" w:rsidRDefault="00552360" w:rsidP="00F7389D">
            <w:pPr>
              <w:pStyle w:val="ConsPlusNormal"/>
            </w:pPr>
            <w:r>
              <w:t>Оборот розничной торговли</w:t>
            </w:r>
          </w:p>
        </w:tc>
        <w:tc>
          <w:tcPr>
            <w:tcW w:w="850" w:type="dxa"/>
          </w:tcPr>
          <w:p w14:paraId="04285A84" w14:textId="77777777" w:rsidR="00552360" w:rsidRDefault="00552360" w:rsidP="00F7389D">
            <w:pPr>
              <w:pStyle w:val="ConsPlusNormal"/>
              <w:jc w:val="center"/>
            </w:pPr>
            <w:bookmarkStart w:id="20" w:name="P319"/>
            <w:bookmarkEnd w:id="20"/>
            <w:r>
              <w:t>22</w:t>
            </w:r>
          </w:p>
        </w:tc>
        <w:tc>
          <w:tcPr>
            <w:tcW w:w="9354" w:type="dxa"/>
          </w:tcPr>
          <w:p w14:paraId="1B25324D" w14:textId="77777777" w:rsidR="00552360" w:rsidRDefault="00552360" w:rsidP="00F7389D">
            <w:pPr>
              <w:pStyle w:val="ConsPlusNormal"/>
              <w:jc w:val="both"/>
            </w:pPr>
            <w:r>
              <w:t>Выручка от продажи товаров населению для личного потребления или использования в домашнем хозяйстве за наличный или безналичный расчет.</w:t>
            </w:r>
          </w:p>
          <w:p w14:paraId="7D077E39" w14:textId="77777777" w:rsidR="00552360" w:rsidRDefault="00552360" w:rsidP="00F7389D">
            <w:pPr>
              <w:pStyle w:val="ConsPlusNormal"/>
              <w:jc w:val="both"/>
            </w:pPr>
            <w:r>
              <w:t>Оборот розничной торговли отражается по месту отгрузки товара, либо по месту выдачи товаров при наличии собственных пунктов выдачи.</w:t>
            </w:r>
          </w:p>
          <w:p w14:paraId="23825123" w14:textId="77777777" w:rsidR="00552360" w:rsidRDefault="00552360" w:rsidP="00F7389D">
            <w:pPr>
              <w:pStyle w:val="ConsPlusNormal"/>
              <w:jc w:val="both"/>
            </w:pPr>
            <w:r>
              <w:t>Оборот розничной торговли приводится в фактических продажных ценах, включающих торговую наценку, НДС и аналогичные обязательные платежи.</w:t>
            </w:r>
          </w:p>
          <w:p w14:paraId="596F6C14" w14:textId="77777777" w:rsidR="00552360" w:rsidRDefault="00552360" w:rsidP="00F7389D">
            <w:pPr>
              <w:pStyle w:val="ConsPlusNormal"/>
              <w:jc w:val="both"/>
            </w:pPr>
            <w:r>
              <w:t xml:space="preserve">Одним из основных признаков операции, относимой к розничной торговле, является наличие </w:t>
            </w:r>
            <w:r>
              <w:lastRenderedPageBreak/>
              <w:t>кассового чека (счета) или иного заменяющего чек документа.</w:t>
            </w:r>
          </w:p>
          <w:p w14:paraId="2292163B" w14:textId="77777777" w:rsidR="00552360" w:rsidRDefault="00552360" w:rsidP="00F7389D">
            <w:pPr>
              <w:pStyle w:val="ConsPlusNormal"/>
              <w:jc w:val="both"/>
            </w:pPr>
            <w:r>
              <w:t>Какие организации предоставляют данные стр. 47 п. 87</w:t>
            </w:r>
          </w:p>
          <w:p w14:paraId="596B9C8A" w14:textId="77777777" w:rsidR="00552360" w:rsidRDefault="00552360" w:rsidP="00F7389D">
            <w:pPr>
              <w:pStyle w:val="ConsPlusNormal"/>
              <w:jc w:val="both"/>
            </w:pPr>
            <w:r>
              <w:t>Что включается в оборот розничной торговли стр. 47 п. 88</w:t>
            </w:r>
          </w:p>
          <w:p w14:paraId="10614270" w14:textId="77777777" w:rsidR="00552360" w:rsidRDefault="00552360" w:rsidP="00F7389D">
            <w:pPr>
              <w:pStyle w:val="ConsPlusNormal"/>
              <w:jc w:val="both"/>
            </w:pPr>
            <w:r>
              <w:t>Что не включается в оборот розничной торговли стр. 48 п. 89</w:t>
            </w:r>
          </w:p>
          <w:p w14:paraId="7E3E702A" w14:textId="77777777" w:rsidR="00552360" w:rsidRDefault="00552360" w:rsidP="00F7389D">
            <w:pPr>
              <w:pStyle w:val="ConsPlusNormal"/>
              <w:jc w:val="both"/>
            </w:pPr>
            <w:r>
              <w:t>Если организация осуществляет деятельность по договорам комиссии, поручения либо агентским договорам стр. 48 п. 90</w:t>
            </w:r>
          </w:p>
          <w:p w14:paraId="3C620547" w14:textId="77777777" w:rsidR="00552360" w:rsidRDefault="00552360" w:rsidP="00F7389D">
            <w:pPr>
              <w:pStyle w:val="ConsPlusNormal"/>
              <w:jc w:val="both"/>
            </w:pPr>
            <w:r>
              <w:t>Для организаций общественного питания стр. 48 п. 91</w:t>
            </w:r>
          </w:p>
          <w:p w14:paraId="17713EC0" w14:textId="77777777" w:rsidR="00552360" w:rsidRDefault="00552360" w:rsidP="00F7389D">
            <w:pPr>
              <w:pStyle w:val="ConsPlusNormal"/>
              <w:jc w:val="both"/>
            </w:pPr>
            <w:r>
              <w:t>КОНТРОЛИ ПО СТРОКЕ 22 стр. 79</w:t>
            </w:r>
          </w:p>
        </w:tc>
      </w:tr>
      <w:tr w:rsidR="00552360" w14:paraId="0E0E8587" w14:textId="77777777" w:rsidTr="00F7389D">
        <w:tc>
          <w:tcPr>
            <w:tcW w:w="3401" w:type="dxa"/>
          </w:tcPr>
          <w:p w14:paraId="6767333F" w14:textId="77777777" w:rsidR="00552360" w:rsidRDefault="00552360" w:rsidP="00F7389D">
            <w:pPr>
              <w:pStyle w:val="ConsPlusNormal"/>
              <w:ind w:firstLine="283"/>
            </w:pPr>
            <w:r>
              <w:lastRenderedPageBreak/>
              <w:t>из него продано товаров по информационно-коммуникационной сети Интернет</w:t>
            </w:r>
          </w:p>
        </w:tc>
        <w:tc>
          <w:tcPr>
            <w:tcW w:w="850" w:type="dxa"/>
          </w:tcPr>
          <w:p w14:paraId="7D25E9D9" w14:textId="77777777" w:rsidR="00552360" w:rsidRDefault="00552360" w:rsidP="00F7389D">
            <w:pPr>
              <w:pStyle w:val="ConsPlusNormal"/>
              <w:jc w:val="center"/>
            </w:pPr>
            <w:bookmarkStart w:id="21" w:name="P331"/>
            <w:bookmarkEnd w:id="21"/>
            <w:r>
              <w:t>23</w:t>
            </w:r>
          </w:p>
        </w:tc>
        <w:tc>
          <w:tcPr>
            <w:tcW w:w="9354" w:type="dxa"/>
          </w:tcPr>
          <w:p w14:paraId="3289349A" w14:textId="77777777" w:rsidR="00552360" w:rsidRDefault="00552360" w:rsidP="00F7389D">
            <w:pPr>
              <w:pStyle w:val="ConsPlusNormal"/>
              <w:jc w:val="both"/>
            </w:pPr>
            <w:r>
              <w:t>Из общего оборота розничной торговли выделяются данные о выручке от продажи населению товаров по информационно-коммуникационной сети Интернет. Интернет торговля - форма торговли, осуществляемая с использованием информационных систем, информационно-коммуникационной сети Интернет и электронных процедур. Процедура оплаты банковской картой в объектах розничной торговли не относится к продаже по информационно-коммуникационной сети Интернет. Продажа товаров через маркетплейсы также отражается по строке 23. Под маркетплейсами понимаются цифровые платформы, специализирующиеся на продаже товаров или услуг (через сайт или мобильное приложение).</w:t>
            </w:r>
          </w:p>
          <w:p w14:paraId="54B3BAB5" w14:textId="77777777" w:rsidR="00552360" w:rsidRDefault="00552360" w:rsidP="00F7389D">
            <w:pPr>
              <w:pStyle w:val="ConsPlusNormal"/>
              <w:jc w:val="both"/>
            </w:pPr>
            <w:r>
              <w:t>КОНТРОЛИ ПО СТРОКЕ 23 стр. 79</w:t>
            </w:r>
          </w:p>
        </w:tc>
      </w:tr>
      <w:tr w:rsidR="00552360" w14:paraId="11115D95" w14:textId="77777777" w:rsidTr="00F7389D">
        <w:tc>
          <w:tcPr>
            <w:tcW w:w="3401" w:type="dxa"/>
          </w:tcPr>
          <w:p w14:paraId="5E25425D" w14:textId="77777777" w:rsidR="00552360" w:rsidRDefault="00552360" w:rsidP="00F7389D">
            <w:pPr>
              <w:pStyle w:val="ConsPlusNormal"/>
            </w:pPr>
            <w:r>
              <w:t>Из строки 22</w:t>
            </w:r>
          </w:p>
          <w:p w14:paraId="566FDE13" w14:textId="77777777" w:rsidR="00552360" w:rsidRDefault="00552360" w:rsidP="00F7389D">
            <w:pPr>
              <w:pStyle w:val="ConsPlusNormal"/>
              <w:ind w:left="283"/>
            </w:pPr>
            <w:r>
              <w:t>в том числе пищевыми продуктами, включая напитки, и табачными изделиями</w:t>
            </w:r>
          </w:p>
        </w:tc>
        <w:tc>
          <w:tcPr>
            <w:tcW w:w="850" w:type="dxa"/>
          </w:tcPr>
          <w:p w14:paraId="1CA75526" w14:textId="77777777" w:rsidR="00552360" w:rsidRDefault="00552360" w:rsidP="00F7389D">
            <w:pPr>
              <w:pStyle w:val="ConsPlusNormal"/>
              <w:jc w:val="center"/>
            </w:pPr>
            <w:bookmarkStart w:id="22" w:name="P336"/>
            <w:bookmarkEnd w:id="22"/>
            <w:r>
              <w:t>24</w:t>
            </w:r>
          </w:p>
        </w:tc>
        <w:tc>
          <w:tcPr>
            <w:tcW w:w="9354" w:type="dxa"/>
          </w:tcPr>
          <w:p w14:paraId="5A7A48E7" w14:textId="77777777" w:rsidR="00552360" w:rsidRDefault="00552360" w:rsidP="00F7389D">
            <w:pPr>
              <w:pStyle w:val="ConsPlusNormal"/>
              <w:jc w:val="both"/>
            </w:pPr>
            <w:r>
              <w:t>Выделяются данные об обороте розничной торговли пищевыми продуктами, включая напитки и табачные изделия. Приводятся объемы розничной продажи всех пищевых продуктов, включая бутилированную питьевую воду, алкогольную продукцию, в том числе пиво и напитки, изготавливаемые на его основе, безалкогольные напитки, жевательную резинку, пищевые и биологически активные добавки.</w:t>
            </w:r>
          </w:p>
          <w:p w14:paraId="204BA54E" w14:textId="77777777" w:rsidR="00552360" w:rsidRDefault="00552360" w:rsidP="00F7389D">
            <w:pPr>
              <w:pStyle w:val="ConsPlusNormal"/>
              <w:jc w:val="both"/>
            </w:pPr>
            <w:r>
              <w:t>КОНТРОЛИ ПО СТРОКЕ 24 стр. 79</w:t>
            </w:r>
          </w:p>
        </w:tc>
      </w:tr>
      <w:tr w:rsidR="00552360" w14:paraId="70CCCD9E" w14:textId="77777777" w:rsidTr="00F7389D">
        <w:tc>
          <w:tcPr>
            <w:tcW w:w="3401" w:type="dxa"/>
          </w:tcPr>
          <w:p w14:paraId="623FD21A" w14:textId="77777777" w:rsidR="00552360" w:rsidRDefault="00552360" w:rsidP="00F7389D">
            <w:pPr>
              <w:pStyle w:val="ConsPlusNormal"/>
              <w:ind w:left="283"/>
            </w:pPr>
            <w:r>
              <w:t>из них алкогольными напитками и пивом</w:t>
            </w:r>
          </w:p>
        </w:tc>
        <w:tc>
          <w:tcPr>
            <w:tcW w:w="850" w:type="dxa"/>
          </w:tcPr>
          <w:p w14:paraId="456C1965" w14:textId="77777777" w:rsidR="00552360" w:rsidRDefault="00552360" w:rsidP="00F7389D">
            <w:pPr>
              <w:pStyle w:val="ConsPlusNormal"/>
              <w:jc w:val="center"/>
            </w:pPr>
            <w:bookmarkStart w:id="23" w:name="P340"/>
            <w:bookmarkEnd w:id="23"/>
            <w:r>
              <w:t>25</w:t>
            </w:r>
          </w:p>
        </w:tc>
        <w:tc>
          <w:tcPr>
            <w:tcW w:w="9354" w:type="dxa"/>
          </w:tcPr>
          <w:p w14:paraId="5F170B62" w14:textId="77777777" w:rsidR="00552360" w:rsidRDefault="00552360" w:rsidP="00F7389D">
            <w:pPr>
              <w:pStyle w:val="ConsPlusNormal"/>
              <w:jc w:val="both"/>
            </w:pPr>
            <w:r>
              <w:t>Из строки 24 выделяются данные о выручке от продажи населению алкогольных напитков и пива.</w:t>
            </w:r>
          </w:p>
          <w:p w14:paraId="121CAAB0" w14:textId="77777777" w:rsidR="00552360" w:rsidRDefault="00552360" w:rsidP="00F7389D">
            <w:pPr>
              <w:pStyle w:val="ConsPlusNormal"/>
              <w:jc w:val="both"/>
            </w:pPr>
            <w:r>
              <w:t>КОНТРОЛИ ПО СТРОКЕ 25 стр. 79</w:t>
            </w:r>
          </w:p>
        </w:tc>
      </w:tr>
      <w:tr w:rsidR="00552360" w14:paraId="1B17C132" w14:textId="77777777" w:rsidTr="00F7389D">
        <w:tc>
          <w:tcPr>
            <w:tcW w:w="3401" w:type="dxa"/>
          </w:tcPr>
          <w:p w14:paraId="7BF922A0" w14:textId="77777777" w:rsidR="00552360" w:rsidRDefault="00552360" w:rsidP="00F7389D">
            <w:pPr>
              <w:pStyle w:val="ConsPlusNormal"/>
            </w:pPr>
            <w:r>
              <w:t>Оборот оптовой торговли</w:t>
            </w:r>
          </w:p>
        </w:tc>
        <w:tc>
          <w:tcPr>
            <w:tcW w:w="850" w:type="dxa"/>
          </w:tcPr>
          <w:p w14:paraId="1FB25AA0" w14:textId="77777777" w:rsidR="00552360" w:rsidRDefault="00552360" w:rsidP="00F7389D">
            <w:pPr>
              <w:pStyle w:val="ConsPlusNormal"/>
              <w:jc w:val="center"/>
            </w:pPr>
            <w:bookmarkStart w:id="24" w:name="P344"/>
            <w:bookmarkEnd w:id="24"/>
            <w:r>
              <w:t>26</w:t>
            </w:r>
          </w:p>
        </w:tc>
        <w:tc>
          <w:tcPr>
            <w:tcW w:w="9354" w:type="dxa"/>
          </w:tcPr>
          <w:p w14:paraId="184B6167" w14:textId="77777777" w:rsidR="00552360" w:rsidRDefault="00552360" w:rsidP="00F7389D">
            <w:pPr>
              <w:pStyle w:val="ConsPlusNormal"/>
              <w:jc w:val="both"/>
            </w:pPr>
            <w:r>
              <w:t xml:space="preserve">Выручка от реализации товаров, приобретенных ранее на стороне в целях перепродажи юридическим лицам и индивидуальным предпринимателям для использования в предпринимательской деятельности (переработки или дальнейшей продажи). 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w:t>
            </w:r>
            <w:r>
              <w:lastRenderedPageBreak/>
              <w:t>обязательные платежи.</w:t>
            </w:r>
          </w:p>
          <w:p w14:paraId="1EE46584" w14:textId="77777777" w:rsidR="00552360" w:rsidRDefault="00552360" w:rsidP="00F7389D">
            <w:pPr>
              <w:pStyle w:val="ConsPlusNormal"/>
              <w:jc w:val="both"/>
            </w:pPr>
            <w:r>
              <w:t>Одним из основных признаков операции, относимой к оптовой торговле, является наличие счета-фактуры на отгрузку товара.</w:t>
            </w:r>
          </w:p>
          <w:p w14:paraId="3B173C2A" w14:textId="77777777" w:rsidR="00552360" w:rsidRDefault="00552360" w:rsidP="00F7389D">
            <w:pPr>
              <w:pStyle w:val="ConsPlusNormal"/>
              <w:jc w:val="both"/>
            </w:pPr>
            <w:r>
              <w:t>Какие организации предоставляют данные стр. 49 п. 92</w:t>
            </w:r>
          </w:p>
          <w:p w14:paraId="056BEE7A" w14:textId="77777777" w:rsidR="00552360" w:rsidRDefault="00552360" w:rsidP="00F7389D">
            <w:pPr>
              <w:pStyle w:val="ConsPlusNormal"/>
              <w:jc w:val="both"/>
            </w:pPr>
            <w:r>
              <w:t>Для организаций с обособленными подразделениями стр. 49 п. 93</w:t>
            </w:r>
          </w:p>
          <w:p w14:paraId="18A88248" w14:textId="77777777" w:rsidR="00552360" w:rsidRDefault="00552360" w:rsidP="00F7389D">
            <w:pPr>
              <w:pStyle w:val="ConsPlusNormal"/>
              <w:jc w:val="both"/>
            </w:pPr>
            <w:r>
              <w:t>Если организация осуществляет деятельность по агентским договорам стр. 49 п. 94</w:t>
            </w:r>
          </w:p>
          <w:p w14:paraId="139AD455" w14:textId="77777777" w:rsidR="00552360" w:rsidRDefault="00552360" w:rsidP="00F7389D">
            <w:pPr>
              <w:pStyle w:val="ConsPlusNormal"/>
              <w:jc w:val="both"/>
            </w:pPr>
            <w:r>
              <w:t>Что не является оптовой торговлей стр. 49 п. 95</w:t>
            </w:r>
          </w:p>
          <w:p w14:paraId="35D081FE" w14:textId="77777777" w:rsidR="00552360" w:rsidRDefault="00552360" w:rsidP="00F7389D">
            <w:pPr>
              <w:pStyle w:val="ConsPlusNormal"/>
              <w:jc w:val="both"/>
            </w:pPr>
            <w:r>
              <w:t>КОНТРОЛИ ПО СТРОКЕ 26 стр. 79</w:t>
            </w:r>
          </w:p>
        </w:tc>
      </w:tr>
      <w:tr w:rsidR="00552360" w14:paraId="48947CCB" w14:textId="77777777" w:rsidTr="00F7389D">
        <w:tc>
          <w:tcPr>
            <w:tcW w:w="3401" w:type="dxa"/>
          </w:tcPr>
          <w:p w14:paraId="795B5F6C" w14:textId="77777777" w:rsidR="00552360" w:rsidRDefault="00552360" w:rsidP="00F7389D">
            <w:pPr>
              <w:pStyle w:val="ConsPlusNormal"/>
            </w:pPr>
            <w:r>
              <w:lastRenderedPageBreak/>
              <w:t>Оборот общественного питания</w:t>
            </w:r>
          </w:p>
        </w:tc>
        <w:tc>
          <w:tcPr>
            <w:tcW w:w="850" w:type="dxa"/>
          </w:tcPr>
          <w:p w14:paraId="41689E48" w14:textId="77777777" w:rsidR="00552360" w:rsidRDefault="00552360" w:rsidP="00F7389D">
            <w:pPr>
              <w:pStyle w:val="ConsPlusNormal"/>
              <w:jc w:val="center"/>
            </w:pPr>
            <w:bookmarkStart w:id="25" w:name="P353"/>
            <w:bookmarkEnd w:id="25"/>
            <w:r>
              <w:t>27</w:t>
            </w:r>
          </w:p>
        </w:tc>
        <w:tc>
          <w:tcPr>
            <w:tcW w:w="9354" w:type="dxa"/>
          </w:tcPr>
          <w:p w14:paraId="658D074C" w14:textId="77777777" w:rsidR="00552360" w:rsidRDefault="00552360" w:rsidP="00F7389D">
            <w:pPr>
              <w:pStyle w:val="ConsPlusNormal"/>
              <w:jc w:val="both"/>
            </w:pPr>
            <w:r>
              <w:t>Выручка от продажи собственной кулинарной продукции (блюд, кулинарных изделий, полуфабрикатов) и покупных товаров без кулинарной обработки (мучных, кондитерских и хлебобулочных изделий, фруктов, алкогольных и безалкогольных напитков и так далее)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6E5DD1F6" w14:textId="77777777" w:rsidR="00552360" w:rsidRDefault="00552360" w:rsidP="00F7389D">
            <w:pPr>
              <w:pStyle w:val="ConsPlusNormal"/>
              <w:jc w:val="both"/>
            </w:pPr>
            <w:r>
              <w:t>Оборот общественного питания приводится в фактических продажных ценах, включающих наценку общественного питания, НДС и аналогичные обязательные платежи.</w:t>
            </w:r>
          </w:p>
          <w:p w14:paraId="204CC507" w14:textId="77777777" w:rsidR="00552360" w:rsidRDefault="00552360" w:rsidP="00F7389D">
            <w:pPr>
              <w:pStyle w:val="ConsPlusNormal"/>
              <w:jc w:val="both"/>
            </w:pPr>
            <w:r>
              <w:t>Какие организации предоставляют данные стр. 50 п. 96</w:t>
            </w:r>
          </w:p>
          <w:p w14:paraId="3C2F5E5B" w14:textId="77777777" w:rsidR="00552360" w:rsidRDefault="00552360" w:rsidP="00F7389D">
            <w:pPr>
              <w:pStyle w:val="ConsPlusNormal"/>
              <w:jc w:val="both"/>
            </w:pPr>
            <w:r>
              <w:t>Что включается в оборот общественного питания стр. 50 п. 97</w:t>
            </w:r>
          </w:p>
          <w:p w14:paraId="0043A779" w14:textId="77777777" w:rsidR="00552360" w:rsidRDefault="00552360" w:rsidP="00F7389D">
            <w:pPr>
              <w:pStyle w:val="ConsPlusNormal"/>
              <w:jc w:val="both"/>
            </w:pPr>
            <w:r>
              <w:t>Что не включается в оборот общественного питания стр. 50 п. 98</w:t>
            </w:r>
          </w:p>
          <w:p w14:paraId="3E7C7B57" w14:textId="77777777" w:rsidR="00552360" w:rsidRDefault="00552360" w:rsidP="00F7389D">
            <w:pPr>
              <w:pStyle w:val="ConsPlusNormal"/>
              <w:jc w:val="both"/>
            </w:pPr>
            <w:r>
              <w:t>КОНТРОЛИ ПО СТРОКЕ 27 стр. 80</w:t>
            </w:r>
          </w:p>
        </w:tc>
      </w:tr>
    </w:tbl>
    <w:p w14:paraId="038444DA" w14:textId="77777777" w:rsidR="00552360" w:rsidRDefault="00552360" w:rsidP="00552360">
      <w:pPr>
        <w:pStyle w:val="ConsPlusNormal"/>
        <w:jc w:val="both"/>
      </w:pPr>
    </w:p>
    <w:p w14:paraId="04520F27" w14:textId="77777777" w:rsidR="00552360" w:rsidRDefault="00552360" w:rsidP="00552360">
      <w:pPr>
        <w:pStyle w:val="ConsPlusTitle"/>
        <w:jc w:val="center"/>
        <w:outlineLvl w:val="2"/>
      </w:pPr>
      <w:bookmarkStart w:id="26" w:name="P361"/>
      <w:bookmarkEnd w:id="26"/>
      <w:r>
        <w:t>Раздел 4.</w:t>
      </w:r>
    </w:p>
    <w:p w14:paraId="5B1C083C" w14:textId="77777777" w:rsidR="00552360" w:rsidRDefault="00552360" w:rsidP="00552360">
      <w:pPr>
        <w:pStyle w:val="ConsPlusTitle"/>
        <w:jc w:val="center"/>
      </w:pPr>
      <w:r>
        <w:t>Перевозки грузов и грузооборот автомобильного транспорта</w:t>
      </w:r>
    </w:p>
    <w:p w14:paraId="5D74C10F"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850"/>
        <w:gridCol w:w="9354"/>
      </w:tblGrid>
      <w:tr w:rsidR="00552360" w14:paraId="718F53C8" w14:textId="77777777" w:rsidTr="00F7389D">
        <w:tc>
          <w:tcPr>
            <w:tcW w:w="3401" w:type="dxa"/>
          </w:tcPr>
          <w:p w14:paraId="631F3F6D" w14:textId="77777777" w:rsidR="00552360" w:rsidRDefault="00552360" w:rsidP="00F7389D">
            <w:pPr>
              <w:pStyle w:val="ConsPlusNormal"/>
              <w:jc w:val="center"/>
            </w:pPr>
            <w:r>
              <w:t>Наименование показателя</w:t>
            </w:r>
          </w:p>
        </w:tc>
        <w:tc>
          <w:tcPr>
            <w:tcW w:w="850" w:type="dxa"/>
          </w:tcPr>
          <w:p w14:paraId="40D136C7" w14:textId="77777777" w:rsidR="00552360" w:rsidRDefault="00552360" w:rsidP="00F7389D">
            <w:pPr>
              <w:pStyle w:val="ConsPlusNormal"/>
              <w:jc w:val="center"/>
            </w:pPr>
            <w:r>
              <w:t>N строки</w:t>
            </w:r>
          </w:p>
        </w:tc>
        <w:tc>
          <w:tcPr>
            <w:tcW w:w="9354" w:type="dxa"/>
          </w:tcPr>
          <w:p w14:paraId="352F45A3" w14:textId="77777777" w:rsidR="00552360" w:rsidRDefault="00552360" w:rsidP="00F7389D">
            <w:pPr>
              <w:pStyle w:val="ConsPlusNormal"/>
              <w:jc w:val="center"/>
            </w:pPr>
            <w:r>
              <w:t>Указания</w:t>
            </w:r>
          </w:p>
        </w:tc>
      </w:tr>
      <w:tr w:rsidR="00552360" w14:paraId="4FFF49FC" w14:textId="77777777" w:rsidTr="00F7389D">
        <w:tc>
          <w:tcPr>
            <w:tcW w:w="3401" w:type="dxa"/>
          </w:tcPr>
          <w:p w14:paraId="228E0A22" w14:textId="77777777" w:rsidR="00552360" w:rsidRDefault="00552360" w:rsidP="00F7389D">
            <w:pPr>
              <w:pStyle w:val="ConsPlusNormal"/>
              <w:jc w:val="center"/>
            </w:pPr>
            <w:r>
              <w:t>А</w:t>
            </w:r>
          </w:p>
        </w:tc>
        <w:tc>
          <w:tcPr>
            <w:tcW w:w="850" w:type="dxa"/>
          </w:tcPr>
          <w:p w14:paraId="3E27722C" w14:textId="77777777" w:rsidR="00552360" w:rsidRDefault="00552360" w:rsidP="00F7389D">
            <w:pPr>
              <w:pStyle w:val="ConsPlusNormal"/>
              <w:jc w:val="center"/>
            </w:pPr>
            <w:r>
              <w:t>Б</w:t>
            </w:r>
          </w:p>
        </w:tc>
        <w:tc>
          <w:tcPr>
            <w:tcW w:w="9354" w:type="dxa"/>
          </w:tcPr>
          <w:p w14:paraId="0A53E831" w14:textId="77777777" w:rsidR="00552360" w:rsidRDefault="00552360" w:rsidP="00F7389D">
            <w:pPr>
              <w:pStyle w:val="ConsPlusNormal"/>
              <w:jc w:val="center"/>
            </w:pPr>
            <w:r>
              <w:t>В</w:t>
            </w:r>
          </w:p>
        </w:tc>
      </w:tr>
      <w:tr w:rsidR="00552360" w14:paraId="41FE0B79" w14:textId="77777777" w:rsidTr="00F7389D">
        <w:tc>
          <w:tcPr>
            <w:tcW w:w="3401" w:type="dxa"/>
          </w:tcPr>
          <w:p w14:paraId="0FC62C81" w14:textId="77777777" w:rsidR="00552360" w:rsidRDefault="00552360" w:rsidP="00F7389D">
            <w:pPr>
              <w:pStyle w:val="ConsPlusNormal"/>
            </w:pPr>
            <w:r>
              <w:t>Перевозки грузов</w:t>
            </w:r>
          </w:p>
        </w:tc>
        <w:tc>
          <w:tcPr>
            <w:tcW w:w="850" w:type="dxa"/>
          </w:tcPr>
          <w:p w14:paraId="40A6102E" w14:textId="77777777" w:rsidR="00552360" w:rsidRDefault="00552360" w:rsidP="00F7389D">
            <w:pPr>
              <w:pStyle w:val="ConsPlusNormal"/>
              <w:jc w:val="center"/>
            </w:pPr>
            <w:bookmarkStart w:id="27" w:name="P371"/>
            <w:bookmarkEnd w:id="27"/>
            <w:r>
              <w:t>29</w:t>
            </w:r>
          </w:p>
        </w:tc>
        <w:tc>
          <w:tcPr>
            <w:tcW w:w="9354" w:type="dxa"/>
          </w:tcPr>
          <w:p w14:paraId="3DC77AD8" w14:textId="77777777" w:rsidR="00552360" w:rsidRDefault="00552360" w:rsidP="00F7389D">
            <w:pPr>
              <w:pStyle w:val="ConsPlusNormal"/>
              <w:jc w:val="both"/>
            </w:pPr>
            <w:r>
              <w:t>Объем перевозок грузов в форме отражается в тоннах.</w:t>
            </w:r>
          </w:p>
          <w:p w14:paraId="28C08AE9" w14:textId="77777777" w:rsidR="00552360" w:rsidRDefault="00552360" w:rsidP="00F7389D">
            <w:pPr>
              <w:pStyle w:val="ConsPlusNormal"/>
              <w:jc w:val="both"/>
            </w:pPr>
            <w:r>
              <w:t>Какие организации предоставляют данные стр. 51 п. 99</w:t>
            </w:r>
          </w:p>
          <w:p w14:paraId="7D9DC955" w14:textId="77777777" w:rsidR="00552360" w:rsidRDefault="00552360" w:rsidP="00F7389D">
            <w:pPr>
              <w:pStyle w:val="ConsPlusNormal"/>
              <w:jc w:val="both"/>
            </w:pPr>
            <w:r>
              <w:t>Что включается в перевозку грузов стр. 51 п. 100</w:t>
            </w:r>
          </w:p>
          <w:p w14:paraId="2941C707" w14:textId="77777777" w:rsidR="00552360" w:rsidRDefault="00552360" w:rsidP="00F7389D">
            <w:pPr>
              <w:pStyle w:val="ConsPlusNormal"/>
              <w:jc w:val="both"/>
            </w:pPr>
            <w:r>
              <w:lastRenderedPageBreak/>
              <w:t>Что не включается в перевозку грузов стр. 56 п. 103</w:t>
            </w:r>
          </w:p>
          <w:p w14:paraId="5B7D28D7" w14:textId="77777777" w:rsidR="00552360" w:rsidRDefault="00552360" w:rsidP="00F7389D">
            <w:pPr>
              <w:pStyle w:val="ConsPlusNormal"/>
              <w:jc w:val="both"/>
            </w:pPr>
            <w:r>
              <w:t>Переводные коэффициенты для определения массы (веса) объемных грузов стр. 51 п. 101</w:t>
            </w:r>
          </w:p>
          <w:p w14:paraId="6B949D04" w14:textId="77777777" w:rsidR="00552360" w:rsidRDefault="00552360" w:rsidP="00F7389D">
            <w:pPr>
              <w:pStyle w:val="ConsPlusNormal"/>
              <w:jc w:val="both"/>
            </w:pPr>
            <w:r>
              <w:t>Расчет объемов перевозок грузов и грузооборота, выполненных грузовым автотранспортом, по которому не осуществляется учет транспортной работы в натуральном выражении (в тоннах и тонно-километрах) стр. 54 п. 102</w:t>
            </w:r>
          </w:p>
          <w:p w14:paraId="3F588549" w14:textId="77777777" w:rsidR="00552360" w:rsidRDefault="00552360" w:rsidP="00F7389D">
            <w:pPr>
              <w:pStyle w:val="ConsPlusNormal"/>
              <w:jc w:val="both"/>
            </w:pPr>
            <w:r>
              <w:t>КОНТРОЛИ ПО СТРОКЕ 29 стр. 80</w:t>
            </w:r>
          </w:p>
        </w:tc>
      </w:tr>
      <w:tr w:rsidR="00552360" w14:paraId="6F445BFE" w14:textId="77777777" w:rsidTr="00F7389D">
        <w:tc>
          <w:tcPr>
            <w:tcW w:w="3401" w:type="dxa"/>
          </w:tcPr>
          <w:p w14:paraId="4A0B0583" w14:textId="77777777" w:rsidR="00552360" w:rsidRDefault="00552360" w:rsidP="00F7389D">
            <w:pPr>
              <w:pStyle w:val="ConsPlusNormal"/>
              <w:ind w:left="283"/>
            </w:pPr>
            <w:r>
              <w:lastRenderedPageBreak/>
              <w:t>в том числе</w:t>
            </w:r>
          </w:p>
          <w:p w14:paraId="23DF434A" w14:textId="77777777" w:rsidR="00552360" w:rsidRDefault="00552360" w:rsidP="00F7389D">
            <w:pPr>
              <w:pStyle w:val="ConsPlusNormal"/>
              <w:ind w:left="283"/>
            </w:pPr>
            <w:r>
              <w:t>на коммерческой основе</w:t>
            </w:r>
          </w:p>
        </w:tc>
        <w:tc>
          <w:tcPr>
            <w:tcW w:w="850" w:type="dxa"/>
          </w:tcPr>
          <w:p w14:paraId="47253969" w14:textId="77777777" w:rsidR="00552360" w:rsidRDefault="00552360" w:rsidP="00F7389D">
            <w:pPr>
              <w:pStyle w:val="ConsPlusNormal"/>
              <w:jc w:val="center"/>
            </w:pPr>
            <w:bookmarkStart w:id="28" w:name="P381"/>
            <w:bookmarkEnd w:id="28"/>
            <w:r>
              <w:t>30</w:t>
            </w:r>
          </w:p>
        </w:tc>
        <w:tc>
          <w:tcPr>
            <w:tcW w:w="9354" w:type="dxa"/>
          </w:tcPr>
          <w:p w14:paraId="7A184E94" w14:textId="77777777" w:rsidR="00552360" w:rsidRDefault="00552360" w:rsidP="00F7389D">
            <w:pPr>
              <w:pStyle w:val="ConsPlusNormal"/>
              <w:jc w:val="both"/>
            </w:pPr>
            <w:r>
              <w:t>Из общего объема перевозок грузов выделяются перевозки на коммерческой основе.</w:t>
            </w:r>
          </w:p>
          <w:p w14:paraId="118B7104" w14:textId="77777777" w:rsidR="00552360" w:rsidRDefault="00552360" w:rsidP="00F7389D">
            <w:pPr>
              <w:pStyle w:val="ConsPlusNormal"/>
              <w:jc w:val="both"/>
            </w:pPr>
            <w:r>
              <w:t>Предоставление данных об объеме перевозок грузов на коммерческой основе стр. 56 п. 104</w:t>
            </w:r>
          </w:p>
          <w:p w14:paraId="2D7B53A3" w14:textId="77777777" w:rsidR="00552360" w:rsidRDefault="00552360" w:rsidP="00F7389D">
            <w:pPr>
              <w:pStyle w:val="ConsPlusNormal"/>
              <w:jc w:val="both"/>
            </w:pPr>
            <w:r>
              <w:t>КОНТРОЛИ ПО СТРОКЕ 30 стр. 80</w:t>
            </w:r>
          </w:p>
        </w:tc>
      </w:tr>
      <w:tr w:rsidR="00552360" w14:paraId="7C27FEFD" w14:textId="77777777" w:rsidTr="00F7389D">
        <w:tc>
          <w:tcPr>
            <w:tcW w:w="3401" w:type="dxa"/>
          </w:tcPr>
          <w:p w14:paraId="2C8A1FED" w14:textId="77777777" w:rsidR="00552360" w:rsidRDefault="00552360" w:rsidP="00F7389D">
            <w:pPr>
              <w:pStyle w:val="ConsPlusNormal"/>
            </w:pPr>
            <w:r>
              <w:t>Грузооборот</w:t>
            </w:r>
          </w:p>
        </w:tc>
        <w:tc>
          <w:tcPr>
            <w:tcW w:w="850" w:type="dxa"/>
          </w:tcPr>
          <w:p w14:paraId="49F79C4A" w14:textId="77777777" w:rsidR="00552360" w:rsidRDefault="00552360" w:rsidP="00F7389D">
            <w:pPr>
              <w:pStyle w:val="ConsPlusNormal"/>
              <w:jc w:val="center"/>
            </w:pPr>
            <w:bookmarkStart w:id="29" w:name="P386"/>
            <w:bookmarkEnd w:id="29"/>
            <w:r>
              <w:t>31</w:t>
            </w:r>
          </w:p>
        </w:tc>
        <w:tc>
          <w:tcPr>
            <w:tcW w:w="9354" w:type="dxa"/>
          </w:tcPr>
          <w:p w14:paraId="3B33B0E1" w14:textId="77777777" w:rsidR="00552360" w:rsidRDefault="00552360" w:rsidP="00F7389D">
            <w:pPr>
              <w:pStyle w:val="ConsPlusNormal"/>
              <w:jc w:val="both"/>
            </w:pPr>
            <w:r>
              <w:t>Объем грузооборота отражается в тонно-километрах.</w:t>
            </w:r>
          </w:p>
          <w:p w14:paraId="49157417" w14:textId="77777777" w:rsidR="00552360" w:rsidRDefault="00552360" w:rsidP="00F7389D">
            <w:pPr>
              <w:pStyle w:val="ConsPlusNormal"/>
              <w:jc w:val="both"/>
            </w:pPr>
            <w:r>
              <w:t>Грузооборот характеризует объем выполненной работы по перевозке груза с учетом расстояния перевозки в километрах.</w:t>
            </w:r>
          </w:p>
          <w:p w14:paraId="571373B7" w14:textId="77777777" w:rsidR="00552360" w:rsidRDefault="00552360" w:rsidP="00F7389D">
            <w:pPr>
              <w:pStyle w:val="ConsPlusNormal"/>
              <w:jc w:val="both"/>
            </w:pPr>
            <w:r>
              <w:t>Пример расчета грузооборота стр. 57 п. 105</w:t>
            </w:r>
          </w:p>
          <w:p w14:paraId="204B19C3" w14:textId="77777777" w:rsidR="00552360" w:rsidRDefault="00552360" w:rsidP="00F7389D">
            <w:pPr>
              <w:pStyle w:val="ConsPlusNormal"/>
              <w:jc w:val="both"/>
            </w:pPr>
            <w:r>
              <w:t>КОНТРОЛИ ПО СТРОКЕ 31 стр. 80</w:t>
            </w:r>
          </w:p>
        </w:tc>
      </w:tr>
      <w:tr w:rsidR="00552360" w14:paraId="22E7043C" w14:textId="77777777" w:rsidTr="00F7389D">
        <w:tc>
          <w:tcPr>
            <w:tcW w:w="3401" w:type="dxa"/>
          </w:tcPr>
          <w:p w14:paraId="256E361C" w14:textId="77777777" w:rsidR="00552360" w:rsidRDefault="00552360" w:rsidP="00F7389D">
            <w:pPr>
              <w:pStyle w:val="ConsPlusNormal"/>
              <w:ind w:left="283"/>
            </w:pPr>
            <w:r>
              <w:t>в том числе</w:t>
            </w:r>
          </w:p>
          <w:p w14:paraId="101E8FF0" w14:textId="77777777" w:rsidR="00552360" w:rsidRDefault="00552360" w:rsidP="00F7389D">
            <w:pPr>
              <w:pStyle w:val="ConsPlusNormal"/>
              <w:ind w:left="283"/>
            </w:pPr>
            <w:r>
              <w:t>на коммерческой основе</w:t>
            </w:r>
          </w:p>
        </w:tc>
        <w:tc>
          <w:tcPr>
            <w:tcW w:w="850" w:type="dxa"/>
          </w:tcPr>
          <w:p w14:paraId="7F84B3C3" w14:textId="77777777" w:rsidR="00552360" w:rsidRDefault="00552360" w:rsidP="00F7389D">
            <w:pPr>
              <w:pStyle w:val="ConsPlusNormal"/>
              <w:jc w:val="center"/>
            </w:pPr>
            <w:bookmarkStart w:id="30" w:name="P393"/>
            <w:bookmarkEnd w:id="30"/>
            <w:r>
              <w:t>32</w:t>
            </w:r>
          </w:p>
        </w:tc>
        <w:tc>
          <w:tcPr>
            <w:tcW w:w="9354" w:type="dxa"/>
          </w:tcPr>
          <w:p w14:paraId="20F14E48" w14:textId="77777777" w:rsidR="00552360" w:rsidRDefault="00552360" w:rsidP="00F7389D">
            <w:pPr>
              <w:pStyle w:val="ConsPlusNormal"/>
              <w:jc w:val="both"/>
            </w:pPr>
            <w:r>
              <w:t>Из общего объема грузооборота выделяется грузооборот на коммерческой основе.</w:t>
            </w:r>
          </w:p>
          <w:p w14:paraId="6454DF2B" w14:textId="77777777" w:rsidR="00552360" w:rsidRDefault="00552360" w:rsidP="00F7389D">
            <w:pPr>
              <w:pStyle w:val="ConsPlusNormal"/>
              <w:jc w:val="both"/>
            </w:pPr>
            <w:r>
              <w:t>Порядок расчета данного показателя аналогичен приведенному для строки 29.</w:t>
            </w:r>
          </w:p>
          <w:p w14:paraId="27026B9C" w14:textId="77777777" w:rsidR="00552360" w:rsidRDefault="00552360" w:rsidP="00F7389D">
            <w:pPr>
              <w:pStyle w:val="ConsPlusNormal"/>
              <w:jc w:val="both"/>
            </w:pPr>
            <w:r>
              <w:t>КОНТРОЛИ ПО СТРОКЕ 32 стр. 80</w:t>
            </w:r>
          </w:p>
        </w:tc>
      </w:tr>
    </w:tbl>
    <w:p w14:paraId="139A2CFE" w14:textId="77777777" w:rsidR="00552360" w:rsidRDefault="00552360" w:rsidP="00552360">
      <w:pPr>
        <w:pStyle w:val="ConsPlusNormal"/>
        <w:jc w:val="both"/>
      </w:pPr>
    </w:p>
    <w:p w14:paraId="1CBCD2C9" w14:textId="77777777" w:rsidR="00552360" w:rsidRDefault="00552360" w:rsidP="00552360">
      <w:pPr>
        <w:pStyle w:val="ConsPlusTitle"/>
        <w:jc w:val="center"/>
        <w:outlineLvl w:val="2"/>
      </w:pPr>
      <w:bookmarkStart w:id="31" w:name="P398"/>
      <w:bookmarkEnd w:id="31"/>
      <w:r>
        <w:t>Раздел 5.</w:t>
      </w:r>
    </w:p>
    <w:p w14:paraId="12EF1993" w14:textId="77777777" w:rsidR="00552360" w:rsidRDefault="00552360" w:rsidP="00552360">
      <w:pPr>
        <w:pStyle w:val="ConsPlusTitle"/>
        <w:jc w:val="center"/>
      </w:pPr>
      <w:r>
        <w:t>Производство и отгрузка по видам продукции</w:t>
      </w:r>
    </w:p>
    <w:p w14:paraId="79B4EAD9" w14:textId="77777777" w:rsidR="00552360" w:rsidRDefault="00552360" w:rsidP="00552360">
      <w:pPr>
        <w:pStyle w:val="ConsPlusNormal"/>
        <w:jc w:val="both"/>
      </w:pPr>
    </w:p>
    <w:p w14:paraId="2CA28DDB" w14:textId="77777777" w:rsidR="00552360" w:rsidRDefault="00552360" w:rsidP="00552360">
      <w:pPr>
        <w:pStyle w:val="ConsPlusNormal"/>
        <w:ind w:firstLine="540"/>
        <w:jc w:val="both"/>
      </w:pPr>
      <w:r>
        <w:t>По строкам настоящей таблицы следует предоставить данные по:</w:t>
      </w:r>
    </w:p>
    <w:p w14:paraId="7328CA52" w14:textId="77777777" w:rsidR="00552360" w:rsidRDefault="00552360" w:rsidP="00552360">
      <w:pPr>
        <w:pStyle w:val="ConsPlusNormal"/>
        <w:spacing w:before="220"/>
        <w:ind w:firstLine="540"/>
        <w:jc w:val="both"/>
      </w:pPr>
      <w:r>
        <w:t>каждому виду произведенной промышленной продукции &lt;1&gt; (при этом в графе Б ставится код 50 и далее заполняются графы В, Г, 1 - 5);</w:t>
      </w:r>
    </w:p>
    <w:p w14:paraId="7EE69BBA" w14:textId="77777777" w:rsidR="00552360" w:rsidRDefault="00552360" w:rsidP="00552360">
      <w:pPr>
        <w:pStyle w:val="ConsPlusNormal"/>
        <w:spacing w:before="220"/>
        <w:ind w:firstLine="540"/>
        <w:jc w:val="both"/>
      </w:pPr>
      <w:r>
        <w:t>каждому виду проданных населению товаров &lt;1&gt; (при этом в графе Б ставится код 70 и далее заполняются графы В, Г, 2, 5);</w:t>
      </w:r>
    </w:p>
    <w:p w14:paraId="6FF13D28" w14:textId="77777777" w:rsidR="00552360" w:rsidRDefault="00552360" w:rsidP="00552360">
      <w:pPr>
        <w:pStyle w:val="ConsPlusNormal"/>
        <w:spacing w:before="220"/>
        <w:ind w:firstLine="540"/>
        <w:jc w:val="both"/>
      </w:pPr>
      <w:r>
        <w:t>каждому виду проданных в оптовой торговле товаров &lt;1&gt; (при этом в графе Б ставится код 80 и далее заполняются графы В, Г, 2, 5).</w:t>
      </w:r>
    </w:p>
    <w:p w14:paraId="14C41AD9" w14:textId="77777777" w:rsidR="00552360" w:rsidRDefault="00552360" w:rsidP="00552360">
      <w:pPr>
        <w:pStyle w:val="ConsPlusNormal"/>
        <w:spacing w:before="220"/>
        <w:ind w:firstLine="540"/>
        <w:jc w:val="both"/>
      </w:pPr>
      <w:r>
        <w:t>--------------------------------</w:t>
      </w:r>
    </w:p>
    <w:p w14:paraId="4246BF4A" w14:textId="77777777" w:rsidR="00552360" w:rsidRDefault="00552360" w:rsidP="00552360">
      <w:pPr>
        <w:pStyle w:val="ConsPlusNormal"/>
        <w:spacing w:before="220"/>
        <w:ind w:firstLine="540"/>
        <w:jc w:val="both"/>
      </w:pPr>
      <w:bookmarkStart w:id="32" w:name="P406"/>
      <w:bookmarkEnd w:id="32"/>
      <w:r>
        <w:t>&lt;1&gt; По перечню, определенному Федеральной службой государственной статистики.</w:t>
      </w:r>
    </w:p>
    <w:p w14:paraId="2F254629"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80"/>
        <w:gridCol w:w="1701"/>
        <w:gridCol w:w="1133"/>
        <w:gridCol w:w="1984"/>
        <w:gridCol w:w="1701"/>
        <w:gridCol w:w="907"/>
        <w:gridCol w:w="907"/>
        <w:gridCol w:w="1133"/>
        <w:gridCol w:w="3374"/>
      </w:tblGrid>
      <w:tr w:rsidR="00552360" w14:paraId="4D3BB87E" w14:textId="77777777" w:rsidTr="00F7389D">
        <w:tc>
          <w:tcPr>
            <w:tcW w:w="2324" w:type="dxa"/>
            <w:vMerge w:val="restart"/>
          </w:tcPr>
          <w:p w14:paraId="44016949" w14:textId="77777777" w:rsidR="00552360" w:rsidRDefault="00552360" w:rsidP="00F7389D">
            <w:pPr>
              <w:pStyle w:val="ConsPlusNormal"/>
              <w:jc w:val="center"/>
            </w:pPr>
            <w:r>
              <w:t>Наименование</w:t>
            </w:r>
          </w:p>
        </w:tc>
        <w:tc>
          <w:tcPr>
            <w:tcW w:w="680" w:type="dxa"/>
            <w:vMerge w:val="restart"/>
          </w:tcPr>
          <w:p w14:paraId="0530FFEC" w14:textId="77777777" w:rsidR="00552360" w:rsidRDefault="00552360" w:rsidP="00F7389D">
            <w:pPr>
              <w:pStyle w:val="ConsPlusNormal"/>
              <w:jc w:val="center"/>
            </w:pPr>
            <w:r>
              <w:t>N строки</w:t>
            </w:r>
          </w:p>
        </w:tc>
        <w:tc>
          <w:tcPr>
            <w:tcW w:w="1701" w:type="dxa"/>
            <w:vMerge w:val="restart"/>
          </w:tcPr>
          <w:p w14:paraId="43D6B183" w14:textId="77777777" w:rsidR="00552360" w:rsidRDefault="00552360" w:rsidP="00F7389D">
            <w:pPr>
              <w:pStyle w:val="ConsPlusNormal"/>
              <w:jc w:val="center"/>
            </w:pPr>
            <w:r>
              <w:t>Коды продукции (товаров) по ОКПД2</w:t>
            </w:r>
          </w:p>
        </w:tc>
        <w:tc>
          <w:tcPr>
            <w:tcW w:w="1133" w:type="dxa"/>
            <w:vMerge w:val="restart"/>
          </w:tcPr>
          <w:p w14:paraId="1E64D1F2" w14:textId="77777777" w:rsidR="00552360" w:rsidRDefault="00552360" w:rsidP="00F7389D">
            <w:pPr>
              <w:pStyle w:val="ConsPlusNormal"/>
              <w:jc w:val="center"/>
            </w:pPr>
            <w:r>
              <w:t>Единица измерения</w:t>
            </w:r>
          </w:p>
        </w:tc>
        <w:tc>
          <w:tcPr>
            <w:tcW w:w="1984" w:type="dxa"/>
            <w:vMerge w:val="restart"/>
          </w:tcPr>
          <w:p w14:paraId="1CD70536" w14:textId="77777777" w:rsidR="00552360" w:rsidRDefault="00552360" w:rsidP="00F7389D">
            <w:pPr>
              <w:pStyle w:val="ConsPlusNormal"/>
              <w:jc w:val="center"/>
            </w:pPr>
            <w:r>
              <w:t>Произведено (выполнено) за отчетный месяц</w:t>
            </w:r>
          </w:p>
        </w:tc>
        <w:tc>
          <w:tcPr>
            <w:tcW w:w="1701" w:type="dxa"/>
            <w:vMerge w:val="restart"/>
          </w:tcPr>
          <w:p w14:paraId="7FEFA95A" w14:textId="77777777" w:rsidR="00552360" w:rsidRDefault="00552360" w:rsidP="00F7389D">
            <w:pPr>
              <w:pStyle w:val="ConsPlusNormal"/>
              <w:jc w:val="center"/>
            </w:pPr>
            <w:r>
              <w:t>Отгружено (передано) за отчетный месяц - всего</w:t>
            </w:r>
          </w:p>
        </w:tc>
        <w:tc>
          <w:tcPr>
            <w:tcW w:w="1814" w:type="dxa"/>
            <w:gridSpan w:val="2"/>
          </w:tcPr>
          <w:p w14:paraId="2840DF80" w14:textId="77777777" w:rsidR="00552360" w:rsidRDefault="00552360" w:rsidP="00F7389D">
            <w:pPr>
              <w:pStyle w:val="ConsPlusNormal"/>
              <w:jc w:val="center"/>
            </w:pPr>
            <w:r>
              <w:t>в том числе без продукции, произведенной из давальческого сырья</w:t>
            </w:r>
          </w:p>
        </w:tc>
        <w:tc>
          <w:tcPr>
            <w:tcW w:w="1133" w:type="dxa"/>
            <w:vMerge w:val="restart"/>
          </w:tcPr>
          <w:p w14:paraId="5BCB0A70" w14:textId="77777777" w:rsidR="00552360" w:rsidRDefault="00552360" w:rsidP="00F7389D">
            <w:pPr>
              <w:pStyle w:val="ConsPlusNormal"/>
              <w:jc w:val="center"/>
            </w:pPr>
            <w:r>
              <w:t>Остаток на конец отчетного месяца</w:t>
            </w:r>
          </w:p>
        </w:tc>
        <w:tc>
          <w:tcPr>
            <w:tcW w:w="3374" w:type="dxa"/>
            <w:vMerge w:val="restart"/>
          </w:tcPr>
          <w:p w14:paraId="175C5BD5" w14:textId="77777777" w:rsidR="00552360" w:rsidRDefault="00552360" w:rsidP="00F7389D">
            <w:pPr>
              <w:pStyle w:val="ConsPlusNormal"/>
              <w:jc w:val="center"/>
            </w:pPr>
            <w:r>
              <w:t>Указания</w:t>
            </w:r>
          </w:p>
        </w:tc>
      </w:tr>
      <w:tr w:rsidR="00552360" w14:paraId="0351200F" w14:textId="77777777" w:rsidTr="00F7389D">
        <w:tc>
          <w:tcPr>
            <w:tcW w:w="2324" w:type="dxa"/>
            <w:vMerge/>
          </w:tcPr>
          <w:p w14:paraId="0721A9DF" w14:textId="77777777" w:rsidR="00552360" w:rsidRDefault="00552360" w:rsidP="00F7389D">
            <w:pPr>
              <w:pStyle w:val="ConsPlusNormal"/>
            </w:pPr>
          </w:p>
        </w:tc>
        <w:tc>
          <w:tcPr>
            <w:tcW w:w="680" w:type="dxa"/>
            <w:vMerge/>
          </w:tcPr>
          <w:p w14:paraId="317E794C" w14:textId="77777777" w:rsidR="00552360" w:rsidRDefault="00552360" w:rsidP="00F7389D">
            <w:pPr>
              <w:pStyle w:val="ConsPlusNormal"/>
            </w:pPr>
          </w:p>
        </w:tc>
        <w:tc>
          <w:tcPr>
            <w:tcW w:w="1701" w:type="dxa"/>
            <w:vMerge/>
          </w:tcPr>
          <w:p w14:paraId="5C0035AB" w14:textId="77777777" w:rsidR="00552360" w:rsidRDefault="00552360" w:rsidP="00F7389D">
            <w:pPr>
              <w:pStyle w:val="ConsPlusNormal"/>
            </w:pPr>
          </w:p>
        </w:tc>
        <w:tc>
          <w:tcPr>
            <w:tcW w:w="1133" w:type="dxa"/>
            <w:vMerge/>
          </w:tcPr>
          <w:p w14:paraId="0F17D1E4" w14:textId="77777777" w:rsidR="00552360" w:rsidRDefault="00552360" w:rsidP="00F7389D">
            <w:pPr>
              <w:pStyle w:val="ConsPlusNormal"/>
            </w:pPr>
          </w:p>
        </w:tc>
        <w:tc>
          <w:tcPr>
            <w:tcW w:w="1984" w:type="dxa"/>
            <w:vMerge/>
          </w:tcPr>
          <w:p w14:paraId="1FDBD978" w14:textId="77777777" w:rsidR="00552360" w:rsidRDefault="00552360" w:rsidP="00F7389D">
            <w:pPr>
              <w:pStyle w:val="ConsPlusNormal"/>
            </w:pPr>
          </w:p>
        </w:tc>
        <w:tc>
          <w:tcPr>
            <w:tcW w:w="1701" w:type="dxa"/>
            <w:vMerge/>
          </w:tcPr>
          <w:p w14:paraId="50328891" w14:textId="77777777" w:rsidR="00552360" w:rsidRDefault="00552360" w:rsidP="00F7389D">
            <w:pPr>
              <w:pStyle w:val="ConsPlusNormal"/>
            </w:pPr>
          </w:p>
        </w:tc>
        <w:tc>
          <w:tcPr>
            <w:tcW w:w="907" w:type="dxa"/>
          </w:tcPr>
          <w:p w14:paraId="3DADF074" w14:textId="77777777" w:rsidR="00552360" w:rsidRDefault="00552360" w:rsidP="00F7389D">
            <w:pPr>
              <w:pStyle w:val="ConsPlusNormal"/>
              <w:jc w:val="center"/>
            </w:pPr>
            <w:r>
              <w:t>в натуральном выражении</w:t>
            </w:r>
          </w:p>
        </w:tc>
        <w:tc>
          <w:tcPr>
            <w:tcW w:w="907" w:type="dxa"/>
          </w:tcPr>
          <w:p w14:paraId="54EE5A72" w14:textId="77777777" w:rsidR="00552360" w:rsidRDefault="00552360" w:rsidP="00F7389D">
            <w:pPr>
              <w:pStyle w:val="ConsPlusNormal"/>
              <w:jc w:val="center"/>
            </w:pPr>
            <w:r>
              <w:t>в стоимостном выражении, тыс руб</w:t>
            </w:r>
          </w:p>
        </w:tc>
        <w:tc>
          <w:tcPr>
            <w:tcW w:w="1133" w:type="dxa"/>
            <w:vMerge/>
          </w:tcPr>
          <w:p w14:paraId="5710AC1E" w14:textId="77777777" w:rsidR="00552360" w:rsidRDefault="00552360" w:rsidP="00F7389D">
            <w:pPr>
              <w:pStyle w:val="ConsPlusNormal"/>
            </w:pPr>
          </w:p>
        </w:tc>
        <w:tc>
          <w:tcPr>
            <w:tcW w:w="3374" w:type="dxa"/>
            <w:vMerge/>
          </w:tcPr>
          <w:p w14:paraId="35A7D989" w14:textId="77777777" w:rsidR="00552360" w:rsidRDefault="00552360" w:rsidP="00F7389D">
            <w:pPr>
              <w:pStyle w:val="ConsPlusNormal"/>
            </w:pPr>
          </w:p>
        </w:tc>
      </w:tr>
      <w:tr w:rsidR="00552360" w14:paraId="1BD81AB4" w14:textId="77777777" w:rsidTr="00F7389D">
        <w:tc>
          <w:tcPr>
            <w:tcW w:w="2324" w:type="dxa"/>
          </w:tcPr>
          <w:p w14:paraId="5A479745" w14:textId="77777777" w:rsidR="00552360" w:rsidRDefault="00552360" w:rsidP="00F7389D">
            <w:pPr>
              <w:pStyle w:val="ConsPlusNormal"/>
              <w:jc w:val="center"/>
            </w:pPr>
            <w:bookmarkStart w:id="33" w:name="P419"/>
            <w:bookmarkEnd w:id="33"/>
            <w:r>
              <w:t>А</w:t>
            </w:r>
          </w:p>
        </w:tc>
        <w:tc>
          <w:tcPr>
            <w:tcW w:w="680" w:type="dxa"/>
          </w:tcPr>
          <w:p w14:paraId="07831846" w14:textId="77777777" w:rsidR="00552360" w:rsidRDefault="00552360" w:rsidP="00F7389D">
            <w:pPr>
              <w:pStyle w:val="ConsPlusNormal"/>
              <w:jc w:val="center"/>
            </w:pPr>
            <w:bookmarkStart w:id="34" w:name="P420"/>
            <w:bookmarkEnd w:id="34"/>
            <w:r>
              <w:t>Б</w:t>
            </w:r>
          </w:p>
        </w:tc>
        <w:tc>
          <w:tcPr>
            <w:tcW w:w="1701" w:type="dxa"/>
          </w:tcPr>
          <w:p w14:paraId="4B46F69E" w14:textId="77777777" w:rsidR="00552360" w:rsidRDefault="00552360" w:rsidP="00F7389D">
            <w:pPr>
              <w:pStyle w:val="ConsPlusNormal"/>
              <w:jc w:val="center"/>
            </w:pPr>
            <w:bookmarkStart w:id="35" w:name="P421"/>
            <w:bookmarkEnd w:id="35"/>
            <w:r>
              <w:t>В</w:t>
            </w:r>
          </w:p>
        </w:tc>
        <w:tc>
          <w:tcPr>
            <w:tcW w:w="1133" w:type="dxa"/>
          </w:tcPr>
          <w:p w14:paraId="7C6FE648" w14:textId="77777777" w:rsidR="00552360" w:rsidRDefault="00552360" w:rsidP="00F7389D">
            <w:pPr>
              <w:pStyle w:val="ConsPlusNormal"/>
              <w:jc w:val="center"/>
            </w:pPr>
            <w:bookmarkStart w:id="36" w:name="P422"/>
            <w:bookmarkEnd w:id="36"/>
            <w:r>
              <w:t>Г</w:t>
            </w:r>
          </w:p>
        </w:tc>
        <w:tc>
          <w:tcPr>
            <w:tcW w:w="1984" w:type="dxa"/>
          </w:tcPr>
          <w:p w14:paraId="6BE26505" w14:textId="77777777" w:rsidR="00552360" w:rsidRDefault="00552360" w:rsidP="00F7389D">
            <w:pPr>
              <w:pStyle w:val="ConsPlusNormal"/>
              <w:jc w:val="center"/>
            </w:pPr>
            <w:bookmarkStart w:id="37" w:name="P423"/>
            <w:bookmarkEnd w:id="37"/>
            <w:r>
              <w:t>1</w:t>
            </w:r>
          </w:p>
        </w:tc>
        <w:tc>
          <w:tcPr>
            <w:tcW w:w="1701" w:type="dxa"/>
          </w:tcPr>
          <w:p w14:paraId="674A5D3C" w14:textId="77777777" w:rsidR="00552360" w:rsidRDefault="00552360" w:rsidP="00F7389D">
            <w:pPr>
              <w:pStyle w:val="ConsPlusNormal"/>
              <w:jc w:val="center"/>
            </w:pPr>
            <w:bookmarkStart w:id="38" w:name="P424"/>
            <w:bookmarkEnd w:id="38"/>
            <w:r>
              <w:t>2</w:t>
            </w:r>
          </w:p>
        </w:tc>
        <w:tc>
          <w:tcPr>
            <w:tcW w:w="907" w:type="dxa"/>
          </w:tcPr>
          <w:p w14:paraId="2AE7C0B5" w14:textId="77777777" w:rsidR="00552360" w:rsidRDefault="00552360" w:rsidP="00F7389D">
            <w:pPr>
              <w:pStyle w:val="ConsPlusNormal"/>
              <w:jc w:val="center"/>
            </w:pPr>
            <w:bookmarkStart w:id="39" w:name="P425"/>
            <w:bookmarkEnd w:id="39"/>
            <w:r>
              <w:t>3</w:t>
            </w:r>
          </w:p>
        </w:tc>
        <w:tc>
          <w:tcPr>
            <w:tcW w:w="907" w:type="dxa"/>
          </w:tcPr>
          <w:p w14:paraId="17D8A78A" w14:textId="77777777" w:rsidR="00552360" w:rsidRDefault="00552360" w:rsidP="00F7389D">
            <w:pPr>
              <w:pStyle w:val="ConsPlusNormal"/>
              <w:jc w:val="center"/>
            </w:pPr>
            <w:bookmarkStart w:id="40" w:name="P426"/>
            <w:bookmarkEnd w:id="40"/>
            <w:r>
              <w:t>4</w:t>
            </w:r>
          </w:p>
        </w:tc>
        <w:tc>
          <w:tcPr>
            <w:tcW w:w="1133" w:type="dxa"/>
          </w:tcPr>
          <w:p w14:paraId="6DA00D0E" w14:textId="77777777" w:rsidR="00552360" w:rsidRDefault="00552360" w:rsidP="00F7389D">
            <w:pPr>
              <w:pStyle w:val="ConsPlusNormal"/>
              <w:jc w:val="center"/>
            </w:pPr>
            <w:bookmarkStart w:id="41" w:name="P427"/>
            <w:bookmarkEnd w:id="41"/>
            <w:r>
              <w:t>5</w:t>
            </w:r>
          </w:p>
        </w:tc>
        <w:tc>
          <w:tcPr>
            <w:tcW w:w="3374" w:type="dxa"/>
          </w:tcPr>
          <w:p w14:paraId="3021CD92" w14:textId="77777777" w:rsidR="00552360" w:rsidRDefault="00552360" w:rsidP="00F7389D">
            <w:pPr>
              <w:pStyle w:val="ConsPlusNormal"/>
              <w:jc w:val="center"/>
            </w:pPr>
            <w:bookmarkStart w:id="42" w:name="P428"/>
            <w:bookmarkEnd w:id="42"/>
            <w:r>
              <w:t>6</w:t>
            </w:r>
          </w:p>
        </w:tc>
      </w:tr>
      <w:tr w:rsidR="00552360" w14:paraId="4BC0F6BB" w14:textId="77777777" w:rsidTr="00F7389D">
        <w:tc>
          <w:tcPr>
            <w:tcW w:w="2324" w:type="dxa"/>
          </w:tcPr>
          <w:p w14:paraId="4C853BDD" w14:textId="77777777" w:rsidR="00552360" w:rsidRDefault="00552360" w:rsidP="00F7389D">
            <w:pPr>
              <w:pStyle w:val="ConsPlusNormal"/>
            </w:pPr>
            <w:r>
              <w:t xml:space="preserve">По свободным строкам приводятся наименования произведенных юридическим лицом конкретных видов продукции и единиц их измерения в соответствии с перечнем (номенклатурой) продукции (рубрика Информация: Номенклатура продукции и услуг) на официальном сайте Росстата в сети интернет </w:t>
            </w:r>
            <w:r>
              <w:lastRenderedPageBreak/>
              <w:t>(www.rosstat.gov.ru) в рубриках Главная/Статистика/Официальная статистика/Предпринимательство/Промышленное производство, Информация: Номенклатура продукции и услуг.</w:t>
            </w:r>
          </w:p>
          <w:p w14:paraId="2E566A46" w14:textId="77777777" w:rsidR="00552360" w:rsidRDefault="00552360" w:rsidP="00F7389D">
            <w:pPr>
              <w:pStyle w:val="ConsPlusNormal"/>
            </w:pPr>
            <w:r>
              <w:t>В указанной номенклатуре приведены также контроли по видам продукции в соответствии с ОКПД2.</w:t>
            </w:r>
          </w:p>
        </w:tc>
        <w:tc>
          <w:tcPr>
            <w:tcW w:w="680" w:type="dxa"/>
          </w:tcPr>
          <w:p w14:paraId="4437C2DD" w14:textId="77777777" w:rsidR="00552360" w:rsidRDefault="00552360" w:rsidP="00F7389D">
            <w:pPr>
              <w:pStyle w:val="ConsPlusNormal"/>
              <w:jc w:val="center"/>
            </w:pPr>
            <w:bookmarkStart w:id="43" w:name="P431"/>
            <w:bookmarkEnd w:id="43"/>
            <w:r>
              <w:lastRenderedPageBreak/>
              <w:t>50</w:t>
            </w:r>
          </w:p>
        </w:tc>
        <w:tc>
          <w:tcPr>
            <w:tcW w:w="1701" w:type="dxa"/>
          </w:tcPr>
          <w:p w14:paraId="2A3B8469" w14:textId="77777777" w:rsidR="00552360" w:rsidRDefault="00552360" w:rsidP="00F7389D">
            <w:pPr>
              <w:pStyle w:val="ConsPlusNormal"/>
            </w:pPr>
            <w:r>
              <w:t>Коды продукции по Общероссийскому классификатору продукции по видам экономической деятельности ОК 034-2014 (КПЕС 2008) (ОКПД2)</w:t>
            </w:r>
          </w:p>
        </w:tc>
        <w:tc>
          <w:tcPr>
            <w:tcW w:w="1133" w:type="dxa"/>
          </w:tcPr>
          <w:p w14:paraId="485367BE" w14:textId="77777777" w:rsidR="00552360" w:rsidRDefault="00552360" w:rsidP="00F7389D">
            <w:pPr>
              <w:pStyle w:val="ConsPlusNormal"/>
            </w:pPr>
            <w:r>
              <w:t>См. указания по гр. А</w:t>
            </w:r>
          </w:p>
        </w:tc>
        <w:tc>
          <w:tcPr>
            <w:tcW w:w="1984" w:type="dxa"/>
          </w:tcPr>
          <w:p w14:paraId="42BFB552" w14:textId="77777777" w:rsidR="00552360" w:rsidRDefault="00552360" w:rsidP="00F7389D">
            <w:pPr>
              <w:pStyle w:val="ConsPlusNormal"/>
            </w:pPr>
            <w:r>
              <w:t xml:space="preserve">Указывается продукция, выработанная юридическим лицом (независимо от вида основной деятельности) как из собственного сырья и материалов, так и из неоплачиваемых сырья и материалов заказчика (давальческого), предназначенная для отпуска другим </w:t>
            </w:r>
            <w:r>
              <w:lastRenderedPageBreak/>
              <w:t>юридическим и физическим лицам, своему капитальному строительству и своим подразделениям, зачисленная в состав основных средств или оборотных активов (например, спецодежда, спецоснастка), выданная своим работникам в счет оплаты труда, а также израсходованная на собственные производственные нужды.</w:t>
            </w:r>
          </w:p>
        </w:tc>
        <w:tc>
          <w:tcPr>
            <w:tcW w:w="1701" w:type="dxa"/>
          </w:tcPr>
          <w:p w14:paraId="4F9BE7B3" w14:textId="77777777" w:rsidR="00552360" w:rsidRDefault="00552360" w:rsidP="00F7389D">
            <w:pPr>
              <w:pStyle w:val="ConsPlusNormal"/>
            </w:pPr>
            <w:r>
              <w:lastRenderedPageBreak/>
              <w:t xml:space="preserve">В данные об отгрузке конкретных видов продукции (графа 2) включается продукция собственного производства (в том числе выработанная из давальческого сырья), фактически отгруженная (переданная) в </w:t>
            </w:r>
            <w:r>
              <w:lastRenderedPageBreak/>
              <w:t>отчетном периоде другим юридическим и физическим лицам или выданная своим работникам в счет оплаты труда.</w:t>
            </w:r>
          </w:p>
        </w:tc>
        <w:tc>
          <w:tcPr>
            <w:tcW w:w="907" w:type="dxa"/>
          </w:tcPr>
          <w:p w14:paraId="2B14A0DC" w14:textId="77777777" w:rsidR="00552360" w:rsidRDefault="00552360" w:rsidP="00F7389D">
            <w:pPr>
              <w:pStyle w:val="ConsPlusNormal"/>
            </w:pPr>
            <w:r>
              <w:lastRenderedPageBreak/>
              <w:t>См. гр. 6</w:t>
            </w:r>
          </w:p>
        </w:tc>
        <w:tc>
          <w:tcPr>
            <w:tcW w:w="907" w:type="dxa"/>
          </w:tcPr>
          <w:p w14:paraId="516BE1CD" w14:textId="77777777" w:rsidR="00552360" w:rsidRDefault="00552360" w:rsidP="00F7389D">
            <w:pPr>
              <w:pStyle w:val="ConsPlusNormal"/>
            </w:pPr>
            <w:r>
              <w:t>См. гр. 6</w:t>
            </w:r>
          </w:p>
        </w:tc>
        <w:tc>
          <w:tcPr>
            <w:tcW w:w="1133" w:type="dxa"/>
          </w:tcPr>
          <w:p w14:paraId="32C2530F" w14:textId="77777777" w:rsidR="00552360" w:rsidRDefault="00552360" w:rsidP="00F7389D">
            <w:pPr>
              <w:pStyle w:val="ConsPlusNormal"/>
            </w:pPr>
            <w:r>
              <w:t>См. гр. 6</w:t>
            </w:r>
          </w:p>
        </w:tc>
        <w:tc>
          <w:tcPr>
            <w:tcW w:w="3374" w:type="dxa"/>
          </w:tcPr>
          <w:p w14:paraId="63F93B44" w14:textId="77777777" w:rsidR="00552360" w:rsidRDefault="00552360" w:rsidP="00F7389D">
            <w:pPr>
              <w:pStyle w:val="ConsPlusNormal"/>
            </w:pPr>
            <w:r>
              <w:t>Для кода 50:</w:t>
            </w:r>
          </w:p>
          <w:p w14:paraId="6B639138" w14:textId="77777777" w:rsidR="00552360" w:rsidRDefault="00552360" w:rsidP="00F7389D">
            <w:pPr>
              <w:pStyle w:val="ConsPlusNormal"/>
            </w:pPr>
            <w:r>
              <w:t>Произведено (выполнено) за отчетный месяц</w:t>
            </w:r>
          </w:p>
          <w:p w14:paraId="65C6F24D" w14:textId="77777777" w:rsidR="00552360" w:rsidRDefault="00552360" w:rsidP="00F7389D">
            <w:pPr>
              <w:pStyle w:val="ConsPlusNormal"/>
            </w:pPr>
            <w:r>
              <w:t xml:space="preserve">код строки "50", означающий, что по данной строке приведены сведения о произведенной юридическим лицом продукции. Присвоение кодов объектам классификации (видам продукции) хозяйствующие субъекты (предприятия и организации) должны осуществлять самостоятельно в соответствии с пунктом 13 Правил разработки, ведения, изменения и применения общероссийских классификаторов технико-экономической и социальной </w:t>
            </w:r>
            <w:r>
              <w:lastRenderedPageBreak/>
              <w:t>информации, утвержденных постановлением Правительства Российской Федерации от 7 июня 2019 г. N 733 "Об общероссийских классификаторах технико-экономической и социальной информации".</w:t>
            </w:r>
          </w:p>
          <w:p w14:paraId="1C4A4F9D" w14:textId="77777777" w:rsidR="00552360" w:rsidRDefault="00552360" w:rsidP="00F7389D">
            <w:pPr>
              <w:pStyle w:val="ConsPlusNormal"/>
            </w:pPr>
            <w:r>
              <w:t>В данных о производстве (отгрузке, остатках) продукции учитывается вся продукция, в том числе двойного и военного назначения.</w:t>
            </w:r>
          </w:p>
          <w:p w14:paraId="69DCF321" w14:textId="77777777" w:rsidR="00552360" w:rsidRDefault="00552360" w:rsidP="00F7389D">
            <w:pPr>
              <w:pStyle w:val="ConsPlusNormal"/>
            </w:pPr>
            <w:r>
              <w:t>Особенности отражения данных:</w:t>
            </w:r>
          </w:p>
          <w:p w14:paraId="5C682290" w14:textId="77777777" w:rsidR="00552360" w:rsidRDefault="00552360" w:rsidP="00F7389D">
            <w:pPr>
              <w:pStyle w:val="ConsPlusNormal"/>
            </w:pPr>
            <w:r>
              <w:t>Для юридических лиц с обособленными подразделениями стр. 60 п. 110</w:t>
            </w:r>
          </w:p>
          <w:p w14:paraId="2202C588" w14:textId="77777777" w:rsidR="00552360" w:rsidRDefault="00552360" w:rsidP="00F7389D">
            <w:pPr>
              <w:pStyle w:val="ConsPlusNormal"/>
            </w:pPr>
            <w:r>
              <w:t>Для владельцев лицензии на добычу полезных ископаемых стр. 60 п. 111</w:t>
            </w:r>
          </w:p>
          <w:p w14:paraId="5F60B65D" w14:textId="77777777" w:rsidR="00552360" w:rsidRDefault="00552360" w:rsidP="00F7389D">
            <w:pPr>
              <w:pStyle w:val="ConsPlusNormal"/>
            </w:pPr>
            <w:r>
              <w:t>Для владельцев лицензии на добычу драгоценных камней стр. 61 п. 113</w:t>
            </w:r>
          </w:p>
          <w:p w14:paraId="1C410453" w14:textId="77777777" w:rsidR="00552360" w:rsidRDefault="00552360" w:rsidP="00F7389D">
            <w:pPr>
              <w:pStyle w:val="ConsPlusNormal"/>
            </w:pPr>
            <w:r>
              <w:t>Для нефтегазодобывающих, нефтеперерабатывающих предприятий стр. 61 п. 114</w:t>
            </w:r>
          </w:p>
          <w:p w14:paraId="054FA545" w14:textId="77777777" w:rsidR="00552360" w:rsidRDefault="00552360" w:rsidP="00F7389D">
            <w:pPr>
              <w:pStyle w:val="ConsPlusNormal"/>
            </w:pPr>
            <w:r>
              <w:t>По видам продукции, учитываемой в стоимостном выражении стр. 59 п. 107</w:t>
            </w:r>
          </w:p>
          <w:p w14:paraId="5B83F59F" w14:textId="77777777" w:rsidR="00552360" w:rsidRDefault="00552360" w:rsidP="00F7389D">
            <w:pPr>
              <w:pStyle w:val="ConsPlusNormal"/>
            </w:pPr>
            <w:r>
              <w:t>По виду продукции "Электроэнергия" стр. 61 п. 115</w:t>
            </w:r>
          </w:p>
          <w:p w14:paraId="7072BF62" w14:textId="77777777" w:rsidR="00552360" w:rsidRDefault="00552360" w:rsidP="00F7389D">
            <w:pPr>
              <w:pStyle w:val="ConsPlusNormal"/>
            </w:pPr>
            <w:r>
              <w:t>По договорам простого товарищества стр. 59 п. 108</w:t>
            </w:r>
          </w:p>
          <w:p w14:paraId="7D24FEA5" w14:textId="77777777" w:rsidR="00552360" w:rsidRDefault="00552360" w:rsidP="00F7389D">
            <w:pPr>
              <w:pStyle w:val="ConsPlusNormal"/>
            </w:pPr>
            <w:r>
              <w:t xml:space="preserve">По изделиям народных </w:t>
            </w:r>
            <w:r>
              <w:lastRenderedPageBreak/>
              <w:t>художественных промыслов стр. 62 п. 116</w:t>
            </w:r>
          </w:p>
          <w:p w14:paraId="0F49FD73" w14:textId="77777777" w:rsidR="00552360" w:rsidRDefault="00552360" w:rsidP="00F7389D">
            <w:pPr>
              <w:pStyle w:val="ConsPlusNormal"/>
            </w:pPr>
            <w:r>
              <w:t>В случае осуществления деятельности в рамках Соглашения о разделе продукции стр. 59 п. 109</w:t>
            </w:r>
          </w:p>
          <w:p w14:paraId="248CE1D9" w14:textId="77777777" w:rsidR="00552360" w:rsidRDefault="00552360" w:rsidP="00F7389D">
            <w:pPr>
              <w:pStyle w:val="ConsPlusNormal"/>
            </w:pPr>
            <w:r>
              <w:t>При добыче многокомпонентных руд стр. 60 п. 112</w:t>
            </w:r>
          </w:p>
        </w:tc>
      </w:tr>
      <w:tr w:rsidR="00552360" w14:paraId="446AB4BD" w14:textId="77777777" w:rsidTr="00F7389D">
        <w:tc>
          <w:tcPr>
            <w:tcW w:w="2324" w:type="dxa"/>
          </w:tcPr>
          <w:p w14:paraId="44C646EA" w14:textId="77777777" w:rsidR="00552360" w:rsidRDefault="00552360" w:rsidP="00F7389D">
            <w:pPr>
              <w:pStyle w:val="ConsPlusNormal"/>
            </w:pPr>
          </w:p>
        </w:tc>
        <w:tc>
          <w:tcPr>
            <w:tcW w:w="680" w:type="dxa"/>
          </w:tcPr>
          <w:p w14:paraId="059B56D4" w14:textId="77777777" w:rsidR="00552360" w:rsidRDefault="00552360" w:rsidP="00F7389D">
            <w:pPr>
              <w:pStyle w:val="ConsPlusNormal"/>
            </w:pPr>
          </w:p>
        </w:tc>
        <w:tc>
          <w:tcPr>
            <w:tcW w:w="1701" w:type="dxa"/>
          </w:tcPr>
          <w:p w14:paraId="335EB1FF" w14:textId="77777777" w:rsidR="00552360" w:rsidRDefault="00552360" w:rsidP="00F7389D">
            <w:pPr>
              <w:pStyle w:val="ConsPlusNormal"/>
            </w:pPr>
          </w:p>
        </w:tc>
        <w:tc>
          <w:tcPr>
            <w:tcW w:w="1133" w:type="dxa"/>
          </w:tcPr>
          <w:p w14:paraId="52DF5934" w14:textId="77777777" w:rsidR="00552360" w:rsidRDefault="00552360" w:rsidP="00F7389D">
            <w:pPr>
              <w:pStyle w:val="ConsPlusNormal"/>
            </w:pPr>
          </w:p>
        </w:tc>
        <w:tc>
          <w:tcPr>
            <w:tcW w:w="1984" w:type="dxa"/>
          </w:tcPr>
          <w:p w14:paraId="5D6E0A5D" w14:textId="77777777" w:rsidR="00552360" w:rsidRDefault="00552360" w:rsidP="00F7389D">
            <w:pPr>
              <w:pStyle w:val="ConsPlusNormal"/>
            </w:pPr>
          </w:p>
        </w:tc>
        <w:tc>
          <w:tcPr>
            <w:tcW w:w="1701" w:type="dxa"/>
          </w:tcPr>
          <w:p w14:paraId="61906FE5" w14:textId="77777777" w:rsidR="00552360" w:rsidRDefault="00552360" w:rsidP="00F7389D">
            <w:pPr>
              <w:pStyle w:val="ConsPlusNormal"/>
            </w:pPr>
          </w:p>
        </w:tc>
        <w:tc>
          <w:tcPr>
            <w:tcW w:w="907" w:type="dxa"/>
          </w:tcPr>
          <w:p w14:paraId="7D21836C" w14:textId="77777777" w:rsidR="00552360" w:rsidRDefault="00552360" w:rsidP="00F7389D">
            <w:pPr>
              <w:pStyle w:val="ConsPlusNormal"/>
            </w:pPr>
          </w:p>
        </w:tc>
        <w:tc>
          <w:tcPr>
            <w:tcW w:w="907" w:type="dxa"/>
          </w:tcPr>
          <w:p w14:paraId="09BBC145" w14:textId="77777777" w:rsidR="00552360" w:rsidRDefault="00552360" w:rsidP="00F7389D">
            <w:pPr>
              <w:pStyle w:val="ConsPlusNormal"/>
            </w:pPr>
          </w:p>
        </w:tc>
        <w:tc>
          <w:tcPr>
            <w:tcW w:w="1133" w:type="dxa"/>
          </w:tcPr>
          <w:p w14:paraId="02F23170" w14:textId="77777777" w:rsidR="00552360" w:rsidRDefault="00552360" w:rsidP="00F7389D">
            <w:pPr>
              <w:pStyle w:val="ConsPlusNormal"/>
            </w:pPr>
          </w:p>
        </w:tc>
        <w:tc>
          <w:tcPr>
            <w:tcW w:w="3374" w:type="dxa"/>
          </w:tcPr>
          <w:p w14:paraId="205F4019" w14:textId="77777777" w:rsidR="00552360" w:rsidRDefault="00552360" w:rsidP="00F7389D">
            <w:pPr>
              <w:pStyle w:val="ConsPlusNormal"/>
            </w:pPr>
            <w:r>
              <w:t>Графы 3 и 4 - из общего объема отгруженной продукции выделяются данные в натурально-вещественном и стоимостном выражении по продукции собственного производства (без продукции, произведенной из давальческого сырья), фактически отгруженной (переданной) в отчетном периоде другим юридическим и физическим лицам, а также выданной своим работникам в счет оплаты труда. Продукция, зачисленная в состав собственных основных средств, в данные об отгрузке продукции не включается.</w:t>
            </w:r>
          </w:p>
          <w:p w14:paraId="012AD196" w14:textId="77777777" w:rsidR="00552360" w:rsidRDefault="00552360" w:rsidP="00F7389D">
            <w:pPr>
              <w:pStyle w:val="ConsPlusNormal"/>
            </w:pPr>
            <w:r>
              <w:t>Особенности отражения данных:</w:t>
            </w:r>
          </w:p>
          <w:p w14:paraId="62B70B15" w14:textId="77777777" w:rsidR="00552360" w:rsidRDefault="00552360" w:rsidP="00F7389D">
            <w:pPr>
              <w:pStyle w:val="ConsPlusNormal"/>
            </w:pPr>
            <w:r>
              <w:t>Если продукция передается безвозмездно стр. 59 п. 106</w:t>
            </w:r>
          </w:p>
          <w:p w14:paraId="23310930" w14:textId="77777777" w:rsidR="00552360" w:rsidRDefault="00552360" w:rsidP="00F7389D">
            <w:pPr>
              <w:pStyle w:val="ConsPlusNormal"/>
            </w:pPr>
            <w:r>
              <w:t>Стоимостная оценка видов продукции стр. 62 п. 117</w:t>
            </w:r>
          </w:p>
          <w:p w14:paraId="2B3A2C3D" w14:textId="77777777" w:rsidR="00552360" w:rsidRDefault="00552360" w:rsidP="00F7389D">
            <w:pPr>
              <w:pStyle w:val="ConsPlusNormal"/>
            </w:pPr>
            <w:r>
              <w:t xml:space="preserve">Для организаций, осуществляющих производство </w:t>
            </w:r>
            <w:r>
              <w:lastRenderedPageBreak/>
              <w:t>строительных материалов стр. 62 п. 118</w:t>
            </w:r>
          </w:p>
          <w:p w14:paraId="71BFE3AB" w14:textId="77777777" w:rsidR="00552360" w:rsidRDefault="00552360" w:rsidP="00F7389D">
            <w:pPr>
              <w:pStyle w:val="ConsPlusNormal"/>
            </w:pPr>
            <w:r>
              <w:t>Графа 5 - остатки готовой продукции собственного производства (в том числе выработанной из давальческого сырья), находящиеся на складах готовой продукции или других местах хранения, на конец отчетного месяца.</w:t>
            </w:r>
          </w:p>
          <w:p w14:paraId="698E0A35" w14:textId="77777777" w:rsidR="00552360" w:rsidRDefault="00552360" w:rsidP="00F7389D">
            <w:pPr>
              <w:pStyle w:val="ConsPlusNormal"/>
            </w:pPr>
            <w:r>
              <w:t>Особенности отражения данных:</w:t>
            </w:r>
          </w:p>
          <w:p w14:paraId="092A9376" w14:textId="77777777" w:rsidR="00552360" w:rsidRDefault="00552360" w:rsidP="00F7389D">
            <w:pPr>
              <w:pStyle w:val="ConsPlusNormal"/>
            </w:pPr>
            <w:r>
              <w:t>Для организации, осуществляющих производство электрической и тепловой энергии по видам продукции "Электроэнергия", "Пар и горячая вода", а также для организаций по производству продукции "Бетон, готовый для заливки (товарный бетон)" стр. 63 п. 119</w:t>
            </w:r>
          </w:p>
          <w:p w14:paraId="4167C12D" w14:textId="77777777" w:rsidR="00552360" w:rsidRDefault="00552360" w:rsidP="00F7389D">
            <w:pPr>
              <w:pStyle w:val="ConsPlusNormal"/>
            </w:pPr>
            <w:r>
              <w:t>КОНТРОЛИ ПО СТРОКЕ 50 стр. 80</w:t>
            </w:r>
          </w:p>
        </w:tc>
      </w:tr>
      <w:tr w:rsidR="00552360" w14:paraId="7C4B8FE8" w14:textId="77777777" w:rsidTr="00F7389D">
        <w:tc>
          <w:tcPr>
            <w:tcW w:w="2324" w:type="dxa"/>
          </w:tcPr>
          <w:p w14:paraId="4CA484E3" w14:textId="77777777" w:rsidR="00552360" w:rsidRDefault="00552360" w:rsidP="00F7389D">
            <w:pPr>
              <w:pStyle w:val="ConsPlusNormal"/>
            </w:pPr>
            <w:r>
              <w:lastRenderedPageBreak/>
              <w:t>Наименование товара по перечню товаров стр. 63 п. 120</w:t>
            </w:r>
          </w:p>
        </w:tc>
        <w:tc>
          <w:tcPr>
            <w:tcW w:w="680" w:type="dxa"/>
          </w:tcPr>
          <w:p w14:paraId="5E8AC437" w14:textId="77777777" w:rsidR="00552360" w:rsidRDefault="00552360" w:rsidP="00F7389D">
            <w:pPr>
              <w:pStyle w:val="ConsPlusNormal"/>
            </w:pPr>
            <w:bookmarkStart w:id="44" w:name="P473"/>
            <w:bookmarkEnd w:id="44"/>
            <w:r>
              <w:t>70</w:t>
            </w:r>
          </w:p>
        </w:tc>
        <w:tc>
          <w:tcPr>
            <w:tcW w:w="1701" w:type="dxa"/>
          </w:tcPr>
          <w:p w14:paraId="0C966453" w14:textId="77777777" w:rsidR="00552360" w:rsidRDefault="00552360" w:rsidP="00F7389D">
            <w:pPr>
              <w:pStyle w:val="ConsPlusNormal"/>
            </w:pPr>
            <w:r>
              <w:t>единица измерения - тысяча рублей (код ОКЕИ - 384)</w:t>
            </w:r>
          </w:p>
        </w:tc>
        <w:tc>
          <w:tcPr>
            <w:tcW w:w="1133" w:type="dxa"/>
          </w:tcPr>
          <w:p w14:paraId="00937EAD" w14:textId="77777777" w:rsidR="00552360" w:rsidRDefault="00552360" w:rsidP="00F7389D">
            <w:pPr>
              <w:pStyle w:val="ConsPlusNormal"/>
            </w:pPr>
            <w:r>
              <w:t>код товара по ОКПД2</w:t>
            </w:r>
          </w:p>
        </w:tc>
        <w:tc>
          <w:tcPr>
            <w:tcW w:w="1984" w:type="dxa"/>
          </w:tcPr>
          <w:p w14:paraId="356F6101" w14:textId="77777777" w:rsidR="00552360" w:rsidRDefault="00552360" w:rsidP="00F7389D">
            <w:pPr>
              <w:pStyle w:val="ConsPlusNormal"/>
            </w:pPr>
            <w:r>
              <w:t>Не заполняется</w:t>
            </w:r>
          </w:p>
        </w:tc>
        <w:tc>
          <w:tcPr>
            <w:tcW w:w="1701" w:type="dxa"/>
          </w:tcPr>
          <w:p w14:paraId="0CE93903" w14:textId="77777777" w:rsidR="00552360" w:rsidRDefault="00552360" w:rsidP="00F7389D">
            <w:pPr>
              <w:pStyle w:val="ConsPlusNormal"/>
            </w:pPr>
            <w:r>
              <w:t>сведения о розничной продаже данного товара за отчетный месяц</w:t>
            </w:r>
          </w:p>
        </w:tc>
        <w:tc>
          <w:tcPr>
            <w:tcW w:w="907" w:type="dxa"/>
          </w:tcPr>
          <w:p w14:paraId="6A3CD844" w14:textId="77777777" w:rsidR="00552360" w:rsidRDefault="00552360" w:rsidP="00F7389D">
            <w:pPr>
              <w:pStyle w:val="ConsPlusNormal"/>
            </w:pPr>
            <w:r>
              <w:t>Не заполняется</w:t>
            </w:r>
          </w:p>
        </w:tc>
        <w:tc>
          <w:tcPr>
            <w:tcW w:w="907" w:type="dxa"/>
          </w:tcPr>
          <w:p w14:paraId="3B41A10A" w14:textId="77777777" w:rsidR="00552360" w:rsidRDefault="00552360" w:rsidP="00F7389D">
            <w:pPr>
              <w:pStyle w:val="ConsPlusNormal"/>
            </w:pPr>
            <w:r>
              <w:t>Не заполняется</w:t>
            </w:r>
          </w:p>
        </w:tc>
        <w:tc>
          <w:tcPr>
            <w:tcW w:w="1133" w:type="dxa"/>
          </w:tcPr>
          <w:p w14:paraId="5FCBCB88" w14:textId="77777777" w:rsidR="00552360" w:rsidRDefault="00552360" w:rsidP="00F7389D">
            <w:pPr>
              <w:pStyle w:val="ConsPlusNormal"/>
            </w:pPr>
            <w:r>
              <w:t xml:space="preserve">сведения об остатках на конец отчетного месяца, включая товары, не перечисленные в перечне товаров </w:t>
            </w:r>
            <w:r>
              <w:lastRenderedPageBreak/>
              <w:t>стр. 63 п. 120</w:t>
            </w:r>
          </w:p>
        </w:tc>
        <w:tc>
          <w:tcPr>
            <w:tcW w:w="3374" w:type="dxa"/>
          </w:tcPr>
          <w:p w14:paraId="284C0483" w14:textId="77777777" w:rsidR="00552360" w:rsidRDefault="00552360" w:rsidP="00F7389D">
            <w:pPr>
              <w:pStyle w:val="ConsPlusNormal"/>
            </w:pPr>
            <w:r>
              <w:lastRenderedPageBreak/>
              <w:t>Для кода 70</w:t>
            </w:r>
          </w:p>
          <w:p w14:paraId="0755E2D8" w14:textId="77777777" w:rsidR="00552360" w:rsidRDefault="00552360" w:rsidP="00F7389D">
            <w:pPr>
              <w:pStyle w:val="ConsPlusNormal"/>
            </w:pPr>
            <w:r>
              <w:t xml:space="preserve">В свободных строках раздела 5 формы N П-1 в графе Б проставляется код "70", означающий, что по данной строке приведены сведения о розничной продаже товаров по всем торговым объектам юридического лица независимо от их специализации. Данные о продаже населению отдельных товаров отражаются по всем </w:t>
            </w:r>
            <w:r>
              <w:lastRenderedPageBreak/>
              <w:t>торговым объектам юридического лица независимо от их специализации и предоставляются по перечню товаров. стр. 63 п. 120</w:t>
            </w:r>
          </w:p>
          <w:p w14:paraId="04EC365D" w14:textId="77777777" w:rsidR="00552360" w:rsidRDefault="00552360" w:rsidP="00F7389D">
            <w:pPr>
              <w:pStyle w:val="ConsPlusNormal"/>
            </w:pPr>
            <w:r>
              <w:t>Особенности отражения данных:</w:t>
            </w:r>
          </w:p>
          <w:p w14:paraId="74EE429B" w14:textId="77777777" w:rsidR="00552360" w:rsidRDefault="00552360" w:rsidP="00F7389D">
            <w:pPr>
              <w:pStyle w:val="ConsPlusNormal"/>
            </w:pPr>
            <w:r>
              <w:t>Для организации общественного питания стр. 73 п. 123</w:t>
            </w:r>
          </w:p>
          <w:p w14:paraId="737E36AE" w14:textId="77777777" w:rsidR="00552360" w:rsidRDefault="00552360" w:rsidP="00F7389D">
            <w:pPr>
              <w:pStyle w:val="ConsPlusNormal"/>
            </w:pPr>
            <w:r>
              <w:t>Если товар передается по договору комиссии, агентскому договору другой организации/ИП для реализации населению стр. 73 п. 122</w:t>
            </w:r>
          </w:p>
          <w:p w14:paraId="4C04B383" w14:textId="77777777" w:rsidR="00552360" w:rsidRDefault="00552360" w:rsidP="00F7389D">
            <w:pPr>
              <w:pStyle w:val="ConsPlusNormal"/>
            </w:pPr>
            <w:r>
              <w:t>Стоимостная оценка стр. 72 п. 121</w:t>
            </w:r>
          </w:p>
          <w:p w14:paraId="6B677DA2" w14:textId="77777777" w:rsidR="00552360" w:rsidRDefault="00552360" w:rsidP="00F7389D">
            <w:pPr>
              <w:pStyle w:val="ConsPlusNormal"/>
            </w:pPr>
            <w:r>
              <w:t>КОНТРОЛИ ПО СТРОКЕ 70 стр. 81</w:t>
            </w:r>
          </w:p>
        </w:tc>
      </w:tr>
      <w:tr w:rsidR="00552360" w14:paraId="0396094D" w14:textId="77777777" w:rsidTr="00F7389D">
        <w:tc>
          <w:tcPr>
            <w:tcW w:w="2324" w:type="dxa"/>
          </w:tcPr>
          <w:p w14:paraId="79DCB263" w14:textId="77777777" w:rsidR="00552360" w:rsidRDefault="00552360" w:rsidP="00F7389D">
            <w:pPr>
              <w:pStyle w:val="ConsPlusNormal"/>
            </w:pPr>
            <w:r>
              <w:lastRenderedPageBreak/>
              <w:t>Наименование товара по перечню товаров стр. 73 п. 124</w:t>
            </w:r>
          </w:p>
        </w:tc>
        <w:tc>
          <w:tcPr>
            <w:tcW w:w="680" w:type="dxa"/>
          </w:tcPr>
          <w:p w14:paraId="22B46A97" w14:textId="77777777" w:rsidR="00552360" w:rsidRDefault="00552360" w:rsidP="00F7389D">
            <w:pPr>
              <w:pStyle w:val="ConsPlusNormal"/>
            </w:pPr>
            <w:bookmarkStart w:id="45" w:name="P489"/>
            <w:bookmarkEnd w:id="45"/>
            <w:r>
              <w:t>80</w:t>
            </w:r>
          </w:p>
        </w:tc>
        <w:tc>
          <w:tcPr>
            <w:tcW w:w="1701" w:type="dxa"/>
          </w:tcPr>
          <w:p w14:paraId="7E69E89C" w14:textId="77777777" w:rsidR="00552360" w:rsidRDefault="00552360" w:rsidP="00F7389D">
            <w:pPr>
              <w:pStyle w:val="ConsPlusNormal"/>
            </w:pPr>
            <w:r>
              <w:t>Код товара по ОКПД2 в соответствии с гр. 3 перечня товаров. стр. 73 п. 124</w:t>
            </w:r>
          </w:p>
        </w:tc>
        <w:tc>
          <w:tcPr>
            <w:tcW w:w="1133" w:type="dxa"/>
          </w:tcPr>
          <w:p w14:paraId="400DACFF" w14:textId="77777777" w:rsidR="00552360" w:rsidRDefault="00552360" w:rsidP="00F7389D">
            <w:pPr>
              <w:pStyle w:val="ConsPlusNormal"/>
            </w:pPr>
            <w:r>
              <w:t>Единица измерения по ОКЕИ в соответствии с гр. 2 перечня товаров. стр. 73 п. 124</w:t>
            </w:r>
          </w:p>
        </w:tc>
        <w:tc>
          <w:tcPr>
            <w:tcW w:w="1984" w:type="dxa"/>
          </w:tcPr>
          <w:p w14:paraId="67B28415" w14:textId="77777777" w:rsidR="00552360" w:rsidRDefault="00552360" w:rsidP="00F7389D">
            <w:pPr>
              <w:pStyle w:val="ConsPlusNormal"/>
            </w:pPr>
            <w:r>
              <w:t>Не заполняется</w:t>
            </w:r>
          </w:p>
        </w:tc>
        <w:tc>
          <w:tcPr>
            <w:tcW w:w="1701" w:type="dxa"/>
          </w:tcPr>
          <w:p w14:paraId="4682047A" w14:textId="77777777" w:rsidR="00552360" w:rsidRDefault="00552360" w:rsidP="00F7389D">
            <w:pPr>
              <w:pStyle w:val="ConsPlusNormal"/>
            </w:pPr>
            <w:r>
              <w:t>Сведения об оптовой продаже каждого товара за отчетный месяц.</w:t>
            </w:r>
          </w:p>
        </w:tc>
        <w:tc>
          <w:tcPr>
            <w:tcW w:w="907" w:type="dxa"/>
          </w:tcPr>
          <w:p w14:paraId="04F296EA" w14:textId="77777777" w:rsidR="00552360" w:rsidRDefault="00552360" w:rsidP="00F7389D">
            <w:pPr>
              <w:pStyle w:val="ConsPlusNormal"/>
            </w:pPr>
            <w:r>
              <w:t>Не заполняется</w:t>
            </w:r>
          </w:p>
        </w:tc>
        <w:tc>
          <w:tcPr>
            <w:tcW w:w="907" w:type="dxa"/>
          </w:tcPr>
          <w:p w14:paraId="69943345" w14:textId="77777777" w:rsidR="00552360" w:rsidRDefault="00552360" w:rsidP="00F7389D">
            <w:pPr>
              <w:pStyle w:val="ConsPlusNormal"/>
            </w:pPr>
            <w:r>
              <w:t>Не заполняется</w:t>
            </w:r>
          </w:p>
        </w:tc>
        <w:tc>
          <w:tcPr>
            <w:tcW w:w="1133" w:type="dxa"/>
          </w:tcPr>
          <w:p w14:paraId="757FDAF8" w14:textId="77777777" w:rsidR="00552360" w:rsidRDefault="00552360" w:rsidP="00F7389D">
            <w:pPr>
              <w:pStyle w:val="ConsPlusNormal"/>
            </w:pPr>
            <w:r>
              <w:t>Сведения об остатках этих товаров на конец отчетного месяца.</w:t>
            </w:r>
          </w:p>
        </w:tc>
        <w:tc>
          <w:tcPr>
            <w:tcW w:w="3374" w:type="dxa"/>
          </w:tcPr>
          <w:p w14:paraId="4500546E" w14:textId="77777777" w:rsidR="00552360" w:rsidRDefault="00552360" w:rsidP="00F7389D">
            <w:pPr>
              <w:pStyle w:val="ConsPlusNormal"/>
            </w:pPr>
            <w:r>
              <w:t>Для кода 80</w:t>
            </w:r>
          </w:p>
          <w:p w14:paraId="38B3CF03" w14:textId="77777777" w:rsidR="00552360" w:rsidRDefault="00552360" w:rsidP="00F7389D">
            <w:pPr>
              <w:pStyle w:val="ConsPlusNormal"/>
            </w:pPr>
            <w:r>
              <w:t>Данные об оптовой продаже отдельных товаров (кроме продукции собственного производства) предоставляют как организации оптовой торговли, так и других видов деятельности, осуществляющие перепродажу юридическим лицам или индивидуальным предпринимателям товаров, ранее приобретенных на стороне, по перечню товаров в единицах измерений, указанных в графе 2 перечня товаров.</w:t>
            </w:r>
          </w:p>
          <w:p w14:paraId="651971C4" w14:textId="77777777" w:rsidR="00552360" w:rsidRDefault="00552360" w:rsidP="00F7389D">
            <w:pPr>
              <w:pStyle w:val="ConsPlusNormal"/>
            </w:pPr>
            <w:r>
              <w:t xml:space="preserve">В свободных строках раздела 5 формы N П-1 в графе Б проставляется код "80", </w:t>
            </w:r>
            <w:r>
              <w:lastRenderedPageBreak/>
              <w:t>означающий, что по данной строке приведены сведения об оптовой продаже товаров, приобретенных на стороне и предназначенных для перепродажи юридическим лицам или индивидуальным предпринимателям.</w:t>
            </w:r>
          </w:p>
          <w:p w14:paraId="1C2E5794" w14:textId="77777777" w:rsidR="00552360" w:rsidRDefault="00552360" w:rsidP="00F7389D">
            <w:pPr>
              <w:pStyle w:val="ConsPlusNormal"/>
            </w:pPr>
            <w:r>
              <w:t>Данные об остатках товаров приводятся по всем местам хранения (на складах, складах-холодильниках, в хранилищах и тому подобных), включая арендованные. Отражаются также остатки товаров, переданных отчитывающейся организацией на ответственное хранение. Товары, принадлежащие другим организациям и принятые на ответственное хранение или находящиеся на площадях, сданных в аренду, по этой графе не показываются.</w:t>
            </w:r>
          </w:p>
          <w:p w14:paraId="38E28768" w14:textId="77777777" w:rsidR="00552360" w:rsidRDefault="00552360" w:rsidP="00F7389D">
            <w:pPr>
              <w:pStyle w:val="ConsPlusNormal"/>
            </w:pPr>
            <w:r>
              <w:t>Особенности отражения данных:</w:t>
            </w:r>
          </w:p>
          <w:p w14:paraId="657174EC" w14:textId="77777777" w:rsidR="00552360" w:rsidRDefault="00552360" w:rsidP="00F7389D">
            <w:pPr>
              <w:pStyle w:val="ConsPlusNormal"/>
            </w:pPr>
            <w:r>
              <w:t>Если организация имеет обособленные подразделения стр. 77 п. 125</w:t>
            </w:r>
          </w:p>
          <w:p w14:paraId="4C9F8143" w14:textId="77777777" w:rsidR="00552360" w:rsidRDefault="00552360" w:rsidP="00F7389D">
            <w:pPr>
              <w:pStyle w:val="ConsPlusNormal"/>
            </w:pPr>
            <w:r>
              <w:t>Для комиссионеров (поверенных, агентов) стр. 77 п. 126</w:t>
            </w:r>
          </w:p>
          <w:p w14:paraId="1E2EC707" w14:textId="77777777" w:rsidR="00552360" w:rsidRDefault="00552360" w:rsidP="00F7389D">
            <w:pPr>
              <w:pStyle w:val="ConsPlusNormal"/>
            </w:pPr>
            <w:r>
              <w:t>КОНТРОЛИ ПО СТРОКЕ 80 стр. 82</w:t>
            </w:r>
          </w:p>
        </w:tc>
      </w:tr>
    </w:tbl>
    <w:p w14:paraId="2DEF7377" w14:textId="77777777" w:rsidR="00552360" w:rsidRDefault="00552360" w:rsidP="00552360">
      <w:pPr>
        <w:pStyle w:val="ConsPlusNormal"/>
        <w:sectPr w:rsidR="00552360">
          <w:pgSz w:w="16838" w:h="11905" w:orient="landscape"/>
          <w:pgMar w:top="1701" w:right="1134" w:bottom="850" w:left="1134" w:header="0" w:footer="0" w:gutter="0"/>
          <w:cols w:space="720"/>
          <w:titlePg/>
        </w:sectPr>
      </w:pPr>
    </w:p>
    <w:p w14:paraId="562D6150" w14:textId="77777777" w:rsidR="00552360" w:rsidRDefault="00552360" w:rsidP="00552360">
      <w:pPr>
        <w:pStyle w:val="ConsPlusNormal"/>
        <w:jc w:val="both"/>
      </w:pPr>
    </w:p>
    <w:p w14:paraId="25FB2609" w14:textId="77777777" w:rsidR="00552360" w:rsidRDefault="00552360" w:rsidP="00552360">
      <w:pPr>
        <w:pStyle w:val="ConsPlusTitle"/>
        <w:jc w:val="center"/>
        <w:outlineLvl w:val="1"/>
      </w:pPr>
      <w:bookmarkStart w:id="46" w:name="P506"/>
      <w:bookmarkEnd w:id="46"/>
      <w:r>
        <w:t>Форма N П-5(м) "Основные сведения</w:t>
      </w:r>
    </w:p>
    <w:p w14:paraId="2EEEF74B" w14:textId="77777777" w:rsidR="00552360" w:rsidRDefault="00552360" w:rsidP="00552360">
      <w:pPr>
        <w:pStyle w:val="ConsPlusTitle"/>
        <w:jc w:val="center"/>
      </w:pPr>
      <w:r>
        <w:t>о деятельности организации"</w:t>
      </w:r>
    </w:p>
    <w:p w14:paraId="2091D1CA" w14:textId="77777777" w:rsidR="00552360" w:rsidRDefault="00552360" w:rsidP="00552360">
      <w:pPr>
        <w:pStyle w:val="ConsPlusNormal"/>
        <w:jc w:val="both"/>
      </w:pPr>
    </w:p>
    <w:p w14:paraId="1529E82F" w14:textId="77777777" w:rsidR="00552360" w:rsidRDefault="00552360" w:rsidP="00552360">
      <w:pPr>
        <w:pStyle w:val="ConsPlusTitle"/>
        <w:jc w:val="center"/>
        <w:outlineLvl w:val="2"/>
      </w:pPr>
      <w:bookmarkStart w:id="47" w:name="P509"/>
      <w:bookmarkEnd w:id="47"/>
      <w:r>
        <w:t>Раздел 1.</w:t>
      </w:r>
    </w:p>
    <w:p w14:paraId="03BD1697" w14:textId="77777777" w:rsidR="00552360" w:rsidRDefault="00552360" w:rsidP="00552360">
      <w:pPr>
        <w:pStyle w:val="ConsPlusTitle"/>
        <w:jc w:val="center"/>
      </w:pPr>
      <w:r>
        <w:t>Общие экономические показатели, тысяча рублей</w:t>
      </w:r>
    </w:p>
    <w:p w14:paraId="08184539"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9"/>
        <w:gridCol w:w="850"/>
        <w:gridCol w:w="6406"/>
      </w:tblGrid>
      <w:tr w:rsidR="00552360" w14:paraId="6A7C7F84" w14:textId="77777777" w:rsidTr="00F7389D">
        <w:tc>
          <w:tcPr>
            <w:tcW w:w="6349" w:type="dxa"/>
          </w:tcPr>
          <w:p w14:paraId="26244F2F" w14:textId="77777777" w:rsidR="00552360" w:rsidRDefault="00552360" w:rsidP="00F7389D">
            <w:pPr>
              <w:pStyle w:val="ConsPlusNormal"/>
              <w:jc w:val="center"/>
            </w:pPr>
            <w:r>
              <w:t>Наименование показателя</w:t>
            </w:r>
          </w:p>
        </w:tc>
        <w:tc>
          <w:tcPr>
            <w:tcW w:w="850" w:type="dxa"/>
          </w:tcPr>
          <w:p w14:paraId="59FE8FBF" w14:textId="77777777" w:rsidR="00552360" w:rsidRDefault="00552360" w:rsidP="00F7389D">
            <w:pPr>
              <w:pStyle w:val="ConsPlusNormal"/>
              <w:jc w:val="center"/>
            </w:pPr>
            <w:r>
              <w:t>N строки</w:t>
            </w:r>
          </w:p>
        </w:tc>
        <w:tc>
          <w:tcPr>
            <w:tcW w:w="6406" w:type="dxa"/>
          </w:tcPr>
          <w:p w14:paraId="15DD6BC7" w14:textId="77777777" w:rsidR="00552360" w:rsidRDefault="00552360" w:rsidP="00F7389D">
            <w:pPr>
              <w:pStyle w:val="ConsPlusNormal"/>
              <w:jc w:val="center"/>
            </w:pPr>
            <w:r>
              <w:t>Указания</w:t>
            </w:r>
          </w:p>
        </w:tc>
      </w:tr>
      <w:tr w:rsidR="00552360" w14:paraId="4DDA2D43" w14:textId="77777777" w:rsidTr="00F7389D">
        <w:tc>
          <w:tcPr>
            <w:tcW w:w="6349" w:type="dxa"/>
          </w:tcPr>
          <w:p w14:paraId="4534DD12" w14:textId="77777777" w:rsidR="00552360" w:rsidRDefault="00552360" w:rsidP="00F7389D">
            <w:pPr>
              <w:pStyle w:val="ConsPlusNormal"/>
              <w:jc w:val="center"/>
            </w:pPr>
            <w:r>
              <w:t>А</w:t>
            </w:r>
          </w:p>
        </w:tc>
        <w:tc>
          <w:tcPr>
            <w:tcW w:w="850" w:type="dxa"/>
          </w:tcPr>
          <w:p w14:paraId="1811C785" w14:textId="77777777" w:rsidR="00552360" w:rsidRDefault="00552360" w:rsidP="00F7389D">
            <w:pPr>
              <w:pStyle w:val="ConsPlusNormal"/>
              <w:jc w:val="center"/>
            </w:pPr>
            <w:r>
              <w:t>Б</w:t>
            </w:r>
          </w:p>
        </w:tc>
        <w:tc>
          <w:tcPr>
            <w:tcW w:w="6406" w:type="dxa"/>
          </w:tcPr>
          <w:p w14:paraId="7D1FF3D5" w14:textId="77777777" w:rsidR="00552360" w:rsidRDefault="00552360" w:rsidP="00F7389D">
            <w:pPr>
              <w:pStyle w:val="ConsPlusNormal"/>
              <w:jc w:val="center"/>
            </w:pPr>
            <w:r>
              <w:t>В</w:t>
            </w:r>
          </w:p>
        </w:tc>
      </w:tr>
      <w:tr w:rsidR="00552360" w14:paraId="4F6BA697" w14:textId="77777777" w:rsidTr="00F7389D">
        <w:tc>
          <w:tcPr>
            <w:tcW w:w="6349" w:type="dxa"/>
          </w:tcPr>
          <w:p w14:paraId="460738FC" w14:textId="77777777" w:rsidR="00552360" w:rsidRDefault="00552360" w:rsidP="00F7389D">
            <w:pPr>
              <w:pStyle w:val="ConsPlusNormal"/>
            </w:pPr>
            <w: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850" w:type="dxa"/>
          </w:tcPr>
          <w:p w14:paraId="1E21E6A1" w14:textId="77777777" w:rsidR="00552360" w:rsidRDefault="00552360" w:rsidP="00F7389D">
            <w:pPr>
              <w:pStyle w:val="ConsPlusNormal"/>
              <w:jc w:val="center"/>
            </w:pPr>
            <w:bookmarkStart w:id="48" w:name="P519"/>
            <w:bookmarkEnd w:id="48"/>
            <w:r>
              <w:t>01</w:t>
            </w:r>
          </w:p>
        </w:tc>
        <w:tc>
          <w:tcPr>
            <w:tcW w:w="6406" w:type="dxa"/>
          </w:tcPr>
          <w:p w14:paraId="1599621E" w14:textId="77777777" w:rsidR="00552360" w:rsidRDefault="00552360" w:rsidP="00F7389D">
            <w:pPr>
              <w:pStyle w:val="ConsPlusNormal"/>
            </w:pPr>
            <w:r>
              <w:t>См. Указания по форме N П-1 Раздел 1 стр. 7 строка 1</w:t>
            </w:r>
          </w:p>
          <w:p w14:paraId="3855D225" w14:textId="77777777" w:rsidR="00552360" w:rsidRDefault="00552360" w:rsidP="00F7389D">
            <w:pPr>
              <w:pStyle w:val="ConsPlusNormal"/>
            </w:pPr>
            <w:r>
              <w:t>Контроли по строке 01 стр. 83</w:t>
            </w:r>
          </w:p>
        </w:tc>
      </w:tr>
      <w:tr w:rsidR="00552360" w14:paraId="03A63369" w14:textId="77777777" w:rsidTr="00F7389D">
        <w:tc>
          <w:tcPr>
            <w:tcW w:w="6349" w:type="dxa"/>
          </w:tcPr>
          <w:p w14:paraId="6FE2BDD4" w14:textId="77777777" w:rsidR="00552360" w:rsidRDefault="00552360" w:rsidP="00F7389D">
            <w:pPr>
              <w:pStyle w:val="ConsPlusNormal"/>
            </w:pPr>
            <w:r>
              <w:t>Продано товаров несобственного производства (без НДС, акцизов и аналогичных обязательных платежей)</w:t>
            </w:r>
          </w:p>
        </w:tc>
        <w:tc>
          <w:tcPr>
            <w:tcW w:w="850" w:type="dxa"/>
          </w:tcPr>
          <w:p w14:paraId="68995916" w14:textId="77777777" w:rsidR="00552360" w:rsidRDefault="00552360" w:rsidP="00F7389D">
            <w:pPr>
              <w:pStyle w:val="ConsPlusNormal"/>
              <w:jc w:val="center"/>
            </w:pPr>
            <w:bookmarkStart w:id="49" w:name="P523"/>
            <w:bookmarkEnd w:id="49"/>
            <w:r>
              <w:t>02</w:t>
            </w:r>
          </w:p>
        </w:tc>
        <w:tc>
          <w:tcPr>
            <w:tcW w:w="6406" w:type="dxa"/>
          </w:tcPr>
          <w:p w14:paraId="5DFB908F" w14:textId="77777777" w:rsidR="00552360" w:rsidRDefault="00552360" w:rsidP="00F7389D">
            <w:pPr>
              <w:pStyle w:val="ConsPlusNormal"/>
            </w:pPr>
            <w:r>
              <w:t>См. Указания по форме N П-1 Раздел 1 стр. 8 строка 2</w:t>
            </w:r>
          </w:p>
          <w:p w14:paraId="16E5A98D" w14:textId="77777777" w:rsidR="00552360" w:rsidRDefault="00552360" w:rsidP="00F7389D">
            <w:pPr>
              <w:pStyle w:val="ConsPlusNormal"/>
            </w:pPr>
            <w:r>
              <w:t>Контроли по строке 02 стр. 83</w:t>
            </w:r>
          </w:p>
        </w:tc>
      </w:tr>
      <w:tr w:rsidR="00552360" w14:paraId="39BADF94" w14:textId="77777777" w:rsidTr="00F7389D">
        <w:tc>
          <w:tcPr>
            <w:tcW w:w="6349" w:type="dxa"/>
          </w:tcPr>
          <w:p w14:paraId="1A0EE491" w14:textId="77777777" w:rsidR="00552360" w:rsidRDefault="00552360" w:rsidP="00F7389D">
            <w:pPr>
              <w:pStyle w:val="ConsPlusNormal"/>
            </w:pPr>
            <w:r>
              <w:t>Оборот розничной торговли (с учетом НДС и аналогичных обязательных платежей)</w:t>
            </w:r>
          </w:p>
        </w:tc>
        <w:tc>
          <w:tcPr>
            <w:tcW w:w="850" w:type="dxa"/>
          </w:tcPr>
          <w:p w14:paraId="4863429A" w14:textId="77777777" w:rsidR="00552360" w:rsidRDefault="00552360" w:rsidP="00F7389D">
            <w:pPr>
              <w:pStyle w:val="ConsPlusNormal"/>
              <w:jc w:val="center"/>
            </w:pPr>
            <w:bookmarkStart w:id="50" w:name="P527"/>
            <w:bookmarkEnd w:id="50"/>
            <w:r>
              <w:t>03</w:t>
            </w:r>
          </w:p>
        </w:tc>
        <w:tc>
          <w:tcPr>
            <w:tcW w:w="6406" w:type="dxa"/>
          </w:tcPr>
          <w:p w14:paraId="22FEE311" w14:textId="77777777" w:rsidR="00552360" w:rsidRDefault="00552360" w:rsidP="00F7389D">
            <w:pPr>
              <w:pStyle w:val="ConsPlusNormal"/>
            </w:pPr>
            <w:r>
              <w:t>См. Указания по форме N П-1 Раздел 3 стр. 12 строка 22</w:t>
            </w:r>
          </w:p>
          <w:p w14:paraId="2759C3D7" w14:textId="77777777" w:rsidR="00552360" w:rsidRDefault="00552360" w:rsidP="00F7389D">
            <w:pPr>
              <w:pStyle w:val="ConsPlusNormal"/>
            </w:pPr>
            <w:r>
              <w:t>Контроли по строке 03 стр. 83</w:t>
            </w:r>
          </w:p>
        </w:tc>
      </w:tr>
      <w:tr w:rsidR="00552360" w14:paraId="7F04A9BC" w14:textId="77777777" w:rsidTr="00F7389D">
        <w:tc>
          <w:tcPr>
            <w:tcW w:w="6349" w:type="dxa"/>
          </w:tcPr>
          <w:p w14:paraId="51200DC0" w14:textId="77777777" w:rsidR="00552360" w:rsidRDefault="00552360" w:rsidP="00F7389D">
            <w:pPr>
              <w:pStyle w:val="ConsPlusNormal"/>
            </w:pPr>
            <w:r>
              <w:t>Оборот оптовой торговли (с учетом НДС, акцизов и аналогичных обязательных платежей)</w:t>
            </w:r>
          </w:p>
        </w:tc>
        <w:tc>
          <w:tcPr>
            <w:tcW w:w="850" w:type="dxa"/>
          </w:tcPr>
          <w:p w14:paraId="55BC688C" w14:textId="77777777" w:rsidR="00552360" w:rsidRDefault="00552360" w:rsidP="00F7389D">
            <w:pPr>
              <w:pStyle w:val="ConsPlusNormal"/>
              <w:jc w:val="center"/>
            </w:pPr>
            <w:bookmarkStart w:id="51" w:name="P531"/>
            <w:bookmarkEnd w:id="51"/>
            <w:r>
              <w:t>04</w:t>
            </w:r>
          </w:p>
        </w:tc>
        <w:tc>
          <w:tcPr>
            <w:tcW w:w="6406" w:type="dxa"/>
          </w:tcPr>
          <w:p w14:paraId="3803AEFB" w14:textId="77777777" w:rsidR="00552360" w:rsidRDefault="00552360" w:rsidP="00F7389D">
            <w:pPr>
              <w:pStyle w:val="ConsPlusNormal"/>
            </w:pPr>
            <w:r>
              <w:t>См. Указания по форме N П-1 Раздел 3 стр. 12 строка 26</w:t>
            </w:r>
          </w:p>
          <w:p w14:paraId="005CB126" w14:textId="77777777" w:rsidR="00552360" w:rsidRDefault="00552360" w:rsidP="00F7389D">
            <w:pPr>
              <w:pStyle w:val="ConsPlusNormal"/>
            </w:pPr>
            <w:r>
              <w:t>Контроли по строке 04 стр. 83</w:t>
            </w:r>
          </w:p>
        </w:tc>
      </w:tr>
      <w:tr w:rsidR="00552360" w14:paraId="068AA727" w14:textId="77777777" w:rsidTr="00F7389D">
        <w:tc>
          <w:tcPr>
            <w:tcW w:w="6349" w:type="dxa"/>
          </w:tcPr>
          <w:p w14:paraId="70F09492" w14:textId="77777777" w:rsidR="00552360" w:rsidRDefault="00552360" w:rsidP="00F7389D">
            <w:pPr>
              <w:pStyle w:val="ConsPlusNormal"/>
            </w:pPr>
            <w:r>
              <w:t>Оборот общественного питания (с учетом НДС и аналогичных обязательных платежей)</w:t>
            </w:r>
          </w:p>
        </w:tc>
        <w:tc>
          <w:tcPr>
            <w:tcW w:w="850" w:type="dxa"/>
          </w:tcPr>
          <w:p w14:paraId="58809641" w14:textId="77777777" w:rsidR="00552360" w:rsidRDefault="00552360" w:rsidP="00F7389D">
            <w:pPr>
              <w:pStyle w:val="ConsPlusNormal"/>
              <w:jc w:val="center"/>
            </w:pPr>
            <w:bookmarkStart w:id="52" w:name="P535"/>
            <w:bookmarkEnd w:id="52"/>
            <w:r>
              <w:t>05</w:t>
            </w:r>
          </w:p>
        </w:tc>
        <w:tc>
          <w:tcPr>
            <w:tcW w:w="6406" w:type="dxa"/>
          </w:tcPr>
          <w:p w14:paraId="58112722" w14:textId="77777777" w:rsidR="00552360" w:rsidRDefault="00552360" w:rsidP="00F7389D">
            <w:pPr>
              <w:pStyle w:val="ConsPlusNormal"/>
            </w:pPr>
            <w:r>
              <w:t>См. Указания по форме N П-1 Раздел 3 стр. 13 строка 27</w:t>
            </w:r>
          </w:p>
          <w:p w14:paraId="2517364B" w14:textId="77777777" w:rsidR="00552360" w:rsidRDefault="00552360" w:rsidP="00F7389D">
            <w:pPr>
              <w:pStyle w:val="ConsPlusNormal"/>
            </w:pPr>
            <w:r>
              <w:t>Контроли по строке 05 стр. 83</w:t>
            </w:r>
          </w:p>
        </w:tc>
      </w:tr>
      <w:tr w:rsidR="00552360" w14:paraId="31DAFAAB" w14:textId="77777777" w:rsidTr="00F7389D">
        <w:tc>
          <w:tcPr>
            <w:tcW w:w="6349" w:type="dxa"/>
          </w:tcPr>
          <w:p w14:paraId="103B36B9" w14:textId="77777777" w:rsidR="00552360" w:rsidRDefault="00552360" w:rsidP="00F7389D">
            <w:pPr>
              <w:pStyle w:val="ConsPlusNormal"/>
            </w:pPr>
            <w:r>
              <w:t>Из строки 03</w:t>
            </w:r>
          </w:p>
          <w:p w14:paraId="4AAF097C" w14:textId="77777777" w:rsidR="00552360" w:rsidRDefault="00552360" w:rsidP="00F7389D">
            <w:pPr>
              <w:pStyle w:val="ConsPlusNormal"/>
              <w:ind w:left="283"/>
            </w:pPr>
            <w:r>
              <w:t>продано товаров по информационно-коммуникационной сети Интернет</w:t>
            </w:r>
          </w:p>
        </w:tc>
        <w:tc>
          <w:tcPr>
            <w:tcW w:w="850" w:type="dxa"/>
          </w:tcPr>
          <w:p w14:paraId="380BAF51" w14:textId="77777777" w:rsidR="00552360" w:rsidRDefault="00552360" w:rsidP="00F7389D">
            <w:pPr>
              <w:pStyle w:val="ConsPlusNormal"/>
              <w:jc w:val="center"/>
            </w:pPr>
            <w:bookmarkStart w:id="53" w:name="P540"/>
            <w:bookmarkEnd w:id="53"/>
            <w:r>
              <w:t>06</w:t>
            </w:r>
          </w:p>
        </w:tc>
        <w:tc>
          <w:tcPr>
            <w:tcW w:w="6406" w:type="dxa"/>
          </w:tcPr>
          <w:p w14:paraId="33518507" w14:textId="77777777" w:rsidR="00552360" w:rsidRDefault="00552360" w:rsidP="00F7389D">
            <w:pPr>
              <w:pStyle w:val="ConsPlusNormal"/>
            </w:pPr>
            <w:r>
              <w:t>См. Указания по форме N П-1 Раздел 3 стр. 12 строка 23</w:t>
            </w:r>
          </w:p>
          <w:p w14:paraId="596925C6" w14:textId="77777777" w:rsidR="00552360" w:rsidRDefault="00552360" w:rsidP="00F7389D">
            <w:pPr>
              <w:pStyle w:val="ConsPlusNormal"/>
            </w:pPr>
            <w:r>
              <w:t>Контроли по строке 06 стр. 83</w:t>
            </w:r>
          </w:p>
        </w:tc>
      </w:tr>
      <w:tr w:rsidR="00552360" w14:paraId="792CC7B7" w14:textId="77777777" w:rsidTr="00F7389D">
        <w:tc>
          <w:tcPr>
            <w:tcW w:w="6349" w:type="dxa"/>
          </w:tcPr>
          <w:p w14:paraId="38CF2E84" w14:textId="77777777" w:rsidR="00552360" w:rsidRDefault="00552360" w:rsidP="00F7389D">
            <w:pPr>
              <w:pStyle w:val="ConsPlusNormal"/>
            </w:pPr>
            <w:r>
              <w:t>Оказывала ли Ваша организация в отчетном периоде платные услуги населению (да - 1, нет - 0)</w:t>
            </w:r>
          </w:p>
        </w:tc>
        <w:tc>
          <w:tcPr>
            <w:tcW w:w="850" w:type="dxa"/>
          </w:tcPr>
          <w:p w14:paraId="7F3840DC" w14:textId="77777777" w:rsidR="00552360" w:rsidRDefault="00552360" w:rsidP="00F7389D">
            <w:pPr>
              <w:pStyle w:val="ConsPlusNormal"/>
              <w:jc w:val="center"/>
            </w:pPr>
            <w:r>
              <w:t>07</w:t>
            </w:r>
          </w:p>
        </w:tc>
        <w:tc>
          <w:tcPr>
            <w:tcW w:w="6406" w:type="dxa"/>
          </w:tcPr>
          <w:p w14:paraId="2C1D3FFE" w14:textId="77777777" w:rsidR="00552360" w:rsidRDefault="00552360" w:rsidP="00F7389D">
            <w:pPr>
              <w:pStyle w:val="ConsPlusNormal"/>
            </w:pPr>
            <w:r>
              <w:t>См. Указания по форме N П-1 Раздел 1 стр. 9 строка 10</w:t>
            </w:r>
          </w:p>
        </w:tc>
      </w:tr>
    </w:tbl>
    <w:p w14:paraId="45F6AC85" w14:textId="77777777" w:rsidR="00552360" w:rsidRDefault="00552360" w:rsidP="00552360">
      <w:pPr>
        <w:pStyle w:val="ConsPlusNormal"/>
        <w:jc w:val="both"/>
      </w:pPr>
    </w:p>
    <w:p w14:paraId="234539AB" w14:textId="77777777" w:rsidR="00552360" w:rsidRDefault="00552360" w:rsidP="00552360">
      <w:pPr>
        <w:pStyle w:val="ConsPlusTitle"/>
        <w:jc w:val="center"/>
        <w:outlineLvl w:val="2"/>
      </w:pPr>
      <w:bookmarkStart w:id="54" w:name="P547"/>
      <w:bookmarkEnd w:id="54"/>
      <w:r>
        <w:lastRenderedPageBreak/>
        <w:t>Раздел 2.</w:t>
      </w:r>
    </w:p>
    <w:p w14:paraId="31C2164F" w14:textId="77777777" w:rsidR="00552360" w:rsidRDefault="00552360" w:rsidP="00552360">
      <w:pPr>
        <w:pStyle w:val="ConsPlusTitle"/>
        <w:jc w:val="center"/>
      </w:pPr>
      <w:r>
        <w:t>Производство и отгрузка по видам продукции</w:t>
      </w:r>
    </w:p>
    <w:p w14:paraId="7DDEAF95" w14:textId="77777777" w:rsidR="00552360" w:rsidRDefault="00552360" w:rsidP="00552360">
      <w:pPr>
        <w:pStyle w:val="ConsPlusNormal"/>
        <w:jc w:val="both"/>
      </w:pPr>
    </w:p>
    <w:p w14:paraId="6302F3FE" w14:textId="77777777" w:rsidR="00552360" w:rsidRDefault="00552360" w:rsidP="00552360">
      <w:pPr>
        <w:pStyle w:val="ConsPlusNormal"/>
        <w:ind w:firstLine="540"/>
        <w:jc w:val="both"/>
      </w:pPr>
      <w:r>
        <w:t>По строкам настоящей таблицы следует предоставить данные по:</w:t>
      </w:r>
    </w:p>
    <w:p w14:paraId="035743B3" w14:textId="77777777" w:rsidR="00552360" w:rsidRDefault="00552360" w:rsidP="00552360">
      <w:pPr>
        <w:pStyle w:val="ConsPlusNormal"/>
        <w:spacing w:before="220"/>
        <w:ind w:firstLine="540"/>
        <w:jc w:val="both"/>
      </w:pPr>
      <w:r>
        <w:t>каждому виду произведенной промышленной продукции &lt;1&gt; (при этом в графе Б ставится код 50 и далее заполняются графы В, Г, 1 - 5);</w:t>
      </w:r>
    </w:p>
    <w:p w14:paraId="45CCD722" w14:textId="77777777" w:rsidR="00552360" w:rsidRDefault="00552360" w:rsidP="00552360">
      <w:pPr>
        <w:pStyle w:val="ConsPlusNormal"/>
        <w:spacing w:before="220"/>
        <w:ind w:firstLine="540"/>
        <w:jc w:val="both"/>
      </w:pPr>
      <w:r>
        <w:t>каждому виду проданных населению товаров &lt;1&gt; (при этом в графе Б ставится код 70 и далее заполняются графы В, Г, 2, 5);</w:t>
      </w:r>
    </w:p>
    <w:p w14:paraId="5E661A87" w14:textId="77777777" w:rsidR="00552360" w:rsidRDefault="00552360" w:rsidP="00552360">
      <w:pPr>
        <w:pStyle w:val="ConsPlusNormal"/>
        <w:spacing w:before="220"/>
        <w:ind w:firstLine="540"/>
        <w:jc w:val="both"/>
      </w:pPr>
      <w:r>
        <w:t>каждому виду проданных в оптовой торговле товаров &lt;1&gt; (при этом в графе Б ставится код 80 и далее заполняются графы В, Г, 2, 5) &lt;2&gt;</w:t>
      </w:r>
    </w:p>
    <w:p w14:paraId="0E148B75" w14:textId="77777777" w:rsidR="00552360" w:rsidRDefault="00552360" w:rsidP="00552360">
      <w:pPr>
        <w:pStyle w:val="ConsPlusNormal"/>
        <w:spacing w:before="220"/>
        <w:ind w:firstLine="540"/>
        <w:jc w:val="both"/>
      </w:pPr>
      <w:r>
        <w:t>--------------------------------</w:t>
      </w:r>
    </w:p>
    <w:p w14:paraId="4536B5E2" w14:textId="77777777" w:rsidR="00552360" w:rsidRDefault="00552360" w:rsidP="00552360">
      <w:pPr>
        <w:pStyle w:val="ConsPlusNormal"/>
        <w:spacing w:before="220"/>
        <w:ind w:firstLine="540"/>
        <w:jc w:val="both"/>
      </w:pPr>
      <w:bookmarkStart w:id="55" w:name="P555"/>
      <w:bookmarkEnd w:id="55"/>
      <w:r>
        <w:t>&lt;1&gt; По перечню, определенному Федеральной службой государственной статистики.</w:t>
      </w:r>
    </w:p>
    <w:p w14:paraId="5EEC89A6"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80"/>
        <w:gridCol w:w="1701"/>
        <w:gridCol w:w="1133"/>
        <w:gridCol w:w="1984"/>
        <w:gridCol w:w="1701"/>
        <w:gridCol w:w="907"/>
        <w:gridCol w:w="907"/>
        <w:gridCol w:w="1133"/>
        <w:gridCol w:w="3374"/>
      </w:tblGrid>
      <w:tr w:rsidR="00552360" w14:paraId="7954F134" w14:textId="77777777" w:rsidTr="00F7389D">
        <w:tc>
          <w:tcPr>
            <w:tcW w:w="2324" w:type="dxa"/>
            <w:vMerge w:val="restart"/>
          </w:tcPr>
          <w:p w14:paraId="33698A62" w14:textId="77777777" w:rsidR="00552360" w:rsidRDefault="00552360" w:rsidP="00F7389D">
            <w:pPr>
              <w:pStyle w:val="ConsPlusNormal"/>
              <w:jc w:val="center"/>
            </w:pPr>
            <w:r>
              <w:t>Наименование</w:t>
            </w:r>
          </w:p>
        </w:tc>
        <w:tc>
          <w:tcPr>
            <w:tcW w:w="680" w:type="dxa"/>
            <w:vMerge w:val="restart"/>
          </w:tcPr>
          <w:p w14:paraId="72EEACB6" w14:textId="77777777" w:rsidR="00552360" w:rsidRDefault="00552360" w:rsidP="00F7389D">
            <w:pPr>
              <w:pStyle w:val="ConsPlusNormal"/>
              <w:jc w:val="center"/>
            </w:pPr>
            <w:r>
              <w:t>N строки</w:t>
            </w:r>
          </w:p>
        </w:tc>
        <w:tc>
          <w:tcPr>
            <w:tcW w:w="1701" w:type="dxa"/>
            <w:vMerge w:val="restart"/>
          </w:tcPr>
          <w:p w14:paraId="4964BD86" w14:textId="77777777" w:rsidR="00552360" w:rsidRDefault="00552360" w:rsidP="00F7389D">
            <w:pPr>
              <w:pStyle w:val="ConsPlusNormal"/>
              <w:jc w:val="center"/>
            </w:pPr>
            <w:r>
              <w:t>Коды продукции (товаров) по ОКПД2</w:t>
            </w:r>
          </w:p>
        </w:tc>
        <w:tc>
          <w:tcPr>
            <w:tcW w:w="1133" w:type="dxa"/>
            <w:vMerge w:val="restart"/>
          </w:tcPr>
          <w:p w14:paraId="38C79DD0" w14:textId="77777777" w:rsidR="00552360" w:rsidRDefault="00552360" w:rsidP="00F7389D">
            <w:pPr>
              <w:pStyle w:val="ConsPlusNormal"/>
              <w:jc w:val="center"/>
            </w:pPr>
            <w:r>
              <w:t>Единица измерения</w:t>
            </w:r>
          </w:p>
        </w:tc>
        <w:tc>
          <w:tcPr>
            <w:tcW w:w="1984" w:type="dxa"/>
            <w:vMerge w:val="restart"/>
          </w:tcPr>
          <w:p w14:paraId="5CFE1020" w14:textId="77777777" w:rsidR="00552360" w:rsidRDefault="00552360" w:rsidP="00F7389D">
            <w:pPr>
              <w:pStyle w:val="ConsPlusNormal"/>
              <w:jc w:val="center"/>
            </w:pPr>
            <w:r>
              <w:t>Произведено (выполнено) за отчетный месяц</w:t>
            </w:r>
          </w:p>
        </w:tc>
        <w:tc>
          <w:tcPr>
            <w:tcW w:w="1701" w:type="dxa"/>
            <w:vMerge w:val="restart"/>
          </w:tcPr>
          <w:p w14:paraId="19BD741E" w14:textId="77777777" w:rsidR="00552360" w:rsidRDefault="00552360" w:rsidP="00F7389D">
            <w:pPr>
              <w:pStyle w:val="ConsPlusNormal"/>
              <w:jc w:val="center"/>
            </w:pPr>
            <w:r>
              <w:t>Отгружено (передано) за отчетный месяц - всего</w:t>
            </w:r>
          </w:p>
        </w:tc>
        <w:tc>
          <w:tcPr>
            <w:tcW w:w="1814" w:type="dxa"/>
            <w:gridSpan w:val="2"/>
          </w:tcPr>
          <w:p w14:paraId="141C6A3C" w14:textId="77777777" w:rsidR="00552360" w:rsidRDefault="00552360" w:rsidP="00F7389D">
            <w:pPr>
              <w:pStyle w:val="ConsPlusNormal"/>
              <w:jc w:val="center"/>
            </w:pPr>
            <w:r>
              <w:t>в том числе без продукции, произведенной из давальческого сырья</w:t>
            </w:r>
          </w:p>
        </w:tc>
        <w:tc>
          <w:tcPr>
            <w:tcW w:w="1133" w:type="dxa"/>
            <w:vMerge w:val="restart"/>
          </w:tcPr>
          <w:p w14:paraId="21243047" w14:textId="77777777" w:rsidR="00552360" w:rsidRDefault="00552360" w:rsidP="00F7389D">
            <w:pPr>
              <w:pStyle w:val="ConsPlusNormal"/>
              <w:jc w:val="center"/>
            </w:pPr>
            <w:r>
              <w:t>Остаток на конец отчетного месяца</w:t>
            </w:r>
          </w:p>
        </w:tc>
        <w:tc>
          <w:tcPr>
            <w:tcW w:w="3374" w:type="dxa"/>
            <w:vMerge w:val="restart"/>
          </w:tcPr>
          <w:p w14:paraId="045CDB47" w14:textId="77777777" w:rsidR="00552360" w:rsidRDefault="00552360" w:rsidP="00F7389D">
            <w:pPr>
              <w:pStyle w:val="ConsPlusNormal"/>
              <w:jc w:val="center"/>
            </w:pPr>
            <w:r>
              <w:t>Указания</w:t>
            </w:r>
          </w:p>
        </w:tc>
      </w:tr>
      <w:tr w:rsidR="00552360" w14:paraId="74073AF8" w14:textId="77777777" w:rsidTr="00F7389D">
        <w:tc>
          <w:tcPr>
            <w:tcW w:w="2324" w:type="dxa"/>
            <w:vMerge/>
          </w:tcPr>
          <w:p w14:paraId="4AB663DB" w14:textId="77777777" w:rsidR="00552360" w:rsidRDefault="00552360" w:rsidP="00F7389D">
            <w:pPr>
              <w:pStyle w:val="ConsPlusNormal"/>
            </w:pPr>
          </w:p>
        </w:tc>
        <w:tc>
          <w:tcPr>
            <w:tcW w:w="680" w:type="dxa"/>
            <w:vMerge/>
          </w:tcPr>
          <w:p w14:paraId="5221AE16" w14:textId="77777777" w:rsidR="00552360" w:rsidRDefault="00552360" w:rsidP="00F7389D">
            <w:pPr>
              <w:pStyle w:val="ConsPlusNormal"/>
            </w:pPr>
          </w:p>
        </w:tc>
        <w:tc>
          <w:tcPr>
            <w:tcW w:w="1701" w:type="dxa"/>
            <w:vMerge/>
          </w:tcPr>
          <w:p w14:paraId="7120608D" w14:textId="77777777" w:rsidR="00552360" w:rsidRDefault="00552360" w:rsidP="00F7389D">
            <w:pPr>
              <w:pStyle w:val="ConsPlusNormal"/>
            </w:pPr>
          </w:p>
        </w:tc>
        <w:tc>
          <w:tcPr>
            <w:tcW w:w="1133" w:type="dxa"/>
            <w:vMerge/>
          </w:tcPr>
          <w:p w14:paraId="0224E3E8" w14:textId="77777777" w:rsidR="00552360" w:rsidRDefault="00552360" w:rsidP="00F7389D">
            <w:pPr>
              <w:pStyle w:val="ConsPlusNormal"/>
            </w:pPr>
          </w:p>
        </w:tc>
        <w:tc>
          <w:tcPr>
            <w:tcW w:w="1984" w:type="dxa"/>
            <w:vMerge/>
          </w:tcPr>
          <w:p w14:paraId="5C47F74C" w14:textId="77777777" w:rsidR="00552360" w:rsidRDefault="00552360" w:rsidP="00F7389D">
            <w:pPr>
              <w:pStyle w:val="ConsPlusNormal"/>
            </w:pPr>
          </w:p>
        </w:tc>
        <w:tc>
          <w:tcPr>
            <w:tcW w:w="1701" w:type="dxa"/>
            <w:vMerge/>
          </w:tcPr>
          <w:p w14:paraId="4FE70B68" w14:textId="77777777" w:rsidR="00552360" w:rsidRDefault="00552360" w:rsidP="00F7389D">
            <w:pPr>
              <w:pStyle w:val="ConsPlusNormal"/>
            </w:pPr>
          </w:p>
        </w:tc>
        <w:tc>
          <w:tcPr>
            <w:tcW w:w="907" w:type="dxa"/>
          </w:tcPr>
          <w:p w14:paraId="6DAD7BBB" w14:textId="77777777" w:rsidR="00552360" w:rsidRDefault="00552360" w:rsidP="00F7389D">
            <w:pPr>
              <w:pStyle w:val="ConsPlusNormal"/>
              <w:jc w:val="center"/>
            </w:pPr>
            <w:r>
              <w:t>в натуральном выражении</w:t>
            </w:r>
          </w:p>
        </w:tc>
        <w:tc>
          <w:tcPr>
            <w:tcW w:w="907" w:type="dxa"/>
          </w:tcPr>
          <w:p w14:paraId="3370A4CD" w14:textId="77777777" w:rsidR="00552360" w:rsidRDefault="00552360" w:rsidP="00F7389D">
            <w:pPr>
              <w:pStyle w:val="ConsPlusNormal"/>
              <w:jc w:val="center"/>
            </w:pPr>
            <w:r>
              <w:t>в стоимостном выражении, тыс руб</w:t>
            </w:r>
          </w:p>
        </w:tc>
        <w:tc>
          <w:tcPr>
            <w:tcW w:w="1133" w:type="dxa"/>
            <w:vMerge/>
          </w:tcPr>
          <w:p w14:paraId="036F2DA9" w14:textId="77777777" w:rsidR="00552360" w:rsidRDefault="00552360" w:rsidP="00F7389D">
            <w:pPr>
              <w:pStyle w:val="ConsPlusNormal"/>
            </w:pPr>
          </w:p>
        </w:tc>
        <w:tc>
          <w:tcPr>
            <w:tcW w:w="3374" w:type="dxa"/>
            <w:vMerge/>
          </w:tcPr>
          <w:p w14:paraId="5B37500F" w14:textId="77777777" w:rsidR="00552360" w:rsidRDefault="00552360" w:rsidP="00F7389D">
            <w:pPr>
              <w:pStyle w:val="ConsPlusNormal"/>
            </w:pPr>
          </w:p>
        </w:tc>
      </w:tr>
      <w:tr w:rsidR="00552360" w14:paraId="6F6D38F2" w14:textId="77777777" w:rsidTr="00F7389D">
        <w:tc>
          <w:tcPr>
            <w:tcW w:w="2324" w:type="dxa"/>
          </w:tcPr>
          <w:p w14:paraId="546E2F08" w14:textId="77777777" w:rsidR="00552360" w:rsidRDefault="00552360" w:rsidP="00F7389D">
            <w:pPr>
              <w:pStyle w:val="ConsPlusNormal"/>
              <w:jc w:val="center"/>
            </w:pPr>
            <w:bookmarkStart w:id="56" w:name="P568"/>
            <w:bookmarkEnd w:id="56"/>
            <w:r>
              <w:t>А</w:t>
            </w:r>
          </w:p>
        </w:tc>
        <w:tc>
          <w:tcPr>
            <w:tcW w:w="680" w:type="dxa"/>
          </w:tcPr>
          <w:p w14:paraId="220F3853" w14:textId="77777777" w:rsidR="00552360" w:rsidRDefault="00552360" w:rsidP="00F7389D">
            <w:pPr>
              <w:pStyle w:val="ConsPlusNormal"/>
              <w:jc w:val="center"/>
            </w:pPr>
            <w:bookmarkStart w:id="57" w:name="P569"/>
            <w:bookmarkEnd w:id="57"/>
            <w:r>
              <w:t>Б</w:t>
            </w:r>
          </w:p>
        </w:tc>
        <w:tc>
          <w:tcPr>
            <w:tcW w:w="1701" w:type="dxa"/>
          </w:tcPr>
          <w:p w14:paraId="3CF089A4" w14:textId="77777777" w:rsidR="00552360" w:rsidRDefault="00552360" w:rsidP="00F7389D">
            <w:pPr>
              <w:pStyle w:val="ConsPlusNormal"/>
              <w:jc w:val="center"/>
            </w:pPr>
            <w:bookmarkStart w:id="58" w:name="P570"/>
            <w:bookmarkEnd w:id="58"/>
            <w:r>
              <w:t>В</w:t>
            </w:r>
          </w:p>
        </w:tc>
        <w:tc>
          <w:tcPr>
            <w:tcW w:w="1133" w:type="dxa"/>
          </w:tcPr>
          <w:p w14:paraId="72DD28F9" w14:textId="77777777" w:rsidR="00552360" w:rsidRDefault="00552360" w:rsidP="00F7389D">
            <w:pPr>
              <w:pStyle w:val="ConsPlusNormal"/>
              <w:jc w:val="center"/>
            </w:pPr>
            <w:bookmarkStart w:id="59" w:name="P571"/>
            <w:bookmarkEnd w:id="59"/>
            <w:r>
              <w:t>Г</w:t>
            </w:r>
          </w:p>
        </w:tc>
        <w:tc>
          <w:tcPr>
            <w:tcW w:w="1984" w:type="dxa"/>
          </w:tcPr>
          <w:p w14:paraId="2979D4D7" w14:textId="77777777" w:rsidR="00552360" w:rsidRDefault="00552360" w:rsidP="00F7389D">
            <w:pPr>
              <w:pStyle w:val="ConsPlusNormal"/>
              <w:jc w:val="center"/>
            </w:pPr>
            <w:bookmarkStart w:id="60" w:name="P572"/>
            <w:bookmarkEnd w:id="60"/>
            <w:r>
              <w:t>1</w:t>
            </w:r>
          </w:p>
        </w:tc>
        <w:tc>
          <w:tcPr>
            <w:tcW w:w="1701" w:type="dxa"/>
          </w:tcPr>
          <w:p w14:paraId="41E703AA" w14:textId="77777777" w:rsidR="00552360" w:rsidRDefault="00552360" w:rsidP="00F7389D">
            <w:pPr>
              <w:pStyle w:val="ConsPlusNormal"/>
              <w:jc w:val="center"/>
            </w:pPr>
            <w:bookmarkStart w:id="61" w:name="P573"/>
            <w:bookmarkEnd w:id="61"/>
            <w:r>
              <w:t>2</w:t>
            </w:r>
          </w:p>
        </w:tc>
        <w:tc>
          <w:tcPr>
            <w:tcW w:w="907" w:type="dxa"/>
          </w:tcPr>
          <w:p w14:paraId="56845624" w14:textId="77777777" w:rsidR="00552360" w:rsidRDefault="00552360" w:rsidP="00F7389D">
            <w:pPr>
              <w:pStyle w:val="ConsPlusNormal"/>
              <w:jc w:val="center"/>
            </w:pPr>
            <w:bookmarkStart w:id="62" w:name="P574"/>
            <w:bookmarkEnd w:id="62"/>
            <w:r>
              <w:t>3</w:t>
            </w:r>
          </w:p>
        </w:tc>
        <w:tc>
          <w:tcPr>
            <w:tcW w:w="907" w:type="dxa"/>
          </w:tcPr>
          <w:p w14:paraId="2DE98490" w14:textId="77777777" w:rsidR="00552360" w:rsidRDefault="00552360" w:rsidP="00F7389D">
            <w:pPr>
              <w:pStyle w:val="ConsPlusNormal"/>
              <w:jc w:val="center"/>
            </w:pPr>
            <w:bookmarkStart w:id="63" w:name="P575"/>
            <w:bookmarkEnd w:id="63"/>
            <w:r>
              <w:t>4</w:t>
            </w:r>
          </w:p>
        </w:tc>
        <w:tc>
          <w:tcPr>
            <w:tcW w:w="1133" w:type="dxa"/>
          </w:tcPr>
          <w:p w14:paraId="728F47D9" w14:textId="77777777" w:rsidR="00552360" w:rsidRDefault="00552360" w:rsidP="00F7389D">
            <w:pPr>
              <w:pStyle w:val="ConsPlusNormal"/>
              <w:jc w:val="center"/>
            </w:pPr>
            <w:bookmarkStart w:id="64" w:name="P576"/>
            <w:bookmarkEnd w:id="64"/>
            <w:r>
              <w:t>5</w:t>
            </w:r>
          </w:p>
        </w:tc>
        <w:tc>
          <w:tcPr>
            <w:tcW w:w="3374" w:type="dxa"/>
          </w:tcPr>
          <w:p w14:paraId="7DC4513B" w14:textId="77777777" w:rsidR="00552360" w:rsidRDefault="00552360" w:rsidP="00F7389D">
            <w:pPr>
              <w:pStyle w:val="ConsPlusNormal"/>
              <w:jc w:val="center"/>
            </w:pPr>
            <w:bookmarkStart w:id="65" w:name="P577"/>
            <w:bookmarkEnd w:id="65"/>
            <w:r>
              <w:t>6</w:t>
            </w:r>
          </w:p>
        </w:tc>
      </w:tr>
      <w:tr w:rsidR="00552360" w14:paraId="2BECFF2B" w14:textId="77777777" w:rsidTr="00F7389D">
        <w:tc>
          <w:tcPr>
            <w:tcW w:w="2324" w:type="dxa"/>
          </w:tcPr>
          <w:p w14:paraId="4C2E8723" w14:textId="77777777" w:rsidR="00552360" w:rsidRDefault="00552360" w:rsidP="00F7389D">
            <w:pPr>
              <w:pStyle w:val="ConsPlusNormal"/>
            </w:pPr>
            <w:r>
              <w:t xml:space="preserve">По свободным строкам приводятся наименования произведенных юридическим лицом </w:t>
            </w:r>
            <w:r>
              <w:lastRenderedPageBreak/>
              <w:t>конкретных видов продукции и единиц их измерения в соответствии с перечнем (номенклатурой) продукции (рубрика Информация: Номенклатура продукции и услуг) на официальном сайте Росстата в сети интернет (www.rosstat.gov.ru) в рубриках Главная/Статистика/Официальная статистика/Предпринимательство/Промышленное производство, Информация: Номенклатура продукции и услуг.</w:t>
            </w:r>
          </w:p>
          <w:p w14:paraId="300320DC" w14:textId="77777777" w:rsidR="00552360" w:rsidRDefault="00552360" w:rsidP="00F7389D">
            <w:pPr>
              <w:pStyle w:val="ConsPlusNormal"/>
            </w:pPr>
            <w:r>
              <w:t>В указанной номенклатуре приведены также контроли по видам продукции в соответствии с ОКПД2.</w:t>
            </w:r>
          </w:p>
        </w:tc>
        <w:tc>
          <w:tcPr>
            <w:tcW w:w="680" w:type="dxa"/>
          </w:tcPr>
          <w:p w14:paraId="031054EB" w14:textId="77777777" w:rsidR="00552360" w:rsidRDefault="00552360" w:rsidP="00F7389D">
            <w:pPr>
              <w:pStyle w:val="ConsPlusNormal"/>
              <w:jc w:val="center"/>
            </w:pPr>
            <w:bookmarkStart w:id="66" w:name="P580"/>
            <w:bookmarkEnd w:id="66"/>
            <w:r>
              <w:lastRenderedPageBreak/>
              <w:t>50</w:t>
            </w:r>
          </w:p>
        </w:tc>
        <w:tc>
          <w:tcPr>
            <w:tcW w:w="1701" w:type="dxa"/>
          </w:tcPr>
          <w:p w14:paraId="2496694E" w14:textId="77777777" w:rsidR="00552360" w:rsidRDefault="00552360" w:rsidP="00F7389D">
            <w:pPr>
              <w:pStyle w:val="ConsPlusNormal"/>
            </w:pPr>
            <w:r>
              <w:t xml:space="preserve">Коды продукции по Общероссийскому классификатору </w:t>
            </w:r>
            <w:r>
              <w:lastRenderedPageBreak/>
              <w:t>продукции по видам экономической деятельности ОК 034-2014 (КПЕС 2008) (ОКПД2)</w:t>
            </w:r>
          </w:p>
        </w:tc>
        <w:tc>
          <w:tcPr>
            <w:tcW w:w="1133" w:type="dxa"/>
          </w:tcPr>
          <w:p w14:paraId="39529614" w14:textId="77777777" w:rsidR="00552360" w:rsidRDefault="00552360" w:rsidP="00F7389D">
            <w:pPr>
              <w:pStyle w:val="ConsPlusNormal"/>
            </w:pPr>
            <w:r>
              <w:lastRenderedPageBreak/>
              <w:t>См. указания по гр. А</w:t>
            </w:r>
          </w:p>
        </w:tc>
        <w:tc>
          <w:tcPr>
            <w:tcW w:w="1984" w:type="dxa"/>
          </w:tcPr>
          <w:p w14:paraId="30544559" w14:textId="77777777" w:rsidR="00552360" w:rsidRDefault="00552360" w:rsidP="00F7389D">
            <w:pPr>
              <w:pStyle w:val="ConsPlusNormal"/>
            </w:pPr>
            <w:r>
              <w:t xml:space="preserve">Указывается продукция, выработанная юридическим лицом (независимо </w:t>
            </w:r>
            <w:r>
              <w:lastRenderedPageBreak/>
              <w:t xml:space="preserve">от вида основной деятельности) как из собственного сырья и материалов, так и из неоплачиваемых сырья и материалов заказчика (давальческого), предназначенная для отпуска другим юридическим и физическим лицам, своему капитальному строительству и своим подразделениям, зачисленная в состав основных средств или оборотных активов (например, спецодежда, спецоснастка), выданная своим работникам в счет оплаты труда, а также израсходованная на собственные </w:t>
            </w:r>
            <w:r>
              <w:lastRenderedPageBreak/>
              <w:t>производственные нужды.</w:t>
            </w:r>
          </w:p>
        </w:tc>
        <w:tc>
          <w:tcPr>
            <w:tcW w:w="1701" w:type="dxa"/>
          </w:tcPr>
          <w:p w14:paraId="2BF53722" w14:textId="77777777" w:rsidR="00552360" w:rsidRDefault="00552360" w:rsidP="00F7389D">
            <w:pPr>
              <w:pStyle w:val="ConsPlusNormal"/>
            </w:pPr>
            <w:r>
              <w:lastRenderedPageBreak/>
              <w:t xml:space="preserve">В данные об отгрузке конкретных видов продукции </w:t>
            </w:r>
            <w:r>
              <w:lastRenderedPageBreak/>
              <w:t>(графа 2) (в том числе выработанная из давальческого сырья), фактически отгруженная (переданная) в отчетном периоде другим юридическим и физическим лицам или выданная своим работникам в счет оплаты труда.</w:t>
            </w:r>
          </w:p>
        </w:tc>
        <w:tc>
          <w:tcPr>
            <w:tcW w:w="907" w:type="dxa"/>
          </w:tcPr>
          <w:p w14:paraId="7950D7FC" w14:textId="77777777" w:rsidR="00552360" w:rsidRDefault="00552360" w:rsidP="00F7389D">
            <w:pPr>
              <w:pStyle w:val="ConsPlusNormal"/>
            </w:pPr>
            <w:r>
              <w:lastRenderedPageBreak/>
              <w:t>См. гр. 6</w:t>
            </w:r>
          </w:p>
        </w:tc>
        <w:tc>
          <w:tcPr>
            <w:tcW w:w="907" w:type="dxa"/>
          </w:tcPr>
          <w:p w14:paraId="2D7AC713" w14:textId="77777777" w:rsidR="00552360" w:rsidRDefault="00552360" w:rsidP="00F7389D">
            <w:pPr>
              <w:pStyle w:val="ConsPlusNormal"/>
            </w:pPr>
            <w:r>
              <w:t>См. гр. 6</w:t>
            </w:r>
          </w:p>
        </w:tc>
        <w:tc>
          <w:tcPr>
            <w:tcW w:w="1133" w:type="dxa"/>
          </w:tcPr>
          <w:p w14:paraId="5A33E65D" w14:textId="77777777" w:rsidR="00552360" w:rsidRDefault="00552360" w:rsidP="00F7389D">
            <w:pPr>
              <w:pStyle w:val="ConsPlusNormal"/>
            </w:pPr>
            <w:r>
              <w:t>См. гр. 6</w:t>
            </w:r>
          </w:p>
        </w:tc>
        <w:tc>
          <w:tcPr>
            <w:tcW w:w="3374" w:type="dxa"/>
          </w:tcPr>
          <w:p w14:paraId="14195C0C" w14:textId="77777777" w:rsidR="00552360" w:rsidRDefault="00552360" w:rsidP="00F7389D">
            <w:pPr>
              <w:pStyle w:val="ConsPlusNormal"/>
            </w:pPr>
            <w:r>
              <w:t>См. Указания по форме N П-1 Раздел 5 стр. 14</w:t>
            </w:r>
          </w:p>
        </w:tc>
      </w:tr>
      <w:tr w:rsidR="00552360" w14:paraId="0D54A05B" w14:textId="77777777" w:rsidTr="00F7389D">
        <w:tc>
          <w:tcPr>
            <w:tcW w:w="2324" w:type="dxa"/>
          </w:tcPr>
          <w:p w14:paraId="3E05E10C" w14:textId="77777777" w:rsidR="00552360" w:rsidRDefault="00552360" w:rsidP="00F7389D">
            <w:pPr>
              <w:pStyle w:val="ConsPlusNormal"/>
            </w:pPr>
            <w:r>
              <w:lastRenderedPageBreak/>
              <w:t>Наименование товара по перечню товаров стр. 63 п. 120</w:t>
            </w:r>
          </w:p>
        </w:tc>
        <w:tc>
          <w:tcPr>
            <w:tcW w:w="680" w:type="dxa"/>
          </w:tcPr>
          <w:p w14:paraId="02976DB1" w14:textId="77777777" w:rsidR="00552360" w:rsidRDefault="00552360" w:rsidP="00F7389D">
            <w:pPr>
              <w:pStyle w:val="ConsPlusNormal"/>
              <w:jc w:val="center"/>
            </w:pPr>
            <w:bookmarkStart w:id="67" w:name="P590"/>
            <w:bookmarkEnd w:id="67"/>
            <w:r>
              <w:t>70</w:t>
            </w:r>
          </w:p>
        </w:tc>
        <w:tc>
          <w:tcPr>
            <w:tcW w:w="1701" w:type="dxa"/>
          </w:tcPr>
          <w:p w14:paraId="0657DB19" w14:textId="77777777" w:rsidR="00552360" w:rsidRDefault="00552360" w:rsidP="00F7389D">
            <w:pPr>
              <w:pStyle w:val="ConsPlusNormal"/>
            </w:pPr>
            <w:r>
              <w:t>единица измерения - тысяча рублей (код ОКЕИ - 384)</w:t>
            </w:r>
          </w:p>
        </w:tc>
        <w:tc>
          <w:tcPr>
            <w:tcW w:w="1133" w:type="dxa"/>
          </w:tcPr>
          <w:p w14:paraId="737CFF9C" w14:textId="77777777" w:rsidR="00552360" w:rsidRDefault="00552360" w:rsidP="00F7389D">
            <w:pPr>
              <w:pStyle w:val="ConsPlusNormal"/>
            </w:pPr>
            <w:r>
              <w:t>код товара по ОКПД2</w:t>
            </w:r>
          </w:p>
        </w:tc>
        <w:tc>
          <w:tcPr>
            <w:tcW w:w="1984" w:type="dxa"/>
          </w:tcPr>
          <w:p w14:paraId="1D66F6FB" w14:textId="77777777" w:rsidR="00552360" w:rsidRDefault="00552360" w:rsidP="00F7389D">
            <w:pPr>
              <w:pStyle w:val="ConsPlusNormal"/>
            </w:pPr>
            <w:r>
              <w:t>Не заполняется</w:t>
            </w:r>
          </w:p>
        </w:tc>
        <w:tc>
          <w:tcPr>
            <w:tcW w:w="1701" w:type="dxa"/>
          </w:tcPr>
          <w:p w14:paraId="121DB45B" w14:textId="77777777" w:rsidR="00552360" w:rsidRDefault="00552360" w:rsidP="00F7389D">
            <w:pPr>
              <w:pStyle w:val="ConsPlusNormal"/>
            </w:pPr>
            <w:r>
              <w:t>сведения о розничной продаже данного товара за отчетный месяц</w:t>
            </w:r>
          </w:p>
        </w:tc>
        <w:tc>
          <w:tcPr>
            <w:tcW w:w="907" w:type="dxa"/>
          </w:tcPr>
          <w:p w14:paraId="189CD13E" w14:textId="77777777" w:rsidR="00552360" w:rsidRDefault="00552360" w:rsidP="00F7389D">
            <w:pPr>
              <w:pStyle w:val="ConsPlusNormal"/>
            </w:pPr>
            <w:r>
              <w:t>Не заполняется</w:t>
            </w:r>
          </w:p>
        </w:tc>
        <w:tc>
          <w:tcPr>
            <w:tcW w:w="907" w:type="dxa"/>
          </w:tcPr>
          <w:p w14:paraId="5313E441" w14:textId="77777777" w:rsidR="00552360" w:rsidRDefault="00552360" w:rsidP="00F7389D">
            <w:pPr>
              <w:pStyle w:val="ConsPlusNormal"/>
            </w:pPr>
            <w:r>
              <w:t>Не заполняется</w:t>
            </w:r>
          </w:p>
        </w:tc>
        <w:tc>
          <w:tcPr>
            <w:tcW w:w="1133" w:type="dxa"/>
          </w:tcPr>
          <w:p w14:paraId="3D287C50" w14:textId="77777777" w:rsidR="00552360" w:rsidRDefault="00552360" w:rsidP="00F7389D">
            <w:pPr>
              <w:pStyle w:val="ConsPlusNormal"/>
            </w:pPr>
            <w:r>
              <w:t>сведения об остатках на конец отчетного месяца, включая товары, не перечисленные в перечне товаров стр. 63 п. 120</w:t>
            </w:r>
          </w:p>
        </w:tc>
        <w:tc>
          <w:tcPr>
            <w:tcW w:w="3374" w:type="dxa"/>
          </w:tcPr>
          <w:p w14:paraId="5535D5B7" w14:textId="77777777" w:rsidR="00552360" w:rsidRDefault="00552360" w:rsidP="00F7389D">
            <w:pPr>
              <w:pStyle w:val="ConsPlusNormal"/>
            </w:pPr>
            <w:r>
              <w:t>См. Указания по форме N П-1 Раздел 5 стр. 14</w:t>
            </w:r>
          </w:p>
        </w:tc>
      </w:tr>
      <w:tr w:rsidR="00552360" w14:paraId="34FF8D17" w14:textId="77777777" w:rsidTr="00F7389D">
        <w:tc>
          <w:tcPr>
            <w:tcW w:w="2324" w:type="dxa"/>
          </w:tcPr>
          <w:p w14:paraId="0298727E" w14:textId="77777777" w:rsidR="00552360" w:rsidRDefault="00552360" w:rsidP="00F7389D">
            <w:pPr>
              <w:pStyle w:val="ConsPlusNormal"/>
            </w:pPr>
            <w:r>
              <w:t>Наименование товара по перечню товаров стр. 73 п. 124</w:t>
            </w:r>
          </w:p>
        </w:tc>
        <w:tc>
          <w:tcPr>
            <w:tcW w:w="680" w:type="dxa"/>
          </w:tcPr>
          <w:p w14:paraId="2D6CFE6D" w14:textId="77777777" w:rsidR="00552360" w:rsidRDefault="00552360" w:rsidP="00F7389D">
            <w:pPr>
              <w:pStyle w:val="ConsPlusNormal"/>
              <w:jc w:val="center"/>
            </w:pPr>
            <w:bookmarkStart w:id="68" w:name="P600"/>
            <w:bookmarkEnd w:id="68"/>
            <w:r>
              <w:t>80</w:t>
            </w:r>
          </w:p>
        </w:tc>
        <w:tc>
          <w:tcPr>
            <w:tcW w:w="1701" w:type="dxa"/>
          </w:tcPr>
          <w:p w14:paraId="49696D59" w14:textId="77777777" w:rsidR="00552360" w:rsidRDefault="00552360" w:rsidP="00F7389D">
            <w:pPr>
              <w:pStyle w:val="ConsPlusNormal"/>
            </w:pPr>
            <w:r>
              <w:t>Код товара по ОКПД2 в соответствии с гр. 3 перечня товаров. стр. 73 п. 124</w:t>
            </w:r>
          </w:p>
        </w:tc>
        <w:tc>
          <w:tcPr>
            <w:tcW w:w="1133" w:type="dxa"/>
          </w:tcPr>
          <w:p w14:paraId="6C94C054" w14:textId="77777777" w:rsidR="00552360" w:rsidRDefault="00552360" w:rsidP="00F7389D">
            <w:pPr>
              <w:pStyle w:val="ConsPlusNormal"/>
            </w:pPr>
            <w:r>
              <w:t>Единица измерения по ОКЕИ в соответствии с гр. 2 перечня товаров. стр. 73 п. 124</w:t>
            </w:r>
          </w:p>
        </w:tc>
        <w:tc>
          <w:tcPr>
            <w:tcW w:w="1984" w:type="dxa"/>
          </w:tcPr>
          <w:p w14:paraId="21A33DEB" w14:textId="77777777" w:rsidR="00552360" w:rsidRDefault="00552360" w:rsidP="00F7389D">
            <w:pPr>
              <w:pStyle w:val="ConsPlusNormal"/>
            </w:pPr>
            <w:r>
              <w:t>Не заполняется</w:t>
            </w:r>
          </w:p>
        </w:tc>
        <w:tc>
          <w:tcPr>
            <w:tcW w:w="1701" w:type="dxa"/>
          </w:tcPr>
          <w:p w14:paraId="0E8B2D53" w14:textId="77777777" w:rsidR="00552360" w:rsidRDefault="00552360" w:rsidP="00F7389D">
            <w:pPr>
              <w:pStyle w:val="ConsPlusNormal"/>
            </w:pPr>
            <w:r>
              <w:t>Сведения об оптовой продаже каждого товара за отчетный месяц.</w:t>
            </w:r>
          </w:p>
        </w:tc>
        <w:tc>
          <w:tcPr>
            <w:tcW w:w="907" w:type="dxa"/>
          </w:tcPr>
          <w:p w14:paraId="0C569189" w14:textId="77777777" w:rsidR="00552360" w:rsidRDefault="00552360" w:rsidP="00F7389D">
            <w:pPr>
              <w:pStyle w:val="ConsPlusNormal"/>
            </w:pPr>
            <w:r>
              <w:t>Не заполняется</w:t>
            </w:r>
          </w:p>
        </w:tc>
        <w:tc>
          <w:tcPr>
            <w:tcW w:w="907" w:type="dxa"/>
          </w:tcPr>
          <w:p w14:paraId="7019FA13" w14:textId="77777777" w:rsidR="00552360" w:rsidRDefault="00552360" w:rsidP="00F7389D">
            <w:pPr>
              <w:pStyle w:val="ConsPlusNormal"/>
            </w:pPr>
            <w:r>
              <w:t>Не заполняется</w:t>
            </w:r>
          </w:p>
        </w:tc>
        <w:tc>
          <w:tcPr>
            <w:tcW w:w="1133" w:type="dxa"/>
          </w:tcPr>
          <w:p w14:paraId="2F9BABC8" w14:textId="77777777" w:rsidR="00552360" w:rsidRDefault="00552360" w:rsidP="00F7389D">
            <w:pPr>
              <w:pStyle w:val="ConsPlusNormal"/>
            </w:pPr>
            <w:r>
              <w:t>Сведения об остатках этих товаров на конец отчетного месяца.</w:t>
            </w:r>
          </w:p>
        </w:tc>
        <w:tc>
          <w:tcPr>
            <w:tcW w:w="3374" w:type="dxa"/>
          </w:tcPr>
          <w:p w14:paraId="0219DB52" w14:textId="77777777" w:rsidR="00552360" w:rsidRDefault="00552360" w:rsidP="00F7389D">
            <w:pPr>
              <w:pStyle w:val="ConsPlusNormal"/>
            </w:pPr>
            <w:r>
              <w:t>См. Указания по форме N П-1 Раздел 5 стр. 14</w:t>
            </w:r>
          </w:p>
        </w:tc>
      </w:tr>
    </w:tbl>
    <w:p w14:paraId="4AD47CF4" w14:textId="77777777" w:rsidR="00552360" w:rsidRDefault="00552360" w:rsidP="00552360">
      <w:pPr>
        <w:pStyle w:val="ConsPlusNormal"/>
        <w:sectPr w:rsidR="00552360">
          <w:pgSz w:w="16838" w:h="11905" w:orient="landscape"/>
          <w:pgMar w:top="1701" w:right="1134" w:bottom="850" w:left="1134" w:header="0" w:footer="0" w:gutter="0"/>
          <w:cols w:space="720"/>
          <w:titlePg/>
        </w:sectPr>
      </w:pPr>
    </w:p>
    <w:p w14:paraId="54CA8610" w14:textId="77777777" w:rsidR="00552360" w:rsidRDefault="00552360" w:rsidP="00552360">
      <w:pPr>
        <w:pStyle w:val="ConsPlusNormal"/>
        <w:jc w:val="both"/>
      </w:pPr>
    </w:p>
    <w:p w14:paraId="78860374" w14:textId="77777777" w:rsidR="00552360" w:rsidRDefault="00552360" w:rsidP="00552360">
      <w:pPr>
        <w:pStyle w:val="ConsPlusNormal"/>
        <w:ind w:firstLine="540"/>
        <w:jc w:val="both"/>
      </w:pPr>
      <w:r>
        <w:t>КОНТРОЛИ ПО РАЗДЕЛУ 2 стр. 83</w:t>
      </w:r>
    </w:p>
    <w:p w14:paraId="483F6BB5" w14:textId="77777777" w:rsidR="00552360" w:rsidRDefault="00552360" w:rsidP="00552360">
      <w:pPr>
        <w:pStyle w:val="ConsPlusNormal"/>
        <w:jc w:val="both"/>
      </w:pPr>
    </w:p>
    <w:p w14:paraId="4413CE41" w14:textId="77777777" w:rsidR="00552360" w:rsidRDefault="00552360" w:rsidP="00552360">
      <w:pPr>
        <w:pStyle w:val="ConsPlusTitle"/>
        <w:jc w:val="center"/>
        <w:outlineLvl w:val="2"/>
      </w:pPr>
      <w:r>
        <w:t>Указания по заполнению строк и граф форм федерального</w:t>
      </w:r>
    </w:p>
    <w:p w14:paraId="46DC62BD" w14:textId="77777777" w:rsidR="00552360" w:rsidRDefault="00552360" w:rsidP="00552360">
      <w:pPr>
        <w:pStyle w:val="ConsPlusTitle"/>
        <w:jc w:val="center"/>
      </w:pPr>
      <w:r>
        <w:t>статистического наблюдения</w:t>
      </w:r>
    </w:p>
    <w:p w14:paraId="0FC4BF4F" w14:textId="77777777" w:rsidR="00552360" w:rsidRDefault="00552360" w:rsidP="00552360">
      <w:pPr>
        <w:pStyle w:val="ConsPlusNormal"/>
        <w:jc w:val="both"/>
      </w:pPr>
    </w:p>
    <w:p w14:paraId="09EBFA97" w14:textId="77777777" w:rsidR="00552360" w:rsidRDefault="00552360" w:rsidP="00552360">
      <w:pPr>
        <w:pStyle w:val="ConsPlusTitle"/>
        <w:jc w:val="both"/>
        <w:outlineLvl w:val="3"/>
      </w:pPr>
      <w:r>
        <w:t>01 строка</w:t>
      </w:r>
    </w:p>
    <w:p w14:paraId="3CF931DF" w14:textId="77777777" w:rsidR="00552360" w:rsidRDefault="00552360" w:rsidP="00552360">
      <w:pPr>
        <w:pStyle w:val="ConsPlusNormal"/>
        <w:jc w:val="both"/>
      </w:pPr>
    </w:p>
    <w:p w14:paraId="3EFB08A3" w14:textId="77777777" w:rsidR="00552360" w:rsidRDefault="00552360" w:rsidP="00552360">
      <w:pPr>
        <w:pStyle w:val="ConsPlusTitle"/>
        <w:jc w:val="both"/>
        <w:outlineLvl w:val="4"/>
      </w:pPr>
      <w:bookmarkStart w:id="69" w:name="P617"/>
      <w:bookmarkEnd w:id="69"/>
      <w:r>
        <w:t>14. Моментом отгрузки считается</w:t>
      </w:r>
    </w:p>
    <w:p w14:paraId="3F8719C6" w14:textId="77777777" w:rsidR="00552360" w:rsidRDefault="00552360" w:rsidP="00552360">
      <w:pPr>
        <w:pStyle w:val="ConsPlusNormal"/>
        <w:spacing w:before="220"/>
        <w:ind w:firstLine="540"/>
        <w:jc w:val="both"/>
      </w:pPr>
      <w:r>
        <w:t>Момент перехода права собственности покупателя на товар в соответствии с документами (договорами, накладными, счет-фактурами, актами приема-передачи).</w:t>
      </w:r>
    </w:p>
    <w:p w14:paraId="3CF4A27D" w14:textId="77777777" w:rsidR="00552360" w:rsidRDefault="00552360" w:rsidP="00552360">
      <w:pPr>
        <w:pStyle w:val="ConsPlusNormal"/>
        <w:jc w:val="both"/>
      </w:pPr>
    </w:p>
    <w:p w14:paraId="100A5BEC" w14:textId="77777777" w:rsidR="00552360" w:rsidRDefault="00552360" w:rsidP="00552360">
      <w:pPr>
        <w:pStyle w:val="ConsPlusTitle"/>
        <w:jc w:val="both"/>
        <w:outlineLvl w:val="4"/>
      </w:pPr>
      <w:bookmarkStart w:id="70" w:name="P620"/>
      <w:bookmarkEnd w:id="70"/>
      <w:r>
        <w:t>15. В объем отгрузки включается</w:t>
      </w:r>
    </w:p>
    <w:p w14:paraId="78751D49" w14:textId="77777777" w:rsidR="00552360" w:rsidRDefault="00552360" w:rsidP="00552360">
      <w:pPr>
        <w:pStyle w:val="ConsPlusNormal"/>
        <w:spacing w:before="220"/>
        <w:ind w:firstLine="540"/>
        <w:jc w:val="both"/>
      </w:pPr>
      <w:r>
        <w:t>- стоимость товаров, произведенных данным юридическим лицом, выполненных работ и оказанных услуг и фактически отгруженных (переданных) в отчетном периоде на сторону (другим юридическим и физическим лицам, а также предоставленных своим работникам в счет оплаты труда), включая товары, сданные по акту заказчику на месте, независимо от того, поступили деньги на счет продавца или нет;</w:t>
      </w:r>
    </w:p>
    <w:p w14:paraId="3FF16E55" w14:textId="77777777" w:rsidR="00552360" w:rsidRDefault="00552360" w:rsidP="00552360">
      <w:pPr>
        <w:pStyle w:val="ConsPlusNormal"/>
        <w:spacing w:before="220"/>
        <w:ind w:firstLine="540"/>
        <w:jc w:val="both"/>
      </w:pPr>
      <w:r>
        <w:t>- стоимость товаров, принятых покупателем и оплаченных им, но оставленных в виде исключения на ответственном хранении у продавца, включается в объем отгруженных товаров;</w:t>
      </w:r>
    </w:p>
    <w:p w14:paraId="2C22939D" w14:textId="77777777" w:rsidR="00552360" w:rsidRDefault="00552360" w:rsidP="00552360">
      <w:pPr>
        <w:pStyle w:val="ConsPlusNormal"/>
        <w:spacing w:before="220"/>
        <w:ind w:firstLine="540"/>
        <w:jc w:val="both"/>
      </w:pPr>
      <w:r>
        <w:t>- если юридическое лицо вырабатывает полуфабрикаты, заготовки, узлы, которые передает другому юридическому лицу для частичной обработки или доведения их до полной готовности, а затем получает их обратно и использует при производстве готовых изделий, то в объем отгруженных товаров включается стоимость готовых изделий, когда их производство полностью завершено и они фактически отгружены потребителю.</w:t>
      </w:r>
    </w:p>
    <w:p w14:paraId="4585B49E" w14:textId="77777777" w:rsidR="00552360" w:rsidRDefault="00552360" w:rsidP="00552360">
      <w:pPr>
        <w:pStyle w:val="ConsPlusNormal"/>
        <w:jc w:val="both"/>
      </w:pPr>
    </w:p>
    <w:p w14:paraId="356EEF49" w14:textId="77777777" w:rsidR="00552360" w:rsidRDefault="00552360" w:rsidP="00552360">
      <w:pPr>
        <w:pStyle w:val="ConsPlusTitle"/>
        <w:jc w:val="both"/>
        <w:outlineLvl w:val="4"/>
      </w:pPr>
      <w:bookmarkStart w:id="71" w:name="P625"/>
      <w:bookmarkEnd w:id="71"/>
      <w:r>
        <w:t>16. Не отражаются по строке</w:t>
      </w:r>
    </w:p>
    <w:p w14:paraId="7BDE8DD8" w14:textId="77777777" w:rsidR="00552360" w:rsidRDefault="00552360" w:rsidP="00552360">
      <w:pPr>
        <w:pStyle w:val="ConsPlusNormal"/>
        <w:spacing w:before="220"/>
        <w:ind w:firstLine="540"/>
        <w:jc w:val="both"/>
      </w:pPr>
      <w:r>
        <w:t>- средства, полученные из бюджетов всех уровней на покрытие убытков, возникающих вследствие продажи продукции и услуг по регулируемым государством ценам (тарифам);</w:t>
      </w:r>
    </w:p>
    <w:p w14:paraId="23F49EDE" w14:textId="77777777" w:rsidR="00552360" w:rsidRDefault="00552360" w:rsidP="00552360">
      <w:pPr>
        <w:pStyle w:val="ConsPlusNormal"/>
        <w:spacing w:before="220"/>
        <w:ind w:firstLine="540"/>
        <w:jc w:val="both"/>
      </w:pPr>
      <w:r>
        <w:t>- стоимость проданных товаров несобственного производства;</w:t>
      </w:r>
    </w:p>
    <w:p w14:paraId="7A7F66D0" w14:textId="77777777" w:rsidR="00552360" w:rsidRDefault="00552360" w:rsidP="00552360">
      <w:pPr>
        <w:pStyle w:val="ConsPlusNormal"/>
        <w:spacing w:before="220"/>
        <w:ind w:firstLine="540"/>
        <w:jc w:val="both"/>
      </w:pPr>
      <w:r>
        <w:t>- стоимость товаров, переданных другим подразделениям данного юридического лица, услуг, оказанных одним подразделением другому подразделению данного юридического лица;</w:t>
      </w:r>
    </w:p>
    <w:p w14:paraId="0498344D" w14:textId="77777777" w:rsidR="00552360" w:rsidRDefault="00552360" w:rsidP="00552360">
      <w:pPr>
        <w:pStyle w:val="ConsPlusNormal"/>
        <w:spacing w:before="220"/>
        <w:ind w:firstLine="540"/>
        <w:jc w:val="both"/>
      </w:pPr>
      <w:r>
        <w:t>- целевые поступления некоммерческих организаций (членские взносы, паевые взносы, пожертвования, гранты и тому подобное);</w:t>
      </w:r>
    </w:p>
    <w:p w14:paraId="5E1B0F77" w14:textId="77777777" w:rsidR="00552360" w:rsidRDefault="00552360" w:rsidP="00552360">
      <w:pPr>
        <w:pStyle w:val="ConsPlusNormal"/>
        <w:spacing w:before="220"/>
        <w:ind w:firstLine="540"/>
        <w:jc w:val="both"/>
      </w:pPr>
      <w:r>
        <w:t>- доходы от продажи продукции, полученной по договору мены (бартеру) без ее предварительной переработки;</w:t>
      </w:r>
    </w:p>
    <w:p w14:paraId="4F2D297D" w14:textId="77777777" w:rsidR="00552360" w:rsidRDefault="00552360" w:rsidP="00552360">
      <w:pPr>
        <w:pStyle w:val="ConsPlusNormal"/>
        <w:spacing w:before="220"/>
        <w:ind w:firstLine="540"/>
        <w:jc w:val="both"/>
      </w:pPr>
      <w:r>
        <w:t>- стоимость передаваемых (выполняемых, оказываемых) потребителям безвозмездно товаров (работ и услуг);</w:t>
      </w:r>
    </w:p>
    <w:p w14:paraId="129D7169" w14:textId="77777777" w:rsidR="00552360" w:rsidRDefault="00552360" w:rsidP="00552360">
      <w:pPr>
        <w:pStyle w:val="ConsPlusNormal"/>
        <w:spacing w:before="220"/>
        <w:ind w:firstLine="540"/>
        <w:jc w:val="both"/>
      </w:pPr>
      <w:r>
        <w:t>- доходы от продажи основных средств, нематериальных активов, материально-производственных запасов, валютных ценностей, ценных бумаг, а также поступлений, связанных с участием в уставных капиталах других организаций (включая проценты и иные доходы по ценным бумагам);</w:t>
      </w:r>
    </w:p>
    <w:p w14:paraId="3D148A2F" w14:textId="77777777" w:rsidR="00552360" w:rsidRDefault="00552360" w:rsidP="00552360">
      <w:pPr>
        <w:pStyle w:val="ConsPlusNormal"/>
        <w:spacing w:before="220"/>
        <w:ind w:firstLine="540"/>
        <w:jc w:val="both"/>
      </w:pPr>
      <w:r>
        <w:t xml:space="preserve">- продукция собственного производства, использованная для внутрихозяйственного потребления (зерно, израсходованное на семена и корм скоту и птице, инструменты, </w:t>
      </w:r>
      <w:r>
        <w:lastRenderedPageBreak/>
        <w:t>изготовленные для собственного использования и прочее).</w:t>
      </w:r>
    </w:p>
    <w:p w14:paraId="5805FA06" w14:textId="77777777" w:rsidR="00552360" w:rsidRDefault="00552360" w:rsidP="00552360">
      <w:pPr>
        <w:pStyle w:val="ConsPlusNormal"/>
        <w:jc w:val="both"/>
      </w:pPr>
    </w:p>
    <w:p w14:paraId="7855A6EC" w14:textId="77777777" w:rsidR="00552360" w:rsidRDefault="00552360" w:rsidP="00552360">
      <w:pPr>
        <w:pStyle w:val="ConsPlusTitle"/>
        <w:jc w:val="both"/>
        <w:outlineLvl w:val="4"/>
      </w:pPr>
      <w:bookmarkStart w:id="72" w:name="P635"/>
      <w:bookmarkEnd w:id="72"/>
      <w:r>
        <w:t>17. Для организаций, осуществляющих деятельность по агентским договорам, договорам поручения</w:t>
      </w:r>
    </w:p>
    <w:p w14:paraId="08F19769" w14:textId="77777777" w:rsidR="00552360" w:rsidRDefault="00552360" w:rsidP="00552360">
      <w:pPr>
        <w:pStyle w:val="ConsPlusNormal"/>
        <w:spacing w:before="220"/>
        <w:ind w:firstLine="540"/>
        <w:jc w:val="both"/>
      </w:pPr>
      <w:r>
        <w:t>При осуществлении сделки в интересах другого лица на основе договоров поручения, комиссии либо агентских договоров по строке 01 показывается стоимость услуг в размере вознаграждения.</w:t>
      </w:r>
    </w:p>
    <w:p w14:paraId="374A4B5F" w14:textId="77777777" w:rsidR="00552360" w:rsidRDefault="00552360" w:rsidP="00552360">
      <w:pPr>
        <w:pStyle w:val="ConsPlusNormal"/>
        <w:jc w:val="both"/>
      </w:pPr>
    </w:p>
    <w:p w14:paraId="383A4624" w14:textId="77777777" w:rsidR="00552360" w:rsidRDefault="00552360" w:rsidP="00552360">
      <w:pPr>
        <w:pStyle w:val="ConsPlusTitle"/>
        <w:jc w:val="both"/>
        <w:outlineLvl w:val="4"/>
      </w:pPr>
      <w:bookmarkStart w:id="73" w:name="P638"/>
      <w:bookmarkEnd w:id="73"/>
      <w:r>
        <w:t>18. Для некоммерческих организаций</w:t>
      </w:r>
    </w:p>
    <w:p w14:paraId="2EA1A99F" w14:textId="77777777" w:rsidR="00552360" w:rsidRDefault="00552360" w:rsidP="00552360">
      <w:pPr>
        <w:pStyle w:val="ConsPlusNormal"/>
        <w:spacing w:before="220"/>
        <w:ind w:firstLine="540"/>
        <w:jc w:val="both"/>
      </w:pPr>
      <w:r>
        <w:t>Не отражаются:</w:t>
      </w:r>
    </w:p>
    <w:p w14:paraId="0AF50ABD" w14:textId="77777777" w:rsidR="00552360" w:rsidRDefault="00552360" w:rsidP="00552360">
      <w:pPr>
        <w:pStyle w:val="ConsPlusNormal"/>
        <w:spacing w:before="220"/>
        <w:ind w:firstLine="540"/>
        <w:jc w:val="both"/>
      </w:pPr>
      <w:r>
        <w:t>- целевое финансирование учредителя на содержание организации и ведение уставной деятельности;</w:t>
      </w:r>
    </w:p>
    <w:p w14:paraId="75A99D32" w14:textId="77777777" w:rsidR="00552360" w:rsidRDefault="00552360" w:rsidP="00552360">
      <w:pPr>
        <w:pStyle w:val="ConsPlusNormal"/>
        <w:spacing w:before="220"/>
        <w:ind w:firstLine="540"/>
        <w:jc w:val="both"/>
      </w:pPr>
      <w:r>
        <w:t>- доходы от производства работ (услуг), направленные в бюджеты любого уровня.</w:t>
      </w:r>
    </w:p>
    <w:p w14:paraId="07006B46" w14:textId="77777777" w:rsidR="00552360" w:rsidRDefault="00552360" w:rsidP="00552360">
      <w:pPr>
        <w:pStyle w:val="ConsPlusNormal"/>
        <w:jc w:val="both"/>
      </w:pPr>
    </w:p>
    <w:p w14:paraId="36200352" w14:textId="77777777" w:rsidR="00552360" w:rsidRDefault="00552360" w:rsidP="00552360">
      <w:pPr>
        <w:pStyle w:val="ConsPlusTitle"/>
        <w:jc w:val="both"/>
        <w:outlineLvl w:val="4"/>
      </w:pPr>
      <w:bookmarkStart w:id="74" w:name="P643"/>
      <w:bookmarkEnd w:id="74"/>
      <w:r>
        <w:t>19. Для организаций, осуществляющих сельскохозяйственную деятельность</w:t>
      </w:r>
    </w:p>
    <w:p w14:paraId="052C1EAF" w14:textId="77777777" w:rsidR="00552360" w:rsidRDefault="00552360" w:rsidP="00552360">
      <w:pPr>
        <w:pStyle w:val="ConsPlusNormal"/>
        <w:spacing w:before="220"/>
        <w:ind w:firstLine="540"/>
        <w:jc w:val="both"/>
      </w:pPr>
      <w:r>
        <w:t>По сельскохозяйственной деятельности показывается вся стоимость проданной (отгруженной) продукции собственного производства другим юридическим и физическим лицам. По этой строке также учитывается продукция: проданная своим работникам (в том числе по льготным ценам), привлеченным со стороны лицам и населению через собственные столовые, буфеты, магазины и другие объекты розничной торговли; выданная в порядке натуральной оплаты труда и в счет арендной платы за арендованные земельные доли; отпущенная по договору мены, в счет оплаты товарного кредита, аренды животных и возврата полученных натуральных ссуд; проданная в федеральные фонды семян.</w:t>
      </w:r>
    </w:p>
    <w:p w14:paraId="08A1D467" w14:textId="77777777" w:rsidR="00552360" w:rsidRDefault="00552360" w:rsidP="00552360">
      <w:pPr>
        <w:pStyle w:val="ConsPlusNormal"/>
        <w:spacing w:before="220"/>
        <w:ind w:firstLine="540"/>
        <w:jc w:val="both"/>
      </w:pPr>
      <w:r>
        <w:t>Кроме того, включается арендная плата, полученная за сдачу в аренду животных.</w:t>
      </w:r>
    </w:p>
    <w:p w14:paraId="435E2911" w14:textId="77777777" w:rsidR="00552360" w:rsidRDefault="00552360" w:rsidP="00552360">
      <w:pPr>
        <w:pStyle w:val="ConsPlusNormal"/>
        <w:jc w:val="both"/>
      </w:pPr>
    </w:p>
    <w:p w14:paraId="0E5A4D1E" w14:textId="77777777" w:rsidR="00552360" w:rsidRDefault="00552360" w:rsidP="00552360">
      <w:pPr>
        <w:pStyle w:val="ConsPlusTitle"/>
        <w:jc w:val="both"/>
        <w:outlineLvl w:val="4"/>
      </w:pPr>
      <w:bookmarkStart w:id="75" w:name="P647"/>
      <w:bookmarkEnd w:id="75"/>
      <w:r>
        <w:t>20. Для ресурсоснабжающих организаций</w:t>
      </w:r>
    </w:p>
    <w:p w14:paraId="394D2681" w14:textId="77777777" w:rsidR="00552360" w:rsidRDefault="00552360" w:rsidP="00552360">
      <w:pPr>
        <w:pStyle w:val="ConsPlusNormal"/>
        <w:spacing w:before="220"/>
        <w:ind w:firstLine="540"/>
        <w:jc w:val="both"/>
      </w:pPr>
      <w:r>
        <w:t>Организации, осуществляющие передачу покупной энергии (электрической, тепловой), воды, транспортирование и распределение собственными силами покупного газа по распределительным сетям (собственным или арендованным) среди потребителей (населения, юридических лиц), отражают по строке 01 стоимость услуг по передаче, транспортировке и распределению энергии, воды, газа, включая их покупную стоимость. В разделе 2 эти виды деятельности классифицируются по следующим группировкам ОКВЭД2 соответственно: 35.13 "Распределение электроэнергии", 35.22 "Распределение газообразного топлива по газораспределительным сетям", 35.30 "Производство, передача и распределение пара и горячей воды; кондиционирование воздуха", 36.00 "Забор, очистка и распределение воды".</w:t>
      </w:r>
    </w:p>
    <w:p w14:paraId="5FCAFBF4" w14:textId="77777777" w:rsidR="00552360" w:rsidRDefault="00552360" w:rsidP="00552360">
      <w:pPr>
        <w:pStyle w:val="ConsPlusNormal"/>
        <w:jc w:val="both"/>
      </w:pPr>
    </w:p>
    <w:p w14:paraId="0930985C" w14:textId="77777777" w:rsidR="00552360" w:rsidRDefault="00552360" w:rsidP="00552360">
      <w:pPr>
        <w:pStyle w:val="ConsPlusTitle"/>
        <w:jc w:val="both"/>
        <w:outlineLvl w:val="4"/>
      </w:pPr>
      <w:bookmarkStart w:id="76" w:name="P650"/>
      <w:bookmarkEnd w:id="76"/>
      <w:r>
        <w:t>21. Для организаций, осуществляющих перепродажу газа, энергии, воды</w:t>
      </w:r>
    </w:p>
    <w:p w14:paraId="2851B74C" w14:textId="77777777" w:rsidR="00552360" w:rsidRDefault="00552360" w:rsidP="00552360">
      <w:pPr>
        <w:pStyle w:val="ConsPlusNormal"/>
        <w:spacing w:before="220"/>
        <w:ind w:firstLine="540"/>
        <w:jc w:val="both"/>
      </w:pPr>
      <w:r>
        <w:t>Перепродажа газа, энергии, воды (без осуществления их транспортировки собственными силами) не отражается по данной строке, а показывается по строке 02. При этом в разделе 3 по строкам 22 "Оборот розничной торговли" и 26 "Оборот оптовой торговли" объемы перепродажи энергии, воды и газа (кроме перепродажи газообразного топлива газораспределительным организациям, а также организациям и индивидуальным предпринимателям, осуществляющим очистку газа от примесей, производство сжиженного газа или закачку газа в баллоны) не показываются.</w:t>
      </w:r>
    </w:p>
    <w:p w14:paraId="61F1A916" w14:textId="77777777" w:rsidR="00552360" w:rsidRDefault="00552360" w:rsidP="00552360">
      <w:pPr>
        <w:pStyle w:val="ConsPlusNormal"/>
        <w:jc w:val="both"/>
      </w:pPr>
    </w:p>
    <w:p w14:paraId="0EF09FF7" w14:textId="77777777" w:rsidR="00552360" w:rsidRDefault="00552360" w:rsidP="00552360">
      <w:pPr>
        <w:pStyle w:val="ConsPlusTitle"/>
        <w:jc w:val="both"/>
        <w:outlineLvl w:val="4"/>
      </w:pPr>
      <w:bookmarkStart w:id="77" w:name="P653"/>
      <w:bookmarkEnd w:id="77"/>
      <w:r>
        <w:t>22. Для организаций ЖКХ, ТСН, ЖСК</w:t>
      </w:r>
    </w:p>
    <w:p w14:paraId="40357A95" w14:textId="77777777" w:rsidR="00552360" w:rsidRDefault="00552360" w:rsidP="00552360">
      <w:pPr>
        <w:pStyle w:val="ConsPlusNormal"/>
        <w:spacing w:before="220"/>
        <w:ind w:firstLine="540"/>
        <w:jc w:val="both"/>
      </w:pPr>
      <w:r>
        <w:lastRenderedPageBreak/>
        <w:t>Управляющая организация в сфере жилищно-коммунального хозяйства (далее - ЖКХ) по строке 01 показывает общую сумму доходов от реализации услуг всем потребителям, выполненных собственными силами, в том числе с привлечением сторонних организаций, по эксплуатации, содержанию и ремонту жилого фонда, предоставлению коммунальных услуг (включая стоимость коммунальных ресурсов, приобретенных у ресурсоснабжающей организации, независимо от того, на каком счете бухгалтерского учета отражено их приобретение). По объектам ЖКХ, принятым в муниципальную собственность, не учитываются субсидии из бюджетов всех уровней, которые компенсируют разницу между экономически обоснованными и действующими тарифами.</w:t>
      </w:r>
    </w:p>
    <w:p w14:paraId="5EAC7447" w14:textId="77777777" w:rsidR="00552360" w:rsidRDefault="00552360" w:rsidP="00552360">
      <w:pPr>
        <w:pStyle w:val="ConsPlusNormal"/>
        <w:spacing w:before="220"/>
        <w:ind w:firstLine="540"/>
        <w:jc w:val="both"/>
      </w:pPr>
      <w:r>
        <w:t>Товарищество собственников недвижимости (далее - ТСН) и ЖСК по данной строке отражают доход от сдачи в аренду общего имущества (помещений, мест под рекламу и прочее), оказания консультационных, информационных услуг другим юридическим и физическим лицам, а также иных видов деятельности по выполнению работ и оказанию услуг на сторону. Деятельность ТСН по эксплуатации, содержанию и ремонту жилого фонда не отражается.</w:t>
      </w:r>
    </w:p>
    <w:p w14:paraId="18F5B2F1" w14:textId="77777777" w:rsidR="00552360" w:rsidRDefault="00552360" w:rsidP="00552360">
      <w:pPr>
        <w:pStyle w:val="ConsPlusNormal"/>
        <w:spacing w:before="220"/>
        <w:ind w:firstLine="540"/>
        <w:jc w:val="both"/>
      </w:pPr>
      <w:r>
        <w:t>Организации, осуществляющие только начисление и сбор жилищно-коммунальных платежей, по строке 01 показывают сумму комиссионного вознаграждения.</w:t>
      </w:r>
    </w:p>
    <w:p w14:paraId="24DE97A7" w14:textId="77777777" w:rsidR="00552360" w:rsidRDefault="00552360" w:rsidP="00552360">
      <w:pPr>
        <w:pStyle w:val="ConsPlusNormal"/>
        <w:spacing w:before="220"/>
        <w:ind w:firstLine="540"/>
        <w:jc w:val="both"/>
      </w:pPr>
      <w:r>
        <w:t>Служба заказчика отражает доходы в зависимости от выполняемых функций. При заключении договора на управление многоквартирным домом (статья 162 Жилищного кодекса Российской Федерации) отчитывается как управляющая организация, если такой договор не подписан, по строке 01 показывает полученный доход от выполненных работ и оказанных услуг собственными силами по содержанию и эксплуатации жилого фонда.</w:t>
      </w:r>
    </w:p>
    <w:p w14:paraId="0A6C9BD1" w14:textId="77777777" w:rsidR="00552360" w:rsidRDefault="00552360" w:rsidP="00552360">
      <w:pPr>
        <w:pStyle w:val="ConsPlusNormal"/>
        <w:spacing w:before="220"/>
        <w:ind w:firstLine="540"/>
        <w:jc w:val="both"/>
      </w:pPr>
      <w:r>
        <w:t>Деятельность организаций по оказанию всех видов жилищно-коммунальных услуг отражается в разделе 2 формы N П-1 по коду ОКВЭД2 68.32 "Управление недвижимым имуществом за вознаграждение или на договорной основе". Деятельность организаций ЖКХ по сдаче имущества в аренду идентифицируется кодом 68.20 "Аренда и управление собственным или арендованным недвижимым имуществом".</w:t>
      </w:r>
    </w:p>
    <w:p w14:paraId="03A2529B" w14:textId="77777777" w:rsidR="00552360" w:rsidRDefault="00552360" w:rsidP="00552360">
      <w:pPr>
        <w:pStyle w:val="ConsPlusNormal"/>
        <w:jc w:val="both"/>
      </w:pPr>
    </w:p>
    <w:p w14:paraId="0547C833" w14:textId="77777777" w:rsidR="00552360" w:rsidRDefault="00552360" w:rsidP="00552360">
      <w:pPr>
        <w:pStyle w:val="ConsPlusTitle"/>
        <w:jc w:val="both"/>
        <w:outlineLvl w:val="4"/>
      </w:pPr>
      <w:bookmarkStart w:id="78" w:name="P660"/>
      <w:bookmarkEnd w:id="78"/>
      <w:r>
        <w:t>23. Для организаций общественного питания</w:t>
      </w:r>
    </w:p>
    <w:p w14:paraId="2DD7EF5F" w14:textId="77777777" w:rsidR="00552360" w:rsidRDefault="00552360" w:rsidP="00552360">
      <w:pPr>
        <w:pStyle w:val="ConsPlusNormal"/>
        <w:spacing w:before="220"/>
        <w:ind w:firstLine="540"/>
        <w:jc w:val="both"/>
      </w:pPr>
      <w:r>
        <w:t>По объектам общественного питания (ресторанам, кафе, барам, столовым, закусочным и тому подобное) по данной строке отражается стоимость проданной собственной кулинарной продукции (блюд, кулинарных изделий), а также проданных кондитерских и хлебобулочных изделий, фруктов, алкогольных, безалкогольных напитков и других покупных товаров, включенных в меню, предназначенных для потребления, главным образом, на месте.</w:t>
      </w:r>
    </w:p>
    <w:p w14:paraId="5006D4BF" w14:textId="77777777" w:rsidR="00552360" w:rsidRDefault="00552360" w:rsidP="00552360">
      <w:pPr>
        <w:pStyle w:val="ConsPlusNormal"/>
        <w:spacing w:before="220"/>
        <w:ind w:firstLine="540"/>
        <w:jc w:val="both"/>
      </w:pPr>
      <w:r>
        <w:t>Покупные товары, как правило, являются дополнительным ассортиментом к собственной кулинарной продукции, но могут и преобладать в меню объекта общественного питания (например, бара или кафе, находящихся в театрах, кинотеатрах, казино и других развлекательных заведениях).</w:t>
      </w:r>
    </w:p>
    <w:p w14:paraId="311C76EF" w14:textId="77777777" w:rsidR="00552360" w:rsidRDefault="00552360" w:rsidP="00552360">
      <w:pPr>
        <w:pStyle w:val="ConsPlusNormal"/>
        <w:spacing w:before="220"/>
        <w:ind w:firstLine="540"/>
        <w:jc w:val="both"/>
      </w:pPr>
      <w:r>
        <w:t>По этой же строке отражается выручка от поставки продукции общественного питания (проданной кулинарной продукции собственного производства и покупных товаров, готовых к потреблению без дополнительной обработки) по заказам потребителей на рабочие места, на дом, для обслуживания банкетов, свадеб, приемов, а также организациям социальной сферы (школам, больницам, санаториям, домам престарелых и тому подобным), организациям торговли и транспортным предприятиям в пути следования сухопутного, воздушного, водного транспорта.</w:t>
      </w:r>
    </w:p>
    <w:p w14:paraId="2C0B769B" w14:textId="77777777" w:rsidR="00552360" w:rsidRDefault="00552360" w:rsidP="00552360">
      <w:pPr>
        <w:pStyle w:val="ConsPlusNormal"/>
        <w:spacing w:before="220"/>
        <w:ind w:firstLine="540"/>
        <w:jc w:val="both"/>
      </w:pPr>
      <w:r>
        <w:t>Объемы продаж по объектам общественного питания, отраженные по строке 01 без НДС и аналогичных обязательных платежей, должны быть включены в данные по строке 27 и показаны с учетом НДС и других аналогичных обязательных платежей.</w:t>
      </w:r>
    </w:p>
    <w:p w14:paraId="4ED1F299" w14:textId="77777777" w:rsidR="00552360" w:rsidRDefault="00552360" w:rsidP="00552360">
      <w:pPr>
        <w:pStyle w:val="ConsPlusNormal"/>
        <w:spacing w:before="220"/>
        <w:ind w:firstLine="540"/>
        <w:jc w:val="both"/>
      </w:pPr>
      <w:r>
        <w:t xml:space="preserve">По строке 01 отражается также стоимость кулинарных изделий и кулинарных </w:t>
      </w:r>
      <w:r>
        <w:lastRenderedPageBreak/>
        <w:t>полуфабрикатов, реализованных через магазины и отделы кулинарии, павильоны, палатки организаций общественного питания, которая включается в оборот розничной торговли и показывается по строке 22 формы N П-1.</w:t>
      </w:r>
    </w:p>
    <w:p w14:paraId="6754ACB3" w14:textId="77777777" w:rsidR="00552360" w:rsidRDefault="00552360" w:rsidP="00552360">
      <w:pPr>
        <w:pStyle w:val="ConsPlusNormal"/>
        <w:jc w:val="both"/>
      </w:pPr>
    </w:p>
    <w:p w14:paraId="3672360E" w14:textId="77777777" w:rsidR="00552360" w:rsidRDefault="00552360" w:rsidP="00552360">
      <w:pPr>
        <w:pStyle w:val="ConsPlusTitle"/>
        <w:jc w:val="both"/>
        <w:outlineLvl w:val="4"/>
      </w:pPr>
      <w:bookmarkStart w:id="79" w:name="P667"/>
      <w:bookmarkEnd w:id="79"/>
      <w:r>
        <w:t>24. Для организаций, производящих строительные работы, оказывающих услуги строительного характера</w:t>
      </w:r>
    </w:p>
    <w:p w14:paraId="5690878F" w14:textId="77777777" w:rsidR="00552360" w:rsidRDefault="00552360" w:rsidP="00552360">
      <w:pPr>
        <w:pStyle w:val="ConsPlusNormal"/>
        <w:spacing w:before="220"/>
        <w:ind w:firstLine="540"/>
        <w:jc w:val="both"/>
      </w:pPr>
      <w:r>
        <w:t>По строке 01 отражаются работы и услуги строительного характера, выполненные только собственными силами (включая ремонтно-строительные) не для собственного потребления (без работ и услуг, выполненных привлеченными организациями по договору субподряда). Основанием для отражения данных в форме выполненного объема работ по договорам строительного подряда является документ (Справка) о стоимости выполненных работ и затрат, подписанная заказчиком и подрядчиком.</w:t>
      </w:r>
    </w:p>
    <w:p w14:paraId="01AD55F0" w14:textId="77777777" w:rsidR="00552360" w:rsidRDefault="00552360" w:rsidP="00552360">
      <w:pPr>
        <w:pStyle w:val="ConsPlusNormal"/>
        <w:spacing w:before="220"/>
        <w:ind w:firstLine="540"/>
        <w:jc w:val="both"/>
      </w:pPr>
      <w:r>
        <w:t>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 выполненных на основании договоров и (или) контрактов, заключаемых с заказчиками. Стоимость работ, услуг по разведочному бурению включается в данную строку на основании установленных документов о приемке их заказчиками.</w:t>
      </w:r>
    </w:p>
    <w:p w14:paraId="71C69B9F" w14:textId="77777777" w:rsidR="00552360" w:rsidRDefault="00552360" w:rsidP="00552360">
      <w:pPr>
        <w:pStyle w:val="ConsPlusNormal"/>
        <w:spacing w:before="220"/>
        <w:ind w:firstLine="540"/>
        <w:jc w:val="both"/>
      </w:pPr>
      <w:r>
        <w:t>Если при производстве работ в отчетном периоде строительная организация использовала материалы заказчика, то стоимость этих материалов по строке 01 не отражается.</w:t>
      </w:r>
    </w:p>
    <w:p w14:paraId="6B4D0EE2" w14:textId="77777777" w:rsidR="00552360" w:rsidRDefault="00552360" w:rsidP="00552360">
      <w:pPr>
        <w:pStyle w:val="ConsPlusNormal"/>
        <w:spacing w:before="220"/>
        <w:ind w:firstLine="540"/>
        <w:jc w:val="both"/>
      </w:pPr>
      <w:r>
        <w:t>Если при производстве строительных работ в отчетном периоде материалы, используемые организацией-субподрядчиком, были приобретены генеральным подрядчиком, то стоимость этих материалов по строке 01 учитывается генеральным подрядчиком.</w:t>
      </w:r>
    </w:p>
    <w:p w14:paraId="0640E912" w14:textId="77777777" w:rsidR="00552360" w:rsidRDefault="00552360" w:rsidP="00552360">
      <w:pPr>
        <w:pStyle w:val="ConsPlusNormal"/>
        <w:spacing w:before="220"/>
        <w:ind w:firstLine="540"/>
        <w:jc w:val="both"/>
      </w:pPr>
      <w:r>
        <w:t>Если организация производит строительные, монтажные и другие работы с использованием материалов, произведенных подразделениями данной организации, то их стоимость не исключается из объема работ, выполненных собственными силами по договорам строительного подряда.</w:t>
      </w:r>
    </w:p>
    <w:p w14:paraId="0339F97C" w14:textId="77777777" w:rsidR="00552360" w:rsidRDefault="00552360" w:rsidP="00552360">
      <w:pPr>
        <w:pStyle w:val="ConsPlusNormal"/>
        <w:spacing w:before="220"/>
        <w:ind w:firstLine="540"/>
        <w:jc w:val="both"/>
      </w:pPr>
      <w:r>
        <w:t>Если организация осуществляет строительство жилых домов и нежилых зданий собственными силами с целью их дальнейшей продажи другим юридическим и физическим лицам, также с привлечением денежных средств граждан и юридических лиц (совмещая функции заказчика (застройщика) и подрядчика) и затраты на производство продукции (работ, услуг) учитываются в бухгалтерском учете на счете 20 "Основное производство" с последующим отнесением на счет 08 "Вложения во внеоборотные активы", либо только на счете 08, без предварительного учета на счете 20 в корреспонденции со счетами 43 "Готовая продукция", 90 "Продажа", то объемы выполненных работ отражаются по строке 01, а также по строке 21 формы N П-1 с соответствующим кодом ОКВЭД2 раздела "Строительство". Строка 03 формы N П-1 в данном случае не заполняется.</w:t>
      </w:r>
    </w:p>
    <w:p w14:paraId="6224C863" w14:textId="77777777" w:rsidR="00552360" w:rsidRDefault="00552360" w:rsidP="00552360">
      <w:pPr>
        <w:pStyle w:val="ConsPlusNormal"/>
        <w:spacing w:before="220"/>
        <w:ind w:firstLine="540"/>
        <w:jc w:val="both"/>
      </w:pPr>
      <w:r>
        <w:t>Прибыль, полученная при продаже жилых домов и нежилых зданий другим юридическим и физическим лицам (включая дольщиков), относится к виду деятельности "Строительство" и соответственно отражается в разделе 1 по строке 01, при этом должна быть заполнена строка 21 раздела 2 формы N П-1 с соответствующим кодом ОКВЭД2 раздела "Строительство".</w:t>
      </w:r>
    </w:p>
    <w:p w14:paraId="38285C9A" w14:textId="77777777" w:rsidR="00552360" w:rsidRDefault="00552360" w:rsidP="00552360">
      <w:pPr>
        <w:pStyle w:val="ConsPlusNormal"/>
        <w:spacing w:before="220"/>
        <w:ind w:firstLine="540"/>
        <w:jc w:val="both"/>
      </w:pPr>
      <w:r>
        <w:t>В форме N П-1 стоимость строительно-монтажных работ по зданиям и сооружениям, выполненных хозяйственным способом, по строке 01 не отражается, а показывается по строке 03. Не отражаются в форме N П-1 по строке 01 также работы по ремонту собственных или арендованных зданий, сооружений, оборудования, выполненные собственными силами организации, затраты по которым учитываются в бухгалтерском учете на счетах затрат на производство.</w:t>
      </w:r>
    </w:p>
    <w:p w14:paraId="7F755A3B" w14:textId="77777777" w:rsidR="00552360" w:rsidRDefault="00552360" w:rsidP="00552360">
      <w:pPr>
        <w:pStyle w:val="ConsPlusNormal"/>
        <w:jc w:val="both"/>
      </w:pPr>
    </w:p>
    <w:p w14:paraId="541384EA" w14:textId="77777777" w:rsidR="00552360" w:rsidRDefault="00552360" w:rsidP="00552360">
      <w:pPr>
        <w:pStyle w:val="ConsPlusTitle"/>
        <w:jc w:val="both"/>
        <w:outlineLvl w:val="4"/>
      </w:pPr>
      <w:bookmarkStart w:id="80" w:name="P677"/>
      <w:bookmarkEnd w:id="80"/>
      <w:r>
        <w:lastRenderedPageBreak/>
        <w:t>25. Для предприятий связи</w:t>
      </w:r>
    </w:p>
    <w:p w14:paraId="0BDEEC0A" w14:textId="77777777" w:rsidR="00552360" w:rsidRDefault="00552360" w:rsidP="00552360">
      <w:pPr>
        <w:pStyle w:val="ConsPlusNormal"/>
        <w:spacing w:before="220"/>
        <w:ind w:firstLine="540"/>
        <w:jc w:val="both"/>
      </w:pPr>
      <w:r>
        <w:t>Предприятия связи, осуществляющие подписку периодических печатных изданий и доставку их населению, показывают по строке 01 стоимость услуги по доставке. Стоимость изданий, полученная от подписчиков и подлежащая возврату издательству, по строкам 01 и 02 указанными предприятиями не отражается, но показывается в обороте розничной торговли по строке 22 формы N П-1.</w:t>
      </w:r>
    </w:p>
    <w:p w14:paraId="0211E5BF" w14:textId="77777777" w:rsidR="00552360" w:rsidRDefault="00552360" w:rsidP="00552360">
      <w:pPr>
        <w:pStyle w:val="ConsPlusNormal"/>
        <w:jc w:val="both"/>
      </w:pPr>
    </w:p>
    <w:p w14:paraId="03A78703" w14:textId="77777777" w:rsidR="00552360" w:rsidRDefault="00552360" w:rsidP="00552360">
      <w:pPr>
        <w:pStyle w:val="ConsPlusTitle"/>
        <w:jc w:val="both"/>
        <w:outlineLvl w:val="4"/>
      </w:pPr>
      <w:bookmarkStart w:id="81" w:name="P680"/>
      <w:bookmarkEnd w:id="81"/>
      <w:r>
        <w:t>26. Для организаций, оказывающих транспортные услуги</w:t>
      </w:r>
    </w:p>
    <w:p w14:paraId="4CF34187" w14:textId="77777777" w:rsidR="00552360" w:rsidRDefault="00552360" w:rsidP="00552360">
      <w:pPr>
        <w:pStyle w:val="ConsPlusNormal"/>
        <w:spacing w:before="220"/>
        <w:ind w:firstLine="540"/>
        <w:jc w:val="both"/>
      </w:pPr>
      <w:r>
        <w:t>Транспортные услуги отражаются по данной строке на основании выполнения договора перевозки грузов, пассажиров или договора фрахтования, договора транспортной экспедиции и другим.</w:t>
      </w:r>
    </w:p>
    <w:p w14:paraId="2B25B4CC" w14:textId="77777777" w:rsidR="00552360" w:rsidRDefault="00552360" w:rsidP="00552360">
      <w:pPr>
        <w:pStyle w:val="ConsPlusNormal"/>
        <w:jc w:val="both"/>
      </w:pPr>
    </w:p>
    <w:p w14:paraId="6095BBB7" w14:textId="77777777" w:rsidR="00552360" w:rsidRDefault="00552360" w:rsidP="00552360">
      <w:pPr>
        <w:pStyle w:val="ConsPlusTitle"/>
        <w:jc w:val="both"/>
        <w:outlineLvl w:val="4"/>
      </w:pPr>
      <w:bookmarkStart w:id="82" w:name="P683"/>
      <w:bookmarkEnd w:id="82"/>
      <w:r>
        <w:t>27. Отражение стоимости проездных билетов, телефонных карт и других средств оплаты услуг</w:t>
      </w:r>
    </w:p>
    <w:p w14:paraId="6B4F51DD" w14:textId="77777777" w:rsidR="00552360" w:rsidRDefault="00552360" w:rsidP="00552360">
      <w:pPr>
        <w:pStyle w:val="ConsPlusNormal"/>
        <w:spacing w:before="220"/>
        <w:ind w:firstLine="540"/>
        <w:jc w:val="both"/>
      </w:pPr>
      <w:r>
        <w:t>Стоимость проездных билетов, талонов на все виды транспорта, лотерейных билетов, телефонных карт, жетонов, других средств оплаты услуг связи включаются в общий объем оказываемых услуг на сторону, отражаемый по строке 01 теми организациями, которые осуществляют эти виды деятельности. Например, транспортные организации, осуществляющие пассажирские перевозки по талонам и проездным билетам, организации связи, предоставляющие свои услуги по телефонным картам и другим средствам оплаты услуг связи.</w:t>
      </w:r>
    </w:p>
    <w:p w14:paraId="5D048B30" w14:textId="77777777" w:rsidR="00552360" w:rsidRDefault="00552360" w:rsidP="00552360">
      <w:pPr>
        <w:pStyle w:val="ConsPlusNormal"/>
        <w:spacing w:before="220"/>
        <w:ind w:firstLine="540"/>
        <w:jc w:val="both"/>
      </w:pPr>
      <w:r>
        <w:t>Организации, осуществляющие только продажу указанных видов средств оплаты услуг, показывают по строке 01 сумму комиссионного вознаграждения.</w:t>
      </w:r>
    </w:p>
    <w:p w14:paraId="125C8CAD" w14:textId="77777777" w:rsidR="00552360" w:rsidRDefault="00552360" w:rsidP="00552360">
      <w:pPr>
        <w:pStyle w:val="ConsPlusNormal"/>
        <w:jc w:val="both"/>
      </w:pPr>
    </w:p>
    <w:p w14:paraId="038D9355" w14:textId="77777777" w:rsidR="00552360" w:rsidRDefault="00552360" w:rsidP="00552360">
      <w:pPr>
        <w:pStyle w:val="ConsPlusTitle"/>
        <w:jc w:val="both"/>
        <w:outlineLvl w:val="4"/>
      </w:pPr>
      <w:bookmarkStart w:id="83" w:name="P687"/>
      <w:bookmarkEnd w:id="83"/>
      <w:r>
        <w:t>28. Для организаций, осуществляющих деятельность в области радиовещания и телевидения</w:t>
      </w:r>
    </w:p>
    <w:p w14:paraId="6959C61E" w14:textId="77777777" w:rsidR="00552360" w:rsidRDefault="00552360" w:rsidP="00552360">
      <w:pPr>
        <w:pStyle w:val="ConsPlusNormal"/>
        <w:spacing w:before="220"/>
        <w:ind w:firstLine="540"/>
        <w:jc w:val="both"/>
      </w:pPr>
      <w:r>
        <w:t>По деятельности в области радиовещания и телевидения по этой строке показываются затраты на производство радио- и телепрограмм, а также доходы от продажи рекламного времени. Доходы от продажи прав на трансляцию программ по этой строке не отражаются.</w:t>
      </w:r>
    </w:p>
    <w:p w14:paraId="34126D7A" w14:textId="77777777" w:rsidR="00552360" w:rsidRDefault="00552360" w:rsidP="00552360">
      <w:pPr>
        <w:pStyle w:val="ConsPlusNormal"/>
        <w:jc w:val="both"/>
      </w:pPr>
    </w:p>
    <w:p w14:paraId="41FEAF79" w14:textId="77777777" w:rsidR="00552360" w:rsidRDefault="00552360" w:rsidP="00552360">
      <w:pPr>
        <w:pStyle w:val="ConsPlusTitle"/>
        <w:jc w:val="both"/>
        <w:outlineLvl w:val="4"/>
      </w:pPr>
      <w:bookmarkStart w:id="84" w:name="P690"/>
      <w:bookmarkEnd w:id="84"/>
      <w:r>
        <w:t>29. Для организаций, осуществляющих туроператорскую, турагентскую деятельность</w:t>
      </w:r>
    </w:p>
    <w:p w14:paraId="629E79BD" w14:textId="77777777" w:rsidR="00552360" w:rsidRDefault="00552360" w:rsidP="00552360">
      <w:pPr>
        <w:pStyle w:val="ConsPlusNormal"/>
        <w:spacing w:before="220"/>
        <w:ind w:firstLine="540"/>
        <w:jc w:val="both"/>
      </w:pPr>
      <w:r>
        <w:t>По туроператорской деятельности показывается стоимость сформированных и реализованных населению или организациям туров (туристского продукта).</w:t>
      </w:r>
    </w:p>
    <w:p w14:paraId="74B13E1E" w14:textId="77777777" w:rsidR="00552360" w:rsidRDefault="00552360" w:rsidP="00552360">
      <w:pPr>
        <w:pStyle w:val="ConsPlusNormal"/>
        <w:spacing w:before="220"/>
        <w:ind w:firstLine="540"/>
        <w:jc w:val="both"/>
      </w:pPr>
      <w:r>
        <w:t>По турагентской деятельности отражается либо размер комиссионного (агентского) вознаграждения, либо разница между продажной и покупной стоимостью тура (турагент не занимается формированием тура и не несет ответственности перед туристами или иными заказчиками, а только производит продвижение и реализацию от своего имени туристского продукта, приобретенного у туроператора, или реализацию туристского продукта на основании агентского договора от имени и по поручению туроператора).</w:t>
      </w:r>
    </w:p>
    <w:p w14:paraId="4EA90BC5" w14:textId="77777777" w:rsidR="00552360" w:rsidRDefault="00552360" w:rsidP="00552360">
      <w:pPr>
        <w:pStyle w:val="ConsPlusNormal"/>
        <w:jc w:val="both"/>
      </w:pPr>
    </w:p>
    <w:p w14:paraId="46355C9B" w14:textId="77777777" w:rsidR="00552360" w:rsidRDefault="00552360" w:rsidP="00552360">
      <w:pPr>
        <w:pStyle w:val="ConsPlusTitle"/>
        <w:jc w:val="both"/>
        <w:outlineLvl w:val="4"/>
      </w:pPr>
      <w:bookmarkStart w:id="85" w:name="P694"/>
      <w:bookmarkEnd w:id="85"/>
      <w:r>
        <w:t>30. Для организаций, осуществляющих деятельность по организации азартных игр</w:t>
      </w:r>
    </w:p>
    <w:p w14:paraId="082E9090" w14:textId="77777777" w:rsidR="00552360" w:rsidRDefault="00552360" w:rsidP="00552360">
      <w:pPr>
        <w:pStyle w:val="ConsPlusNormal"/>
        <w:spacing w:before="220"/>
        <w:ind w:firstLine="540"/>
        <w:jc w:val="both"/>
      </w:pPr>
      <w:r>
        <w:t>Организации, осуществляющие деятельность по организации азартных игр (код ОКВЭД2 92.1), отражают стоимость услуг, представляющий собой разницу между стоимостью проданных жетонов (без НДС и аналогичных обязательных платежей), платой за вход и суммой выплат по выигрышам (объем валового дохода).</w:t>
      </w:r>
    </w:p>
    <w:p w14:paraId="7D6C8727" w14:textId="77777777" w:rsidR="00552360" w:rsidRDefault="00552360" w:rsidP="00552360">
      <w:pPr>
        <w:pStyle w:val="ConsPlusNormal"/>
        <w:jc w:val="both"/>
      </w:pPr>
    </w:p>
    <w:p w14:paraId="4789CEC4" w14:textId="77777777" w:rsidR="00552360" w:rsidRDefault="00552360" w:rsidP="00552360">
      <w:pPr>
        <w:pStyle w:val="ConsPlusTitle"/>
        <w:jc w:val="both"/>
        <w:outlineLvl w:val="4"/>
      </w:pPr>
      <w:bookmarkStart w:id="86" w:name="P697"/>
      <w:bookmarkEnd w:id="86"/>
      <w:r>
        <w:t>31. Для аптечных организаций и магазинов оптики</w:t>
      </w:r>
    </w:p>
    <w:p w14:paraId="0CCE08C0" w14:textId="77777777" w:rsidR="00552360" w:rsidRDefault="00552360" w:rsidP="00552360">
      <w:pPr>
        <w:pStyle w:val="ConsPlusNormal"/>
        <w:spacing w:before="220"/>
        <w:ind w:firstLine="540"/>
        <w:jc w:val="both"/>
      </w:pPr>
      <w:r>
        <w:t xml:space="preserve">Отражаются стоимость отпущенных населению, юридическим лицам и индивидуальным предпринимателям лекарственных средств, изготовленных аптеками, стоимость услуг в размере </w:t>
      </w:r>
      <w:r>
        <w:lastRenderedPageBreak/>
        <w:t>комиссионного вознаграждения за отпуск готовых лекарственных средств по бесплатным и льготным рецептам (в случае, если аптека не закупает эти лекарственные средства), а также стоимость изготовленных и проданных специализированными магазинами "Оптика" очков и стоимость услуг по их ремонту.</w:t>
      </w:r>
    </w:p>
    <w:p w14:paraId="57327588" w14:textId="77777777" w:rsidR="00552360" w:rsidRDefault="00552360" w:rsidP="00552360">
      <w:pPr>
        <w:pStyle w:val="ConsPlusNormal"/>
        <w:jc w:val="both"/>
      </w:pPr>
    </w:p>
    <w:p w14:paraId="45D3BCB2" w14:textId="77777777" w:rsidR="00552360" w:rsidRDefault="00552360" w:rsidP="00552360">
      <w:pPr>
        <w:pStyle w:val="ConsPlusTitle"/>
        <w:jc w:val="both"/>
        <w:outlineLvl w:val="4"/>
      </w:pPr>
      <w:bookmarkStart w:id="87" w:name="P700"/>
      <w:bookmarkEnd w:id="87"/>
      <w:r>
        <w:t>32. Для коммерческих медицинских организаций</w:t>
      </w:r>
    </w:p>
    <w:p w14:paraId="66FACDC8" w14:textId="77777777" w:rsidR="00552360" w:rsidRDefault="00552360" w:rsidP="00552360">
      <w:pPr>
        <w:pStyle w:val="ConsPlusNormal"/>
        <w:spacing w:before="220"/>
        <w:ind w:firstLine="540"/>
        <w:jc w:val="both"/>
      </w:pPr>
      <w:r>
        <w:t>Стоимость оказанных услуг по родовым сертификатам, а также стоимость оказанных услуг застрахованным лицам в рамках программы обязательного медицинского страхования (ОМС) отражается коммерческими медицинскими организациями по строке 01. Эта же сумма должна быть отражена в разделе 2 формы N П-1 с соответствующим кодом ОКВЭД2 раздела "Деятельность в области здравоохранения и социальных услуг". В рамках программы ОМС медицинские учреждения отражают сведения о фактически поступивших денежных средствах за оказанные услуги застрахованным лицам.</w:t>
      </w:r>
    </w:p>
    <w:p w14:paraId="3EB558AF" w14:textId="77777777" w:rsidR="00552360" w:rsidRDefault="00552360" w:rsidP="00552360">
      <w:pPr>
        <w:pStyle w:val="ConsPlusNormal"/>
        <w:jc w:val="both"/>
      </w:pPr>
    </w:p>
    <w:p w14:paraId="4E18020C" w14:textId="77777777" w:rsidR="00552360" w:rsidRDefault="00552360" w:rsidP="00552360">
      <w:pPr>
        <w:pStyle w:val="ConsPlusTitle"/>
        <w:jc w:val="both"/>
        <w:outlineLvl w:val="4"/>
      </w:pPr>
      <w:bookmarkStart w:id="88" w:name="P703"/>
      <w:bookmarkEnd w:id="88"/>
      <w:r>
        <w:t>33. Если организация оказывает платные образовательные услуги</w:t>
      </w:r>
    </w:p>
    <w:p w14:paraId="0A136359" w14:textId="77777777" w:rsidR="00552360" w:rsidRDefault="00552360" w:rsidP="00552360">
      <w:pPr>
        <w:pStyle w:val="ConsPlusNormal"/>
        <w:spacing w:before="220"/>
        <w:ind w:firstLine="540"/>
        <w:jc w:val="both"/>
      </w:pPr>
      <w:r>
        <w:t>Доходы по долгосрочному договору на оказание платных образовательных услуг признаются в составе доходов от реализации текущего периода, как правило, равномерно (ежемесячно).</w:t>
      </w:r>
    </w:p>
    <w:p w14:paraId="24D710C5" w14:textId="77777777" w:rsidR="00552360" w:rsidRDefault="00552360" w:rsidP="00552360">
      <w:pPr>
        <w:pStyle w:val="ConsPlusNormal"/>
        <w:jc w:val="both"/>
      </w:pPr>
    </w:p>
    <w:p w14:paraId="69AB1B53" w14:textId="77777777" w:rsidR="00552360" w:rsidRDefault="00552360" w:rsidP="00552360">
      <w:pPr>
        <w:pStyle w:val="ConsPlusTitle"/>
        <w:jc w:val="both"/>
        <w:outlineLvl w:val="4"/>
      </w:pPr>
      <w:bookmarkStart w:id="89" w:name="P706"/>
      <w:bookmarkEnd w:id="89"/>
      <w:r>
        <w:t>34. Если организация привлекает третьих лиц для выполнения полного комплекса работ</w:t>
      </w:r>
    </w:p>
    <w:p w14:paraId="64441D1C" w14:textId="77777777" w:rsidR="00552360" w:rsidRDefault="00552360" w:rsidP="00552360">
      <w:pPr>
        <w:pStyle w:val="ConsPlusNormal"/>
        <w:spacing w:before="220"/>
        <w:ind w:firstLine="540"/>
        <w:jc w:val="both"/>
      </w:pPr>
      <w:r>
        <w:t>Если юридическое лицо заключает договор с заказчиком на производство продукции, выполнение работ или оказания услуг, но при этом для исполнения всего комплекса работ и услуг по своим обязательствам перед заказчиком привлекает третьих лиц, то по строке 01 отражается разница между стоимостью работ и услуг по заключенным с заказчиками договорам и стоимостью договоров с третьими лицами, выполнявшими весь комплекс работ и услуг. При этом исполнителем всего комплекса работ и услуг в объем отгруженных товаров, работ и услуг включается стоимость произведенных товаров, выполненных работ и оказанных услуг.</w:t>
      </w:r>
    </w:p>
    <w:p w14:paraId="241DB2D6" w14:textId="77777777" w:rsidR="00552360" w:rsidRDefault="00552360" w:rsidP="00552360">
      <w:pPr>
        <w:pStyle w:val="ConsPlusNormal"/>
        <w:jc w:val="both"/>
      </w:pPr>
    </w:p>
    <w:p w14:paraId="2262724B" w14:textId="77777777" w:rsidR="00552360" w:rsidRDefault="00552360" w:rsidP="00552360">
      <w:pPr>
        <w:pStyle w:val="ConsPlusTitle"/>
        <w:jc w:val="both"/>
        <w:outlineLvl w:val="4"/>
      </w:pPr>
      <w:bookmarkStart w:id="90" w:name="P709"/>
      <w:bookmarkEnd w:id="90"/>
      <w:r>
        <w:t>35. Для организаций, имеющих обособленные подразделения, занимающиеся производством и реализацией продукции собственного производства</w:t>
      </w:r>
    </w:p>
    <w:p w14:paraId="35C763B7" w14:textId="77777777" w:rsidR="00552360" w:rsidRDefault="00552360" w:rsidP="00552360">
      <w:pPr>
        <w:pStyle w:val="ConsPlusNormal"/>
        <w:spacing w:before="220"/>
        <w:ind w:firstLine="540"/>
        <w:jc w:val="both"/>
      </w:pPr>
      <w:r>
        <w:t>Если организация имеет обособленное подразделение, которое занимается продажей продукции, произведенной, в свою очередь, другим подразделением, то показатель "Отгружено товаров собственного производства, выполнено работ и услуг собственными силами" отражается по тому обособленному подразделению, которое производит эту продукцию.</w:t>
      </w:r>
    </w:p>
    <w:p w14:paraId="3D492D5C" w14:textId="77777777" w:rsidR="00552360" w:rsidRDefault="00552360" w:rsidP="00552360">
      <w:pPr>
        <w:pStyle w:val="ConsPlusNormal"/>
        <w:jc w:val="both"/>
      </w:pPr>
    </w:p>
    <w:p w14:paraId="3B5E0002" w14:textId="77777777" w:rsidR="00552360" w:rsidRDefault="00552360" w:rsidP="00552360">
      <w:pPr>
        <w:pStyle w:val="ConsPlusTitle"/>
        <w:jc w:val="both"/>
        <w:outlineLvl w:val="4"/>
      </w:pPr>
      <w:bookmarkStart w:id="91" w:name="P712"/>
      <w:bookmarkEnd w:id="91"/>
      <w:r>
        <w:t>36. Если организация производит продукцию из давальческого сырья</w:t>
      </w:r>
    </w:p>
    <w:p w14:paraId="2033218C" w14:textId="77777777" w:rsidR="00552360" w:rsidRDefault="00552360" w:rsidP="00552360">
      <w:pPr>
        <w:pStyle w:val="ConsPlusNormal"/>
        <w:spacing w:before="220"/>
        <w:ind w:firstLine="540"/>
        <w:jc w:val="both"/>
      </w:pPr>
      <w:r>
        <w:t>Продукция, выработанная из давальческого сырья (сырья и материалов заказчика, не оплачиваемых предприятием-изготовителем), включается предприятием-изготовителем в объем отгруженных товаров собственного производства, работ и услуг, выполненных собственными силами по стоимости обработки, то есть без стоимости сырья и материалов заказчика.</w:t>
      </w:r>
    </w:p>
    <w:p w14:paraId="649AC303" w14:textId="77777777" w:rsidR="00552360" w:rsidRDefault="00552360" w:rsidP="00552360">
      <w:pPr>
        <w:pStyle w:val="ConsPlusNormal"/>
        <w:jc w:val="both"/>
      </w:pPr>
    </w:p>
    <w:p w14:paraId="20382B0D" w14:textId="77777777" w:rsidR="00552360" w:rsidRDefault="00552360" w:rsidP="00552360">
      <w:pPr>
        <w:pStyle w:val="ConsPlusTitle"/>
        <w:jc w:val="both"/>
        <w:outlineLvl w:val="4"/>
      </w:pPr>
      <w:bookmarkStart w:id="92" w:name="P715"/>
      <w:bookmarkEnd w:id="92"/>
      <w:r>
        <w:t>37. Если организация реализует готовую продукцию, выработанную из собственного сырья на других предприятиях</w:t>
      </w:r>
    </w:p>
    <w:p w14:paraId="25D846D9" w14:textId="77777777" w:rsidR="00552360" w:rsidRDefault="00552360" w:rsidP="00552360">
      <w:pPr>
        <w:pStyle w:val="ConsPlusNormal"/>
        <w:spacing w:before="220"/>
        <w:ind w:firstLine="540"/>
        <w:jc w:val="both"/>
      </w:pPr>
      <w:r>
        <w:t>Юридические лица - собственники сырья и материалов, размещающие заказы на их переработку на других предприятиях и реализующие готовую продукцию, по строке 01 отражают объем отгруженных товаров, произведенных из их собственного сырья и материалов (произведенных собственными силами или купленных на стороне) по их заказам другими предприятиями.</w:t>
      </w:r>
    </w:p>
    <w:p w14:paraId="7522C45A" w14:textId="77777777" w:rsidR="00552360" w:rsidRDefault="00552360" w:rsidP="00552360">
      <w:pPr>
        <w:pStyle w:val="ConsPlusNormal"/>
        <w:jc w:val="both"/>
      </w:pPr>
    </w:p>
    <w:p w14:paraId="51D3A283" w14:textId="77777777" w:rsidR="00552360" w:rsidRDefault="00552360" w:rsidP="00552360">
      <w:pPr>
        <w:pStyle w:val="ConsPlusTitle"/>
        <w:jc w:val="both"/>
        <w:outlineLvl w:val="4"/>
      </w:pPr>
      <w:bookmarkStart w:id="93" w:name="P718"/>
      <w:bookmarkEnd w:id="93"/>
      <w:r>
        <w:t>38. Если нефинансовая организация оказывает финансовые услуги</w:t>
      </w:r>
    </w:p>
    <w:p w14:paraId="3F0E5222" w14:textId="77777777" w:rsidR="00552360" w:rsidRDefault="00552360" w:rsidP="00552360">
      <w:pPr>
        <w:pStyle w:val="ConsPlusNormal"/>
        <w:spacing w:before="220"/>
        <w:ind w:firstLine="540"/>
        <w:jc w:val="both"/>
      </w:pPr>
      <w:r>
        <w:lastRenderedPageBreak/>
        <w:t>Если нефинансовая организация наряду с другими видами деятельности оказывает услуги по финансовой деятельности и выручка признается в бухгалтерском учете как доходы от обычных видов деятельности, то стоимость этих услуг должна найти отражение в строке 01. Например, за оказываемые услуги в форме финансовой аренды (лизинга) отражаются получаемые лизинговые платежи (без выкупной стоимости предмета лизинга) с идентификацией в разделе 2 формы N П-1 кодом ОКВЭД2 64.91 "Деятельность по финансовой аренде (лизингу/сублизингу)".</w:t>
      </w:r>
    </w:p>
    <w:p w14:paraId="2371B453" w14:textId="77777777" w:rsidR="00552360" w:rsidRDefault="00552360" w:rsidP="00552360">
      <w:pPr>
        <w:pStyle w:val="ConsPlusNormal"/>
        <w:jc w:val="both"/>
      </w:pPr>
    </w:p>
    <w:p w14:paraId="5C1FA30D" w14:textId="77777777" w:rsidR="00552360" w:rsidRDefault="00552360" w:rsidP="00552360">
      <w:pPr>
        <w:pStyle w:val="ConsPlusTitle"/>
        <w:jc w:val="both"/>
        <w:outlineLvl w:val="4"/>
      </w:pPr>
      <w:bookmarkStart w:id="94" w:name="P721"/>
      <w:bookmarkEnd w:id="94"/>
      <w:r>
        <w:t>39. Если организация отпускает товары по договору мены, товарному кредиту, в счет оплаты труда</w:t>
      </w:r>
    </w:p>
    <w:p w14:paraId="44BF0DD4" w14:textId="77777777" w:rsidR="00552360" w:rsidRDefault="00552360" w:rsidP="00552360">
      <w:pPr>
        <w:pStyle w:val="ConsPlusNormal"/>
        <w:spacing w:before="220"/>
        <w:ind w:firstLine="540"/>
        <w:jc w:val="both"/>
      </w:pPr>
      <w:r>
        <w:t>Отпускаемые товары, прошедшие предварительную переработку,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и услуг, рассчитанной за период, в котором отгружены (выполнены) оцениваемые товары и услуги, а в случае отсутствия продажи такой или аналогичной продукции (услуг) за период исходя из цены ее последней продажи, но не ниже фактической себестоимости.</w:t>
      </w:r>
    </w:p>
    <w:p w14:paraId="70824B44" w14:textId="77777777" w:rsidR="00552360" w:rsidRDefault="00552360" w:rsidP="00552360">
      <w:pPr>
        <w:pStyle w:val="ConsPlusNormal"/>
        <w:jc w:val="both"/>
      </w:pPr>
    </w:p>
    <w:p w14:paraId="518E53F5" w14:textId="77777777" w:rsidR="00552360" w:rsidRDefault="00552360" w:rsidP="00552360">
      <w:pPr>
        <w:pStyle w:val="ConsPlusTitle"/>
        <w:jc w:val="both"/>
        <w:outlineLvl w:val="4"/>
      </w:pPr>
      <w:bookmarkStart w:id="95" w:name="P724"/>
      <w:bookmarkEnd w:id="95"/>
      <w:r>
        <w:t>40. Если организация поставляет товары на экспорт</w:t>
      </w:r>
    </w:p>
    <w:p w14:paraId="5C37B957" w14:textId="77777777" w:rsidR="00552360" w:rsidRDefault="00552360" w:rsidP="00552360">
      <w:pPr>
        <w:pStyle w:val="ConsPlusNormal"/>
        <w:spacing w:before="220"/>
        <w:ind w:firstLine="540"/>
        <w:jc w:val="both"/>
      </w:pPr>
      <w:r>
        <w:t>Товары (выполняемые работы, оказываемые услуги), поставляемые на экспорт, включаются по контрактным ценам, пересчитанным по курсу рубля, котируемому Центральным банком Российской Федерации на дату отгрузки продукции (выполнения работ, оказания услуг) - без НДС, акцизов, экспортных пошлин и аналогичных обязательных платежей.</w:t>
      </w:r>
    </w:p>
    <w:p w14:paraId="60CE288D" w14:textId="77777777" w:rsidR="00552360" w:rsidRDefault="00552360" w:rsidP="00552360">
      <w:pPr>
        <w:pStyle w:val="ConsPlusNormal"/>
        <w:spacing w:before="220"/>
        <w:ind w:firstLine="540"/>
        <w:jc w:val="both"/>
      </w:pPr>
      <w:r>
        <w:t>Оценка объема отгруженных товаров собственного производства осуществляется по ценам франко-вагон станция отправления. Стоимость транспортировки продукции от станции отправления до станции назначения исключается из общей суммы при определении объема продукции. Если на продукцию применяются только цены франко-склад изготовителя, то оценка объема продукции осуществляется по этим ценам.</w:t>
      </w:r>
    </w:p>
    <w:p w14:paraId="5FF6A347" w14:textId="77777777" w:rsidR="00552360" w:rsidRDefault="00552360" w:rsidP="00552360">
      <w:pPr>
        <w:pStyle w:val="ConsPlusNormal"/>
        <w:jc w:val="both"/>
      </w:pPr>
    </w:p>
    <w:p w14:paraId="13E2D6E1" w14:textId="77777777" w:rsidR="00552360" w:rsidRDefault="00552360" w:rsidP="00552360">
      <w:pPr>
        <w:pStyle w:val="ConsPlusTitle"/>
        <w:jc w:val="both"/>
        <w:outlineLvl w:val="4"/>
      </w:pPr>
      <w:bookmarkStart w:id="96" w:name="P728"/>
      <w:bookmarkEnd w:id="96"/>
      <w:r>
        <w:t>41. Если организация сдает в аренду собственное имущество</w:t>
      </w:r>
    </w:p>
    <w:p w14:paraId="005A216D" w14:textId="77777777" w:rsidR="00552360" w:rsidRDefault="00552360" w:rsidP="00552360">
      <w:pPr>
        <w:pStyle w:val="ConsPlusNormal"/>
        <w:spacing w:before="220"/>
        <w:ind w:firstLine="540"/>
        <w:jc w:val="both"/>
      </w:pPr>
      <w:r>
        <w:t>Доход от сдачи в аренду собственного имущества (находящегося на балансе организации), а также доходы по субаренде отражаются по данной строке, независимо от того, является эта деятельность основной для предприятия или нет.</w:t>
      </w:r>
    </w:p>
    <w:p w14:paraId="1CC1021B" w14:textId="77777777" w:rsidR="00552360" w:rsidRDefault="00552360" w:rsidP="00552360">
      <w:pPr>
        <w:pStyle w:val="ConsPlusNormal"/>
        <w:jc w:val="both"/>
      </w:pPr>
    </w:p>
    <w:p w14:paraId="337A7F6E" w14:textId="77777777" w:rsidR="00552360" w:rsidRDefault="00552360" w:rsidP="00552360">
      <w:pPr>
        <w:pStyle w:val="ConsPlusTitle"/>
        <w:jc w:val="both"/>
        <w:outlineLvl w:val="4"/>
      </w:pPr>
      <w:bookmarkStart w:id="97" w:name="P731"/>
      <w:bookmarkEnd w:id="97"/>
      <w:r>
        <w:t>42. Если организация самостоятельно продает продукцию собственного производства</w:t>
      </w:r>
    </w:p>
    <w:p w14:paraId="7D777AF8" w14:textId="77777777" w:rsidR="00552360" w:rsidRDefault="00552360" w:rsidP="00552360">
      <w:pPr>
        <w:pStyle w:val="ConsPlusNormal"/>
        <w:spacing w:before="220"/>
        <w:ind w:firstLine="540"/>
        <w:jc w:val="both"/>
      </w:pPr>
      <w:r>
        <w:t>Продукция собственного производства, проданная населению через собственные торговые заведения организации или с оплатой через свою кассу, показывается по строке 01 по продажным ценам без НДС, акцизов и аналогичных обязательных платежей. В том же объеме она показывается в форме N П-1 во 2-м разделе по тому виду деятельности, результатом которого является эта продукция.</w:t>
      </w:r>
    </w:p>
    <w:p w14:paraId="6BB57E64" w14:textId="77777777" w:rsidR="00552360" w:rsidRDefault="00552360" w:rsidP="00552360">
      <w:pPr>
        <w:pStyle w:val="ConsPlusNormal"/>
        <w:jc w:val="both"/>
      </w:pPr>
    </w:p>
    <w:p w14:paraId="2CBEBDBD" w14:textId="77777777" w:rsidR="00552360" w:rsidRDefault="00552360" w:rsidP="00552360">
      <w:pPr>
        <w:pStyle w:val="ConsPlusTitle"/>
        <w:jc w:val="both"/>
        <w:outlineLvl w:val="4"/>
      </w:pPr>
      <w:bookmarkStart w:id="98" w:name="P734"/>
      <w:bookmarkEnd w:id="98"/>
      <w:r>
        <w:t>43. Для казенных, бюджетных и автономных учреждений</w:t>
      </w:r>
    </w:p>
    <w:p w14:paraId="2C81B56E" w14:textId="77777777" w:rsidR="00552360" w:rsidRDefault="00552360" w:rsidP="00552360">
      <w:pPr>
        <w:pStyle w:val="ConsPlusNormal"/>
        <w:spacing w:before="220"/>
        <w:ind w:firstLine="540"/>
        <w:jc w:val="both"/>
      </w:pPr>
      <w:r>
        <w:t>Для казенных, бюджетных и автономных учреждений в строку 01 включаются доходы по методу начислений от реализации продукции (работ, услуг), которые в бюджетном учете отражаются в составе доходов учреждения по кодам КОСГУ:</w:t>
      </w:r>
    </w:p>
    <w:p w14:paraId="071A1887" w14:textId="77777777" w:rsidR="00552360" w:rsidRDefault="00552360" w:rsidP="00552360">
      <w:pPr>
        <w:pStyle w:val="ConsPlusNormal"/>
        <w:spacing w:before="220"/>
        <w:ind w:firstLine="540"/>
        <w:jc w:val="both"/>
      </w:pPr>
      <w:r>
        <w:t>- 131 "Доходы от оказания платных услуг (работ)";</w:t>
      </w:r>
    </w:p>
    <w:p w14:paraId="0F2BA52C" w14:textId="77777777" w:rsidR="00552360" w:rsidRDefault="00552360" w:rsidP="00552360">
      <w:pPr>
        <w:pStyle w:val="ConsPlusNormal"/>
        <w:spacing w:before="220"/>
        <w:ind w:firstLine="540"/>
        <w:jc w:val="both"/>
      </w:pPr>
      <w:r>
        <w:t>- 121 "Доходы от операционной аренды";</w:t>
      </w:r>
    </w:p>
    <w:p w14:paraId="186C5052" w14:textId="77777777" w:rsidR="00552360" w:rsidRDefault="00552360" w:rsidP="00552360">
      <w:pPr>
        <w:pStyle w:val="ConsPlusNormal"/>
        <w:spacing w:before="220"/>
        <w:ind w:firstLine="540"/>
        <w:jc w:val="both"/>
      </w:pPr>
      <w:r>
        <w:t xml:space="preserve">- 128 "Доходы от предоставления неисключительных прав на результаты интеллектуальной </w:t>
      </w:r>
      <w:r>
        <w:lastRenderedPageBreak/>
        <w:t>деятельности и средств индивидуализации";</w:t>
      </w:r>
    </w:p>
    <w:p w14:paraId="0E520A45" w14:textId="77777777" w:rsidR="00552360" w:rsidRDefault="00552360" w:rsidP="00552360">
      <w:pPr>
        <w:pStyle w:val="ConsPlusNormal"/>
        <w:spacing w:before="220"/>
        <w:ind w:firstLine="540"/>
        <w:jc w:val="both"/>
      </w:pPr>
      <w:r>
        <w:t>- 135 "Доходы по условным арендным платежам", а также в других аналогичных статьях.</w:t>
      </w:r>
    </w:p>
    <w:p w14:paraId="7C60C08B" w14:textId="77777777" w:rsidR="00552360" w:rsidRDefault="00552360" w:rsidP="00552360">
      <w:pPr>
        <w:pStyle w:val="ConsPlusNormal"/>
        <w:spacing w:before="220"/>
        <w:ind w:firstLine="540"/>
        <w:jc w:val="both"/>
      </w:pPr>
      <w:r>
        <w:t>Реализация продукции (услуг, работ), произведенной за счет средств субсидий на финансовое обеспечение выполнения бюджетными и автономными учреждениями государственного (муниципального) задания, других средств бюджетов всех уровней, а также доходы от оказания бюджетными и автономными организациями услуг по программе ОМС, в составе вышеуказанного показателя не отражаются.</w:t>
      </w:r>
    </w:p>
    <w:p w14:paraId="26C79FA4" w14:textId="77777777" w:rsidR="00552360" w:rsidRDefault="00552360" w:rsidP="00552360">
      <w:pPr>
        <w:pStyle w:val="ConsPlusNormal"/>
        <w:jc w:val="both"/>
      </w:pPr>
    </w:p>
    <w:p w14:paraId="534415E4" w14:textId="77777777" w:rsidR="00552360" w:rsidRDefault="00552360" w:rsidP="00552360">
      <w:pPr>
        <w:pStyle w:val="ConsPlusTitle"/>
        <w:jc w:val="both"/>
        <w:outlineLvl w:val="3"/>
      </w:pPr>
      <w:r>
        <w:t>02 строка</w:t>
      </w:r>
    </w:p>
    <w:p w14:paraId="7608B852" w14:textId="77777777" w:rsidR="00552360" w:rsidRDefault="00552360" w:rsidP="00552360">
      <w:pPr>
        <w:pStyle w:val="ConsPlusNormal"/>
        <w:jc w:val="both"/>
      </w:pPr>
    </w:p>
    <w:p w14:paraId="47942297" w14:textId="77777777" w:rsidR="00552360" w:rsidRDefault="00552360" w:rsidP="00552360">
      <w:pPr>
        <w:pStyle w:val="ConsPlusTitle"/>
        <w:jc w:val="both"/>
        <w:outlineLvl w:val="4"/>
      </w:pPr>
      <w:bookmarkStart w:id="99" w:name="P744"/>
      <w:bookmarkEnd w:id="99"/>
      <w:r>
        <w:t>44. Для организаций, осуществляющих деятельность в сфере общественного питания</w:t>
      </w:r>
    </w:p>
    <w:p w14:paraId="18FFDDFD" w14:textId="77777777" w:rsidR="00552360" w:rsidRDefault="00552360" w:rsidP="00552360">
      <w:pPr>
        <w:pStyle w:val="ConsPlusNormal"/>
        <w:spacing w:before="220"/>
        <w:ind w:firstLine="540"/>
        <w:jc w:val="both"/>
      </w:pPr>
      <w:r>
        <w:t>Организациями общественного питания (например, ресторанами, кафе, барами, столовыми, закусочными) по данной строке отражается стоимость кондитерских и хлебобулочных изделий, фруктов, напитков и других покупных товаров без кулинарной обработки, проданных населению через свои объекты розничной торговли: магазины, павильоны, палатки и тому подобные объекты. В этом случае объемы продажи покупных товаров должны быть отражены по строке 22 формы N П-1 с учетом НДС и аналогичных обязательных платежей.</w:t>
      </w:r>
    </w:p>
    <w:p w14:paraId="2AF3F24D" w14:textId="77777777" w:rsidR="00552360" w:rsidRDefault="00552360" w:rsidP="00552360">
      <w:pPr>
        <w:pStyle w:val="ConsPlusNormal"/>
        <w:spacing w:before="220"/>
        <w:ind w:firstLine="540"/>
        <w:jc w:val="both"/>
      </w:pPr>
      <w:r>
        <w:t>Аналогичные товары, включенные в меню и проданные в обеденных залах ресторанов, кафе, баров, столовых, закусочных для потребления на месте, показываются по строке 01 и по строке 27 формы N П-1 (с учетом НДС и аналогичных обязательных платежей).</w:t>
      </w:r>
    </w:p>
    <w:p w14:paraId="6BA34112" w14:textId="77777777" w:rsidR="00552360" w:rsidRDefault="00552360" w:rsidP="00552360">
      <w:pPr>
        <w:pStyle w:val="ConsPlusNormal"/>
        <w:spacing w:before="220"/>
        <w:ind w:firstLine="540"/>
        <w:jc w:val="both"/>
      </w:pPr>
      <w:r>
        <w:t>Если организация общественного питания осуществляет перепродажу покупных товаров без кулинарной обработки юридическим лицами индивидуальным предпринимателям для профессионального использования (переработки или дальнейшей продажи), то их стоимость, включая торговую наценку, также отражается по строке 02 и учитывается по строке 26 формы N П-1.</w:t>
      </w:r>
    </w:p>
    <w:p w14:paraId="71044C38" w14:textId="77777777" w:rsidR="00552360" w:rsidRDefault="00552360" w:rsidP="00552360">
      <w:pPr>
        <w:pStyle w:val="ConsPlusNormal"/>
        <w:jc w:val="both"/>
      </w:pPr>
    </w:p>
    <w:p w14:paraId="4CECE3C6" w14:textId="77777777" w:rsidR="00552360" w:rsidRDefault="00552360" w:rsidP="00552360">
      <w:pPr>
        <w:pStyle w:val="ConsPlusTitle"/>
        <w:jc w:val="both"/>
        <w:outlineLvl w:val="4"/>
      </w:pPr>
      <w:bookmarkStart w:id="100" w:name="P749"/>
      <w:bookmarkEnd w:id="100"/>
      <w:r>
        <w:t>45. Если организация получает средства из бюджета</w:t>
      </w:r>
    </w:p>
    <w:p w14:paraId="36EAFE45" w14:textId="77777777" w:rsidR="00552360" w:rsidRDefault="00552360" w:rsidP="00552360">
      <w:pPr>
        <w:pStyle w:val="ConsPlusNormal"/>
        <w:spacing w:before="220"/>
        <w:ind w:firstLine="540"/>
        <w:jc w:val="both"/>
      </w:pPr>
      <w:r>
        <w:t>Стоимость этих товаров показывается с учетом полученных возмещений из бюджетов всех уровней на покрытие всех льгот, предоставляемых отдельным категориям граждан в соответствии с законодательством Российской Федерации (например, на продаваемые лекарственные средства, топливо и тому подобное).</w:t>
      </w:r>
    </w:p>
    <w:p w14:paraId="702960A6" w14:textId="77777777" w:rsidR="00552360" w:rsidRDefault="00552360" w:rsidP="00552360">
      <w:pPr>
        <w:pStyle w:val="ConsPlusNormal"/>
        <w:spacing w:before="220"/>
        <w:ind w:firstLine="540"/>
        <w:jc w:val="both"/>
      </w:pPr>
      <w:r>
        <w:t>По данной строке не отражаются средства, полученные из бюджетов всех уровней на покрытие убытков, возникающих вследствие продажи продукции и услуг по регулируемым государством ценам (тарифам).</w:t>
      </w:r>
    </w:p>
    <w:p w14:paraId="7E6DBA5C" w14:textId="77777777" w:rsidR="00552360" w:rsidRDefault="00552360" w:rsidP="00552360">
      <w:pPr>
        <w:pStyle w:val="ConsPlusNormal"/>
        <w:jc w:val="both"/>
      </w:pPr>
    </w:p>
    <w:p w14:paraId="52935794" w14:textId="77777777" w:rsidR="00552360" w:rsidRDefault="00552360" w:rsidP="00552360">
      <w:pPr>
        <w:pStyle w:val="ConsPlusTitle"/>
        <w:jc w:val="both"/>
        <w:outlineLvl w:val="4"/>
      </w:pPr>
      <w:bookmarkStart w:id="101" w:name="P753"/>
      <w:bookmarkEnd w:id="101"/>
      <w:r>
        <w:t>46. Если организация продает на сторону материально-производственные запасы несобственного производства</w:t>
      </w:r>
    </w:p>
    <w:p w14:paraId="7993A1DA" w14:textId="77777777" w:rsidR="00552360" w:rsidRDefault="00552360" w:rsidP="00552360">
      <w:pPr>
        <w:pStyle w:val="ConsPlusNormal"/>
        <w:spacing w:before="220"/>
        <w:ind w:firstLine="540"/>
        <w:jc w:val="both"/>
      </w:pPr>
      <w:r>
        <w:t>По данной строке отражается также стоимость проданных на сторону материально-производственных запасов несобственного производства: сырья, материалов (включая материалы, полученные в результате разборки основных средств, покупных полуфабрикатов, комплектующих изделий, топлива, тары и тарных материалов, запасных частей, строительных материалов, инвентаря, спецодежды и спецоснастки, хозяйственных принадлежностей, прочих материалов, приобретенных на стороне для производства продукции, но не использованных в процессе производства, а также брака, лома, отходов (в случае их отражения на счетах производственных запасов). При реализации юридическим лицам и индивидуальным предпринимателям их стоимость следует отражать также в форме N П-1 по строке 26 "Оборот оптовой торговли", а физическим лицам - по строке 22 "Оборот розничной торговли".</w:t>
      </w:r>
    </w:p>
    <w:p w14:paraId="2FB52746" w14:textId="77777777" w:rsidR="00552360" w:rsidRDefault="00552360" w:rsidP="00552360">
      <w:pPr>
        <w:pStyle w:val="ConsPlusNormal"/>
        <w:jc w:val="both"/>
      </w:pPr>
    </w:p>
    <w:p w14:paraId="53B084AA" w14:textId="77777777" w:rsidR="00552360" w:rsidRDefault="00552360" w:rsidP="00552360">
      <w:pPr>
        <w:pStyle w:val="ConsPlusTitle"/>
        <w:jc w:val="both"/>
        <w:outlineLvl w:val="4"/>
      </w:pPr>
      <w:bookmarkStart w:id="102" w:name="P756"/>
      <w:bookmarkEnd w:id="102"/>
      <w:r>
        <w:t>47. Если организация перепродает ресурсы (газ, энергию, воду и др.)</w:t>
      </w:r>
    </w:p>
    <w:p w14:paraId="35DE5E9A" w14:textId="77777777" w:rsidR="00552360" w:rsidRDefault="00552360" w:rsidP="00552360">
      <w:pPr>
        <w:pStyle w:val="ConsPlusNormal"/>
        <w:spacing w:before="220"/>
        <w:ind w:firstLine="540"/>
        <w:jc w:val="both"/>
      </w:pPr>
      <w:r>
        <w:t>По данной строке показывается перепродажа газа, энергии, воды (без осуществления их транспортировки собственными силами). Организации, осуществляющие продажу покупного газа среди конечных потребителей (населения и организаций, использующих его в производственных или коммунально-бытовых целях) с привлечением для его транспортировки по сетям сторонних организаций, отражают по строке 02 общую стоимость проданного газа. При этом в разделе 3 формы N П-1 по строкам 22 и 26 стоимость указанного газа не показывается.</w:t>
      </w:r>
    </w:p>
    <w:p w14:paraId="2EE0028D" w14:textId="77777777" w:rsidR="00552360" w:rsidRDefault="00552360" w:rsidP="00552360">
      <w:pPr>
        <w:pStyle w:val="ConsPlusNormal"/>
        <w:spacing w:before="220"/>
        <w:ind w:firstLine="540"/>
        <w:jc w:val="both"/>
      </w:pPr>
      <w:r>
        <w:t>Организации, осуществляющие перепродажу приобретенного на стороне газообразного топлива газораспределительным организациям, а также организациям и индивидуальным предпринимателям, осуществляющим очистку газа от примесей, производство сжиженного газа или закачку газа в баллоны, стоимость проданного топлива отражают по строке 02 и по строке 26 формы N П-1.</w:t>
      </w:r>
    </w:p>
    <w:p w14:paraId="62CEB56F" w14:textId="77777777" w:rsidR="00552360" w:rsidRDefault="00552360" w:rsidP="00552360">
      <w:pPr>
        <w:pStyle w:val="ConsPlusNormal"/>
        <w:spacing w:before="220"/>
        <w:ind w:firstLine="540"/>
        <w:jc w:val="both"/>
      </w:pPr>
      <w:r>
        <w:t>Организации, осуществляющие продажу населению газа в баллонах, угля, древесного топлива, топливного торфа, всю стоимость продажи показывают по строке 02 с учетом полученных возмещений за продажу топлива. Если продажа осуществляется через организации розничной торговли, то вся стоимость также показывается по строке 22 формы N П-1.</w:t>
      </w:r>
    </w:p>
    <w:p w14:paraId="2F1357D7" w14:textId="77777777" w:rsidR="00552360" w:rsidRDefault="00552360" w:rsidP="00552360">
      <w:pPr>
        <w:pStyle w:val="ConsPlusNormal"/>
        <w:jc w:val="both"/>
      </w:pPr>
    </w:p>
    <w:p w14:paraId="141D97E5" w14:textId="77777777" w:rsidR="00552360" w:rsidRDefault="00552360" w:rsidP="00552360">
      <w:pPr>
        <w:pStyle w:val="ConsPlusTitle"/>
        <w:jc w:val="both"/>
        <w:outlineLvl w:val="4"/>
      </w:pPr>
      <w:bookmarkStart w:id="103" w:name="P761"/>
      <w:bookmarkEnd w:id="103"/>
      <w:r>
        <w:t>48. Если организация осуществляет торговую деятельность по агентским договорам (поручения, комиссии)</w:t>
      </w:r>
    </w:p>
    <w:p w14:paraId="4E58D5ED" w14:textId="77777777" w:rsidR="00552360" w:rsidRDefault="00552360" w:rsidP="00552360">
      <w:pPr>
        <w:pStyle w:val="ConsPlusNormal"/>
        <w:spacing w:before="220"/>
        <w:ind w:firstLine="540"/>
        <w:jc w:val="both"/>
      </w:pPr>
      <w:r>
        <w:t>Организации (комиссионеры, поверенные, агенты), осуществляющие деятельность в торговле в интересах другого лица по договорам комиссии, поручения либо агентским договорам, строку 02 не заполняют, так как стоимость проданных товаров по строке 02 отражают собственники этих товаров - организации, являющиеся комитентами, доверителями, принципалами.</w:t>
      </w:r>
    </w:p>
    <w:p w14:paraId="4113C59B" w14:textId="77777777" w:rsidR="00552360" w:rsidRDefault="00552360" w:rsidP="00552360">
      <w:pPr>
        <w:pStyle w:val="ConsPlusNormal"/>
        <w:jc w:val="both"/>
      </w:pPr>
    </w:p>
    <w:p w14:paraId="2E90A35A" w14:textId="77777777" w:rsidR="00552360" w:rsidRDefault="00552360" w:rsidP="00552360">
      <w:pPr>
        <w:pStyle w:val="ConsPlusTitle"/>
        <w:jc w:val="both"/>
        <w:outlineLvl w:val="4"/>
      </w:pPr>
      <w:bookmarkStart w:id="104" w:name="P764"/>
      <w:bookmarkEnd w:id="104"/>
      <w:r>
        <w:t>49. Если организация отпускает товары по договору мены, в счет оплаты труда</w:t>
      </w:r>
    </w:p>
    <w:p w14:paraId="7DD77794" w14:textId="77777777" w:rsidR="00552360" w:rsidRDefault="00552360" w:rsidP="00552360">
      <w:pPr>
        <w:pStyle w:val="ConsPlusNormal"/>
        <w:spacing w:before="220"/>
        <w:ind w:firstLine="540"/>
        <w:jc w:val="both"/>
      </w:pPr>
      <w:r>
        <w:t>По данной строке отражается продажа товаров несобственного производства своим работникам в счет оплаты труда, а также продажа товара на сторону, полученного по договору мены (бартеру).</w:t>
      </w:r>
    </w:p>
    <w:p w14:paraId="4E135855" w14:textId="77777777" w:rsidR="00552360" w:rsidRDefault="00552360" w:rsidP="00552360">
      <w:pPr>
        <w:pStyle w:val="ConsPlusNormal"/>
        <w:jc w:val="both"/>
      </w:pPr>
    </w:p>
    <w:p w14:paraId="5730A08D" w14:textId="77777777" w:rsidR="00552360" w:rsidRDefault="00552360" w:rsidP="00552360">
      <w:pPr>
        <w:pStyle w:val="ConsPlusTitle"/>
        <w:jc w:val="both"/>
        <w:outlineLvl w:val="4"/>
      </w:pPr>
      <w:bookmarkStart w:id="105" w:name="P767"/>
      <w:bookmarkEnd w:id="105"/>
      <w:r>
        <w:t>50. Если организация продает недвижимость</w:t>
      </w:r>
    </w:p>
    <w:p w14:paraId="7F8C1BBC" w14:textId="77777777" w:rsidR="00552360" w:rsidRDefault="00552360" w:rsidP="00552360">
      <w:pPr>
        <w:pStyle w:val="ConsPlusNormal"/>
        <w:spacing w:before="220"/>
        <w:ind w:firstLine="540"/>
        <w:jc w:val="both"/>
      </w:pPr>
      <w:r>
        <w:t>По данной строке отражается также стоимость проданных объектов недвижимости, приобретенных для перепродажи, если их приобретение учитывалось по бухгалтерскому учету на счете 41, а продажа - на счете 90.</w:t>
      </w:r>
    </w:p>
    <w:p w14:paraId="3D10E552" w14:textId="77777777" w:rsidR="00552360" w:rsidRDefault="00552360" w:rsidP="00552360">
      <w:pPr>
        <w:pStyle w:val="ConsPlusNormal"/>
        <w:spacing w:before="220"/>
        <w:ind w:firstLine="540"/>
        <w:jc w:val="both"/>
      </w:pPr>
      <w:r>
        <w:t>Организации - заказчики (застройщики) отражают по строке 02 стоимость проданных объектов недвижимости, построенных привлеченными подрядными строительными организациями.</w:t>
      </w:r>
    </w:p>
    <w:p w14:paraId="4C3A5587" w14:textId="77777777" w:rsidR="00552360" w:rsidRDefault="00552360" w:rsidP="00552360">
      <w:pPr>
        <w:pStyle w:val="ConsPlusNormal"/>
        <w:jc w:val="both"/>
      </w:pPr>
    </w:p>
    <w:p w14:paraId="74EFF49B" w14:textId="77777777" w:rsidR="00552360" w:rsidRDefault="00552360" w:rsidP="00552360">
      <w:pPr>
        <w:pStyle w:val="ConsPlusTitle"/>
        <w:jc w:val="both"/>
        <w:outlineLvl w:val="4"/>
      </w:pPr>
      <w:bookmarkStart w:id="106" w:name="P771"/>
      <w:bookmarkEnd w:id="106"/>
      <w:r>
        <w:t>51. Если реализация товаров для перепродажи осуществляется обособленными подразделениями организации</w:t>
      </w:r>
    </w:p>
    <w:p w14:paraId="3487D2F9" w14:textId="77777777" w:rsidR="00552360" w:rsidRDefault="00552360" w:rsidP="00552360">
      <w:pPr>
        <w:pStyle w:val="ConsPlusNormal"/>
        <w:spacing w:before="220"/>
        <w:ind w:firstLine="540"/>
        <w:jc w:val="both"/>
      </w:pPr>
      <w:r>
        <w:t>Если реализация товаров, приобретенных ранее на стороне, 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субъектах Российской Федерации, то показатель "Продано товаров несобственного производства" отражается по обособленному подразделению, которое произвело отгрузку.</w:t>
      </w:r>
    </w:p>
    <w:p w14:paraId="59B56D40" w14:textId="77777777" w:rsidR="00552360" w:rsidRDefault="00552360" w:rsidP="00552360">
      <w:pPr>
        <w:pStyle w:val="ConsPlusNormal"/>
        <w:jc w:val="both"/>
      </w:pPr>
    </w:p>
    <w:p w14:paraId="202D2571" w14:textId="77777777" w:rsidR="00552360" w:rsidRDefault="00552360" w:rsidP="00552360">
      <w:pPr>
        <w:pStyle w:val="ConsPlusTitle"/>
        <w:jc w:val="both"/>
        <w:outlineLvl w:val="3"/>
      </w:pPr>
      <w:r>
        <w:t>03 строка</w:t>
      </w:r>
    </w:p>
    <w:p w14:paraId="7F0216D2" w14:textId="77777777" w:rsidR="00552360" w:rsidRDefault="00552360" w:rsidP="00552360">
      <w:pPr>
        <w:pStyle w:val="ConsPlusNormal"/>
        <w:jc w:val="both"/>
      </w:pPr>
    </w:p>
    <w:p w14:paraId="0E326E07" w14:textId="77777777" w:rsidR="00552360" w:rsidRDefault="00552360" w:rsidP="00552360">
      <w:pPr>
        <w:pStyle w:val="ConsPlusTitle"/>
        <w:jc w:val="both"/>
        <w:outlineLvl w:val="4"/>
      </w:pPr>
      <w:bookmarkStart w:id="107" w:name="P776"/>
      <w:bookmarkEnd w:id="107"/>
      <w:r>
        <w:t>52. Что относится к строительно-монтажным работам, выполненным хозяйственным способом</w:t>
      </w:r>
    </w:p>
    <w:p w14:paraId="3FB3C036" w14:textId="77777777" w:rsidR="00552360" w:rsidRDefault="00552360" w:rsidP="00552360">
      <w:pPr>
        <w:pStyle w:val="ConsPlusNormal"/>
        <w:spacing w:before="220"/>
        <w:ind w:firstLine="540"/>
        <w:jc w:val="both"/>
      </w:pPr>
      <w:r>
        <w:t>К строительно-монтажным работам (включая монтаж и наладку оборудования, необходимых для эксплуатации зданий, например, установку и монтаж оборудования для отопления, вентиляции, лифтов, систем электро-, газо- и водоснабжения и тому подобное), выполненным хозяйственным способом, относятся работы, осуществляемые для своих нужд собственными силами организации, включая работы, для выполнения которых организация выделяет на стройку рабочих основной деятельности с выплатой им заработной платы по нарядам строительства, а также работы, выполненные строительными организациями по собственному строительству (не в рамках договоров подряда, а, например, при реконструкции собственного административно-хозяйственного здания, строительстве собственной производственной базы и тому подобное).</w:t>
      </w:r>
    </w:p>
    <w:p w14:paraId="6DE19DE6" w14:textId="77777777" w:rsidR="00552360" w:rsidRDefault="00552360" w:rsidP="00552360">
      <w:pPr>
        <w:pStyle w:val="ConsPlusNormal"/>
        <w:jc w:val="both"/>
      </w:pPr>
    </w:p>
    <w:p w14:paraId="037368EF" w14:textId="77777777" w:rsidR="00552360" w:rsidRDefault="00552360" w:rsidP="00552360">
      <w:pPr>
        <w:pStyle w:val="ConsPlusTitle"/>
        <w:jc w:val="both"/>
        <w:outlineLvl w:val="4"/>
      </w:pPr>
      <w:bookmarkStart w:id="108" w:name="P779"/>
      <w:bookmarkEnd w:id="108"/>
      <w:r>
        <w:t>53. Не отражается по строке</w:t>
      </w:r>
    </w:p>
    <w:p w14:paraId="7D8D4D58" w14:textId="77777777" w:rsidR="00552360" w:rsidRDefault="00552360" w:rsidP="00552360">
      <w:pPr>
        <w:pStyle w:val="ConsPlusNormal"/>
        <w:spacing w:before="220"/>
        <w:ind w:firstLine="540"/>
        <w:jc w:val="both"/>
      </w:pPr>
      <w:r>
        <w:t>Если при осуществлении строительства хозяйственным способом отдельные работы выполняют подрядные организации, то эти работы в строку 03 формы N П-1 не включаются.</w:t>
      </w:r>
    </w:p>
    <w:p w14:paraId="30DD35D6" w14:textId="77777777" w:rsidR="00552360" w:rsidRDefault="00552360" w:rsidP="00552360">
      <w:pPr>
        <w:pStyle w:val="ConsPlusNormal"/>
        <w:spacing w:before="220"/>
        <w:ind w:firstLine="540"/>
        <w:jc w:val="both"/>
      </w:pPr>
      <w:r>
        <w:t>Не отражается по строке 03 формы N П-1 также стоимость работ по ремонту собственных или арендованных зданий, сооружений, оборудования, выполненных собственными силами организации, затраты по которым в бухгалтерском учете учитываются на счетах затрат на производство.</w:t>
      </w:r>
    </w:p>
    <w:p w14:paraId="316718CD" w14:textId="77777777" w:rsidR="00552360" w:rsidRDefault="00552360" w:rsidP="00552360">
      <w:pPr>
        <w:pStyle w:val="ConsPlusNormal"/>
        <w:jc w:val="both"/>
      </w:pPr>
    </w:p>
    <w:p w14:paraId="5B2F43F1" w14:textId="77777777" w:rsidR="00552360" w:rsidRDefault="00552360" w:rsidP="00552360">
      <w:pPr>
        <w:pStyle w:val="ConsPlusTitle"/>
        <w:jc w:val="both"/>
        <w:outlineLvl w:val="3"/>
      </w:pPr>
      <w:r>
        <w:t>05 строка</w:t>
      </w:r>
    </w:p>
    <w:p w14:paraId="3F4E5BBA" w14:textId="77777777" w:rsidR="00552360" w:rsidRDefault="00552360" w:rsidP="00552360">
      <w:pPr>
        <w:pStyle w:val="ConsPlusNormal"/>
        <w:jc w:val="both"/>
      </w:pPr>
    </w:p>
    <w:p w14:paraId="3C21CCFB" w14:textId="77777777" w:rsidR="00552360" w:rsidRDefault="00552360" w:rsidP="00552360">
      <w:pPr>
        <w:pStyle w:val="ConsPlusTitle"/>
        <w:jc w:val="both"/>
        <w:outlineLvl w:val="4"/>
      </w:pPr>
      <w:bookmarkStart w:id="109" w:name="P785"/>
      <w:bookmarkEnd w:id="109"/>
      <w:r>
        <w:t>54. В каких ценах учитывается</w:t>
      </w:r>
    </w:p>
    <w:p w14:paraId="77C18DED" w14:textId="77777777" w:rsidR="00552360" w:rsidRDefault="00552360" w:rsidP="00552360">
      <w:pPr>
        <w:pStyle w:val="ConsPlusNormal"/>
        <w:spacing w:before="220"/>
        <w:ind w:firstLine="540"/>
        <w:jc w:val="both"/>
      </w:pPr>
      <w:r>
        <w:t>Объем заказов (контрактов) приводится в ценах, установленных по договору. Стоимость заказов на продукцию с длительным циклом производства включается по ценам, вытекающим из договорных условий. Объем заказа, находящегося в процессе производства, учитывается по той части заказа, которую предстоит выполнить.</w:t>
      </w:r>
    </w:p>
    <w:p w14:paraId="576EA7A5" w14:textId="77777777" w:rsidR="00552360" w:rsidRDefault="00552360" w:rsidP="00552360">
      <w:pPr>
        <w:pStyle w:val="ConsPlusNormal"/>
        <w:jc w:val="both"/>
      </w:pPr>
    </w:p>
    <w:p w14:paraId="4B224A2B" w14:textId="77777777" w:rsidR="00552360" w:rsidRDefault="00552360" w:rsidP="00552360">
      <w:pPr>
        <w:pStyle w:val="ConsPlusTitle"/>
        <w:jc w:val="both"/>
        <w:outlineLvl w:val="4"/>
      </w:pPr>
      <w:bookmarkStart w:id="110" w:name="P788"/>
      <w:bookmarkEnd w:id="110"/>
      <w:r>
        <w:t>55. Если организация осуществляет строительную и проектно-изыскательскую деятельность</w:t>
      </w:r>
    </w:p>
    <w:p w14:paraId="7D843CAB" w14:textId="77777777" w:rsidR="00552360" w:rsidRDefault="00552360" w:rsidP="00552360">
      <w:pPr>
        <w:pStyle w:val="ConsPlusNormal"/>
        <w:spacing w:before="220"/>
        <w:ind w:firstLine="540"/>
        <w:jc w:val="both"/>
      </w:pPr>
      <w:r>
        <w:t>По строительной и проектно-изыскательской деятельности по строке 05 формы N П-1 показывается общий объем заказов (контрактов), выполняемых собственными силами.</w:t>
      </w:r>
    </w:p>
    <w:p w14:paraId="55185F49" w14:textId="77777777" w:rsidR="00552360" w:rsidRDefault="00552360" w:rsidP="00552360">
      <w:pPr>
        <w:pStyle w:val="ConsPlusNormal"/>
        <w:jc w:val="both"/>
      </w:pPr>
    </w:p>
    <w:p w14:paraId="230C5467" w14:textId="77777777" w:rsidR="00552360" w:rsidRDefault="00552360" w:rsidP="00552360">
      <w:pPr>
        <w:pStyle w:val="ConsPlusTitle"/>
        <w:jc w:val="both"/>
        <w:outlineLvl w:val="3"/>
      </w:pPr>
      <w:r>
        <w:t>06 строка</w:t>
      </w:r>
    </w:p>
    <w:p w14:paraId="2B0EC7F0" w14:textId="77777777" w:rsidR="00552360" w:rsidRDefault="00552360" w:rsidP="00552360">
      <w:pPr>
        <w:pStyle w:val="ConsPlusNormal"/>
        <w:jc w:val="both"/>
      </w:pPr>
    </w:p>
    <w:p w14:paraId="711917D4" w14:textId="77777777" w:rsidR="00552360" w:rsidRDefault="00552360" w:rsidP="00552360">
      <w:pPr>
        <w:pStyle w:val="ConsPlusTitle"/>
        <w:jc w:val="both"/>
        <w:outlineLvl w:val="4"/>
      </w:pPr>
      <w:bookmarkStart w:id="111" w:name="P793"/>
      <w:bookmarkEnd w:id="111"/>
      <w:r>
        <w:t>56. Что относится к товарам, работам и услугам инновационного характера</w:t>
      </w:r>
    </w:p>
    <w:p w14:paraId="6AB41174" w14:textId="77777777" w:rsidR="00552360" w:rsidRDefault="00552360" w:rsidP="00552360">
      <w:pPr>
        <w:pStyle w:val="ConsPlusNormal"/>
        <w:spacing w:before="220"/>
        <w:ind w:firstLine="540"/>
        <w:jc w:val="both"/>
      </w:pPr>
      <w:r>
        <w:t>К объему инновационных товаров, работ, услуг относятся товары, работы, услуги, новые или подвергавшиеся в течение последних трех лет (включая отчетный период) разной степени технологическим изменениям. Объем инновационной продукции определяется за отчетный месяц, а продукция считается инновационной в течение трех лет с момента ее внедрения (если разработка внедрена в n - 3 году и в том же году по данной разработке начат выпуск продукции, то предприятие о ней отчитывается как об инновационной за соответствующие месяцы n - 3, n - 2 предыдущего отчетного года. Например, если выпуск инновационной продукции осуществляется с августа n - 3 года, то он показывается по август отчетного года включительно. В организациях, созданных менее трех лет назад, включая отчетный год, вся произведенная продукция будет считаться инновационной, так как она является новой для этой организации).</w:t>
      </w:r>
    </w:p>
    <w:p w14:paraId="190E8FA5" w14:textId="77777777" w:rsidR="00552360" w:rsidRDefault="00552360" w:rsidP="00552360">
      <w:pPr>
        <w:pStyle w:val="ConsPlusNormal"/>
        <w:spacing w:before="220"/>
        <w:ind w:firstLine="540"/>
        <w:jc w:val="both"/>
      </w:pPr>
      <w:r>
        <w:t>Инновационная продукция включает товары, работы, услуги вновь внедренные (в том числе принципиально новые) или подвергавшиеся значительным технологическим (в том числе биологическим по сельскому хозяйству) изменениям и подвергавшиеся усовершенствованию.</w:t>
      </w:r>
    </w:p>
    <w:p w14:paraId="5EA9741F" w14:textId="77777777" w:rsidR="00552360" w:rsidRDefault="00552360" w:rsidP="00552360">
      <w:pPr>
        <w:pStyle w:val="ConsPlusNormal"/>
        <w:spacing w:before="220"/>
        <w:ind w:firstLine="540"/>
        <w:jc w:val="both"/>
      </w:pPr>
      <w:r>
        <w:lastRenderedPageBreak/>
        <w:t>Вновь внедренные или подвергавшиеся значительным технологическим изменениям - товары, работы, услуги, не производимые ранее в организации. Для данных товаров, работ, услуг область применения (использования), эксплуатационные характеристики, признаки, конструктивное выполнение, а также состав применяемых материалов и компонентов - новые или в значительной степени отличающиеся в сравнении с ранее выпускавшимися товарами, работами, услугами. Производство таких товаров, работ, услуг основано на новых, в том числе принципиально новых, технологиях либо на сочетании новых с применением существующих технологий.</w:t>
      </w:r>
    </w:p>
    <w:p w14:paraId="25D8B888" w14:textId="77777777" w:rsidR="00552360" w:rsidRDefault="00552360" w:rsidP="00552360">
      <w:pPr>
        <w:pStyle w:val="ConsPlusNormal"/>
        <w:spacing w:before="220"/>
        <w:ind w:firstLine="540"/>
        <w:jc w:val="both"/>
      </w:pPr>
      <w:r>
        <w:t>Подвергавшиеся усовершенствованию - товары, работы, услуги уже выпускаемые в организации, но в отношении которых применены/использованы новые или технологически значительно усовершенствованные способы производства или методы передачи продуктов, предполагающие применение нового производственного оборудования и (или) программного обеспечения, новых технологий производства, новых методов организации производственного процесса или их совокупности.</w:t>
      </w:r>
    </w:p>
    <w:p w14:paraId="062C0922" w14:textId="77777777" w:rsidR="00552360" w:rsidRDefault="00552360" w:rsidP="00552360">
      <w:pPr>
        <w:pStyle w:val="ConsPlusNormal"/>
        <w:spacing w:before="220"/>
        <w:ind w:firstLine="540"/>
        <w:jc w:val="both"/>
      </w:pPr>
      <w:r>
        <w:t>К сельскохозяйственной продукции, подвергавшейся усовершенствованию относится сельскохозяйственная продукция, уже выпускаемая в организации, но в отношении которой применены/использованы новые или технологически (в том числе биологически) значительно усовершенствованные приемы/способы производства, способы возделывания сельскохозяйственных культур, повышения плодородия, продуктивности и устойчивости земледелия, повышения хозяйственно-полезных качеств, продуктивности животных или методы передачи продуктов, предполагающие применение нового производственного оборудования и (или) программного обеспечения, новых технологий производства, биологических, химических и прочих приемов, новых методов организации производственного процесса или их совокупности.</w:t>
      </w:r>
    </w:p>
    <w:p w14:paraId="62671B04" w14:textId="77777777" w:rsidR="00552360" w:rsidRDefault="00552360" w:rsidP="00552360">
      <w:pPr>
        <w:pStyle w:val="ConsPlusNormal"/>
        <w:spacing w:before="220"/>
        <w:ind w:firstLine="540"/>
        <w:jc w:val="both"/>
      </w:pPr>
      <w:r>
        <w:t>Данные об объеме отгруженных инновационных товаров, работ, услуг приводятся по виду деятельности, который является для организации основным. Если организация занимается разработкой и производством высокотехнологичной продукции о вспомогательным видам деятельности (например, "Научные исследования и разработки"), которые непосредственно связаны с ее основным видом деятельности, то данные об объеме отгрузки инновационной продукции следует относить к основному виду экономической деятельности.</w:t>
      </w:r>
    </w:p>
    <w:p w14:paraId="2884551A" w14:textId="77777777" w:rsidR="00552360" w:rsidRDefault="00552360" w:rsidP="00552360">
      <w:pPr>
        <w:pStyle w:val="ConsPlusNormal"/>
        <w:jc w:val="both"/>
      </w:pPr>
    </w:p>
    <w:p w14:paraId="77C18874" w14:textId="77777777" w:rsidR="00552360" w:rsidRDefault="00552360" w:rsidP="00552360">
      <w:pPr>
        <w:pStyle w:val="ConsPlusTitle"/>
        <w:jc w:val="both"/>
        <w:outlineLvl w:val="4"/>
      </w:pPr>
      <w:bookmarkStart w:id="112" w:name="P801"/>
      <w:bookmarkEnd w:id="112"/>
      <w:r>
        <w:t>57. Примеры инновационной продукции</w:t>
      </w:r>
    </w:p>
    <w:p w14:paraId="569CCB51" w14:textId="77777777" w:rsidR="00552360" w:rsidRDefault="00552360" w:rsidP="00552360">
      <w:pPr>
        <w:pStyle w:val="ConsPlusNormal"/>
        <w:spacing w:before="220"/>
        <w:ind w:firstLine="540"/>
        <w:jc w:val="both"/>
      </w:pPr>
      <w:r>
        <w:t>Новые технологии:</w:t>
      </w:r>
    </w:p>
    <w:p w14:paraId="5830C1F5" w14:textId="77777777" w:rsidR="00552360" w:rsidRDefault="00552360" w:rsidP="00552360">
      <w:pPr>
        <w:pStyle w:val="ConsPlusNormal"/>
        <w:spacing w:before="220"/>
        <w:ind w:firstLine="540"/>
        <w:jc w:val="both"/>
      </w:pPr>
      <w:r>
        <w:t>портативный планшетный компьютер, при производстве которого использовались новые технологии. Планшетный компьютер не просто комбинирует существующие микротехнологии (микропроцессоры, миниатюрные жесткие диски), но позволяет использовать новые модели сетевого доступа к общим информационным и вычислительным ресурсам и данным (облачные вычисления), а также формирует новые рынки программного обеспечения и услуг;</w:t>
      </w:r>
    </w:p>
    <w:p w14:paraId="618DC48B" w14:textId="77777777" w:rsidR="00552360" w:rsidRDefault="00552360" w:rsidP="00552360">
      <w:pPr>
        <w:pStyle w:val="ConsPlusNormal"/>
        <w:spacing w:before="220"/>
        <w:ind w:firstLine="540"/>
        <w:jc w:val="both"/>
      </w:pPr>
      <w:r>
        <w:t>- устройства беспроводной передачи данных (wi-fi), электронные книги на жидких чернилах, социальные сети (IT-услуга);</w:t>
      </w:r>
    </w:p>
    <w:p w14:paraId="16BA01F5" w14:textId="77777777" w:rsidR="00552360" w:rsidRDefault="00552360" w:rsidP="00552360">
      <w:pPr>
        <w:pStyle w:val="ConsPlusNormal"/>
        <w:spacing w:before="220"/>
        <w:ind w:firstLine="540"/>
        <w:jc w:val="both"/>
      </w:pPr>
      <w:r>
        <w:t>- запуск производства шпона в дополнение к производству фанеры и массива;</w:t>
      </w:r>
    </w:p>
    <w:p w14:paraId="78E9D856" w14:textId="77777777" w:rsidR="00552360" w:rsidRDefault="00552360" w:rsidP="00552360">
      <w:pPr>
        <w:pStyle w:val="ConsPlusNormal"/>
        <w:spacing w:before="220"/>
        <w:ind w:firstLine="540"/>
        <w:jc w:val="both"/>
      </w:pPr>
      <w:r>
        <w:t>- ввод в эксплуатацию производства не выпускавшихся ранее напольных покрытий, а также старт производства напольных покрытий на основе полиэстера (при отсутствии подобных производителей в пределах региона);</w:t>
      </w:r>
    </w:p>
    <w:p w14:paraId="3E1D4E42" w14:textId="77777777" w:rsidR="00552360" w:rsidRDefault="00552360" w:rsidP="00552360">
      <w:pPr>
        <w:pStyle w:val="ConsPlusNormal"/>
        <w:spacing w:before="220"/>
        <w:ind w:firstLine="540"/>
        <w:jc w:val="both"/>
      </w:pPr>
      <w:r>
        <w:t>- старт первого на территории России производства ростового оборудования для кристаллических гетероструктур (новая для российского рынка);</w:t>
      </w:r>
    </w:p>
    <w:p w14:paraId="05500CED" w14:textId="77777777" w:rsidR="00552360" w:rsidRDefault="00552360" w:rsidP="00552360">
      <w:pPr>
        <w:pStyle w:val="ConsPlusNormal"/>
        <w:spacing w:before="220"/>
        <w:ind w:firstLine="540"/>
        <w:jc w:val="both"/>
      </w:pPr>
      <w:r>
        <w:t>- запуск производства суперконденсаторов на основе графена, не имеющих мировых аналогов по емкости (новая для мирового рынка);</w:t>
      </w:r>
    </w:p>
    <w:p w14:paraId="6B0C967E" w14:textId="77777777" w:rsidR="00552360" w:rsidRDefault="00552360" w:rsidP="00552360">
      <w:pPr>
        <w:pStyle w:val="ConsPlusNormal"/>
        <w:spacing w:before="220"/>
        <w:ind w:firstLine="540"/>
        <w:jc w:val="both"/>
      </w:pPr>
      <w:r>
        <w:lastRenderedPageBreak/>
        <w:t>Новые производственные методы:</w:t>
      </w:r>
    </w:p>
    <w:p w14:paraId="5CF65B07" w14:textId="77777777" w:rsidR="00552360" w:rsidRDefault="00552360" w:rsidP="00552360">
      <w:pPr>
        <w:pStyle w:val="ConsPlusNormal"/>
        <w:spacing w:before="220"/>
        <w:ind w:firstLine="540"/>
        <w:jc w:val="both"/>
      </w:pPr>
      <w:r>
        <w:t>- запуск нового автоматизированного оборудования на производственной линии;</w:t>
      </w:r>
    </w:p>
    <w:p w14:paraId="720F141A" w14:textId="77777777" w:rsidR="00552360" w:rsidRDefault="00552360" w:rsidP="00552360">
      <w:pPr>
        <w:pStyle w:val="ConsPlusNormal"/>
        <w:spacing w:before="220"/>
        <w:ind w:firstLine="540"/>
        <w:jc w:val="both"/>
      </w:pPr>
      <w:r>
        <w:t>- запуск систем компьютерного проектирования для разработки продукции;</w:t>
      </w:r>
    </w:p>
    <w:p w14:paraId="47830D40" w14:textId="77777777" w:rsidR="00552360" w:rsidRDefault="00552360" w:rsidP="00552360">
      <w:pPr>
        <w:pStyle w:val="ConsPlusNormal"/>
        <w:spacing w:before="220"/>
        <w:ind w:firstLine="540"/>
        <w:jc w:val="both"/>
      </w:pPr>
      <w:r>
        <w:t>- установка оборудования для удаления из воды агрессивных газов в процессе очистки технических вод;</w:t>
      </w:r>
    </w:p>
    <w:p w14:paraId="09A027FF" w14:textId="77777777" w:rsidR="00552360" w:rsidRDefault="00552360" w:rsidP="00552360">
      <w:pPr>
        <w:pStyle w:val="ConsPlusNormal"/>
        <w:spacing w:before="220"/>
        <w:ind w:firstLine="540"/>
        <w:jc w:val="both"/>
      </w:pPr>
      <w:r>
        <w:t>- внедрение системы ультразвукового контроля за дефектами, позволяющей снизить долю брака на финальной стадии производства;</w:t>
      </w:r>
    </w:p>
    <w:p w14:paraId="602B09A6" w14:textId="77777777" w:rsidR="00552360" w:rsidRDefault="00552360" w:rsidP="00552360">
      <w:pPr>
        <w:pStyle w:val="ConsPlusNormal"/>
        <w:spacing w:before="220"/>
        <w:ind w:firstLine="540"/>
        <w:jc w:val="both"/>
      </w:pPr>
      <w:r>
        <w:t>- переоборудование станции смешения мазутов за счет установки оборудования с повышенной надежностью;</w:t>
      </w:r>
    </w:p>
    <w:p w14:paraId="6E1DFEFE" w14:textId="77777777" w:rsidR="00552360" w:rsidRDefault="00552360" w:rsidP="00552360">
      <w:pPr>
        <w:pStyle w:val="ConsPlusNormal"/>
        <w:spacing w:before="220"/>
        <w:ind w:firstLine="540"/>
        <w:jc w:val="both"/>
      </w:pPr>
      <w:r>
        <w:t>- установка и запуск новой модели трубонарезного станка и фрезерного центра взамен устаревшей, обеспечивающих повышение точности и скорости обработки;</w:t>
      </w:r>
    </w:p>
    <w:p w14:paraId="0FCC4060" w14:textId="77777777" w:rsidR="00552360" w:rsidRDefault="00552360" w:rsidP="00552360">
      <w:pPr>
        <w:pStyle w:val="ConsPlusNormal"/>
        <w:spacing w:before="220"/>
        <w:ind w:firstLine="540"/>
        <w:jc w:val="both"/>
      </w:pPr>
      <w:r>
        <w:t>- улучшение рецептуры молочной глазури, обеспечивающей снижение расхода сахара при сохранении вкусовых свойств;</w:t>
      </w:r>
    </w:p>
    <w:p w14:paraId="29CE5E25" w14:textId="77777777" w:rsidR="00552360" w:rsidRDefault="00552360" w:rsidP="00552360">
      <w:pPr>
        <w:pStyle w:val="ConsPlusNormal"/>
        <w:spacing w:before="220"/>
        <w:ind w:firstLine="540"/>
        <w:jc w:val="both"/>
      </w:pPr>
      <w:r>
        <w:t>- внедрение этапа термической обработки на линии протяжного отжига, что привело к улучшению качества, в том числе прочностных свойств, продукции.</w:t>
      </w:r>
    </w:p>
    <w:p w14:paraId="6CFE7EEA" w14:textId="77777777" w:rsidR="00552360" w:rsidRDefault="00552360" w:rsidP="00552360">
      <w:pPr>
        <w:pStyle w:val="ConsPlusNormal"/>
        <w:spacing w:before="220"/>
        <w:ind w:firstLine="540"/>
        <w:jc w:val="both"/>
      </w:pPr>
      <w:r>
        <w:t>Сочетание новых и существующих технологий;</w:t>
      </w:r>
    </w:p>
    <w:p w14:paraId="7A57D02A" w14:textId="77777777" w:rsidR="00552360" w:rsidRDefault="00552360" w:rsidP="00552360">
      <w:pPr>
        <w:pStyle w:val="ConsPlusNormal"/>
        <w:spacing w:before="220"/>
        <w:ind w:firstLine="540"/>
        <w:jc w:val="both"/>
      </w:pPr>
      <w:r>
        <w:t>- внедрение тормозной системы ABS;</w:t>
      </w:r>
    </w:p>
    <w:p w14:paraId="15D9D086" w14:textId="77777777" w:rsidR="00552360" w:rsidRDefault="00552360" w:rsidP="00552360">
      <w:pPr>
        <w:pStyle w:val="ConsPlusNormal"/>
        <w:spacing w:before="220"/>
        <w:ind w:firstLine="540"/>
        <w:jc w:val="both"/>
      </w:pPr>
      <w:r>
        <w:t>- внедрение встроенной навигационной системы глобального позиционирования GPS или улучшения других подсистем в автомобилях, заключающихся в частичных изменениях или дополнениях какой-либо одной из многих технических подсистем, объединенных в изделии;</w:t>
      </w:r>
    </w:p>
    <w:p w14:paraId="6021627E" w14:textId="77777777" w:rsidR="00552360" w:rsidRDefault="00552360" w:rsidP="00552360">
      <w:pPr>
        <w:pStyle w:val="ConsPlusNormal"/>
        <w:spacing w:before="220"/>
        <w:ind w:firstLine="540"/>
        <w:jc w:val="both"/>
      </w:pPr>
      <w:r>
        <w:t>- внедрение насосных станций новых модификаций за счет расширения их комплектации;</w:t>
      </w:r>
    </w:p>
    <w:p w14:paraId="7BCC765A" w14:textId="77777777" w:rsidR="00552360" w:rsidRDefault="00552360" w:rsidP="00552360">
      <w:pPr>
        <w:pStyle w:val="ConsPlusNormal"/>
        <w:spacing w:before="220"/>
        <w:ind w:firstLine="540"/>
        <w:jc w:val="both"/>
      </w:pPr>
      <w:r>
        <w:t>- использование "дышащих", водо- или грязеотталкивающих тканей в производстве одежды, использование новых видов полотен для модификации существующих палаток (тентов) с повышенной влагоустойчивостью;</w:t>
      </w:r>
    </w:p>
    <w:p w14:paraId="6DE56130" w14:textId="77777777" w:rsidR="00552360" w:rsidRDefault="00552360" w:rsidP="00552360">
      <w:pPr>
        <w:pStyle w:val="ConsPlusNormal"/>
        <w:spacing w:before="220"/>
        <w:ind w:firstLine="540"/>
        <w:jc w:val="both"/>
      </w:pPr>
      <w:r>
        <w:t>Для сельскохозяйственных предприятий:</w:t>
      </w:r>
    </w:p>
    <w:p w14:paraId="13CE7071" w14:textId="77777777" w:rsidR="00552360" w:rsidRDefault="00552360" w:rsidP="00552360">
      <w:pPr>
        <w:pStyle w:val="ConsPlusNormal"/>
        <w:spacing w:before="220"/>
        <w:ind w:firstLine="540"/>
        <w:jc w:val="both"/>
      </w:pPr>
      <w:r>
        <w:t>- к продукции сельскохозяйственного производства вновь внедренные или подвергавшиеся значительным технологическим (в том числе биологическим) изменениям относятся в том числе: сорта сельскохозяйственных культур, например, выращивание новой озимой пшеницы с повышенной средней урожайностью, высоким уровнем адаптации к условиям выращивания, повышенной зимостойкостью, засухостойкостью, устойчивостью к болезням листьев и колоса, устойчивостью к полеганию; линии, типы и породы животных и кроссы птиц, например, разведение пород птицы с повышенными продуктивными качествами, увеличенной средней живой массой, повышенной выносливостью, яйценоскостью; начало разведения новых типов животных, ранее не культивирующихся организацией.</w:t>
      </w:r>
    </w:p>
    <w:p w14:paraId="71BC5838" w14:textId="77777777" w:rsidR="00552360" w:rsidRDefault="00552360" w:rsidP="00552360">
      <w:pPr>
        <w:pStyle w:val="ConsPlusNormal"/>
        <w:spacing w:before="220"/>
        <w:ind w:firstLine="540"/>
        <w:jc w:val="both"/>
      </w:pPr>
      <w:r>
        <w:t>- внедрение автоматических доильных систем/аппаратов;</w:t>
      </w:r>
    </w:p>
    <w:p w14:paraId="61914CE2" w14:textId="77777777" w:rsidR="00552360" w:rsidRDefault="00552360" w:rsidP="00552360">
      <w:pPr>
        <w:pStyle w:val="ConsPlusNormal"/>
        <w:spacing w:before="220"/>
        <w:ind w:firstLine="540"/>
        <w:jc w:val="both"/>
      </w:pPr>
      <w:r>
        <w:t>- использование новых удобрений (биоактиваторов), автоматизированной уборочной техники, систем полива и иные изменения используемых методов ухода за посевами и (или) скотом, профилактики и лечения болезней, борьбы с вредителями, кормления скота, управления почвами и иными побочными биологическими продуктами собственного потребления, а также ирригации, управления водными ресурсами.</w:t>
      </w:r>
    </w:p>
    <w:p w14:paraId="1E3F73B6" w14:textId="77777777" w:rsidR="00552360" w:rsidRDefault="00552360" w:rsidP="00552360">
      <w:pPr>
        <w:pStyle w:val="ConsPlusNormal"/>
        <w:jc w:val="both"/>
      </w:pPr>
    </w:p>
    <w:p w14:paraId="0346DF64" w14:textId="77777777" w:rsidR="00552360" w:rsidRDefault="00552360" w:rsidP="00552360">
      <w:pPr>
        <w:pStyle w:val="ConsPlusTitle"/>
        <w:jc w:val="both"/>
        <w:outlineLvl w:val="4"/>
      </w:pPr>
      <w:bookmarkStart w:id="113" w:name="P828"/>
      <w:bookmarkEnd w:id="113"/>
      <w:r>
        <w:t>58. Не относится к инновациям</w:t>
      </w:r>
    </w:p>
    <w:p w14:paraId="50F4C3BD" w14:textId="77777777" w:rsidR="00552360" w:rsidRDefault="00552360" w:rsidP="00552360">
      <w:pPr>
        <w:pStyle w:val="ConsPlusNormal"/>
        <w:spacing w:before="220"/>
        <w:ind w:firstLine="540"/>
        <w:jc w:val="both"/>
      </w:pPr>
      <w:r>
        <w:t>- эстетические изменения в продуктах (например, в цвете, декоре и прочее);</w:t>
      </w:r>
    </w:p>
    <w:p w14:paraId="5905FD48" w14:textId="77777777" w:rsidR="00552360" w:rsidRDefault="00552360" w:rsidP="00552360">
      <w:pPr>
        <w:pStyle w:val="ConsPlusNormal"/>
        <w:spacing w:before="220"/>
        <w:ind w:firstLine="540"/>
        <w:jc w:val="both"/>
      </w:pPr>
      <w:r>
        <w:t>- незначительные технические или внешние изменения в продукте, оставляющие неизменным его конструктивное исполнение, не оказывающие достаточно заметного влияния на параметры, свойства, стоимость того или иного изделия, а также входящих в него материалов и компонентов;</w:t>
      </w:r>
    </w:p>
    <w:p w14:paraId="55D298E8" w14:textId="77777777" w:rsidR="00552360" w:rsidRDefault="00552360" w:rsidP="00552360">
      <w:pPr>
        <w:pStyle w:val="ConsPlusNormal"/>
        <w:spacing w:before="220"/>
        <w:ind w:firstLine="540"/>
        <w:jc w:val="both"/>
      </w:pPr>
      <w:r>
        <w:t>- расширение номенклатуры товаров, работ, услуг за счет ввода в производство товаров, работ, услуг, не выпускавшихся ранее в данной организации, но уже достаточно известных на рынке сбыта видов товаров, работ, услуг (возможно непрофильных) с целью обеспечения сиюминутного спроса и доходов организации. Например, выпуск машиностроительным заводом в летний период непрофильной продукции, пользующейся сезонным спросом, - гвоздей;</w:t>
      </w:r>
    </w:p>
    <w:p w14:paraId="0B40EFC0" w14:textId="77777777" w:rsidR="00552360" w:rsidRDefault="00552360" w:rsidP="00552360">
      <w:pPr>
        <w:pStyle w:val="ConsPlusNormal"/>
        <w:spacing w:before="220"/>
        <w:ind w:firstLine="540"/>
        <w:jc w:val="both"/>
      </w:pPr>
      <w:r>
        <w:t>- расширение производственных мощностей за счет дополнительных станков уже известной модели, либо даже замена станков на более поздние модификации той же модели;</w:t>
      </w:r>
    </w:p>
    <w:p w14:paraId="553A48B4" w14:textId="77777777" w:rsidR="00552360" w:rsidRDefault="00552360" w:rsidP="00552360">
      <w:pPr>
        <w:pStyle w:val="ConsPlusNormal"/>
        <w:spacing w:before="220"/>
        <w:ind w:firstLine="540"/>
        <w:jc w:val="both"/>
      </w:pPr>
      <w:r>
        <w:t>- увеличение размеров землепользования и поголовья животных;</w:t>
      </w:r>
    </w:p>
    <w:p w14:paraId="380404D2" w14:textId="77777777" w:rsidR="00552360" w:rsidRDefault="00552360" w:rsidP="00552360">
      <w:pPr>
        <w:pStyle w:val="ConsPlusNormal"/>
        <w:spacing w:before="220"/>
        <w:ind w:firstLine="540"/>
        <w:jc w:val="both"/>
      </w:pPr>
      <w:r>
        <w:t>- чередование выращивания (производства) сельскохозяйственных культур в севообороте;</w:t>
      </w:r>
    </w:p>
    <w:p w14:paraId="0D39C78E" w14:textId="77777777" w:rsidR="00552360" w:rsidRDefault="00552360" w:rsidP="00552360">
      <w:pPr>
        <w:pStyle w:val="ConsPlusNormal"/>
        <w:spacing w:before="220"/>
        <w:ind w:firstLine="540"/>
        <w:jc w:val="both"/>
      </w:pPr>
      <w:r>
        <w:t>- продажа инновационных товаров, работ, услуг, полностью произведенных и разработанных другими организациями;</w:t>
      </w:r>
    </w:p>
    <w:p w14:paraId="7CA94F33" w14:textId="77777777" w:rsidR="00552360" w:rsidRDefault="00552360" w:rsidP="00552360">
      <w:pPr>
        <w:pStyle w:val="ConsPlusNormal"/>
        <w:spacing w:before="220"/>
        <w:ind w:firstLine="540"/>
        <w:jc w:val="both"/>
      </w:pPr>
      <w:r>
        <w:t>- рекламная концепция, прототип или модель продукта, который еще не существует;</w:t>
      </w:r>
    </w:p>
    <w:p w14:paraId="065055B6" w14:textId="77777777" w:rsidR="00552360" w:rsidRDefault="00552360" w:rsidP="00552360">
      <w:pPr>
        <w:pStyle w:val="ConsPlusNormal"/>
        <w:spacing w:before="220"/>
        <w:ind w:firstLine="540"/>
        <w:jc w:val="both"/>
      </w:pPr>
      <w:r>
        <w:t>- формулировка новой корпоративной или управленческой стратегии, если она не вступила в действие;</w:t>
      </w:r>
    </w:p>
    <w:p w14:paraId="52F4D619" w14:textId="77777777" w:rsidR="00552360" w:rsidRDefault="00552360" w:rsidP="00552360">
      <w:pPr>
        <w:pStyle w:val="ConsPlusNormal"/>
        <w:spacing w:before="220"/>
        <w:ind w:firstLine="540"/>
        <w:jc w:val="both"/>
      </w:pPr>
      <w:r>
        <w:t>- результаты выполнения творческих работ или оказания услуг, реализованные в виде отчетов, книг или фильмов;</w:t>
      </w:r>
    </w:p>
    <w:p w14:paraId="15C652A7" w14:textId="77777777" w:rsidR="00552360" w:rsidRDefault="00552360" w:rsidP="00552360">
      <w:pPr>
        <w:pStyle w:val="ConsPlusNormal"/>
        <w:spacing w:before="220"/>
        <w:ind w:firstLine="540"/>
        <w:jc w:val="both"/>
      </w:pPr>
      <w:r>
        <w:t>- изменения, обусловленные внешними ценовыми факторами. Например, выпуск той же модели мобильного телефона, но по более низкой цене в связи со снижением стоимости комплектующих;</w:t>
      </w:r>
    </w:p>
    <w:p w14:paraId="745D94C6" w14:textId="77777777" w:rsidR="00552360" w:rsidRDefault="00552360" w:rsidP="00552360">
      <w:pPr>
        <w:pStyle w:val="ConsPlusNormal"/>
        <w:spacing w:before="220"/>
        <w:ind w:firstLine="540"/>
        <w:jc w:val="both"/>
      </w:pPr>
      <w:r>
        <w:t>- прекращение выпуска продукта, использования бизнес-процесса;</w:t>
      </w:r>
    </w:p>
    <w:p w14:paraId="45217467" w14:textId="77777777" w:rsidR="00552360" w:rsidRDefault="00552360" w:rsidP="00552360">
      <w:pPr>
        <w:pStyle w:val="ConsPlusNormal"/>
        <w:spacing w:before="220"/>
        <w:ind w:firstLine="540"/>
        <w:jc w:val="both"/>
      </w:pPr>
      <w:r>
        <w:t>- реорганизация юридического лица (слияние, присоединение, разделение, выделение, преобразование), если в результате не разрабатывается или не принимается новый бизнес-процесс с целью повышения успеха.</w:t>
      </w:r>
    </w:p>
    <w:p w14:paraId="2F7B72A7" w14:textId="77777777" w:rsidR="00552360" w:rsidRDefault="00552360" w:rsidP="00552360">
      <w:pPr>
        <w:pStyle w:val="ConsPlusNormal"/>
        <w:jc w:val="both"/>
      </w:pPr>
    </w:p>
    <w:p w14:paraId="2DEA4557" w14:textId="77777777" w:rsidR="00552360" w:rsidRDefault="00552360" w:rsidP="00552360">
      <w:pPr>
        <w:pStyle w:val="ConsPlusTitle"/>
        <w:jc w:val="both"/>
        <w:outlineLvl w:val="4"/>
      </w:pPr>
      <w:bookmarkStart w:id="114" w:name="P843"/>
      <w:bookmarkEnd w:id="114"/>
      <w:r>
        <w:t>59. Если продукция выработана из давальческого сырья</w:t>
      </w:r>
    </w:p>
    <w:p w14:paraId="0F72D7D3" w14:textId="77777777" w:rsidR="00552360" w:rsidRDefault="00552360" w:rsidP="00552360">
      <w:pPr>
        <w:pStyle w:val="ConsPlusNormal"/>
        <w:spacing w:before="220"/>
        <w:ind w:firstLine="540"/>
        <w:jc w:val="both"/>
      </w:pPr>
      <w:r>
        <w:t>Продукция, выработанная из давальческого сырья (сырья и материалов заказчика, не оплачиваемых предприятием-изготовителем), включается предприятием-изготовителем в объем отгруженных товаров собственного производства, работ и услуг, выполненных собственными силами по стоимости обработки инновационного характера, то есть без стоимости сырья и материалов. Себестоимость продукции, которая не является собственностью организации, по данной строке не указывается.</w:t>
      </w:r>
    </w:p>
    <w:p w14:paraId="43CE7C7D" w14:textId="77777777" w:rsidR="00552360" w:rsidRDefault="00552360" w:rsidP="00552360">
      <w:pPr>
        <w:pStyle w:val="ConsPlusNormal"/>
        <w:jc w:val="both"/>
      </w:pPr>
    </w:p>
    <w:p w14:paraId="638AA225" w14:textId="77777777" w:rsidR="00552360" w:rsidRDefault="00552360" w:rsidP="00552360">
      <w:pPr>
        <w:pStyle w:val="ConsPlusTitle"/>
        <w:jc w:val="both"/>
        <w:outlineLvl w:val="3"/>
      </w:pPr>
      <w:r>
        <w:t>07 строка</w:t>
      </w:r>
    </w:p>
    <w:p w14:paraId="587B645E" w14:textId="77777777" w:rsidR="00552360" w:rsidRDefault="00552360" w:rsidP="00552360">
      <w:pPr>
        <w:pStyle w:val="ConsPlusNormal"/>
        <w:jc w:val="both"/>
      </w:pPr>
    </w:p>
    <w:p w14:paraId="10C65ED1" w14:textId="77777777" w:rsidR="00552360" w:rsidRDefault="00552360" w:rsidP="00552360">
      <w:pPr>
        <w:pStyle w:val="ConsPlusTitle"/>
        <w:jc w:val="both"/>
        <w:outlineLvl w:val="4"/>
      </w:pPr>
      <w:bookmarkStart w:id="115" w:name="P848"/>
      <w:bookmarkEnd w:id="115"/>
      <w:r>
        <w:t>60. Определение промышленной продукции</w:t>
      </w:r>
    </w:p>
    <w:p w14:paraId="25302449" w14:textId="77777777" w:rsidR="00552360" w:rsidRDefault="00552360" w:rsidP="00552360">
      <w:pPr>
        <w:pStyle w:val="ConsPlusNormal"/>
        <w:spacing w:before="220"/>
        <w:ind w:firstLine="540"/>
        <w:jc w:val="both"/>
      </w:pPr>
      <w:r>
        <w:lastRenderedPageBreak/>
        <w:t>Под промышленной продукцией понимается продукция, приведенная в разделах B, C, D, E Общероссийского классификатора продукции по видам экономической деятельности ОК 034-2014 (КПЕС 2008), утвержденного приказом Федерального агентства по техническому регулированию и метрологии от 31 января 2014 г. N 14-ст.</w:t>
      </w:r>
    </w:p>
    <w:p w14:paraId="42ECCC60" w14:textId="77777777" w:rsidR="00552360" w:rsidRDefault="00552360" w:rsidP="00552360">
      <w:pPr>
        <w:pStyle w:val="ConsPlusNormal"/>
        <w:jc w:val="both"/>
      </w:pPr>
    </w:p>
    <w:p w14:paraId="11696023" w14:textId="77777777" w:rsidR="00552360" w:rsidRDefault="00552360" w:rsidP="00552360">
      <w:pPr>
        <w:pStyle w:val="ConsPlusTitle"/>
        <w:jc w:val="both"/>
        <w:outlineLvl w:val="3"/>
      </w:pPr>
      <w:r>
        <w:t>08 строка</w:t>
      </w:r>
    </w:p>
    <w:p w14:paraId="1299C95A" w14:textId="77777777" w:rsidR="00552360" w:rsidRDefault="00552360" w:rsidP="00552360">
      <w:pPr>
        <w:pStyle w:val="ConsPlusNormal"/>
        <w:jc w:val="both"/>
      </w:pPr>
    </w:p>
    <w:p w14:paraId="30CE42BC" w14:textId="77777777" w:rsidR="00552360" w:rsidRDefault="00552360" w:rsidP="00552360">
      <w:pPr>
        <w:pStyle w:val="ConsPlusTitle"/>
        <w:jc w:val="both"/>
        <w:outlineLvl w:val="4"/>
      </w:pPr>
      <w:bookmarkStart w:id="116" w:name="P853"/>
      <w:bookmarkEnd w:id="116"/>
      <w:r>
        <w:t>61. Определение сельскохозяйственной продукции</w:t>
      </w:r>
    </w:p>
    <w:p w14:paraId="73E2F33F" w14:textId="77777777" w:rsidR="00552360" w:rsidRDefault="00552360" w:rsidP="00552360">
      <w:pPr>
        <w:pStyle w:val="ConsPlusNormal"/>
        <w:spacing w:before="220"/>
        <w:ind w:firstLine="540"/>
        <w:jc w:val="both"/>
      </w:pPr>
      <w:r>
        <w:t>Под сельскохозяйственной продукцией понимается продукция, определенная в Общероссийском классификаторе продукции по видам экономической деятельности ОК 034-2014 (КПЕС 2008) позициями 01.1 "Выращивание однолетних культур", 01.2 "Выращивание многолетних культур", 01.3 "Выращивание рассады" и 01.4 "Животноводство".</w:t>
      </w:r>
    </w:p>
    <w:p w14:paraId="649AA6A1" w14:textId="77777777" w:rsidR="00552360" w:rsidRDefault="00552360" w:rsidP="00552360">
      <w:pPr>
        <w:pStyle w:val="ConsPlusNormal"/>
        <w:jc w:val="both"/>
      </w:pPr>
    </w:p>
    <w:p w14:paraId="1BF75A50" w14:textId="77777777" w:rsidR="00552360" w:rsidRDefault="00552360" w:rsidP="00552360">
      <w:pPr>
        <w:pStyle w:val="ConsPlusTitle"/>
        <w:jc w:val="both"/>
        <w:outlineLvl w:val="3"/>
      </w:pPr>
      <w:r>
        <w:t>09 строка</w:t>
      </w:r>
    </w:p>
    <w:p w14:paraId="7B507125" w14:textId="77777777" w:rsidR="00552360" w:rsidRDefault="00552360" w:rsidP="00552360">
      <w:pPr>
        <w:pStyle w:val="ConsPlusNormal"/>
        <w:jc w:val="both"/>
      </w:pPr>
    </w:p>
    <w:p w14:paraId="5811A096" w14:textId="77777777" w:rsidR="00552360" w:rsidRDefault="00552360" w:rsidP="00552360">
      <w:pPr>
        <w:pStyle w:val="ConsPlusTitle"/>
        <w:jc w:val="both"/>
        <w:outlineLvl w:val="4"/>
      </w:pPr>
      <w:bookmarkStart w:id="117" w:name="P858"/>
      <w:bookmarkEnd w:id="117"/>
      <w:r>
        <w:t>62. Для организаций, осуществляющих деятельность в сфере общественного питания</w:t>
      </w:r>
    </w:p>
    <w:p w14:paraId="374A75FB" w14:textId="77777777" w:rsidR="00552360" w:rsidRDefault="00552360" w:rsidP="00552360">
      <w:pPr>
        <w:pStyle w:val="ConsPlusNormal"/>
        <w:spacing w:before="220"/>
        <w:ind w:firstLine="540"/>
        <w:jc w:val="both"/>
      </w:pPr>
      <w:r>
        <w:t>Организации общественного питания отражают по данной строке стоимость остатков покупных товаров, предназначенных для перепродажи через свои объекты розничной торговли (магазины, павильоны), а также другим юридическим лицам и индивидуальным предпринимателям.</w:t>
      </w:r>
    </w:p>
    <w:p w14:paraId="3E9CEFB5" w14:textId="77777777" w:rsidR="00552360" w:rsidRDefault="00552360" w:rsidP="00552360">
      <w:pPr>
        <w:pStyle w:val="ConsPlusNormal"/>
        <w:spacing w:before="220"/>
        <w:ind w:firstLine="540"/>
        <w:jc w:val="both"/>
      </w:pPr>
      <w:r>
        <w:t>Стоимость остатков собственного производства (хлебобулочные и кондитерские изделия, полуфабрикаты и тому подобное) организациями общественного питания по строке 09 формы N П-1 не отражаются.</w:t>
      </w:r>
    </w:p>
    <w:p w14:paraId="25A4BE35" w14:textId="77777777" w:rsidR="00552360" w:rsidRDefault="00552360" w:rsidP="00552360">
      <w:pPr>
        <w:pStyle w:val="ConsPlusNormal"/>
        <w:jc w:val="both"/>
      </w:pPr>
    </w:p>
    <w:p w14:paraId="3C21CDB9" w14:textId="77777777" w:rsidR="00552360" w:rsidRDefault="00552360" w:rsidP="00552360">
      <w:pPr>
        <w:pStyle w:val="ConsPlusTitle"/>
        <w:jc w:val="both"/>
        <w:outlineLvl w:val="4"/>
      </w:pPr>
      <w:bookmarkStart w:id="118" w:name="P862"/>
      <w:bookmarkEnd w:id="118"/>
      <w:r>
        <w:t>63. Для организаций-застройщиков, строительных организаций</w:t>
      </w:r>
    </w:p>
    <w:p w14:paraId="77DDFD35" w14:textId="77777777" w:rsidR="00552360" w:rsidRDefault="00552360" w:rsidP="00552360">
      <w:pPr>
        <w:pStyle w:val="ConsPlusNormal"/>
        <w:spacing w:before="220"/>
        <w:ind w:firstLine="540"/>
        <w:jc w:val="both"/>
      </w:pPr>
      <w:r>
        <w:t>Организации-застройщики отражают по данной строке стоимость непроданных объектов недвижимости, построенных привлеченными подрядными строительными организациями.</w:t>
      </w:r>
    </w:p>
    <w:p w14:paraId="1A47D3A4" w14:textId="77777777" w:rsidR="00552360" w:rsidRDefault="00552360" w:rsidP="00552360">
      <w:pPr>
        <w:pStyle w:val="ConsPlusNormal"/>
        <w:spacing w:before="220"/>
        <w:ind w:firstLine="540"/>
        <w:jc w:val="both"/>
      </w:pPr>
      <w:r>
        <w:t>Строительные организации, совмещающие функции заказчика (застройщика) и подрядчика, осуществляющие собственными силами строительство жилых домов и других объектов недвижимости с целью их дальнейшей продажи и учитывающие их на счете 41, непроданные объекты недвижимости (в том числе квартиры) отражают по строке 09 формы N П-1.</w:t>
      </w:r>
    </w:p>
    <w:p w14:paraId="508EF7F2" w14:textId="77777777" w:rsidR="00552360" w:rsidRDefault="00552360" w:rsidP="00552360">
      <w:pPr>
        <w:pStyle w:val="ConsPlusNormal"/>
        <w:jc w:val="both"/>
      </w:pPr>
    </w:p>
    <w:p w14:paraId="17CACFB1" w14:textId="77777777" w:rsidR="00552360" w:rsidRDefault="00552360" w:rsidP="00552360">
      <w:pPr>
        <w:pStyle w:val="ConsPlusTitle"/>
        <w:jc w:val="both"/>
        <w:outlineLvl w:val="4"/>
      </w:pPr>
      <w:bookmarkStart w:id="119" w:name="P866"/>
      <w:bookmarkEnd w:id="119"/>
      <w:r>
        <w:t>64. Если организация осуществляет торговую деятельность по агентским договорам (поручения, комиссии)</w:t>
      </w:r>
    </w:p>
    <w:p w14:paraId="5A8E656F" w14:textId="77777777" w:rsidR="00552360" w:rsidRDefault="00552360" w:rsidP="00552360">
      <w:pPr>
        <w:pStyle w:val="ConsPlusNormal"/>
        <w:spacing w:before="220"/>
        <w:ind w:firstLine="540"/>
        <w:jc w:val="both"/>
      </w:pPr>
      <w:r>
        <w:t>Организации (комиссионеры, поверенные, агенты), осуществляющие деятельность в торговле в интересах другого лица по договорам комиссии, поручения либо агентским договорам, строку 09 формы N П-1 не заполняют. Остатки товаров по строке 09 формы N П-1 отражают собственники этих товаров - организации, являющиеся комитентами, доверителями, принципалами.</w:t>
      </w:r>
    </w:p>
    <w:p w14:paraId="23D62CA4" w14:textId="77777777" w:rsidR="00552360" w:rsidRDefault="00552360" w:rsidP="00552360">
      <w:pPr>
        <w:pStyle w:val="ConsPlusNormal"/>
        <w:jc w:val="both"/>
      </w:pPr>
    </w:p>
    <w:p w14:paraId="6A7B56D5" w14:textId="77777777" w:rsidR="00552360" w:rsidRDefault="00552360" w:rsidP="00552360">
      <w:pPr>
        <w:pStyle w:val="ConsPlusTitle"/>
        <w:jc w:val="both"/>
        <w:outlineLvl w:val="4"/>
      </w:pPr>
      <w:bookmarkStart w:id="120" w:name="P869"/>
      <w:bookmarkEnd w:id="120"/>
      <w:r>
        <w:t>65. Если организация приобретает недвижимость для перепродажи или является инвестором</w:t>
      </w:r>
    </w:p>
    <w:p w14:paraId="18BF1F9E" w14:textId="77777777" w:rsidR="00552360" w:rsidRDefault="00552360" w:rsidP="00552360">
      <w:pPr>
        <w:pStyle w:val="ConsPlusNormal"/>
        <w:spacing w:before="220"/>
        <w:ind w:firstLine="540"/>
        <w:jc w:val="both"/>
      </w:pPr>
      <w:r>
        <w:t>Организации, приобретающие объекты недвижимости для дальнейшей перепродажи, а также организации-инвесторы по данной строке отражают стоимость непроданных объектов недвижимости.</w:t>
      </w:r>
    </w:p>
    <w:p w14:paraId="772CBBFF" w14:textId="77777777" w:rsidR="00552360" w:rsidRDefault="00552360" w:rsidP="00552360">
      <w:pPr>
        <w:pStyle w:val="ConsPlusNormal"/>
        <w:jc w:val="both"/>
      </w:pPr>
    </w:p>
    <w:p w14:paraId="0A353068" w14:textId="77777777" w:rsidR="00552360" w:rsidRDefault="00552360" w:rsidP="00552360">
      <w:pPr>
        <w:pStyle w:val="ConsPlusTitle"/>
        <w:jc w:val="both"/>
        <w:outlineLvl w:val="3"/>
      </w:pPr>
      <w:r>
        <w:t>13 строка</w:t>
      </w:r>
    </w:p>
    <w:p w14:paraId="358EC88B" w14:textId="77777777" w:rsidR="00552360" w:rsidRDefault="00552360" w:rsidP="00552360">
      <w:pPr>
        <w:pStyle w:val="ConsPlusNormal"/>
        <w:jc w:val="both"/>
      </w:pPr>
    </w:p>
    <w:p w14:paraId="41B05044" w14:textId="77777777" w:rsidR="00552360" w:rsidRDefault="00552360" w:rsidP="00552360">
      <w:pPr>
        <w:pStyle w:val="ConsPlusTitle"/>
        <w:jc w:val="both"/>
        <w:outlineLvl w:val="4"/>
      </w:pPr>
      <w:bookmarkStart w:id="121" w:name="P874"/>
      <w:bookmarkEnd w:id="121"/>
      <w:r>
        <w:t>66. Определения понятий "нанотехнологии", "продукция наноиндустрии", "наносистема"</w:t>
      </w:r>
    </w:p>
    <w:p w14:paraId="24041D64" w14:textId="77777777" w:rsidR="00552360" w:rsidRDefault="00552360" w:rsidP="00552360">
      <w:pPr>
        <w:pStyle w:val="ConsPlusNormal"/>
        <w:spacing w:before="220"/>
        <w:ind w:firstLine="540"/>
        <w:jc w:val="both"/>
      </w:pPr>
      <w:r>
        <w:lastRenderedPageBreak/>
        <w:t>В соответствии с Положением о национальной нанотехнологической сети, утвержденным постановлением Правительства Российской Федерации от 23 апреля 2010 г. N 282:</w:t>
      </w:r>
    </w:p>
    <w:p w14:paraId="4CE85341" w14:textId="77777777" w:rsidR="00552360" w:rsidRDefault="00552360" w:rsidP="00552360">
      <w:pPr>
        <w:pStyle w:val="ConsPlusNormal"/>
        <w:spacing w:before="220"/>
        <w:ind w:firstLine="540"/>
        <w:jc w:val="both"/>
      </w:pPr>
      <w:r>
        <w:t>продукция наноиндустрии - продукция (товары, работы, услуги), произведенная с использованием нанотехнологий и обладающая вследствие этого ранее недостижимыми технико-экономическими показателями;</w:t>
      </w:r>
    </w:p>
    <w:p w14:paraId="07CEBADC" w14:textId="77777777" w:rsidR="00552360" w:rsidRDefault="00552360" w:rsidP="00552360">
      <w:pPr>
        <w:pStyle w:val="ConsPlusNormal"/>
        <w:spacing w:before="220"/>
        <w:ind w:firstLine="540"/>
        <w:jc w:val="both"/>
      </w:pPr>
      <w:r>
        <w:t>нанотехнологии - технологии, направленные на создание и практическое использование нанообъектов и наносистем с заданными свойствами и характеристиками;</w:t>
      </w:r>
    </w:p>
    <w:p w14:paraId="20E34006" w14:textId="77777777" w:rsidR="00552360" w:rsidRDefault="00552360" w:rsidP="00552360">
      <w:pPr>
        <w:pStyle w:val="ConsPlusNormal"/>
        <w:spacing w:before="220"/>
        <w:ind w:firstLine="540"/>
        <w:jc w:val="both"/>
      </w:pPr>
      <w:r>
        <w:t>наносистема - система (в том числе наноматериалы и наноустройства), содержащая структурные элементы - нанообъекты, линейный размер которых хотя бы в одном измерении имеет величину, составляющую 1 - 100 нм, определяющие основные свойства и характеристики этой системы.</w:t>
      </w:r>
    </w:p>
    <w:p w14:paraId="491BDF33" w14:textId="77777777" w:rsidR="00552360" w:rsidRDefault="00552360" w:rsidP="00552360">
      <w:pPr>
        <w:pStyle w:val="ConsPlusNormal"/>
        <w:spacing w:before="220"/>
        <w:ind w:firstLine="540"/>
        <w:jc w:val="both"/>
      </w:pPr>
      <w:r>
        <w:t>Распоряжением Правительства Российской Федерации от 7 июля 2011 г. N 1192-р установлены следующие категории продукции наноиндустрии в части товаров и услуг:</w:t>
      </w:r>
    </w:p>
    <w:p w14:paraId="4D4E8A22" w14:textId="77777777" w:rsidR="00552360" w:rsidRDefault="00552360" w:rsidP="00552360">
      <w:pPr>
        <w:pStyle w:val="ConsPlusNormal"/>
        <w:spacing w:before="220"/>
        <w:ind w:firstLine="540"/>
        <w:jc w:val="both"/>
      </w:pPr>
      <w:r>
        <w:t>продукция наноиндустрии категории "А" (первичная нанотехнологическая продукция) - товары, представляющие собой нанокомпоненты (нанообъекты и наносистемы), в том числе используемые как сырье и полуфабрикаты для производства продукции наноиндустрии категорий "Б", "В" и "Г";</w:t>
      </w:r>
    </w:p>
    <w:p w14:paraId="591615B0" w14:textId="77777777" w:rsidR="00552360" w:rsidRDefault="00552360" w:rsidP="00552360">
      <w:pPr>
        <w:pStyle w:val="ConsPlusNormal"/>
        <w:spacing w:before="220"/>
        <w:ind w:firstLine="540"/>
        <w:jc w:val="both"/>
      </w:pPr>
      <w:r>
        <w:t>продукция наноиндустрии категории "Б" (наносодержащая продукция) - товары, содержащие нанокомпоненты (продукцию наноиндустрии категории "А");</w:t>
      </w:r>
    </w:p>
    <w:p w14:paraId="3F4AEAE3" w14:textId="77777777" w:rsidR="00552360" w:rsidRDefault="00552360" w:rsidP="00552360">
      <w:pPr>
        <w:pStyle w:val="ConsPlusNormal"/>
        <w:spacing w:before="220"/>
        <w:ind w:firstLine="540"/>
        <w:jc w:val="both"/>
      </w:pPr>
      <w:r>
        <w:t>продукция наноиндустрии категории "В" - услуги (товары, не содержащие нанокомпоненты), при оказании (производстве) которых используются нанотехнологии и (или) нанокомпоненты (продукция наноиндустрии категории "А");</w:t>
      </w:r>
    </w:p>
    <w:p w14:paraId="3821DA29" w14:textId="77777777" w:rsidR="00552360" w:rsidRDefault="00552360" w:rsidP="00552360">
      <w:pPr>
        <w:pStyle w:val="ConsPlusNormal"/>
        <w:spacing w:before="220"/>
        <w:ind w:firstLine="540"/>
        <w:jc w:val="both"/>
      </w:pPr>
      <w:r>
        <w:t>продукция наноиндустрии категории "Г" - товары, представляющие собой специальное оборудование для нанотехнологий.</w:t>
      </w:r>
    </w:p>
    <w:p w14:paraId="05BB2C9E" w14:textId="77777777" w:rsidR="00552360" w:rsidRDefault="00552360" w:rsidP="00552360">
      <w:pPr>
        <w:pStyle w:val="ConsPlusNormal"/>
        <w:jc w:val="both"/>
      </w:pPr>
    </w:p>
    <w:p w14:paraId="78AB5514" w14:textId="77777777" w:rsidR="00552360" w:rsidRDefault="00552360" w:rsidP="00552360">
      <w:pPr>
        <w:pStyle w:val="ConsPlusTitle"/>
        <w:jc w:val="both"/>
        <w:outlineLvl w:val="3"/>
      </w:pPr>
      <w:r>
        <w:t>14 строка</w:t>
      </w:r>
    </w:p>
    <w:p w14:paraId="5FEBDC7F" w14:textId="77777777" w:rsidR="00552360" w:rsidRDefault="00552360" w:rsidP="00552360">
      <w:pPr>
        <w:pStyle w:val="ConsPlusNormal"/>
        <w:jc w:val="both"/>
      </w:pPr>
    </w:p>
    <w:p w14:paraId="7676D444" w14:textId="77777777" w:rsidR="00552360" w:rsidRDefault="00552360" w:rsidP="00552360">
      <w:pPr>
        <w:pStyle w:val="ConsPlusTitle"/>
        <w:jc w:val="both"/>
        <w:outlineLvl w:val="4"/>
      </w:pPr>
      <w:bookmarkStart w:id="122" w:name="P887"/>
      <w:bookmarkEnd w:id="122"/>
      <w:r>
        <w:t>67. Что относится и не относится к платным услугам населению</w:t>
      </w:r>
    </w:p>
    <w:p w14:paraId="47BA36A1" w14:textId="77777777" w:rsidR="00552360" w:rsidRDefault="00552360" w:rsidP="00552360">
      <w:pPr>
        <w:pStyle w:val="ConsPlusNormal"/>
        <w:spacing w:before="220"/>
        <w:jc w:val="both"/>
      </w:pPr>
      <w:r>
        <w:t>Платные услуги населению</w:t>
      </w:r>
    </w:p>
    <w:p w14:paraId="4DCE9721"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552360" w14:paraId="0AAED200" w14:textId="77777777" w:rsidTr="00F7389D">
        <w:tc>
          <w:tcPr>
            <w:tcW w:w="4534" w:type="dxa"/>
          </w:tcPr>
          <w:p w14:paraId="0988A243" w14:textId="77777777" w:rsidR="00552360" w:rsidRDefault="00552360" w:rsidP="00F7389D">
            <w:pPr>
              <w:pStyle w:val="ConsPlusNormal"/>
              <w:jc w:val="center"/>
            </w:pPr>
            <w:r>
              <w:t>Включают:</w:t>
            </w:r>
          </w:p>
        </w:tc>
        <w:tc>
          <w:tcPr>
            <w:tcW w:w="4535" w:type="dxa"/>
          </w:tcPr>
          <w:p w14:paraId="59C58C93" w14:textId="77777777" w:rsidR="00552360" w:rsidRDefault="00552360" w:rsidP="00F7389D">
            <w:pPr>
              <w:pStyle w:val="ConsPlusNormal"/>
              <w:jc w:val="center"/>
            </w:pPr>
            <w:r>
              <w:t>Не включают:</w:t>
            </w:r>
          </w:p>
        </w:tc>
      </w:tr>
      <w:tr w:rsidR="00552360" w14:paraId="4A8EA1AA" w14:textId="77777777" w:rsidTr="00F7389D">
        <w:tc>
          <w:tcPr>
            <w:tcW w:w="4534" w:type="dxa"/>
          </w:tcPr>
          <w:p w14:paraId="6FBB015F" w14:textId="77777777" w:rsidR="00552360" w:rsidRDefault="00552360" w:rsidP="00F7389D">
            <w:pPr>
              <w:pStyle w:val="ConsPlusNormal"/>
            </w:pPr>
            <w:r>
              <w:t>услуги бытовые:</w:t>
            </w:r>
          </w:p>
          <w:p w14:paraId="74307C44" w14:textId="77777777" w:rsidR="00552360" w:rsidRDefault="00552360" w:rsidP="00F7389D">
            <w:pPr>
              <w:pStyle w:val="ConsPlusNormal"/>
            </w:pPr>
            <w:r>
              <w:t>ремонт и изготовление по индивидуальному заказу обуви, одежды, мебели, металлоизделий и тому подобное</w:t>
            </w:r>
          </w:p>
          <w:p w14:paraId="031C2622" w14:textId="77777777" w:rsidR="00552360" w:rsidRDefault="00552360" w:rsidP="00F7389D">
            <w:pPr>
              <w:pStyle w:val="ConsPlusNormal"/>
            </w:pPr>
            <w:r>
              <w:t>ремонт и техобслуживание бытовой техники и радиоэлектронной аппаратуры, транспортных средств, машин и оборудования</w:t>
            </w:r>
          </w:p>
          <w:p w14:paraId="69EF8957" w14:textId="77777777" w:rsidR="00552360" w:rsidRDefault="00552360" w:rsidP="00F7389D">
            <w:pPr>
              <w:pStyle w:val="ConsPlusNormal"/>
            </w:pPr>
            <w:r>
              <w:t>ремонт и строительство индивидуального жилья и других построек</w:t>
            </w:r>
          </w:p>
          <w:p w14:paraId="2574C825" w14:textId="77777777" w:rsidR="00552360" w:rsidRDefault="00552360" w:rsidP="00F7389D">
            <w:pPr>
              <w:pStyle w:val="ConsPlusNormal"/>
            </w:pPr>
            <w:r>
              <w:t>услуги фотоателье</w:t>
            </w:r>
          </w:p>
          <w:p w14:paraId="0C2EEF63" w14:textId="77777777" w:rsidR="00552360" w:rsidRDefault="00552360" w:rsidP="00F7389D">
            <w:pPr>
              <w:pStyle w:val="ConsPlusNormal"/>
            </w:pPr>
            <w:r>
              <w:t>услуги химчистки, крашения и прачечных</w:t>
            </w:r>
          </w:p>
          <w:p w14:paraId="7FA2686D" w14:textId="77777777" w:rsidR="00552360" w:rsidRDefault="00552360" w:rsidP="00F7389D">
            <w:pPr>
              <w:pStyle w:val="ConsPlusNormal"/>
            </w:pPr>
            <w:r>
              <w:t>услуги саун, бань и душевых, парикмахерских</w:t>
            </w:r>
          </w:p>
          <w:p w14:paraId="148D1809" w14:textId="77777777" w:rsidR="00552360" w:rsidRDefault="00552360" w:rsidP="00F7389D">
            <w:pPr>
              <w:pStyle w:val="ConsPlusNormal"/>
            </w:pPr>
            <w:r>
              <w:t>услуги по аренде, лизингу и прокату, включая каршеринг</w:t>
            </w:r>
          </w:p>
          <w:p w14:paraId="03DFBD42" w14:textId="77777777" w:rsidR="00552360" w:rsidRDefault="00552360" w:rsidP="00F7389D">
            <w:pPr>
              <w:pStyle w:val="ConsPlusNormal"/>
            </w:pPr>
            <w:r>
              <w:lastRenderedPageBreak/>
              <w:t>ритуальные услуги</w:t>
            </w:r>
          </w:p>
          <w:p w14:paraId="396C31FE" w14:textId="77777777" w:rsidR="00552360" w:rsidRDefault="00552360" w:rsidP="00F7389D">
            <w:pPr>
              <w:pStyle w:val="ConsPlusNormal"/>
            </w:pPr>
            <w:r>
              <w:t>прочие виды бытовых услуг</w:t>
            </w:r>
          </w:p>
          <w:p w14:paraId="06C6ACC7" w14:textId="77777777" w:rsidR="00552360" w:rsidRDefault="00552360" w:rsidP="00F7389D">
            <w:pPr>
              <w:pStyle w:val="ConsPlusNormal"/>
            </w:pPr>
            <w:r>
              <w:t>транспортные услуги</w:t>
            </w:r>
          </w:p>
          <w:p w14:paraId="0EDEF70F" w14:textId="77777777" w:rsidR="00552360" w:rsidRDefault="00552360" w:rsidP="00F7389D">
            <w:pPr>
              <w:pStyle w:val="ConsPlusNormal"/>
            </w:pPr>
            <w:r>
              <w:t>услуги почтовой связи и курьерские услуги</w:t>
            </w:r>
          </w:p>
          <w:p w14:paraId="1AB8A6BC" w14:textId="77777777" w:rsidR="00552360" w:rsidRDefault="00552360" w:rsidP="00F7389D">
            <w:pPr>
              <w:pStyle w:val="ConsPlusNormal"/>
            </w:pPr>
            <w:r>
              <w:t>услуги телекоммуникационные</w:t>
            </w:r>
          </w:p>
          <w:p w14:paraId="38E13B2F" w14:textId="77777777" w:rsidR="00552360" w:rsidRDefault="00552360" w:rsidP="00F7389D">
            <w:pPr>
              <w:pStyle w:val="ConsPlusNormal"/>
            </w:pPr>
            <w:r>
              <w:t>жилищные и коммунальные услуги</w:t>
            </w:r>
          </w:p>
          <w:p w14:paraId="33A85F74" w14:textId="77777777" w:rsidR="00552360" w:rsidRDefault="00552360" w:rsidP="00F7389D">
            <w:pPr>
              <w:pStyle w:val="ConsPlusNormal"/>
            </w:pPr>
            <w:r>
              <w:t>услуги образования, культуры и спорта</w:t>
            </w:r>
          </w:p>
          <w:p w14:paraId="5D62B5C3" w14:textId="77777777" w:rsidR="00552360" w:rsidRDefault="00552360" w:rsidP="00F7389D">
            <w:pPr>
              <w:pStyle w:val="ConsPlusNormal"/>
            </w:pPr>
            <w:r>
              <w:t>услуги медицинские (включая добровольное медицинское страхование)</w:t>
            </w:r>
          </w:p>
          <w:p w14:paraId="2EE3E4C4" w14:textId="77777777" w:rsidR="00552360" w:rsidRDefault="00552360" w:rsidP="00F7389D">
            <w:pPr>
              <w:pStyle w:val="ConsPlusNormal"/>
            </w:pPr>
            <w:r>
              <w:t>услуги гостиниц, организаций отдыха, санаторно-курортных организаций и туристские</w:t>
            </w:r>
          </w:p>
          <w:p w14:paraId="77CBEE65" w14:textId="77777777" w:rsidR="00552360" w:rsidRDefault="00552360" w:rsidP="00F7389D">
            <w:pPr>
              <w:pStyle w:val="ConsPlusNormal"/>
            </w:pPr>
            <w:r>
              <w:t>ветеринарные услуги</w:t>
            </w:r>
          </w:p>
          <w:p w14:paraId="6585858F" w14:textId="77777777" w:rsidR="00552360" w:rsidRDefault="00552360" w:rsidP="00F7389D">
            <w:pPr>
              <w:pStyle w:val="ConsPlusNormal"/>
            </w:pPr>
            <w:r>
              <w:t>юридические услуги</w:t>
            </w:r>
          </w:p>
          <w:p w14:paraId="4E61BC4E" w14:textId="77777777" w:rsidR="00552360" w:rsidRDefault="00552360" w:rsidP="00F7389D">
            <w:pPr>
              <w:pStyle w:val="ConsPlusNormal"/>
            </w:pPr>
            <w:r>
              <w:t>услуги, предоставляемые гражданам пожилого возраста и инвалидам</w:t>
            </w:r>
          </w:p>
          <w:p w14:paraId="1681D1C2" w14:textId="77777777" w:rsidR="00552360" w:rsidRDefault="00552360" w:rsidP="00F7389D">
            <w:pPr>
              <w:pStyle w:val="ConsPlusNormal"/>
            </w:pPr>
            <w:r>
              <w:t>прочие платные услуги</w:t>
            </w:r>
          </w:p>
        </w:tc>
        <w:tc>
          <w:tcPr>
            <w:tcW w:w="4535" w:type="dxa"/>
          </w:tcPr>
          <w:p w14:paraId="0D58B5A7" w14:textId="77777777" w:rsidR="00552360" w:rsidRDefault="00552360" w:rsidP="00F7389D">
            <w:pPr>
              <w:pStyle w:val="ConsPlusNormal"/>
            </w:pPr>
            <w:r>
              <w:lastRenderedPageBreak/>
              <w:t>деятельность в сфере торговли (в том числе на рынках), общественного питания, игорных заведений, ломбардов, по реализации лотерейных билетов</w:t>
            </w:r>
          </w:p>
          <w:p w14:paraId="1F3D87A9" w14:textId="77777777" w:rsidR="00552360" w:rsidRDefault="00552360" w:rsidP="00F7389D">
            <w:pPr>
              <w:pStyle w:val="ConsPlusNormal"/>
            </w:pPr>
            <w:r>
              <w:t>оказание услуг юридическим лицам, индивидуальным предпринимателям, а также зарегистрированным налогоплательщикам, применяющим специальный налоговый режим "Налог на профессиональный доход" (самозанятые) услуги, оплаченные из средств бюджетов всех уровней, внебюджетных фондов</w:t>
            </w:r>
          </w:p>
          <w:p w14:paraId="168A1685" w14:textId="77777777" w:rsidR="00552360" w:rsidRDefault="00552360" w:rsidP="00F7389D">
            <w:pPr>
              <w:pStyle w:val="ConsPlusNormal"/>
            </w:pPr>
            <w:r>
              <w:t>услуги финансовые, страховые, обязательного медицинского страхования</w:t>
            </w:r>
          </w:p>
        </w:tc>
      </w:tr>
    </w:tbl>
    <w:p w14:paraId="5CDCDD2F" w14:textId="77777777" w:rsidR="00552360" w:rsidRDefault="00552360" w:rsidP="00552360">
      <w:pPr>
        <w:pStyle w:val="ConsPlusNormal"/>
        <w:jc w:val="both"/>
      </w:pPr>
    </w:p>
    <w:p w14:paraId="201E3988" w14:textId="77777777" w:rsidR="00552360" w:rsidRDefault="00552360" w:rsidP="00552360">
      <w:pPr>
        <w:pStyle w:val="ConsPlusTitle"/>
        <w:jc w:val="both"/>
        <w:outlineLvl w:val="3"/>
      </w:pPr>
      <w:r>
        <w:t>21 строка</w:t>
      </w:r>
    </w:p>
    <w:p w14:paraId="4291C7A2" w14:textId="77777777" w:rsidR="00552360" w:rsidRDefault="00552360" w:rsidP="00552360">
      <w:pPr>
        <w:pStyle w:val="ConsPlusNormal"/>
        <w:jc w:val="both"/>
      </w:pPr>
    </w:p>
    <w:p w14:paraId="6DA478A7" w14:textId="77777777" w:rsidR="00552360" w:rsidRDefault="00552360" w:rsidP="00552360">
      <w:pPr>
        <w:pStyle w:val="ConsPlusTitle"/>
        <w:jc w:val="both"/>
        <w:outlineLvl w:val="4"/>
      </w:pPr>
      <w:bookmarkStart w:id="123" w:name="P919"/>
      <w:bookmarkEnd w:id="123"/>
      <w:r>
        <w:t>68. Если организация играет существенную роль в проектировании и разработке продукции, принимает на себя риск, связанный с производством</w:t>
      </w:r>
    </w:p>
    <w:p w14:paraId="59B58099" w14:textId="77777777" w:rsidR="00552360" w:rsidRDefault="00552360" w:rsidP="00552360">
      <w:pPr>
        <w:pStyle w:val="ConsPlusNormal"/>
        <w:spacing w:before="220"/>
        <w:ind w:firstLine="540"/>
        <w:jc w:val="both"/>
      </w:pPr>
      <w:r>
        <w:t>Когда организация играет существенную роль в проектировании и разработке продукции (обеспечивает исполнителя технической, технологической, конструкторской документацией, необходимой для производства; передает исполнителю "ноу-хау", патенты и тому подобное, то есть фактически стимулирует производство принципиально новой для него продукции), принимает на себя риск, связанный с производством (заключает от своего имени договоры на выполнение всего комплекса работ и услуг, является собственником сырья и материалов, из которых производится продукция, передает исполнителю в аренду или в лизинг на время выполнения заказа необходимое оборудование, технологические приспособления и так далее), деятельность классифицируется так, как если бы эта продукция производилась организацией самостоятельно, за исключением вида деятельности "Строительство".</w:t>
      </w:r>
    </w:p>
    <w:p w14:paraId="23135702" w14:textId="77777777" w:rsidR="00552360" w:rsidRDefault="00552360" w:rsidP="00552360">
      <w:pPr>
        <w:pStyle w:val="ConsPlusNormal"/>
        <w:spacing w:before="220"/>
        <w:ind w:firstLine="540"/>
        <w:jc w:val="both"/>
      </w:pPr>
      <w:r>
        <w:t>При этом организация, привлекающая третьих лиц для исполнения всего комплекса работ и услуг по своим обязательствам перед заказчиком, в разделе 2 отражает разницу между стоимостью работ и услуг по заключенным с заказчиками договорам и стоимостью договоров с юридическими и физическими лицами, выполнявшими весь комплекс работ и услуг, по тому виду деятельности, результатом которого является выполненная работа.</w:t>
      </w:r>
    </w:p>
    <w:p w14:paraId="37FDB102" w14:textId="77777777" w:rsidR="00552360" w:rsidRDefault="00552360" w:rsidP="00552360">
      <w:pPr>
        <w:pStyle w:val="ConsPlusNormal"/>
        <w:jc w:val="both"/>
      </w:pPr>
    </w:p>
    <w:p w14:paraId="1A7C65EE" w14:textId="77777777" w:rsidR="00552360" w:rsidRDefault="00552360" w:rsidP="00552360">
      <w:pPr>
        <w:pStyle w:val="ConsPlusTitle"/>
        <w:jc w:val="both"/>
        <w:outlineLvl w:val="4"/>
      </w:pPr>
      <w:bookmarkStart w:id="124" w:name="P923"/>
      <w:bookmarkEnd w:id="124"/>
      <w:r>
        <w:t>69. Если сельскохозяйственная организация перерабатывает сельскохозяйственную продукцию в несельскохозяйственных подразделениях</w:t>
      </w:r>
    </w:p>
    <w:p w14:paraId="315F2AE3" w14:textId="77777777" w:rsidR="00552360" w:rsidRDefault="00552360" w:rsidP="00552360">
      <w:pPr>
        <w:pStyle w:val="ConsPlusNormal"/>
        <w:spacing w:before="220"/>
        <w:ind w:firstLine="540"/>
        <w:jc w:val="both"/>
      </w:pPr>
      <w:r>
        <w:t>Отгрузка продуктов переработки сельскохозяйственной продукции (сметана, масло животное, другие молочные продукты, мясо и мясные продукты и так далее), произведенных в несельскохозяйственных подразделениях сельскохозяйственных организаций, отражается по соответствующим видам деятельности обрабатывающих производств. Например, объем отгруженных кефира, ряженки, йогурта, произведенных сельскохозяйственной организацией из сырья собственного производства, показывается по коду 10.51 "Производство молока (кроме сырого) и молочной продукции", мясных консервов - по коду 10.13 "Производство продукции из мяса убойных животных и мяса птицы", льняной пряжи - по коду 13.10 "Подготовка и прядение текстильных волокон".</w:t>
      </w:r>
    </w:p>
    <w:p w14:paraId="2AFD0E9F" w14:textId="77777777" w:rsidR="00552360" w:rsidRDefault="00552360" w:rsidP="00552360">
      <w:pPr>
        <w:pStyle w:val="ConsPlusNormal"/>
        <w:jc w:val="both"/>
      </w:pPr>
    </w:p>
    <w:p w14:paraId="4926C087" w14:textId="77777777" w:rsidR="00552360" w:rsidRDefault="00552360" w:rsidP="00552360">
      <w:pPr>
        <w:pStyle w:val="ConsPlusTitle"/>
        <w:jc w:val="both"/>
        <w:outlineLvl w:val="4"/>
      </w:pPr>
      <w:bookmarkStart w:id="125" w:name="P926"/>
      <w:bookmarkEnd w:id="125"/>
      <w:r>
        <w:lastRenderedPageBreak/>
        <w:t>70. Если организация производит мясо и мясопродукты</w:t>
      </w:r>
    </w:p>
    <w:p w14:paraId="6EB4E1EB" w14:textId="77777777" w:rsidR="00552360" w:rsidRDefault="00552360" w:rsidP="00552360">
      <w:pPr>
        <w:pStyle w:val="ConsPlusNormal"/>
        <w:spacing w:before="220"/>
        <w:ind w:firstLine="540"/>
        <w:jc w:val="both"/>
      </w:pPr>
      <w:r>
        <w:t>Организации, осуществляющие производство мяса и мясопродуктов, полученных при забое скота, как на специализированных, так и на неспециализированных убойных площадках, отражают объем отгруженной продукции по соответствующим видам деятельности обрабатывающих производств согласно Перечню видов экономической деятельности для заполнения формы федерального статистического наблюдения N П-1 "Сведения о производстве и отгрузке товаров и услуг", размещенному на официальном сайте Росстата информационно-телекоммуникационной сети "Интернет" по адресу: https://rosstat.gov.ru/Респондентам/Формы федерального статистического наблюдения и формы бухгалтерской (финансовой) отчетности коды ОКВЭД2 10.11 - 10.13).</w:t>
      </w:r>
    </w:p>
    <w:p w14:paraId="2C4BDD46" w14:textId="77777777" w:rsidR="00552360" w:rsidRDefault="00552360" w:rsidP="00552360">
      <w:pPr>
        <w:pStyle w:val="ConsPlusNormal"/>
        <w:jc w:val="both"/>
      </w:pPr>
    </w:p>
    <w:p w14:paraId="7574854B" w14:textId="77777777" w:rsidR="00552360" w:rsidRDefault="00552360" w:rsidP="00552360">
      <w:pPr>
        <w:pStyle w:val="ConsPlusTitle"/>
        <w:jc w:val="both"/>
        <w:outlineLvl w:val="4"/>
      </w:pPr>
      <w:bookmarkStart w:id="126" w:name="P929"/>
      <w:bookmarkEnd w:id="126"/>
      <w:r>
        <w:t>71. Если организация осуществляет деятельность по предоставлению услуг по добыче нефти</w:t>
      </w:r>
    </w:p>
    <w:p w14:paraId="122A774C" w14:textId="77777777" w:rsidR="00552360" w:rsidRDefault="00552360" w:rsidP="00552360">
      <w:pPr>
        <w:pStyle w:val="ConsPlusNormal"/>
        <w:spacing w:before="220"/>
        <w:ind w:firstLine="540"/>
        <w:jc w:val="both"/>
      </w:pPr>
      <w:r>
        <w:t>В соответствии с заключенными договорами следует идентифицировать как услугу, имеющую код ОКВЭД2 09.10 "Предоставление услуг в области добычи нефти и природного газа".</w:t>
      </w:r>
    </w:p>
    <w:p w14:paraId="022F6B91" w14:textId="77777777" w:rsidR="00552360" w:rsidRDefault="00552360" w:rsidP="00552360">
      <w:pPr>
        <w:pStyle w:val="ConsPlusNormal"/>
        <w:jc w:val="both"/>
      </w:pPr>
    </w:p>
    <w:p w14:paraId="703E3BB1" w14:textId="77777777" w:rsidR="00552360" w:rsidRDefault="00552360" w:rsidP="00552360">
      <w:pPr>
        <w:pStyle w:val="ConsPlusTitle"/>
        <w:jc w:val="both"/>
        <w:outlineLvl w:val="4"/>
      </w:pPr>
      <w:bookmarkStart w:id="127" w:name="P932"/>
      <w:bookmarkEnd w:id="127"/>
      <w:r>
        <w:t>72. Для аптечных организаций</w:t>
      </w:r>
    </w:p>
    <w:p w14:paraId="1E84E0FA" w14:textId="77777777" w:rsidR="00552360" w:rsidRDefault="00552360" w:rsidP="00552360">
      <w:pPr>
        <w:pStyle w:val="ConsPlusNormal"/>
        <w:spacing w:before="220"/>
        <w:ind w:firstLine="540"/>
        <w:jc w:val="both"/>
      </w:pPr>
      <w:r>
        <w:t>Аптечные организации, имеющие лицензию на фармацевтическую деятельность, деятельность по изготовлению лекарственных препаратов по заказам юридических лиц, идентифицируют кодом ОКВЭД2 47.73 "Торговля розничная лекарственными средствами в специализированных магазинах (аптеках)".</w:t>
      </w:r>
    </w:p>
    <w:p w14:paraId="6AB7A1F9" w14:textId="77777777" w:rsidR="00552360" w:rsidRDefault="00552360" w:rsidP="00552360">
      <w:pPr>
        <w:pStyle w:val="ConsPlusNormal"/>
        <w:jc w:val="both"/>
      </w:pPr>
    </w:p>
    <w:p w14:paraId="21CDAE6B" w14:textId="77777777" w:rsidR="00552360" w:rsidRDefault="00552360" w:rsidP="00552360">
      <w:pPr>
        <w:pStyle w:val="ConsPlusTitle"/>
        <w:jc w:val="both"/>
        <w:outlineLvl w:val="4"/>
      </w:pPr>
      <w:bookmarkStart w:id="128" w:name="P935"/>
      <w:bookmarkEnd w:id="128"/>
      <w:r>
        <w:t>73. Для организаций, осуществляющих строительную деятельность</w:t>
      </w:r>
    </w:p>
    <w:p w14:paraId="6AA8F3FE" w14:textId="77777777" w:rsidR="00552360" w:rsidRDefault="00552360" w:rsidP="00552360">
      <w:pPr>
        <w:pStyle w:val="ConsPlusNormal"/>
        <w:spacing w:before="220"/>
        <w:ind w:firstLine="540"/>
        <w:jc w:val="both"/>
      </w:pPr>
      <w:r>
        <w:t>По видам экономической деятельности, относящимся к строительству, показывается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w:t>
      </w:r>
    </w:p>
    <w:p w14:paraId="6EA54F28" w14:textId="77777777" w:rsidR="00552360" w:rsidRDefault="00552360" w:rsidP="00552360">
      <w:pPr>
        <w:pStyle w:val="ConsPlusNormal"/>
        <w:spacing w:before="220"/>
        <w:ind w:firstLine="540"/>
        <w:jc w:val="both"/>
      </w:pPr>
      <w:r>
        <w:t>Монтаж и наладка инженерного оборудования, несущего функциональную нагрузку в здании, относится к строительству. Например, монтаж систем отопления, лифтов, сигнальных систем и тому подобное.</w:t>
      </w:r>
    </w:p>
    <w:p w14:paraId="56DAA359" w14:textId="77777777" w:rsidR="00552360" w:rsidRDefault="00552360" w:rsidP="00552360">
      <w:pPr>
        <w:pStyle w:val="ConsPlusNormal"/>
        <w:spacing w:before="220"/>
        <w:ind w:firstLine="540"/>
        <w:jc w:val="both"/>
      </w:pPr>
      <w:r>
        <w:t>Монтаж и наладка технологического оборудования обрабатывающих производств относится по ОКВЭД2 к соответствующим группировкам раздела "Обрабатывающие производства".</w:t>
      </w:r>
    </w:p>
    <w:p w14:paraId="1CB963E0" w14:textId="77777777" w:rsidR="00552360" w:rsidRDefault="00552360" w:rsidP="00552360">
      <w:pPr>
        <w:pStyle w:val="ConsPlusNormal"/>
        <w:spacing w:before="220"/>
        <w:ind w:firstLine="540"/>
        <w:jc w:val="both"/>
      </w:pPr>
      <w:r>
        <w:t>Производство общестроительных работ по строительству прочих зданий и сооружений, не включенных в другие группировки (стадионов, гимнастических залов, бассейнов, закрытых катков, теннисных кортов и так далее), отражается в группировке ОКВЭД2 "Строительство жилых и нежилых зданий" (код 41.20).</w:t>
      </w:r>
    </w:p>
    <w:p w14:paraId="0F395A5A" w14:textId="77777777" w:rsidR="00552360" w:rsidRDefault="00552360" w:rsidP="00552360">
      <w:pPr>
        <w:pStyle w:val="ConsPlusNormal"/>
        <w:spacing w:before="220"/>
        <w:ind w:firstLine="540"/>
        <w:jc w:val="both"/>
      </w:pPr>
      <w:r>
        <w:t>При производстве общестроительных работ в части благоустройства внутригородских территорий (асфальтирование, озеленение, установка детских площадок) виды деятельности распределяются по ОКВЭД 2 следующим образом:</w:t>
      </w:r>
    </w:p>
    <w:p w14:paraId="264BD73C" w14:textId="77777777" w:rsidR="00552360" w:rsidRDefault="00552360" w:rsidP="00552360">
      <w:pPr>
        <w:pStyle w:val="ConsPlusNormal"/>
        <w:spacing w:before="220"/>
        <w:ind w:firstLine="540"/>
        <w:jc w:val="both"/>
      </w:pPr>
      <w:r>
        <w:t>в части асфальтирования - "Строительство автомобильных дорог и автомагистралей" (код 42.11);</w:t>
      </w:r>
    </w:p>
    <w:p w14:paraId="468CD68A" w14:textId="77777777" w:rsidR="00552360" w:rsidRDefault="00552360" w:rsidP="00552360">
      <w:pPr>
        <w:pStyle w:val="ConsPlusNormal"/>
        <w:spacing w:before="220"/>
        <w:ind w:firstLine="540"/>
        <w:jc w:val="both"/>
      </w:pPr>
      <w:r>
        <w:t>в части озеленения - "Предоставление услуг в области растениеводства" (код 01.61);</w:t>
      </w:r>
    </w:p>
    <w:p w14:paraId="240F3963" w14:textId="77777777" w:rsidR="00552360" w:rsidRDefault="00552360" w:rsidP="00552360">
      <w:pPr>
        <w:pStyle w:val="ConsPlusNormal"/>
        <w:spacing w:before="220"/>
        <w:ind w:firstLine="540"/>
        <w:jc w:val="both"/>
      </w:pPr>
      <w:r>
        <w:t>в части установки детских площадок - "Строительство прочих инженерных сооружений, не включенных в другие группировки" (код 42.99).</w:t>
      </w:r>
    </w:p>
    <w:p w14:paraId="771948DA" w14:textId="77777777" w:rsidR="00552360" w:rsidRDefault="00552360" w:rsidP="00552360">
      <w:pPr>
        <w:pStyle w:val="ConsPlusNormal"/>
        <w:jc w:val="both"/>
      </w:pPr>
    </w:p>
    <w:p w14:paraId="200CD4C0" w14:textId="77777777" w:rsidR="00552360" w:rsidRDefault="00552360" w:rsidP="00552360">
      <w:pPr>
        <w:pStyle w:val="ConsPlusTitle"/>
        <w:jc w:val="both"/>
        <w:outlineLvl w:val="4"/>
      </w:pPr>
      <w:bookmarkStart w:id="129" w:name="P945"/>
      <w:bookmarkEnd w:id="129"/>
      <w:r>
        <w:t>74. Для автомобильных газонаполнительных компрессорных станций</w:t>
      </w:r>
    </w:p>
    <w:p w14:paraId="274A7F7A" w14:textId="77777777" w:rsidR="00552360" w:rsidRDefault="00552360" w:rsidP="00552360">
      <w:pPr>
        <w:pStyle w:val="ConsPlusNormal"/>
        <w:spacing w:before="220"/>
        <w:ind w:firstLine="540"/>
        <w:jc w:val="both"/>
      </w:pPr>
      <w:r>
        <w:lastRenderedPageBreak/>
        <w:t>Процесс преобразования на автомобильных газонаполнительных компрессорных станциях природного газа в компримированный (КПГ) путем сжатия под высоким давлением с целью уменьшения его объема для реализации не является производством продукции по виду экономической деятельности 35.21 "Производство газа", а относится к сфере деятельности торговли газомоторным топливом.</w:t>
      </w:r>
    </w:p>
    <w:p w14:paraId="700927DC" w14:textId="77777777" w:rsidR="00552360" w:rsidRDefault="00552360" w:rsidP="00552360">
      <w:pPr>
        <w:pStyle w:val="ConsPlusNormal"/>
        <w:jc w:val="both"/>
      </w:pPr>
    </w:p>
    <w:p w14:paraId="2A4B1A22" w14:textId="77777777" w:rsidR="00552360" w:rsidRDefault="00552360" w:rsidP="00552360">
      <w:pPr>
        <w:pStyle w:val="ConsPlusTitle"/>
        <w:jc w:val="both"/>
        <w:outlineLvl w:val="4"/>
      </w:pPr>
      <w:bookmarkStart w:id="130" w:name="P948"/>
      <w:bookmarkEnd w:id="130"/>
      <w:r>
        <w:t>75. Для организаций, осуществляющих деятельность в сфере общественного питания</w:t>
      </w:r>
    </w:p>
    <w:p w14:paraId="1E3663E5" w14:textId="77777777" w:rsidR="00552360" w:rsidRDefault="00552360" w:rsidP="00552360">
      <w:pPr>
        <w:pStyle w:val="ConsPlusNormal"/>
        <w:spacing w:before="220"/>
        <w:ind w:firstLine="540"/>
        <w:jc w:val="both"/>
      </w:pPr>
      <w:r>
        <w:t>Стоимость продукции общественного питания, отраженная по строке 01, показывается в разделе 2 формы N П-1 с соответствующим кодом ОКВЭД2 (56.10 - 56.30) согласно ОКВЭД2.</w:t>
      </w:r>
    </w:p>
    <w:p w14:paraId="27A2FDFE" w14:textId="77777777" w:rsidR="00552360" w:rsidRDefault="00552360" w:rsidP="00552360">
      <w:pPr>
        <w:pStyle w:val="ConsPlusNormal"/>
        <w:jc w:val="both"/>
      </w:pPr>
    </w:p>
    <w:p w14:paraId="32F6BCC9" w14:textId="77777777" w:rsidR="00552360" w:rsidRDefault="00552360" w:rsidP="00552360">
      <w:pPr>
        <w:pStyle w:val="ConsPlusTitle"/>
        <w:jc w:val="both"/>
        <w:outlineLvl w:val="4"/>
      </w:pPr>
      <w:bookmarkStart w:id="131" w:name="P951"/>
      <w:bookmarkEnd w:id="131"/>
      <w:r>
        <w:t>76. При осуществлении деятельности по наблюдению и управлению подразделениями компании и другими организациями</w:t>
      </w:r>
    </w:p>
    <w:p w14:paraId="3EB537BF" w14:textId="77777777" w:rsidR="00552360" w:rsidRDefault="00552360" w:rsidP="00552360">
      <w:pPr>
        <w:pStyle w:val="ConsPlusNormal"/>
        <w:spacing w:before="220"/>
        <w:ind w:firstLine="540"/>
        <w:jc w:val="both"/>
      </w:pPr>
      <w:r>
        <w:t>Деятельность головных офисов по наблюдению и управлению подразделениями компании и другими организациями, оперативному или стратегическому планированию и выработке принятия решений, оперативному контролю и управлению ежедневной деятельностью подразделений компании и других организаций отражается по коду ОКВЭД2 70.10 "Деятельность головных офисов".</w:t>
      </w:r>
    </w:p>
    <w:p w14:paraId="4928743A" w14:textId="77777777" w:rsidR="00552360" w:rsidRDefault="00552360" w:rsidP="00552360">
      <w:pPr>
        <w:pStyle w:val="ConsPlusNormal"/>
        <w:jc w:val="both"/>
      </w:pPr>
    </w:p>
    <w:p w14:paraId="2FFFA6BE" w14:textId="77777777" w:rsidR="00552360" w:rsidRDefault="00552360" w:rsidP="00552360">
      <w:pPr>
        <w:pStyle w:val="ConsPlusTitle"/>
        <w:jc w:val="both"/>
        <w:outlineLvl w:val="4"/>
      </w:pPr>
      <w:bookmarkStart w:id="132" w:name="P954"/>
      <w:bookmarkEnd w:id="132"/>
      <w:r>
        <w:t>77. Если организация осуществляет работы по содержанию, обслуживанию автомобильных дорог, ж/д путей, переездов</w:t>
      </w:r>
    </w:p>
    <w:p w14:paraId="7DACA069" w14:textId="77777777" w:rsidR="00552360" w:rsidRDefault="00552360" w:rsidP="00552360">
      <w:pPr>
        <w:pStyle w:val="ConsPlusNormal"/>
        <w:spacing w:before="220"/>
        <w:ind w:firstLine="540"/>
        <w:jc w:val="both"/>
      </w:pPr>
      <w:r>
        <w:t>Работы по содержанию автомобильных дорог, железнодорожных путей, обслуживанию железнодорожных переездов отражаются в группировке ОКВЭД2 "Деятельность вспомогательная, связанная с сухопутным транспортом" (код 52.21).</w:t>
      </w:r>
    </w:p>
    <w:p w14:paraId="6292D0BB" w14:textId="77777777" w:rsidR="00552360" w:rsidRDefault="00552360" w:rsidP="00552360">
      <w:pPr>
        <w:pStyle w:val="ConsPlusNormal"/>
        <w:jc w:val="both"/>
      </w:pPr>
    </w:p>
    <w:p w14:paraId="355E880D" w14:textId="77777777" w:rsidR="00552360" w:rsidRDefault="00552360" w:rsidP="00552360">
      <w:pPr>
        <w:pStyle w:val="ConsPlusTitle"/>
        <w:jc w:val="both"/>
        <w:outlineLvl w:val="4"/>
      </w:pPr>
      <w:bookmarkStart w:id="133" w:name="P957"/>
      <w:bookmarkEnd w:id="133"/>
      <w:r>
        <w:t>78. Если организация имеет на балансе котельные</w:t>
      </w:r>
    </w:p>
    <w:p w14:paraId="069626B4" w14:textId="77777777" w:rsidR="00552360" w:rsidRDefault="00552360" w:rsidP="00552360">
      <w:pPr>
        <w:pStyle w:val="ConsPlusNormal"/>
        <w:spacing w:before="220"/>
        <w:ind w:firstLine="540"/>
        <w:jc w:val="both"/>
      </w:pPr>
      <w:r>
        <w:t>Организации, имеющие на своем балансе котельные, производящие тепловую энергию и отгружающие ее по собственным или арендованным сетям другим юридическим и физическим лицам, отражают ее стоимость по коду ОКВЭД2 35.30 "Производство, передача и распределение пара и горячей воды; кондиционирование воздуха", а в разделе 5 (в графе Б код строки 50) указывается объем производства по коду ОКПД 2 35.30.11.120 "Энергия тепловая, отпущенная котельными".</w:t>
      </w:r>
    </w:p>
    <w:p w14:paraId="495781E9" w14:textId="77777777" w:rsidR="00552360" w:rsidRDefault="00552360" w:rsidP="00552360">
      <w:pPr>
        <w:pStyle w:val="ConsPlusNormal"/>
        <w:jc w:val="both"/>
      </w:pPr>
    </w:p>
    <w:p w14:paraId="3D1F9C2A" w14:textId="77777777" w:rsidR="00552360" w:rsidRDefault="00552360" w:rsidP="00552360">
      <w:pPr>
        <w:pStyle w:val="ConsPlusTitle"/>
        <w:jc w:val="both"/>
        <w:outlineLvl w:val="4"/>
      </w:pPr>
      <w:bookmarkStart w:id="134" w:name="P960"/>
      <w:bookmarkEnd w:id="134"/>
      <w:r>
        <w:t>79. Если организация осуществляет агентскую деятельность в области торговли по договорам комиссии, агентским договорам</w:t>
      </w:r>
    </w:p>
    <w:p w14:paraId="00B6CCE8" w14:textId="77777777" w:rsidR="00552360" w:rsidRDefault="00552360" w:rsidP="00552360">
      <w:pPr>
        <w:pStyle w:val="ConsPlusNormal"/>
        <w:spacing w:before="220"/>
        <w:ind w:firstLine="540"/>
        <w:jc w:val="both"/>
      </w:pPr>
      <w:r>
        <w:t>По видам деятельности с кодами ОКВЭД2 45.11 - 45.19; 45.31; 45.40.4; 46.11 - 46.19; 47.11 - 47.79 приводятся сведения о вознаграждении комиссионеров (поверенных, агентов), совершающих сделки по купле-продаже товаров от имени или за счет других лиц или фирм (комитентов, доверителей, принципалов) по договорам комиссии (поручения) или агентским договорам.</w:t>
      </w:r>
    </w:p>
    <w:p w14:paraId="7FDF84FE" w14:textId="77777777" w:rsidR="00552360" w:rsidRDefault="00552360" w:rsidP="00552360">
      <w:pPr>
        <w:pStyle w:val="ConsPlusNormal"/>
        <w:spacing w:before="220"/>
        <w:ind w:firstLine="540"/>
        <w:jc w:val="both"/>
      </w:pPr>
      <w:r>
        <w:t>По видам деятельности с кодами ОКВЭД2 47.11 - 47.79 в случае, если организация не осуществляла продажу товаров населению по договорам комиссии и (поручения) или агентским договорам торговли, раздел 2 формы N П-1 не заполняется.</w:t>
      </w:r>
    </w:p>
    <w:p w14:paraId="3CFE04A1" w14:textId="77777777" w:rsidR="00552360" w:rsidRDefault="00552360" w:rsidP="00552360">
      <w:pPr>
        <w:pStyle w:val="ConsPlusNormal"/>
        <w:spacing w:before="220"/>
        <w:ind w:firstLine="540"/>
        <w:jc w:val="both"/>
      </w:pPr>
      <w:r>
        <w:t>Услуги агентов в розничной торговле отражают в разделе 2 формы N П-1 по коду ОКВЭД2 в соответствии с видом продаваемого товара. По видам деятельности с кодами ОКВЭД2 46.21 - 46.90 раздел 2 формы N П-1 не заполняется.</w:t>
      </w:r>
    </w:p>
    <w:p w14:paraId="78045958" w14:textId="77777777" w:rsidR="00552360" w:rsidRDefault="00552360" w:rsidP="00552360">
      <w:pPr>
        <w:pStyle w:val="ConsPlusNormal"/>
        <w:jc w:val="both"/>
      </w:pPr>
    </w:p>
    <w:p w14:paraId="59E48266" w14:textId="77777777" w:rsidR="00552360" w:rsidRDefault="00552360" w:rsidP="00552360">
      <w:pPr>
        <w:pStyle w:val="ConsPlusTitle"/>
        <w:jc w:val="both"/>
        <w:outlineLvl w:val="4"/>
      </w:pPr>
      <w:bookmarkStart w:id="135" w:name="P965"/>
      <w:bookmarkEnd w:id="135"/>
      <w:r>
        <w:t>80. Если организация осуществляет гостиничную деятельность</w:t>
      </w:r>
    </w:p>
    <w:p w14:paraId="2E6B5F98" w14:textId="77777777" w:rsidR="00552360" w:rsidRDefault="00552360" w:rsidP="00552360">
      <w:pPr>
        <w:pStyle w:val="ConsPlusNormal"/>
        <w:spacing w:before="220"/>
        <w:ind w:firstLine="540"/>
        <w:jc w:val="both"/>
      </w:pPr>
      <w:r>
        <w:lastRenderedPageBreak/>
        <w:t>Деятельность гостиниц отражается по коду ОКВЭД2 55.10 "Деятельность гостиниц и прочих мест для временного проживания".</w:t>
      </w:r>
    </w:p>
    <w:p w14:paraId="683F0A35" w14:textId="77777777" w:rsidR="00552360" w:rsidRDefault="00552360" w:rsidP="00552360">
      <w:pPr>
        <w:pStyle w:val="ConsPlusNormal"/>
        <w:spacing w:before="220"/>
        <w:ind w:firstLine="540"/>
        <w:jc w:val="both"/>
      </w:pPr>
      <w:r>
        <w:t>При наличии в гостинице других видов деятельности (ресторана, парикмахерской, химчистки, ремонтных мастерских и прочее) указывают стоимость услуг по соответствующим кодам ОКВЭД2.</w:t>
      </w:r>
    </w:p>
    <w:p w14:paraId="557771BD" w14:textId="77777777" w:rsidR="00552360" w:rsidRDefault="00552360" w:rsidP="00552360">
      <w:pPr>
        <w:pStyle w:val="ConsPlusNormal"/>
        <w:jc w:val="both"/>
      </w:pPr>
    </w:p>
    <w:p w14:paraId="62533B5F" w14:textId="77777777" w:rsidR="00552360" w:rsidRDefault="00552360" w:rsidP="00552360">
      <w:pPr>
        <w:pStyle w:val="ConsPlusTitle"/>
        <w:jc w:val="both"/>
        <w:outlineLvl w:val="4"/>
      </w:pPr>
      <w:bookmarkStart w:id="136" w:name="P969"/>
      <w:bookmarkEnd w:id="136"/>
      <w:r>
        <w:t>81. Если организация осуществляет продажу товаров собственного производства через собственную торговую сеть</w:t>
      </w:r>
    </w:p>
    <w:p w14:paraId="2E1991F1" w14:textId="77777777" w:rsidR="00552360" w:rsidRDefault="00552360" w:rsidP="00552360">
      <w:pPr>
        <w:pStyle w:val="ConsPlusNormal"/>
        <w:spacing w:before="220"/>
        <w:ind w:firstLine="540"/>
        <w:jc w:val="both"/>
      </w:pPr>
      <w:r>
        <w:t>Если организация осуществляет продажу товаров собственного производства через собственную торговую сеть, то полная стоимость отгруженных товаров отражается по тому виду деятельности, в результате которого они были произведены. Торговая деятельность в этом случае не выделяется.</w:t>
      </w:r>
    </w:p>
    <w:p w14:paraId="260089A4" w14:textId="77777777" w:rsidR="00552360" w:rsidRDefault="00552360" w:rsidP="00552360">
      <w:pPr>
        <w:pStyle w:val="ConsPlusNormal"/>
        <w:jc w:val="both"/>
      </w:pPr>
    </w:p>
    <w:p w14:paraId="7DAD302A" w14:textId="77777777" w:rsidR="00552360" w:rsidRDefault="00552360" w:rsidP="00552360">
      <w:pPr>
        <w:pStyle w:val="ConsPlusTitle"/>
        <w:jc w:val="both"/>
        <w:outlineLvl w:val="4"/>
      </w:pPr>
      <w:bookmarkStart w:id="137" w:name="P972"/>
      <w:bookmarkEnd w:id="137"/>
      <w:r>
        <w:t>82. Если организация осуществляет доверительное управление чужим имуществом</w:t>
      </w:r>
    </w:p>
    <w:p w14:paraId="781DC86B" w14:textId="77777777" w:rsidR="00552360" w:rsidRDefault="00552360" w:rsidP="00552360">
      <w:pPr>
        <w:pStyle w:val="ConsPlusNormal"/>
        <w:spacing w:before="220"/>
        <w:ind w:firstLine="540"/>
        <w:jc w:val="both"/>
      </w:pPr>
      <w:r>
        <w:t>Организации, осуществляющие доверительное управление чужим имуществом, показывают доход, полученный в качестве доверительного управляющего, по коду ОКВЭД2 70.22 "Консультирование по вопросам коммерческой деятельности и управления".</w:t>
      </w:r>
    </w:p>
    <w:p w14:paraId="299EB92B" w14:textId="77777777" w:rsidR="00552360" w:rsidRDefault="00552360" w:rsidP="00552360">
      <w:pPr>
        <w:pStyle w:val="ConsPlusNormal"/>
        <w:jc w:val="both"/>
      </w:pPr>
    </w:p>
    <w:p w14:paraId="493269AF" w14:textId="77777777" w:rsidR="00552360" w:rsidRDefault="00552360" w:rsidP="00552360">
      <w:pPr>
        <w:pStyle w:val="ConsPlusTitle"/>
        <w:jc w:val="both"/>
        <w:outlineLvl w:val="4"/>
      </w:pPr>
      <w:bookmarkStart w:id="138" w:name="P975"/>
      <w:bookmarkEnd w:id="138"/>
      <w:r>
        <w:t>83. Если организация выполняет погрузочно-разгрузочные работы</w:t>
      </w:r>
    </w:p>
    <w:p w14:paraId="2E0D27DB" w14:textId="77777777" w:rsidR="00552360" w:rsidRDefault="00552360" w:rsidP="00552360">
      <w:pPr>
        <w:pStyle w:val="ConsPlusNormal"/>
        <w:spacing w:before="220"/>
        <w:ind w:firstLine="540"/>
        <w:jc w:val="both"/>
      </w:pPr>
      <w:r>
        <w:t>Деятельность по выполнению погрузочно-разгрузочных работ отражается по коду ОКВЭД2 52.24 "Транспортная обработка грузов".</w:t>
      </w:r>
    </w:p>
    <w:p w14:paraId="49BEC8C3" w14:textId="77777777" w:rsidR="00552360" w:rsidRDefault="00552360" w:rsidP="00552360">
      <w:pPr>
        <w:pStyle w:val="ConsPlusNormal"/>
        <w:jc w:val="both"/>
      </w:pPr>
    </w:p>
    <w:p w14:paraId="3728B044" w14:textId="77777777" w:rsidR="00552360" w:rsidRDefault="00552360" w:rsidP="00552360">
      <w:pPr>
        <w:pStyle w:val="ConsPlusTitle"/>
        <w:jc w:val="both"/>
        <w:outlineLvl w:val="4"/>
      </w:pPr>
      <w:bookmarkStart w:id="139" w:name="P978"/>
      <w:bookmarkEnd w:id="139"/>
      <w:r>
        <w:t>84. Если организация осуществляет деятельность органов государственного управления по обеспечению военной безопасности, обязательному социальному обеспечению</w:t>
      </w:r>
    </w:p>
    <w:p w14:paraId="2EFEE8DC" w14:textId="77777777" w:rsidR="00552360" w:rsidRDefault="00552360" w:rsidP="00552360">
      <w:pPr>
        <w:pStyle w:val="ConsPlusNormal"/>
        <w:spacing w:before="220"/>
        <w:ind w:firstLine="540"/>
        <w:jc w:val="both"/>
      </w:pPr>
      <w:r>
        <w:t>Отражение в форме данных по фактическим видам деятельности, относящихся к классу 84 "Деятельность органов государственного управления по обеспечению военной безопасности, обязательному социальному обеспечению", возможно только организациями, включенными в реестр органов исполнительной власти Российской Федерации (или субъекта Российской Федерации), финансирование которых осуществляется за счет средств бюджета Российской Федерации (или субъекта Российской Федерации). Работники этих организаций должны иметь статус государственных служащих в соответствии с законодательством Российской Федерации.</w:t>
      </w:r>
    </w:p>
    <w:p w14:paraId="043816B1" w14:textId="77777777" w:rsidR="00552360" w:rsidRDefault="00552360" w:rsidP="00552360">
      <w:pPr>
        <w:pStyle w:val="ConsPlusNormal"/>
        <w:spacing w:before="220"/>
        <w:ind w:firstLine="540"/>
        <w:jc w:val="both"/>
      </w:pPr>
      <w:r>
        <w:t>Если отчитывающаяся организация не отвечает перечисленным критериям, то ее деятельность должна быть отражена по кодам ОКВЭД2, соответствующим фактически осуществляемой коммерческой деятельности. При этом, если организация осуществляет несколько видов деятельности, каждый должен быть идентифицирован кодом ОКВЭД2 с указанием соответствующего оборота и других показателей в соответствии с Указаниями по заполнению форм N П-1 и П-5(м).</w:t>
      </w:r>
    </w:p>
    <w:p w14:paraId="76CB44D0" w14:textId="77777777" w:rsidR="00552360" w:rsidRDefault="00552360" w:rsidP="00552360">
      <w:pPr>
        <w:pStyle w:val="ConsPlusNormal"/>
        <w:jc w:val="both"/>
      </w:pPr>
    </w:p>
    <w:p w14:paraId="6F1BC876" w14:textId="77777777" w:rsidR="00552360" w:rsidRDefault="00552360" w:rsidP="00552360">
      <w:pPr>
        <w:pStyle w:val="ConsPlusTitle"/>
        <w:jc w:val="both"/>
        <w:outlineLvl w:val="4"/>
      </w:pPr>
      <w:bookmarkStart w:id="140" w:name="P982"/>
      <w:bookmarkEnd w:id="140"/>
      <w:r>
        <w:t>85. Если организация ведет охранную деятельность</w:t>
      </w:r>
    </w:p>
    <w:p w14:paraId="17E63C19" w14:textId="77777777" w:rsidR="00552360" w:rsidRDefault="00552360" w:rsidP="00552360">
      <w:pPr>
        <w:pStyle w:val="ConsPlusNormal"/>
        <w:spacing w:before="220"/>
        <w:ind w:firstLine="540"/>
        <w:jc w:val="both"/>
      </w:pPr>
      <w:r>
        <w:t>Если организация ведет охранную деятельность, то она может идентифицироваться одним из следующих кодов ОКВЭД2, в зависимости от охраняемых объектов:</w:t>
      </w:r>
    </w:p>
    <w:p w14:paraId="769C4DD7" w14:textId="77777777" w:rsidR="00552360" w:rsidRDefault="00552360" w:rsidP="00552360">
      <w:pPr>
        <w:pStyle w:val="ConsPlusNormal"/>
        <w:spacing w:before="220"/>
        <w:ind w:firstLine="540"/>
        <w:jc w:val="both"/>
      </w:pPr>
      <w:r>
        <w:t>охрана лесов и лесосек - 02.10 "Лесоводство и прочая лесохозяйственная деятельность";</w:t>
      </w:r>
    </w:p>
    <w:p w14:paraId="65632B3D" w14:textId="77777777" w:rsidR="00552360" w:rsidRDefault="00552360" w:rsidP="00552360">
      <w:pPr>
        <w:pStyle w:val="ConsPlusNormal"/>
        <w:spacing w:before="220"/>
        <w:ind w:firstLine="540"/>
        <w:jc w:val="both"/>
      </w:pPr>
      <w:r>
        <w:t>деятельность частных охранных служб - 80.10 "Деятельность охранных служб, в том числе частных";</w:t>
      </w:r>
    </w:p>
    <w:p w14:paraId="287EA000" w14:textId="77777777" w:rsidR="00552360" w:rsidRDefault="00552360" w:rsidP="00552360">
      <w:pPr>
        <w:pStyle w:val="ConsPlusNormal"/>
        <w:spacing w:before="220"/>
        <w:ind w:firstLine="540"/>
        <w:jc w:val="both"/>
      </w:pPr>
      <w:r>
        <w:t>функционирование и охрана исторических мест и зданий - 91.03 "Деятельность по охране исторических мест и зданий, памятников культуры";</w:t>
      </w:r>
    </w:p>
    <w:p w14:paraId="1CCCD580" w14:textId="77777777" w:rsidR="00552360" w:rsidRDefault="00552360" w:rsidP="00552360">
      <w:pPr>
        <w:pStyle w:val="ConsPlusNormal"/>
        <w:spacing w:before="220"/>
        <w:ind w:firstLine="540"/>
        <w:jc w:val="both"/>
      </w:pPr>
      <w:r>
        <w:lastRenderedPageBreak/>
        <w:t>осуществление охраны природных территорий (заповедников, национальных парков) - 91.04 "Деятельность ботанических садов, зоопарков, государственных природных заповедников и национальных парков")".</w:t>
      </w:r>
    </w:p>
    <w:p w14:paraId="79275D7F" w14:textId="77777777" w:rsidR="00552360" w:rsidRDefault="00552360" w:rsidP="00552360">
      <w:pPr>
        <w:pStyle w:val="ConsPlusNormal"/>
        <w:jc w:val="both"/>
      </w:pPr>
    </w:p>
    <w:p w14:paraId="763AD4B5" w14:textId="77777777" w:rsidR="00552360" w:rsidRDefault="00552360" w:rsidP="00552360">
      <w:pPr>
        <w:pStyle w:val="ConsPlusTitle"/>
        <w:jc w:val="both"/>
        <w:outlineLvl w:val="4"/>
      </w:pPr>
      <w:bookmarkStart w:id="141" w:name="P989"/>
      <w:bookmarkEnd w:id="141"/>
      <w:r>
        <w:t>86. Если организация ведет противопожарную деятельность в комплексе с другими видами деятельности</w:t>
      </w:r>
    </w:p>
    <w:p w14:paraId="49FF2275" w14:textId="77777777" w:rsidR="00552360" w:rsidRDefault="00552360" w:rsidP="00552360">
      <w:pPr>
        <w:pStyle w:val="ConsPlusNormal"/>
        <w:spacing w:before="220"/>
        <w:ind w:firstLine="540"/>
        <w:jc w:val="both"/>
      </w:pPr>
      <w:r>
        <w:t>Если организация ведет противопожарную деятельность в комплексе с другими видами деятельности, то она может идентифицировать их кодами из следующего списка:</w:t>
      </w:r>
    </w:p>
    <w:p w14:paraId="5BD9C256" w14:textId="77777777" w:rsidR="00552360" w:rsidRDefault="00552360" w:rsidP="00552360">
      <w:pPr>
        <w:pStyle w:val="ConsPlusNormal"/>
        <w:spacing w:before="220"/>
        <w:ind w:firstLine="540"/>
        <w:jc w:val="both"/>
      </w:pPr>
      <w:r>
        <w:t>предупреждение и тушение пожаров в лесах - 02.40 "Предоставление услуг в области лесоводства и лесозаготовок";</w:t>
      </w:r>
    </w:p>
    <w:p w14:paraId="4C01434B" w14:textId="77777777" w:rsidR="00552360" w:rsidRDefault="00552360" w:rsidP="00552360">
      <w:pPr>
        <w:pStyle w:val="ConsPlusNormal"/>
        <w:spacing w:before="220"/>
        <w:ind w:firstLine="540"/>
        <w:jc w:val="both"/>
      </w:pPr>
      <w:r>
        <w:t>предупреждение и тушение пожаров на аэродромах - 52.23 "Деятельность вспомогательная, связанная с воздушным и космическим транспортом";</w:t>
      </w:r>
    </w:p>
    <w:p w14:paraId="677F7D38" w14:textId="77777777" w:rsidR="00552360" w:rsidRDefault="00552360" w:rsidP="00552360">
      <w:pPr>
        <w:pStyle w:val="ConsPlusNormal"/>
        <w:spacing w:before="220"/>
        <w:ind w:firstLine="540"/>
        <w:jc w:val="both"/>
      </w:pPr>
      <w:r>
        <w:t>аварийно-спасательные работы (в том числе связанные с тушением пожаров), газоспасательные работы, поисково-спасательные работы - 52.22 "Деятельность вспомогательная, связанная с водным транспортом, 52.23 "Деятельность вспомогательная, связанная с воздушным и космическим транспортом";</w:t>
      </w:r>
    </w:p>
    <w:p w14:paraId="20F3B98B" w14:textId="77777777" w:rsidR="00552360" w:rsidRDefault="00552360" w:rsidP="00552360">
      <w:pPr>
        <w:pStyle w:val="ConsPlusNormal"/>
        <w:spacing w:before="220"/>
        <w:ind w:firstLine="540"/>
        <w:jc w:val="both"/>
      </w:pPr>
      <w:r>
        <w:t>ликвидация аварийных разливов нефти - 39.00 "Предоставление услуг в области ликвидации последствий загрязнений и прочих услуг, связанных с удалением отходов";</w:t>
      </w:r>
    </w:p>
    <w:p w14:paraId="4121C810" w14:textId="77777777" w:rsidR="00552360" w:rsidRDefault="00552360" w:rsidP="00552360">
      <w:pPr>
        <w:pStyle w:val="ConsPlusNormal"/>
        <w:spacing w:before="220"/>
        <w:ind w:firstLine="540"/>
        <w:jc w:val="both"/>
      </w:pPr>
      <w:r>
        <w:t>независимая оценка рисков в области пожарной безопасности (аудит пожарной безопасности); разработка деклараций пожарной безопасности, планов ЛАРН (ликвидации аварийных разливов нефти) и ЛАС (локализации и ликвидации аварийных ситуаций) и других документов в сфере пожарной безопасности, ГО и ЧС - коды ОКВЭД2 группы 74.90 "Деятельность профессиональная, научная и техническая прочая, не включенная в другие группировки";</w:t>
      </w:r>
    </w:p>
    <w:p w14:paraId="4804DAFD" w14:textId="77777777" w:rsidR="00552360" w:rsidRDefault="00552360" w:rsidP="00552360">
      <w:pPr>
        <w:pStyle w:val="ConsPlusNormal"/>
        <w:spacing w:before="220"/>
        <w:ind w:firstLine="540"/>
        <w:jc w:val="both"/>
      </w:pPr>
      <w:r>
        <w:t>проектирование средств обеспечения пожарной безопасности зданий и сооружений - коды ОКВЭД2 группы 71.12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 монтаж средств обеспечения пожарной безопасности зданий и сооружений (в рамках общестроительных работ); 43.21 "Производство электромонтажных работ";</w:t>
      </w:r>
    </w:p>
    <w:p w14:paraId="7D51F931" w14:textId="77777777" w:rsidR="00552360" w:rsidRDefault="00552360" w:rsidP="00552360">
      <w:pPr>
        <w:pStyle w:val="ConsPlusNormal"/>
        <w:spacing w:before="220"/>
        <w:ind w:firstLine="540"/>
        <w:jc w:val="both"/>
      </w:pPr>
      <w:r>
        <w:t>техническое обслуживание и ремонт средств обеспечения пожарной безопасности зданий и сооружений; заправка, проверка баллонов для сжатого воздуха; услуги по техническому обслуживанию и ремонту пожарных мотопомп; зарядка сжатым воздухом модулей порошкового пожаротушения; услуги по техническому обслуживанию и ремонту пожарно-технического вооружения; техническое обслуживание и ремонт дыхательных аппаратов - 33.12 "Ремонт машин и оборудования";</w:t>
      </w:r>
    </w:p>
    <w:p w14:paraId="4CD1D279" w14:textId="77777777" w:rsidR="00552360" w:rsidRDefault="00552360" w:rsidP="00552360">
      <w:pPr>
        <w:pStyle w:val="ConsPlusNormal"/>
        <w:spacing w:before="220"/>
        <w:ind w:firstLine="540"/>
        <w:jc w:val="both"/>
      </w:pPr>
      <w:r>
        <w:t>поставка пенообразователей для тушения пожаров - 46.75 "Торговля оптовая химическими продуктами";</w:t>
      </w:r>
    </w:p>
    <w:p w14:paraId="28844799" w14:textId="77777777" w:rsidR="00552360" w:rsidRDefault="00552360" w:rsidP="00552360">
      <w:pPr>
        <w:pStyle w:val="ConsPlusNormal"/>
        <w:spacing w:before="220"/>
        <w:ind w:firstLine="540"/>
        <w:jc w:val="both"/>
      </w:pPr>
      <w:r>
        <w:t>производство пожарно-спасательного оборудования и техники коды ОКВЭД2 - 22.19 "Производство прочих резиновых изделий", 28.29 "Производство прочих машин и оборудования общего назначения, не включенного в другие группировки", 28.99 "Производство прочих машин и оборудования специального назначения, не включенных в другие группировки", 29.10 "Производство автотранспортных средств";</w:t>
      </w:r>
    </w:p>
    <w:p w14:paraId="75BB71AD" w14:textId="77777777" w:rsidR="00552360" w:rsidRDefault="00552360" w:rsidP="00552360">
      <w:pPr>
        <w:pStyle w:val="ConsPlusNormal"/>
        <w:spacing w:before="220"/>
        <w:ind w:firstLine="540"/>
        <w:jc w:val="both"/>
      </w:pPr>
      <w:r>
        <w:t>поставка пожарно-спасательного оборудования и техники - 46.69 "Торговля оптовая прочими машинами и оборудованием", 45.19 "Торговля прочими автотранспортными средствами";</w:t>
      </w:r>
    </w:p>
    <w:p w14:paraId="3304E36C" w14:textId="77777777" w:rsidR="00552360" w:rsidRDefault="00552360" w:rsidP="00552360">
      <w:pPr>
        <w:pStyle w:val="ConsPlusNormal"/>
        <w:spacing w:before="220"/>
        <w:ind w:firstLine="540"/>
        <w:jc w:val="both"/>
      </w:pPr>
      <w:r>
        <w:lastRenderedPageBreak/>
        <w:t>подготовка, переподготовка и повышение квалификации специалистов в области пожарной безопасности, ГО и ЧС; организация обучения по программам пожарно-технического минимума; проведение тактико-специальных учений по ликвидации аварийных разливов нефти, по тушению пожаров - 85.42 "Образовательное профессиональное дополнительное";</w:t>
      </w:r>
    </w:p>
    <w:p w14:paraId="5D957D86" w14:textId="77777777" w:rsidR="00552360" w:rsidRDefault="00552360" w:rsidP="00552360">
      <w:pPr>
        <w:pStyle w:val="ConsPlusNormal"/>
        <w:spacing w:before="220"/>
        <w:ind w:firstLine="540"/>
        <w:jc w:val="both"/>
      </w:pPr>
      <w:r>
        <w:t>освидетельствование баллонов для сжатого воздуха; выполнение работ по испытанию наружных пожарных лестниц, ограждений; услуги по испытанию пожарно-технического вооружения - 71.20 "Технические испытания, исследования, анализ и сертификация";</w:t>
      </w:r>
    </w:p>
    <w:p w14:paraId="4AFD6EF9" w14:textId="77777777" w:rsidR="00552360" w:rsidRDefault="00552360" w:rsidP="00552360">
      <w:pPr>
        <w:pStyle w:val="ConsPlusNormal"/>
        <w:spacing w:before="220"/>
        <w:ind w:firstLine="540"/>
        <w:jc w:val="both"/>
      </w:pPr>
      <w:r>
        <w:t>оказание аварийно-диспетчерских услуг; работы по монтажу и пуско-наладке систем противопожарной защиты; услуги по организации дежурства пожарного расчета; услуги по безопасности дорожного движения - 80.20 "Деятельность систем обеспечения безопасности".</w:t>
      </w:r>
    </w:p>
    <w:p w14:paraId="77971282" w14:textId="77777777" w:rsidR="00552360" w:rsidRDefault="00552360" w:rsidP="00552360">
      <w:pPr>
        <w:pStyle w:val="ConsPlusNormal"/>
        <w:jc w:val="both"/>
      </w:pPr>
    </w:p>
    <w:p w14:paraId="79ADED13" w14:textId="77777777" w:rsidR="00552360" w:rsidRDefault="00552360" w:rsidP="00552360">
      <w:pPr>
        <w:pStyle w:val="ConsPlusTitle"/>
        <w:jc w:val="both"/>
        <w:outlineLvl w:val="3"/>
      </w:pPr>
      <w:r>
        <w:t>22 строка</w:t>
      </w:r>
    </w:p>
    <w:p w14:paraId="206CE8D1" w14:textId="77777777" w:rsidR="00552360" w:rsidRDefault="00552360" w:rsidP="00552360">
      <w:pPr>
        <w:pStyle w:val="ConsPlusNormal"/>
        <w:jc w:val="both"/>
      </w:pPr>
    </w:p>
    <w:p w14:paraId="0D2C5798" w14:textId="77777777" w:rsidR="00552360" w:rsidRDefault="00552360" w:rsidP="00552360">
      <w:pPr>
        <w:pStyle w:val="ConsPlusTitle"/>
        <w:jc w:val="both"/>
        <w:outlineLvl w:val="4"/>
      </w:pPr>
      <w:bookmarkStart w:id="142" w:name="P1007"/>
      <w:bookmarkEnd w:id="142"/>
      <w:r>
        <w:t>87. Какие организации предоставляют данные</w:t>
      </w:r>
    </w:p>
    <w:p w14:paraId="79292880" w14:textId="77777777" w:rsidR="00552360" w:rsidRDefault="00552360" w:rsidP="00552360">
      <w:pPr>
        <w:pStyle w:val="ConsPlusNormal"/>
        <w:spacing w:before="220"/>
        <w:ind w:firstLine="540"/>
        <w:jc w:val="both"/>
      </w:pPr>
      <w:r>
        <w:t>Данные об обороте розничной торговли предоставляют как организации розничной торговли, так и организации других видов деятельности, если они осуществляют продажу населению приобретенных на стороне товаров (в том числе полученных в соответствии с договором мены) или товаров собственного производства как через торговые заведения, так и со склада или иного помещения, которое не является торговым.</w:t>
      </w:r>
    </w:p>
    <w:p w14:paraId="3B039EE0" w14:textId="77777777" w:rsidR="00552360" w:rsidRDefault="00552360" w:rsidP="00552360">
      <w:pPr>
        <w:pStyle w:val="ConsPlusNormal"/>
        <w:jc w:val="both"/>
      </w:pPr>
    </w:p>
    <w:p w14:paraId="14F2D244" w14:textId="77777777" w:rsidR="00552360" w:rsidRDefault="00552360" w:rsidP="00552360">
      <w:pPr>
        <w:pStyle w:val="ConsPlusTitle"/>
        <w:jc w:val="both"/>
        <w:outlineLvl w:val="4"/>
      </w:pPr>
      <w:bookmarkStart w:id="143" w:name="P1010"/>
      <w:bookmarkEnd w:id="143"/>
      <w:r>
        <w:t>88. В оборот розничной торговли включается</w:t>
      </w:r>
    </w:p>
    <w:p w14:paraId="42793AD8" w14:textId="77777777" w:rsidR="00552360" w:rsidRDefault="00552360" w:rsidP="00552360">
      <w:pPr>
        <w:pStyle w:val="ConsPlusNormal"/>
        <w:spacing w:before="220"/>
        <w:ind w:firstLine="540"/>
        <w:jc w:val="both"/>
      </w:pPr>
      <w:r>
        <w:t>Стоимость товаров, проданных по договорам комиссии (поручения или агентским договорам) по моменту продажи в размере полной стоимости товаров, включая вознаграждение; если комиссионное вознаграждение не входит в стоимость товаров, а уплачивается комиссионеру собственником товара отдельно, как плата за услугу, то такое вознаграждение в оборот розничной торговли не включается;</w:t>
      </w:r>
    </w:p>
    <w:p w14:paraId="3FD33687" w14:textId="77777777" w:rsidR="00552360" w:rsidRDefault="00552360" w:rsidP="00552360">
      <w:pPr>
        <w:pStyle w:val="ConsPlusNormal"/>
        <w:spacing w:before="220"/>
        <w:ind w:firstLine="540"/>
        <w:jc w:val="both"/>
      </w:pPr>
      <w:r>
        <w:t>полная стоимость товаров, проданных в кредит (по моменту отпуска товаров покупателям);</w:t>
      </w:r>
    </w:p>
    <w:p w14:paraId="24DFAC84" w14:textId="77777777" w:rsidR="00552360" w:rsidRDefault="00552360" w:rsidP="00552360">
      <w:pPr>
        <w:pStyle w:val="ConsPlusNormal"/>
        <w:spacing w:before="220"/>
        <w:ind w:firstLine="540"/>
        <w:jc w:val="both"/>
      </w:pPr>
      <w:r>
        <w:t>стоимость товаров длительного пользования, проданных по образцам (по времени выписки счета-фактуры или доставки покупателю, независимо от времени фактической оплаты товара покупателем);</w:t>
      </w:r>
    </w:p>
    <w:p w14:paraId="33EA04C4" w14:textId="77777777" w:rsidR="00552360" w:rsidRDefault="00552360" w:rsidP="00552360">
      <w:pPr>
        <w:pStyle w:val="ConsPlusNormal"/>
        <w:spacing w:before="220"/>
        <w:ind w:firstLine="540"/>
        <w:jc w:val="both"/>
      </w:pPr>
      <w:r>
        <w:t>стоимость товаров, проданных при помощи информационно-телекоммуникационной сети "Интернет" (интернет-торговля) (электронная торговля) - это продажа товаров по заказам от покупателей, поступивших в интерактивном режиме (ON-LINE), где цена и (или) условия продажи приняты или оговорены по сети Интернет, электронной почте и тому подобное по времени выписки счета-фактуры или доставки покупателю, независимо от формы расчета и времени фактической оплаты товара покупателем;</w:t>
      </w:r>
    </w:p>
    <w:p w14:paraId="33C5B19D" w14:textId="77777777" w:rsidR="00552360" w:rsidRDefault="00552360" w:rsidP="00552360">
      <w:pPr>
        <w:pStyle w:val="ConsPlusNormal"/>
        <w:spacing w:before="220"/>
        <w:ind w:firstLine="540"/>
        <w:jc w:val="both"/>
      </w:pPr>
      <w:r>
        <w:t>стоимость товаров, проданных по почте; товары высылаются покупателю, который выбирает их по рекламным объявлениям, каталогам, образцам или другим видам рекламы;</w:t>
      </w:r>
    </w:p>
    <w:p w14:paraId="423BA8C7" w14:textId="77777777" w:rsidR="00552360" w:rsidRDefault="00552360" w:rsidP="00552360">
      <w:pPr>
        <w:pStyle w:val="ConsPlusNormal"/>
        <w:spacing w:before="220"/>
        <w:ind w:firstLine="540"/>
        <w:jc w:val="both"/>
      </w:pPr>
      <w:r>
        <w:t>стоимость товаров, проданных через торговые автоматы;</w:t>
      </w:r>
    </w:p>
    <w:p w14:paraId="05C6C4D8" w14:textId="77777777" w:rsidR="00552360" w:rsidRDefault="00552360" w:rsidP="00552360">
      <w:pPr>
        <w:pStyle w:val="ConsPlusNormal"/>
        <w:spacing w:before="220"/>
        <w:ind w:firstLine="540"/>
        <w:jc w:val="both"/>
      </w:pPr>
      <w:r>
        <w:t>полная стоимость лекарственных средств, отпущенных отдельным категориям граждан бесплатно или по льготным рецептам;</w:t>
      </w:r>
    </w:p>
    <w:p w14:paraId="357A512F" w14:textId="77777777" w:rsidR="00552360" w:rsidRDefault="00552360" w:rsidP="00552360">
      <w:pPr>
        <w:pStyle w:val="ConsPlusNormal"/>
        <w:spacing w:before="220"/>
        <w:ind w:firstLine="540"/>
        <w:jc w:val="both"/>
      </w:pPr>
      <w:r>
        <w:t>полная стоимость товаров, проданных отдельным категориям населения со скидкой (угля, газа в баллонах, древесного топлива и тому подобное);</w:t>
      </w:r>
    </w:p>
    <w:p w14:paraId="30895330" w14:textId="77777777" w:rsidR="00552360" w:rsidRDefault="00552360" w:rsidP="00552360">
      <w:pPr>
        <w:pStyle w:val="ConsPlusNormal"/>
        <w:spacing w:before="220"/>
        <w:ind w:firstLine="540"/>
        <w:jc w:val="both"/>
      </w:pPr>
      <w:r>
        <w:t xml:space="preserve">стоимость проданных по подписке печатных изданий (по моменту выписки счета, без учета </w:t>
      </w:r>
      <w:r>
        <w:lastRenderedPageBreak/>
        <w:t>стоимости доставки);</w:t>
      </w:r>
    </w:p>
    <w:p w14:paraId="1F492D7C" w14:textId="77777777" w:rsidR="00552360" w:rsidRDefault="00552360" w:rsidP="00552360">
      <w:pPr>
        <w:pStyle w:val="ConsPlusNormal"/>
        <w:spacing w:before="220"/>
        <w:ind w:firstLine="540"/>
        <w:jc w:val="both"/>
      </w:pPr>
      <w:r>
        <w:t>стоимость упаковки, имеющей продажную цену, не входящую в цену товара;</w:t>
      </w:r>
    </w:p>
    <w:p w14:paraId="5562A7BE" w14:textId="77777777" w:rsidR="00552360" w:rsidRDefault="00552360" w:rsidP="00552360">
      <w:pPr>
        <w:pStyle w:val="ConsPlusNormal"/>
        <w:spacing w:before="220"/>
        <w:ind w:firstLine="540"/>
        <w:jc w:val="both"/>
      </w:pPr>
      <w:r>
        <w:t>стоимость проданной порожней тары.</w:t>
      </w:r>
    </w:p>
    <w:p w14:paraId="44C9F89E" w14:textId="77777777" w:rsidR="00552360" w:rsidRDefault="00552360" w:rsidP="00552360">
      <w:pPr>
        <w:pStyle w:val="ConsPlusNormal"/>
        <w:spacing w:before="220"/>
        <w:ind w:firstLine="540"/>
        <w:jc w:val="both"/>
      </w:pPr>
      <w:r>
        <w:t>Оборот розничной торговли показывается, включая стоимость стеклянной посуды, проданной вместе с товаром (за вычетом стоимости возвращенной населением порожней стеклянной посуды) или принятой в обмен на товар.</w:t>
      </w:r>
    </w:p>
    <w:p w14:paraId="1353A203" w14:textId="77777777" w:rsidR="00552360" w:rsidRDefault="00552360" w:rsidP="00552360">
      <w:pPr>
        <w:pStyle w:val="ConsPlusNormal"/>
        <w:spacing w:before="220"/>
        <w:ind w:firstLine="540"/>
        <w:jc w:val="both"/>
      </w:pPr>
      <w:r>
        <w:t>Стоимость товаров, отпущенных населению через розничную торговую сеть или через торговые подразделения неторговых организаций в счет задолженности по заработной плате, пенсиям, пособиям и тому подобным с последующей оплатой организациям торговли предприятиями, органами социального обеспечения или другими организациями, включается в оборот розничной торговли.</w:t>
      </w:r>
    </w:p>
    <w:p w14:paraId="0A7B140D" w14:textId="77777777" w:rsidR="00552360" w:rsidRDefault="00552360" w:rsidP="00552360">
      <w:pPr>
        <w:pStyle w:val="ConsPlusNormal"/>
        <w:jc w:val="both"/>
      </w:pPr>
    </w:p>
    <w:p w14:paraId="2EBCEAB9" w14:textId="77777777" w:rsidR="00552360" w:rsidRDefault="00552360" w:rsidP="00552360">
      <w:pPr>
        <w:pStyle w:val="ConsPlusTitle"/>
        <w:jc w:val="both"/>
        <w:outlineLvl w:val="4"/>
      </w:pPr>
      <w:bookmarkStart w:id="144" w:name="P1025"/>
      <w:bookmarkEnd w:id="144"/>
      <w:r>
        <w:t>89. Не включается в оборот розничной торговли</w:t>
      </w:r>
    </w:p>
    <w:p w14:paraId="2085974C" w14:textId="77777777" w:rsidR="00552360" w:rsidRDefault="00552360" w:rsidP="00552360">
      <w:pPr>
        <w:pStyle w:val="ConsPlusNormal"/>
        <w:spacing w:before="220"/>
        <w:ind w:firstLine="540"/>
        <w:jc w:val="both"/>
      </w:pPr>
      <w:r>
        <w:t>стоимость товаров, выданных своим работникам в счет оплаты труда;</w:t>
      </w:r>
    </w:p>
    <w:p w14:paraId="4009FB27" w14:textId="77777777" w:rsidR="00552360" w:rsidRDefault="00552360" w:rsidP="00552360">
      <w:pPr>
        <w:pStyle w:val="ConsPlusNormal"/>
        <w:spacing w:before="220"/>
        <w:ind w:firstLine="540"/>
        <w:jc w:val="both"/>
      </w:pPr>
      <w:r>
        <w:t>стоимость объектов недвижимости;</w:t>
      </w:r>
    </w:p>
    <w:p w14:paraId="59F4D804" w14:textId="77777777" w:rsidR="00552360" w:rsidRDefault="00552360" w:rsidP="00552360">
      <w:pPr>
        <w:pStyle w:val="ConsPlusNormal"/>
        <w:spacing w:before="220"/>
        <w:ind w:firstLine="540"/>
        <w:jc w:val="both"/>
      </w:pPr>
      <w:r>
        <w:t>стоимость проданных товаров, не выдержавших гарантийных сроков службы;</w:t>
      </w:r>
    </w:p>
    <w:p w14:paraId="210FEAEB" w14:textId="77777777" w:rsidR="00552360" w:rsidRDefault="00552360" w:rsidP="00552360">
      <w:pPr>
        <w:pStyle w:val="ConsPlusNormal"/>
        <w:spacing w:before="220"/>
        <w:ind w:firstLine="540"/>
        <w:jc w:val="both"/>
      </w:pPr>
      <w:r>
        <w:t>стоимость проездных билетов, талонов на все виды транспорта, лотерейных билетов, телефонных карт, карт экспресс-оплаты услуг связи;</w:t>
      </w:r>
    </w:p>
    <w:p w14:paraId="7AB40E90" w14:textId="77777777" w:rsidR="00552360" w:rsidRDefault="00552360" w:rsidP="00552360">
      <w:pPr>
        <w:pStyle w:val="ConsPlusNormal"/>
        <w:spacing w:before="220"/>
        <w:ind w:firstLine="540"/>
        <w:jc w:val="both"/>
      </w:pPr>
      <w:r>
        <w:t>стоимость товаров, отпущенных через розничную торговую сеть юридическим лицам (в том числе и организациям социальной сферы, спецпотребителям и тому подобным) и индивидуальным предпринимателям;</w:t>
      </w:r>
    </w:p>
    <w:p w14:paraId="689F984E" w14:textId="77777777" w:rsidR="00552360" w:rsidRDefault="00552360" w:rsidP="00552360">
      <w:pPr>
        <w:pStyle w:val="ConsPlusNormal"/>
        <w:spacing w:before="220"/>
        <w:ind w:firstLine="540"/>
        <w:jc w:val="both"/>
      </w:pPr>
      <w:r>
        <w:t>оборот общественного питания (показывается отдельно по строке 27 формы N П-1).</w:t>
      </w:r>
    </w:p>
    <w:p w14:paraId="4DA2DB0D" w14:textId="77777777" w:rsidR="00552360" w:rsidRDefault="00552360" w:rsidP="00552360">
      <w:pPr>
        <w:pStyle w:val="ConsPlusNormal"/>
        <w:jc w:val="both"/>
      </w:pPr>
    </w:p>
    <w:p w14:paraId="7BBA5F14" w14:textId="77777777" w:rsidR="00552360" w:rsidRDefault="00552360" w:rsidP="00552360">
      <w:pPr>
        <w:pStyle w:val="ConsPlusTitle"/>
        <w:jc w:val="both"/>
        <w:outlineLvl w:val="4"/>
      </w:pPr>
      <w:bookmarkStart w:id="145" w:name="P1033"/>
      <w:bookmarkEnd w:id="145"/>
      <w:r>
        <w:t>90. Если организация осуществляет деятельность по договорам комиссии, поручения либо агентским договорам</w:t>
      </w:r>
    </w:p>
    <w:p w14:paraId="37DE8EE8" w14:textId="77777777" w:rsidR="00552360" w:rsidRDefault="00552360" w:rsidP="00552360">
      <w:pPr>
        <w:pStyle w:val="ConsPlusNormal"/>
        <w:spacing w:before="220"/>
        <w:ind w:firstLine="540"/>
        <w:jc w:val="both"/>
      </w:pPr>
      <w:r>
        <w:t>Организации (комиссионеры, поверенные, агенты), осуществляющие деятельность в интересах другого лица по договорам комиссии, поручения либо агентским договорам, стоимость товаров, проданных населению, отражают по строке 22 формы N П-1 в полном объеме. Комитенты, доверители, принципалы, являющиеся собственниками этих товаров, строку 22 не заполняют, вместе с тем выручку, полученную от их продаж, отражают по строке 02 формы N П-1.</w:t>
      </w:r>
    </w:p>
    <w:p w14:paraId="701D31DF" w14:textId="77777777" w:rsidR="00552360" w:rsidRDefault="00552360" w:rsidP="00552360">
      <w:pPr>
        <w:pStyle w:val="ConsPlusNormal"/>
        <w:jc w:val="both"/>
      </w:pPr>
    </w:p>
    <w:p w14:paraId="2B0F1ED1" w14:textId="77777777" w:rsidR="00552360" w:rsidRDefault="00552360" w:rsidP="00552360">
      <w:pPr>
        <w:pStyle w:val="ConsPlusTitle"/>
        <w:jc w:val="both"/>
        <w:outlineLvl w:val="4"/>
      </w:pPr>
      <w:bookmarkStart w:id="146" w:name="P1036"/>
      <w:bookmarkEnd w:id="146"/>
      <w:r>
        <w:t>91. Для организаций общественного питания</w:t>
      </w:r>
    </w:p>
    <w:p w14:paraId="7E1DF37E" w14:textId="77777777" w:rsidR="00552360" w:rsidRDefault="00552360" w:rsidP="00552360">
      <w:pPr>
        <w:pStyle w:val="ConsPlusNormal"/>
        <w:spacing w:before="220"/>
        <w:ind w:firstLine="540"/>
        <w:jc w:val="both"/>
      </w:pPr>
      <w:r>
        <w:t>Организации общественного питания по строке 22 формы N П-1 отражают 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и тому подобное). Покупные товары, включенные в меню и проданные в обеденных залах ресторанов, кафе, столовых, закусочных, баров, отражаются по строке 27 формы N П-1.</w:t>
      </w:r>
    </w:p>
    <w:p w14:paraId="5E13121F" w14:textId="77777777" w:rsidR="00552360" w:rsidRDefault="00552360" w:rsidP="00552360">
      <w:pPr>
        <w:pStyle w:val="ConsPlusNormal"/>
        <w:jc w:val="both"/>
      </w:pPr>
    </w:p>
    <w:p w14:paraId="1CAB1817" w14:textId="77777777" w:rsidR="00552360" w:rsidRDefault="00552360" w:rsidP="00552360">
      <w:pPr>
        <w:pStyle w:val="ConsPlusTitle"/>
        <w:jc w:val="both"/>
        <w:outlineLvl w:val="3"/>
      </w:pPr>
      <w:r>
        <w:t>26 строка</w:t>
      </w:r>
    </w:p>
    <w:p w14:paraId="6AC7E240" w14:textId="77777777" w:rsidR="00552360" w:rsidRDefault="00552360" w:rsidP="00552360">
      <w:pPr>
        <w:pStyle w:val="ConsPlusNormal"/>
        <w:jc w:val="both"/>
      </w:pPr>
    </w:p>
    <w:p w14:paraId="113F9E6C" w14:textId="77777777" w:rsidR="00552360" w:rsidRDefault="00552360" w:rsidP="00552360">
      <w:pPr>
        <w:pStyle w:val="ConsPlusTitle"/>
        <w:jc w:val="both"/>
        <w:outlineLvl w:val="4"/>
      </w:pPr>
      <w:bookmarkStart w:id="147" w:name="P1041"/>
      <w:bookmarkEnd w:id="147"/>
      <w:r>
        <w:t>92. Какие организации предоставляют данные</w:t>
      </w:r>
    </w:p>
    <w:p w14:paraId="50AD61BC" w14:textId="77777777" w:rsidR="00552360" w:rsidRDefault="00552360" w:rsidP="00552360">
      <w:pPr>
        <w:pStyle w:val="ConsPlusNormal"/>
        <w:spacing w:before="220"/>
        <w:ind w:firstLine="540"/>
        <w:jc w:val="both"/>
      </w:pPr>
      <w:r>
        <w:t xml:space="preserve">Данные об обороте оптовой торговли заполняют как организации оптовой торговли, так и других видов деятельности, осуществляющие перепродажу юридическим лицам или </w:t>
      </w:r>
      <w:r>
        <w:lastRenderedPageBreak/>
        <w:t>индивидуальным предпринимателям товаров, ранее приобретенных на стороне.</w:t>
      </w:r>
    </w:p>
    <w:p w14:paraId="268B5499" w14:textId="77777777" w:rsidR="00552360" w:rsidRDefault="00552360" w:rsidP="00552360">
      <w:pPr>
        <w:pStyle w:val="ConsPlusNormal"/>
        <w:jc w:val="both"/>
      </w:pPr>
    </w:p>
    <w:p w14:paraId="4A392941" w14:textId="77777777" w:rsidR="00552360" w:rsidRDefault="00552360" w:rsidP="00552360">
      <w:pPr>
        <w:pStyle w:val="ConsPlusTitle"/>
        <w:jc w:val="both"/>
        <w:outlineLvl w:val="4"/>
      </w:pPr>
      <w:bookmarkStart w:id="148" w:name="P1044"/>
      <w:bookmarkEnd w:id="148"/>
      <w:r>
        <w:t>93. Для организаций с обособленными подразделениями</w:t>
      </w:r>
    </w:p>
    <w:p w14:paraId="0DF07AE2" w14:textId="77777777" w:rsidR="00552360" w:rsidRDefault="00552360" w:rsidP="00552360">
      <w:pPr>
        <w:pStyle w:val="ConsPlusNormal"/>
        <w:spacing w:before="220"/>
        <w:ind w:firstLine="540"/>
        <w:jc w:val="both"/>
      </w:pPr>
      <w:r>
        <w:t>Если реализация товаров, приобретенных ранее на стороне, 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субъектах Российской Федерации, то показатель "Оборот оптовой торговли" отражается по обособленному подразделению, которое произвело отгрузку.</w:t>
      </w:r>
    </w:p>
    <w:p w14:paraId="5DA6E287" w14:textId="77777777" w:rsidR="00552360" w:rsidRDefault="00552360" w:rsidP="00552360">
      <w:pPr>
        <w:pStyle w:val="ConsPlusNormal"/>
        <w:jc w:val="both"/>
      </w:pPr>
    </w:p>
    <w:p w14:paraId="664D383F" w14:textId="77777777" w:rsidR="00552360" w:rsidRDefault="00552360" w:rsidP="00552360">
      <w:pPr>
        <w:pStyle w:val="ConsPlusTitle"/>
        <w:jc w:val="both"/>
        <w:outlineLvl w:val="4"/>
      </w:pPr>
      <w:bookmarkStart w:id="149" w:name="P1047"/>
      <w:bookmarkEnd w:id="149"/>
      <w:r>
        <w:t>94. Если организация осуществляет деятельность по договорам комиссии, поручения либо агентским договорам</w:t>
      </w:r>
    </w:p>
    <w:p w14:paraId="3B73B59C" w14:textId="77777777" w:rsidR="00552360" w:rsidRDefault="00552360" w:rsidP="00552360">
      <w:pPr>
        <w:pStyle w:val="ConsPlusNormal"/>
        <w:spacing w:before="220"/>
        <w:ind w:firstLine="540"/>
        <w:jc w:val="both"/>
      </w:pPr>
      <w:r>
        <w:t>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по строке 26 формы N П-1 отражают только сумму полученного вознаграждения. Сумма вознаграждения комиссионеров (поверенных, агентов) отражается по фактической стоимости, включая НДС. Стоимость проданных на основе договоров комиссии, поручения или агентских договоров товаров отражается комитентами (доверителями, принципалами).</w:t>
      </w:r>
    </w:p>
    <w:p w14:paraId="610AEAA6" w14:textId="77777777" w:rsidR="00552360" w:rsidRDefault="00552360" w:rsidP="00552360">
      <w:pPr>
        <w:pStyle w:val="ConsPlusNormal"/>
        <w:jc w:val="both"/>
      </w:pPr>
    </w:p>
    <w:p w14:paraId="7AD8DF5B" w14:textId="77777777" w:rsidR="00552360" w:rsidRDefault="00552360" w:rsidP="00552360">
      <w:pPr>
        <w:pStyle w:val="ConsPlusTitle"/>
        <w:jc w:val="both"/>
        <w:outlineLvl w:val="4"/>
      </w:pPr>
      <w:bookmarkStart w:id="150" w:name="P1050"/>
      <w:bookmarkEnd w:id="150"/>
      <w:r>
        <w:t>95. Не является оптовой торговлей</w:t>
      </w:r>
    </w:p>
    <w:p w14:paraId="6CFDAC54" w14:textId="77777777" w:rsidR="00552360" w:rsidRDefault="00552360" w:rsidP="00552360">
      <w:pPr>
        <w:pStyle w:val="ConsPlusNormal"/>
        <w:spacing w:before="220"/>
        <w:ind w:firstLine="540"/>
        <w:jc w:val="both"/>
      </w:pPr>
      <w:r>
        <w:t>Транспортирование и распределение газа по распределительным сетям газоснабжения среди конечных потребителей (населения, предприятий и тому подобное), а также распределение (отпуск) электрической и тепловой энергии по строке 26 не показываются, так как их реализация конечному потребителю (организациям, использующим их при производстве продукции или в коммунально-бытовых целях) не является оптовой продажей.</w:t>
      </w:r>
    </w:p>
    <w:p w14:paraId="5AC8FF89" w14:textId="77777777" w:rsidR="00552360" w:rsidRDefault="00552360" w:rsidP="00552360">
      <w:pPr>
        <w:pStyle w:val="ConsPlusNormal"/>
        <w:spacing w:before="220"/>
        <w:ind w:firstLine="540"/>
        <w:jc w:val="both"/>
      </w:pPr>
      <w:r>
        <w:t>Продажа товаров населению относится к обороту розничной торговли и по строке 26 формы N П-1 не отражается.</w:t>
      </w:r>
    </w:p>
    <w:p w14:paraId="6C000FB2" w14:textId="77777777" w:rsidR="00552360" w:rsidRDefault="00552360" w:rsidP="00552360">
      <w:pPr>
        <w:pStyle w:val="ConsPlusNormal"/>
        <w:spacing w:before="220"/>
        <w:ind w:firstLine="540"/>
        <w:jc w:val="both"/>
      </w:pPr>
      <w:r>
        <w:t>Стоимость лотерейных билетов, телефонных карт, карт экспресс-оплаты услуг связи, топливных карт в оборот оптовой торговли не включается. Стоимость проданных объектов недвижимости по строке 26 формы N П-1 не отражается.</w:t>
      </w:r>
    </w:p>
    <w:p w14:paraId="59671334" w14:textId="77777777" w:rsidR="00552360" w:rsidRDefault="00552360" w:rsidP="00552360">
      <w:pPr>
        <w:pStyle w:val="ConsPlusNormal"/>
        <w:jc w:val="both"/>
      </w:pPr>
    </w:p>
    <w:p w14:paraId="62588F53" w14:textId="77777777" w:rsidR="00552360" w:rsidRDefault="00552360" w:rsidP="00552360">
      <w:pPr>
        <w:pStyle w:val="ConsPlusTitle"/>
        <w:jc w:val="both"/>
        <w:outlineLvl w:val="3"/>
      </w:pPr>
      <w:r>
        <w:t>27 строка</w:t>
      </w:r>
    </w:p>
    <w:p w14:paraId="7A7F5065" w14:textId="77777777" w:rsidR="00552360" w:rsidRDefault="00552360" w:rsidP="00552360">
      <w:pPr>
        <w:pStyle w:val="ConsPlusNormal"/>
        <w:jc w:val="both"/>
      </w:pPr>
    </w:p>
    <w:p w14:paraId="013C2C74" w14:textId="77777777" w:rsidR="00552360" w:rsidRDefault="00552360" w:rsidP="00552360">
      <w:pPr>
        <w:pStyle w:val="ConsPlusTitle"/>
        <w:jc w:val="both"/>
        <w:outlineLvl w:val="4"/>
      </w:pPr>
      <w:bookmarkStart w:id="151" w:name="P1057"/>
      <w:bookmarkEnd w:id="151"/>
      <w:r>
        <w:t>96. Данные об обороте общественного питания предоставляют</w:t>
      </w:r>
    </w:p>
    <w:p w14:paraId="7C82180F" w14:textId="77777777" w:rsidR="00552360" w:rsidRDefault="00552360" w:rsidP="00552360">
      <w:pPr>
        <w:pStyle w:val="ConsPlusNormal"/>
        <w:spacing w:before="220"/>
        <w:ind w:firstLine="540"/>
        <w:jc w:val="both"/>
      </w:pPr>
      <w:r>
        <w:t>Как организации общественного питания (например, столовые, кафе, рестораны, бары, закусочные), так и организации других видов деятельности, если они осуществляют продажу собственной кулинарной продукции или покупных товаров без кулинарной обработки для потребления на месте через заведения общественного питания.</w:t>
      </w:r>
    </w:p>
    <w:p w14:paraId="25E1E0F4" w14:textId="77777777" w:rsidR="00552360" w:rsidRDefault="00552360" w:rsidP="00552360">
      <w:pPr>
        <w:pStyle w:val="ConsPlusNormal"/>
        <w:jc w:val="both"/>
      </w:pPr>
    </w:p>
    <w:p w14:paraId="657FA610" w14:textId="77777777" w:rsidR="00552360" w:rsidRDefault="00552360" w:rsidP="00552360">
      <w:pPr>
        <w:pStyle w:val="ConsPlusTitle"/>
        <w:jc w:val="both"/>
        <w:outlineLvl w:val="4"/>
      </w:pPr>
      <w:bookmarkStart w:id="152" w:name="P1060"/>
      <w:bookmarkEnd w:id="152"/>
      <w:r>
        <w:t>97. Что включается в оборот общественного питания</w:t>
      </w:r>
    </w:p>
    <w:p w14:paraId="6D12A135" w14:textId="77777777" w:rsidR="00552360" w:rsidRDefault="00552360" w:rsidP="00552360">
      <w:pPr>
        <w:pStyle w:val="ConsPlusNormal"/>
        <w:spacing w:before="220"/>
        <w:ind w:firstLine="540"/>
        <w:jc w:val="both"/>
      </w:pPr>
      <w:r>
        <w:t>В оборот общественного питания включаются стоимость собственной кулинарной продукции и покупных товаров без кулинарной обработки, проданных (отпущенных):</w:t>
      </w:r>
    </w:p>
    <w:p w14:paraId="7EBF4F95" w14:textId="77777777" w:rsidR="00552360" w:rsidRDefault="00552360" w:rsidP="00552360">
      <w:pPr>
        <w:pStyle w:val="ConsPlusNormal"/>
        <w:spacing w:before="220"/>
        <w:ind w:firstLine="540"/>
        <w:jc w:val="both"/>
      </w:pPr>
      <w:r>
        <w:t>- работникам организаций с последующим удержанием из заработной платы;</w:t>
      </w:r>
    </w:p>
    <w:p w14:paraId="0C5D0589" w14:textId="77777777" w:rsidR="00552360" w:rsidRDefault="00552360" w:rsidP="00552360">
      <w:pPr>
        <w:pStyle w:val="ConsPlusNormal"/>
        <w:spacing w:before="220"/>
        <w:ind w:firstLine="540"/>
        <w:jc w:val="both"/>
      </w:pPr>
      <w:r>
        <w:t>- по абонементам, талонам и тому подобным в объеме фактической стоимости питания;</w:t>
      </w:r>
    </w:p>
    <w:p w14:paraId="67AA1CBA" w14:textId="77777777" w:rsidR="00552360" w:rsidRDefault="00552360" w:rsidP="00552360">
      <w:pPr>
        <w:pStyle w:val="ConsPlusNormal"/>
        <w:spacing w:before="220"/>
        <w:ind w:firstLine="540"/>
        <w:jc w:val="both"/>
      </w:pPr>
      <w:r>
        <w:t>- организациями общественного питания организациям социальной сферы (например, школам, больницам, санаториям, домам престарелых) в объеме фактической стоимости питания;</w:t>
      </w:r>
    </w:p>
    <w:p w14:paraId="041D021C" w14:textId="77777777" w:rsidR="00552360" w:rsidRDefault="00552360" w:rsidP="00552360">
      <w:pPr>
        <w:pStyle w:val="ConsPlusNormal"/>
        <w:spacing w:before="220"/>
        <w:ind w:firstLine="540"/>
        <w:jc w:val="both"/>
      </w:pPr>
      <w:r>
        <w:lastRenderedPageBreak/>
        <w:t>- на дом по заказам населения (в том числе доставка интернет-заказов);</w:t>
      </w:r>
    </w:p>
    <w:p w14:paraId="67E6AD48" w14:textId="77777777" w:rsidR="00552360" w:rsidRDefault="00552360" w:rsidP="00552360">
      <w:pPr>
        <w:pStyle w:val="ConsPlusNormal"/>
        <w:spacing w:before="220"/>
        <w:ind w:firstLine="540"/>
        <w:jc w:val="both"/>
      </w:pPr>
      <w:r>
        <w:t>- на вынос из заведения общественного питания;</w:t>
      </w:r>
    </w:p>
    <w:p w14:paraId="17929D71" w14:textId="77777777" w:rsidR="00552360" w:rsidRDefault="00552360" w:rsidP="00552360">
      <w:pPr>
        <w:pStyle w:val="ConsPlusNormal"/>
        <w:spacing w:before="220"/>
        <w:ind w:firstLine="540"/>
        <w:jc w:val="both"/>
      </w:pPr>
      <w:r>
        <w:t>- на рабочие места по заказам организаций и индивидуальных предпринимателей;</w:t>
      </w:r>
    </w:p>
    <w:p w14:paraId="6EAEBC4F" w14:textId="77777777" w:rsidR="00552360" w:rsidRDefault="00552360" w:rsidP="00552360">
      <w:pPr>
        <w:pStyle w:val="ConsPlusNormal"/>
        <w:spacing w:before="220"/>
        <w:ind w:firstLine="540"/>
        <w:jc w:val="both"/>
      </w:pPr>
      <w:r>
        <w:t>- транспортным предприятиям в пути следования сухопутного, воздушного, водного транспорта;</w:t>
      </w:r>
    </w:p>
    <w:p w14:paraId="407B0EBF" w14:textId="77777777" w:rsidR="00552360" w:rsidRDefault="00552360" w:rsidP="00552360">
      <w:pPr>
        <w:pStyle w:val="ConsPlusNormal"/>
        <w:spacing w:before="220"/>
        <w:ind w:firstLine="540"/>
        <w:jc w:val="both"/>
      </w:pPr>
      <w:r>
        <w:t>- для обслуживания приемов, банкетов и тому подобных.</w:t>
      </w:r>
    </w:p>
    <w:p w14:paraId="4BF18C87" w14:textId="77777777" w:rsidR="00552360" w:rsidRDefault="00552360" w:rsidP="00552360">
      <w:pPr>
        <w:pStyle w:val="ConsPlusNormal"/>
        <w:spacing w:before="220"/>
        <w:ind w:firstLine="540"/>
        <w:jc w:val="both"/>
      </w:pPr>
      <w:r>
        <w:t>Стоимость питания в учебных учреждениях, в том числе предоставляемого для отдельных категорий учащихся на льготной основе за счет средств бюджета, включается в оборот общественного питания данного учебного учреждения в полном объеме.</w:t>
      </w:r>
    </w:p>
    <w:p w14:paraId="0CA8FA67" w14:textId="77777777" w:rsidR="00552360" w:rsidRDefault="00552360" w:rsidP="00552360">
      <w:pPr>
        <w:pStyle w:val="ConsPlusNormal"/>
        <w:jc w:val="both"/>
      </w:pPr>
    </w:p>
    <w:p w14:paraId="499AEF59" w14:textId="77777777" w:rsidR="00552360" w:rsidRDefault="00552360" w:rsidP="00552360">
      <w:pPr>
        <w:pStyle w:val="ConsPlusTitle"/>
        <w:jc w:val="both"/>
        <w:outlineLvl w:val="4"/>
      </w:pPr>
      <w:bookmarkStart w:id="153" w:name="P1072"/>
      <w:bookmarkEnd w:id="153"/>
      <w:r>
        <w:t>98. Что не включается в оборот общественного питания</w:t>
      </w:r>
    </w:p>
    <w:p w14:paraId="57DD106F" w14:textId="77777777" w:rsidR="00552360" w:rsidRDefault="00552360" w:rsidP="00552360">
      <w:pPr>
        <w:pStyle w:val="ConsPlusNormal"/>
        <w:spacing w:before="220"/>
        <w:ind w:firstLine="540"/>
        <w:jc w:val="both"/>
      </w:pPr>
      <w:r>
        <w:t>Стоимость питания пациентов больниц, контингентов, проживающих в детских домах, домах престарелых и тому подобное, предоставляемого бюджетными учреждениями бесплатно, в оборот общественного питания данного бюджетного учреждения не включается. Если бюджетное учреждение (больница, интернат, дом престарелых, воинская часть и так далее) заключает договор с коммерческой организацией для организации питания своего контингента, то в форме N П-1 данная коммерческая организация заполняет строку 27.</w:t>
      </w:r>
    </w:p>
    <w:p w14:paraId="56CC49C4" w14:textId="77777777" w:rsidR="00552360" w:rsidRDefault="00552360" w:rsidP="00552360">
      <w:pPr>
        <w:pStyle w:val="ConsPlusNormal"/>
        <w:spacing w:before="220"/>
        <w:ind w:firstLine="540"/>
        <w:jc w:val="both"/>
      </w:pPr>
      <w:r>
        <w:t>Стоимость детского питания в дошкольных образовательных организациях. Относится к родительской плате, включающей комплекс мер по организации питания и хозяйственно-бытового обслуживания детей, обеспечение соблюдения ими личной гигиены и режима дня (относится к платным образовательным услугам).</w:t>
      </w:r>
    </w:p>
    <w:p w14:paraId="7636BD11" w14:textId="77777777" w:rsidR="00552360" w:rsidRDefault="00552360" w:rsidP="00552360">
      <w:pPr>
        <w:pStyle w:val="ConsPlusNormal"/>
        <w:jc w:val="both"/>
      </w:pPr>
    </w:p>
    <w:p w14:paraId="2D001F5A" w14:textId="77777777" w:rsidR="00552360" w:rsidRDefault="00552360" w:rsidP="00552360">
      <w:pPr>
        <w:pStyle w:val="ConsPlusTitle"/>
        <w:jc w:val="both"/>
        <w:outlineLvl w:val="3"/>
      </w:pPr>
      <w:r>
        <w:t>29 строка</w:t>
      </w:r>
    </w:p>
    <w:p w14:paraId="78BF8201" w14:textId="77777777" w:rsidR="00552360" w:rsidRDefault="00552360" w:rsidP="00552360">
      <w:pPr>
        <w:pStyle w:val="ConsPlusNormal"/>
        <w:jc w:val="both"/>
      </w:pPr>
    </w:p>
    <w:p w14:paraId="65EB570C" w14:textId="77777777" w:rsidR="00552360" w:rsidRDefault="00552360" w:rsidP="00552360">
      <w:pPr>
        <w:pStyle w:val="ConsPlusTitle"/>
        <w:jc w:val="both"/>
        <w:outlineLvl w:val="4"/>
      </w:pPr>
      <w:bookmarkStart w:id="154" w:name="P1078"/>
      <w:bookmarkEnd w:id="154"/>
      <w:r>
        <w:t>99. Сведения о перевозке груза и грузообороте предоставляют</w:t>
      </w:r>
    </w:p>
    <w:p w14:paraId="10775CC6" w14:textId="77777777" w:rsidR="00552360" w:rsidRDefault="00552360" w:rsidP="00552360">
      <w:pPr>
        <w:pStyle w:val="ConsPlusNormal"/>
        <w:spacing w:before="220"/>
        <w:ind w:firstLine="540"/>
        <w:jc w:val="both"/>
      </w:pPr>
      <w:r>
        <w:t>Юридические лица независимо от того, является ли перевозка грузов автотранспортом основной деятельностью или нет.</w:t>
      </w:r>
    </w:p>
    <w:p w14:paraId="4E2EE39B" w14:textId="77777777" w:rsidR="00552360" w:rsidRDefault="00552360" w:rsidP="00552360">
      <w:pPr>
        <w:pStyle w:val="ConsPlusNormal"/>
        <w:jc w:val="both"/>
      </w:pPr>
    </w:p>
    <w:p w14:paraId="77DE9CAE" w14:textId="77777777" w:rsidR="00552360" w:rsidRDefault="00552360" w:rsidP="00552360">
      <w:pPr>
        <w:pStyle w:val="ConsPlusTitle"/>
        <w:jc w:val="both"/>
        <w:outlineLvl w:val="4"/>
      </w:pPr>
      <w:bookmarkStart w:id="155" w:name="P1081"/>
      <w:bookmarkEnd w:id="155"/>
      <w:r>
        <w:t>100. Что включается в перевозки грузов</w:t>
      </w:r>
    </w:p>
    <w:p w14:paraId="322DA437" w14:textId="77777777" w:rsidR="00552360" w:rsidRDefault="00552360" w:rsidP="00552360">
      <w:pPr>
        <w:pStyle w:val="ConsPlusNormal"/>
        <w:spacing w:before="220"/>
        <w:ind w:firstLine="540"/>
        <w:jc w:val="both"/>
      </w:pPr>
      <w:r>
        <w:t>Суммарные объемы перевозки грузов, выполненные по дорогам общего пользования грузоперевозящими автомобилями: грузовыми (включая грузовые такси), пикапами и легковыми фургонами на шасси легковых автомобилей и автоприцепами, как на коммерческой основе (за плату для заказчика), так и для собственных производственных нужд (собственные грузы).</w:t>
      </w:r>
    </w:p>
    <w:p w14:paraId="1C01A621" w14:textId="77777777" w:rsidR="00552360" w:rsidRDefault="00552360" w:rsidP="00552360">
      <w:pPr>
        <w:pStyle w:val="ConsPlusNormal"/>
        <w:spacing w:before="220"/>
        <w:ind w:firstLine="540"/>
        <w:jc w:val="both"/>
      </w:pPr>
      <w:r>
        <w:t>Учитываются перевозки, выполненные на собственных и арендованных автомобилях, а также автомобилях, используемых на условиях лизинга. К перевозкам грузов для собственных производственных нужд по дорогам общего пользования относятся перевозки некоммерческих грузов, то есть принадлежащих отчитывающейся организации товаров и нетоварных ценностей, используемых в производстве или для обеспечения функционирования производства. Например: завоз на территорию организации сырья и материалов, топлива, тары, запчастей, мебели, вычислительной техники, канцтоваров, продуктов для столовой и тому подобное, а также вывоз за территорию организации (хозяйства) по дорогам общего пользования продукции в собственную торговую организацию или собственный склад, расположенный на другой территории; белья в прачечную (в больницах, детских учреждениях и тому подобных); отходов производства, металлолома, вторсырья и прочего.</w:t>
      </w:r>
    </w:p>
    <w:p w14:paraId="064EF2CB" w14:textId="77777777" w:rsidR="00552360" w:rsidRDefault="00552360" w:rsidP="00552360">
      <w:pPr>
        <w:pStyle w:val="ConsPlusNormal"/>
        <w:spacing w:before="220"/>
        <w:ind w:firstLine="540"/>
        <w:jc w:val="both"/>
      </w:pPr>
      <w:r>
        <w:t xml:space="preserve">Общий объем перевезенных грузов для собственных производственных нужд определяется </w:t>
      </w:r>
      <w:r>
        <w:lastRenderedPageBreak/>
        <w:t>в зависимости от используемых показателей первичного учета, отражаемых в транспортной документации отчитывающейся организации.</w:t>
      </w:r>
    </w:p>
    <w:p w14:paraId="1DC50F12" w14:textId="77777777" w:rsidR="00552360" w:rsidRDefault="00552360" w:rsidP="00552360">
      <w:pPr>
        <w:pStyle w:val="ConsPlusNormal"/>
        <w:spacing w:before="220"/>
        <w:ind w:firstLine="540"/>
        <w:jc w:val="both"/>
      </w:pPr>
      <w:r>
        <w:t>Деятельность по перевозкам грузов автомобильным транспортом отражается по коду 49.41 "Деятельность автомобильного грузового транспорта". Деятельность организаций по перевозкам грузов автомобильным транспортом на коммерческой основе, объемы которых не учитываются в разделе 4 "Перевозки грузов и грузооборот автомобильного транспорта" должна в разделе 2 отражаться по коду ОКВЭД2 52.21 "Деятельность вспомогательная прочая, связанная с сухопутным транспортом".</w:t>
      </w:r>
    </w:p>
    <w:p w14:paraId="2BDFD74B" w14:textId="77777777" w:rsidR="00552360" w:rsidRDefault="00552360" w:rsidP="00552360">
      <w:pPr>
        <w:pStyle w:val="ConsPlusNormal"/>
        <w:jc w:val="both"/>
      </w:pPr>
    </w:p>
    <w:p w14:paraId="45532319" w14:textId="77777777" w:rsidR="00552360" w:rsidRDefault="00552360" w:rsidP="00552360">
      <w:pPr>
        <w:pStyle w:val="ConsPlusTitle"/>
        <w:jc w:val="both"/>
        <w:outlineLvl w:val="4"/>
      </w:pPr>
      <w:bookmarkStart w:id="156" w:name="P1087"/>
      <w:bookmarkEnd w:id="156"/>
      <w:r>
        <w:t>101. Учет количества грузов и переводные коэффициенты для определения массы (веса) объемных грузов</w:t>
      </w:r>
    </w:p>
    <w:p w14:paraId="21766188" w14:textId="77777777" w:rsidR="00552360" w:rsidRDefault="00552360" w:rsidP="00552360">
      <w:pPr>
        <w:pStyle w:val="ConsPlusNormal"/>
        <w:spacing w:before="220"/>
        <w:ind w:firstLine="540"/>
        <w:jc w:val="both"/>
      </w:pPr>
      <w:r>
        <w:t>Если учет количества грузов, перевезенных соответствующим грузоперевозящим автотранспортным средством, осуществлялся в натуральном выражении (в тоннах), то значение данного показателя определяется по фактической массе (весу) перевезенных грузов с учетом веса тары, веса контейнеров за каждую ездку (заезд).</w:t>
      </w:r>
    </w:p>
    <w:p w14:paraId="55886403" w14:textId="77777777" w:rsidR="00552360" w:rsidRDefault="00552360" w:rsidP="00552360">
      <w:pPr>
        <w:pStyle w:val="ConsPlusNormal"/>
        <w:spacing w:before="220"/>
        <w:ind w:firstLine="540"/>
        <w:jc w:val="both"/>
      </w:pPr>
      <w:r>
        <w:t>При этом определение массы (веса) штучных длинномерных, а также объемных грузов (дрова, лесоматериалы, песок, известь и тому подобное) производится грузоотправителем путем частичного взвешивания, замера или путем применения соответствующих переводных коэффициентов, приведенных в таблицах 1 и 2 данного пункта.</w:t>
      </w:r>
    </w:p>
    <w:p w14:paraId="6C71BD79" w14:textId="77777777" w:rsidR="00552360" w:rsidRDefault="00552360" w:rsidP="00552360">
      <w:pPr>
        <w:pStyle w:val="ConsPlusNormal"/>
        <w:jc w:val="both"/>
      </w:pPr>
    </w:p>
    <w:p w14:paraId="627ECADC" w14:textId="77777777" w:rsidR="00552360" w:rsidRDefault="00552360" w:rsidP="00552360">
      <w:pPr>
        <w:pStyle w:val="ConsPlusNormal"/>
        <w:jc w:val="right"/>
      </w:pPr>
      <w:r>
        <w:t>Таблица 1</w:t>
      </w:r>
    </w:p>
    <w:p w14:paraId="35393629" w14:textId="77777777" w:rsidR="00552360" w:rsidRDefault="00552360" w:rsidP="00552360">
      <w:pPr>
        <w:pStyle w:val="ConsPlusNormal"/>
        <w:jc w:val="both"/>
      </w:pPr>
    </w:p>
    <w:p w14:paraId="6EDF8D5F" w14:textId="77777777" w:rsidR="00552360" w:rsidRDefault="00552360" w:rsidP="00552360">
      <w:pPr>
        <w:pStyle w:val="ConsPlusNormal"/>
        <w:jc w:val="center"/>
      </w:pPr>
      <w:r>
        <w:t>Коэффициенты соотношений массы объемных грузов</w:t>
      </w:r>
    </w:p>
    <w:p w14:paraId="113F647C" w14:textId="77777777" w:rsidR="00552360" w:rsidRDefault="00552360" w:rsidP="00552360">
      <w:pPr>
        <w:pStyle w:val="ConsPlusNormal"/>
        <w:jc w:val="center"/>
      </w:pPr>
      <w:r>
        <w:t>(плотность вещества)</w:t>
      </w:r>
    </w:p>
    <w:p w14:paraId="47FE9CF9"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137"/>
        <w:gridCol w:w="4138"/>
      </w:tblGrid>
      <w:tr w:rsidR="00552360" w14:paraId="63B10E4F" w14:textId="77777777" w:rsidTr="00F7389D">
        <w:tc>
          <w:tcPr>
            <w:tcW w:w="794" w:type="dxa"/>
          </w:tcPr>
          <w:p w14:paraId="0DD8D194" w14:textId="77777777" w:rsidR="00552360" w:rsidRDefault="00552360" w:rsidP="00F7389D">
            <w:pPr>
              <w:pStyle w:val="ConsPlusNormal"/>
              <w:jc w:val="center"/>
            </w:pPr>
            <w:r>
              <w:t>N п/п</w:t>
            </w:r>
          </w:p>
        </w:tc>
        <w:tc>
          <w:tcPr>
            <w:tcW w:w="4137" w:type="dxa"/>
          </w:tcPr>
          <w:p w14:paraId="51ECDB6E" w14:textId="77777777" w:rsidR="00552360" w:rsidRDefault="00552360" w:rsidP="00F7389D">
            <w:pPr>
              <w:pStyle w:val="ConsPlusNormal"/>
              <w:jc w:val="center"/>
            </w:pPr>
            <w:r>
              <w:t>Наименование груза</w:t>
            </w:r>
          </w:p>
        </w:tc>
        <w:tc>
          <w:tcPr>
            <w:tcW w:w="4138" w:type="dxa"/>
          </w:tcPr>
          <w:p w14:paraId="06AADB70" w14:textId="77777777" w:rsidR="00552360" w:rsidRDefault="00552360" w:rsidP="00F7389D">
            <w:pPr>
              <w:pStyle w:val="ConsPlusNormal"/>
              <w:jc w:val="center"/>
            </w:pPr>
            <w:r>
              <w:t>Коэффициенты соотношений (т/м</w:t>
            </w:r>
            <w:r>
              <w:rPr>
                <w:vertAlign w:val="superscript"/>
              </w:rPr>
              <w:t>3</w:t>
            </w:r>
            <w:r>
              <w:t>)</w:t>
            </w:r>
          </w:p>
        </w:tc>
      </w:tr>
      <w:tr w:rsidR="00552360" w14:paraId="3FFFA77C" w14:textId="77777777" w:rsidTr="00F7389D">
        <w:tc>
          <w:tcPr>
            <w:tcW w:w="794" w:type="dxa"/>
          </w:tcPr>
          <w:p w14:paraId="1A7ED680" w14:textId="77777777" w:rsidR="00552360" w:rsidRDefault="00552360" w:rsidP="00F7389D">
            <w:pPr>
              <w:pStyle w:val="ConsPlusNormal"/>
              <w:jc w:val="center"/>
            </w:pPr>
            <w:r>
              <w:t>1</w:t>
            </w:r>
          </w:p>
        </w:tc>
        <w:tc>
          <w:tcPr>
            <w:tcW w:w="4137" w:type="dxa"/>
          </w:tcPr>
          <w:p w14:paraId="0EF7B243" w14:textId="77777777" w:rsidR="00552360" w:rsidRDefault="00552360" w:rsidP="00F7389D">
            <w:pPr>
              <w:pStyle w:val="ConsPlusNormal"/>
            </w:pPr>
            <w:r>
              <w:t>Цемент россыпью</w:t>
            </w:r>
          </w:p>
        </w:tc>
        <w:tc>
          <w:tcPr>
            <w:tcW w:w="4138" w:type="dxa"/>
          </w:tcPr>
          <w:p w14:paraId="4F7E6BF0" w14:textId="77777777" w:rsidR="00552360" w:rsidRDefault="00552360" w:rsidP="00F7389D">
            <w:pPr>
              <w:pStyle w:val="ConsPlusNormal"/>
              <w:jc w:val="center"/>
            </w:pPr>
            <w:r>
              <w:t>1,35</w:t>
            </w:r>
          </w:p>
        </w:tc>
      </w:tr>
      <w:tr w:rsidR="00552360" w14:paraId="78A5ED58" w14:textId="77777777" w:rsidTr="00F7389D">
        <w:tc>
          <w:tcPr>
            <w:tcW w:w="794" w:type="dxa"/>
          </w:tcPr>
          <w:p w14:paraId="4DC91CF5" w14:textId="77777777" w:rsidR="00552360" w:rsidRDefault="00552360" w:rsidP="00F7389D">
            <w:pPr>
              <w:pStyle w:val="ConsPlusNormal"/>
              <w:jc w:val="center"/>
            </w:pPr>
            <w:r>
              <w:t>2</w:t>
            </w:r>
          </w:p>
        </w:tc>
        <w:tc>
          <w:tcPr>
            <w:tcW w:w="4137" w:type="dxa"/>
          </w:tcPr>
          <w:p w14:paraId="3768C5D6" w14:textId="77777777" w:rsidR="00552360" w:rsidRDefault="00552360" w:rsidP="00F7389D">
            <w:pPr>
              <w:pStyle w:val="ConsPlusNormal"/>
            </w:pPr>
            <w:r>
              <w:t>Бетон и строительные растворы</w:t>
            </w:r>
          </w:p>
        </w:tc>
        <w:tc>
          <w:tcPr>
            <w:tcW w:w="4138" w:type="dxa"/>
          </w:tcPr>
          <w:p w14:paraId="497A6C9F" w14:textId="77777777" w:rsidR="00552360" w:rsidRDefault="00552360" w:rsidP="00F7389D">
            <w:pPr>
              <w:pStyle w:val="ConsPlusNormal"/>
              <w:jc w:val="center"/>
            </w:pPr>
            <w:r>
              <w:t>1,2</w:t>
            </w:r>
          </w:p>
        </w:tc>
      </w:tr>
      <w:tr w:rsidR="00552360" w14:paraId="1C6F0BE0" w14:textId="77777777" w:rsidTr="00F7389D">
        <w:tc>
          <w:tcPr>
            <w:tcW w:w="794" w:type="dxa"/>
          </w:tcPr>
          <w:p w14:paraId="108F4427" w14:textId="77777777" w:rsidR="00552360" w:rsidRDefault="00552360" w:rsidP="00F7389D">
            <w:pPr>
              <w:pStyle w:val="ConsPlusNormal"/>
              <w:jc w:val="center"/>
            </w:pPr>
            <w:r>
              <w:t>3</w:t>
            </w:r>
          </w:p>
        </w:tc>
        <w:tc>
          <w:tcPr>
            <w:tcW w:w="4137" w:type="dxa"/>
          </w:tcPr>
          <w:p w14:paraId="63365752" w14:textId="77777777" w:rsidR="00552360" w:rsidRDefault="00552360" w:rsidP="00F7389D">
            <w:pPr>
              <w:pStyle w:val="ConsPlusNormal"/>
            </w:pPr>
            <w:r>
              <w:t>Бензин</w:t>
            </w:r>
          </w:p>
        </w:tc>
        <w:tc>
          <w:tcPr>
            <w:tcW w:w="4138" w:type="dxa"/>
          </w:tcPr>
          <w:p w14:paraId="36C0C5BF" w14:textId="77777777" w:rsidR="00552360" w:rsidRDefault="00552360" w:rsidP="00F7389D">
            <w:pPr>
              <w:pStyle w:val="ConsPlusNormal"/>
              <w:jc w:val="center"/>
            </w:pPr>
            <w:r>
              <w:t>0,7</w:t>
            </w:r>
          </w:p>
        </w:tc>
      </w:tr>
      <w:tr w:rsidR="00552360" w14:paraId="6A2E6009" w14:textId="77777777" w:rsidTr="00F7389D">
        <w:tc>
          <w:tcPr>
            <w:tcW w:w="794" w:type="dxa"/>
          </w:tcPr>
          <w:p w14:paraId="6B2761E5" w14:textId="77777777" w:rsidR="00552360" w:rsidRDefault="00552360" w:rsidP="00F7389D">
            <w:pPr>
              <w:pStyle w:val="ConsPlusNormal"/>
              <w:jc w:val="center"/>
            </w:pPr>
            <w:r>
              <w:t>4</w:t>
            </w:r>
          </w:p>
        </w:tc>
        <w:tc>
          <w:tcPr>
            <w:tcW w:w="4137" w:type="dxa"/>
          </w:tcPr>
          <w:p w14:paraId="60E38001" w14:textId="77777777" w:rsidR="00552360" w:rsidRDefault="00552360" w:rsidP="00F7389D">
            <w:pPr>
              <w:pStyle w:val="ConsPlusNormal"/>
            </w:pPr>
            <w:r>
              <w:t>Нефть</w:t>
            </w:r>
          </w:p>
        </w:tc>
        <w:tc>
          <w:tcPr>
            <w:tcW w:w="4138" w:type="dxa"/>
          </w:tcPr>
          <w:p w14:paraId="12B2A346" w14:textId="77777777" w:rsidR="00552360" w:rsidRDefault="00552360" w:rsidP="00F7389D">
            <w:pPr>
              <w:pStyle w:val="ConsPlusNormal"/>
              <w:jc w:val="center"/>
            </w:pPr>
            <w:r>
              <w:t>0,8</w:t>
            </w:r>
          </w:p>
        </w:tc>
      </w:tr>
      <w:tr w:rsidR="00552360" w14:paraId="750D255B" w14:textId="77777777" w:rsidTr="00F7389D">
        <w:tc>
          <w:tcPr>
            <w:tcW w:w="794" w:type="dxa"/>
          </w:tcPr>
          <w:p w14:paraId="10272E89" w14:textId="77777777" w:rsidR="00552360" w:rsidRDefault="00552360" w:rsidP="00F7389D">
            <w:pPr>
              <w:pStyle w:val="ConsPlusNormal"/>
              <w:jc w:val="center"/>
            </w:pPr>
            <w:r>
              <w:t>5</w:t>
            </w:r>
          </w:p>
        </w:tc>
        <w:tc>
          <w:tcPr>
            <w:tcW w:w="4137" w:type="dxa"/>
          </w:tcPr>
          <w:p w14:paraId="4A30FB83" w14:textId="77777777" w:rsidR="00552360" w:rsidRDefault="00552360" w:rsidP="00F7389D">
            <w:pPr>
              <w:pStyle w:val="ConsPlusNormal"/>
            </w:pPr>
            <w:r>
              <w:t>Спирт</w:t>
            </w:r>
          </w:p>
        </w:tc>
        <w:tc>
          <w:tcPr>
            <w:tcW w:w="4138" w:type="dxa"/>
          </w:tcPr>
          <w:p w14:paraId="542D9DD7" w14:textId="77777777" w:rsidR="00552360" w:rsidRDefault="00552360" w:rsidP="00F7389D">
            <w:pPr>
              <w:pStyle w:val="ConsPlusNormal"/>
              <w:jc w:val="center"/>
            </w:pPr>
            <w:r>
              <w:t>0,79</w:t>
            </w:r>
          </w:p>
        </w:tc>
      </w:tr>
      <w:tr w:rsidR="00552360" w14:paraId="04BA0674" w14:textId="77777777" w:rsidTr="00F7389D">
        <w:tc>
          <w:tcPr>
            <w:tcW w:w="794" w:type="dxa"/>
          </w:tcPr>
          <w:p w14:paraId="145F159D" w14:textId="77777777" w:rsidR="00552360" w:rsidRDefault="00552360" w:rsidP="00F7389D">
            <w:pPr>
              <w:pStyle w:val="ConsPlusNormal"/>
              <w:jc w:val="center"/>
            </w:pPr>
            <w:r>
              <w:t>6</w:t>
            </w:r>
          </w:p>
        </w:tc>
        <w:tc>
          <w:tcPr>
            <w:tcW w:w="4137" w:type="dxa"/>
          </w:tcPr>
          <w:p w14:paraId="1ECCDDC3" w14:textId="77777777" w:rsidR="00552360" w:rsidRDefault="00552360" w:rsidP="00F7389D">
            <w:pPr>
              <w:pStyle w:val="ConsPlusNormal"/>
            </w:pPr>
            <w:r>
              <w:t>Вода</w:t>
            </w:r>
          </w:p>
        </w:tc>
        <w:tc>
          <w:tcPr>
            <w:tcW w:w="4138" w:type="dxa"/>
          </w:tcPr>
          <w:p w14:paraId="34643E62" w14:textId="77777777" w:rsidR="00552360" w:rsidRDefault="00552360" w:rsidP="00F7389D">
            <w:pPr>
              <w:pStyle w:val="ConsPlusNormal"/>
              <w:jc w:val="center"/>
            </w:pPr>
            <w:r>
              <w:t>1,0</w:t>
            </w:r>
          </w:p>
        </w:tc>
      </w:tr>
      <w:tr w:rsidR="00552360" w14:paraId="7BAF4C9D" w14:textId="77777777" w:rsidTr="00F7389D">
        <w:tc>
          <w:tcPr>
            <w:tcW w:w="794" w:type="dxa"/>
          </w:tcPr>
          <w:p w14:paraId="6F96433D" w14:textId="77777777" w:rsidR="00552360" w:rsidRDefault="00552360" w:rsidP="00F7389D">
            <w:pPr>
              <w:pStyle w:val="ConsPlusNormal"/>
              <w:jc w:val="center"/>
            </w:pPr>
            <w:r>
              <w:t>7</w:t>
            </w:r>
          </w:p>
        </w:tc>
        <w:tc>
          <w:tcPr>
            <w:tcW w:w="4137" w:type="dxa"/>
          </w:tcPr>
          <w:p w14:paraId="729E76B7" w14:textId="77777777" w:rsidR="00552360" w:rsidRDefault="00552360" w:rsidP="00F7389D">
            <w:pPr>
              <w:pStyle w:val="ConsPlusNormal"/>
            </w:pPr>
            <w:r>
              <w:t>Молоко, пиво и другие пищевые продукты</w:t>
            </w:r>
          </w:p>
        </w:tc>
        <w:tc>
          <w:tcPr>
            <w:tcW w:w="4138" w:type="dxa"/>
          </w:tcPr>
          <w:p w14:paraId="443D388D" w14:textId="77777777" w:rsidR="00552360" w:rsidRDefault="00552360" w:rsidP="00F7389D">
            <w:pPr>
              <w:pStyle w:val="ConsPlusNormal"/>
              <w:jc w:val="center"/>
            </w:pPr>
            <w:r>
              <w:t>1,0</w:t>
            </w:r>
          </w:p>
        </w:tc>
      </w:tr>
    </w:tbl>
    <w:p w14:paraId="0F1B299C" w14:textId="77777777" w:rsidR="00552360" w:rsidRDefault="00552360" w:rsidP="00552360">
      <w:pPr>
        <w:pStyle w:val="ConsPlusNormal"/>
        <w:jc w:val="both"/>
      </w:pPr>
    </w:p>
    <w:p w14:paraId="201801D7" w14:textId="77777777" w:rsidR="00552360" w:rsidRDefault="00552360" w:rsidP="00552360">
      <w:pPr>
        <w:pStyle w:val="ConsPlusNormal"/>
        <w:jc w:val="right"/>
      </w:pPr>
      <w:r>
        <w:t>Таблица 2</w:t>
      </w:r>
    </w:p>
    <w:p w14:paraId="540B6979" w14:textId="77777777" w:rsidR="00552360" w:rsidRDefault="00552360" w:rsidP="00552360">
      <w:pPr>
        <w:pStyle w:val="ConsPlusNormal"/>
        <w:jc w:val="both"/>
      </w:pPr>
    </w:p>
    <w:p w14:paraId="54DA3507" w14:textId="77777777" w:rsidR="00552360" w:rsidRDefault="00552360" w:rsidP="00552360">
      <w:pPr>
        <w:pStyle w:val="ConsPlusNormal"/>
        <w:jc w:val="center"/>
      </w:pPr>
      <w:bookmarkStart w:id="157" w:name="P1123"/>
      <w:bookmarkEnd w:id="157"/>
      <w:r>
        <w:t>Примерные весовые выражения объемных грузов,</w:t>
      </w:r>
    </w:p>
    <w:p w14:paraId="523120DD" w14:textId="77777777" w:rsidR="00552360" w:rsidRDefault="00552360" w:rsidP="00552360">
      <w:pPr>
        <w:pStyle w:val="ConsPlusNormal"/>
        <w:jc w:val="center"/>
      </w:pPr>
      <w:r>
        <w:t>перевозимых автотранспортом</w:t>
      </w:r>
    </w:p>
    <w:p w14:paraId="41C69786"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386"/>
        <w:gridCol w:w="1474"/>
        <w:gridCol w:w="1417"/>
      </w:tblGrid>
      <w:tr w:rsidR="00552360" w14:paraId="4AC29D45" w14:textId="77777777" w:rsidTr="00F7389D">
        <w:tc>
          <w:tcPr>
            <w:tcW w:w="794" w:type="dxa"/>
          </w:tcPr>
          <w:p w14:paraId="7AAFD654" w14:textId="77777777" w:rsidR="00552360" w:rsidRDefault="00552360" w:rsidP="00F7389D">
            <w:pPr>
              <w:pStyle w:val="ConsPlusNormal"/>
              <w:jc w:val="center"/>
            </w:pPr>
            <w:r>
              <w:t>N п/п</w:t>
            </w:r>
          </w:p>
        </w:tc>
        <w:tc>
          <w:tcPr>
            <w:tcW w:w="5386" w:type="dxa"/>
          </w:tcPr>
          <w:p w14:paraId="46BE4EE0" w14:textId="77777777" w:rsidR="00552360" w:rsidRDefault="00552360" w:rsidP="00F7389D">
            <w:pPr>
              <w:pStyle w:val="ConsPlusNormal"/>
              <w:jc w:val="center"/>
            </w:pPr>
            <w:r>
              <w:t>Наименование материалов</w:t>
            </w:r>
          </w:p>
        </w:tc>
        <w:tc>
          <w:tcPr>
            <w:tcW w:w="1474" w:type="dxa"/>
          </w:tcPr>
          <w:p w14:paraId="0DE4B2AE" w14:textId="77777777" w:rsidR="00552360" w:rsidRDefault="00552360" w:rsidP="00F7389D">
            <w:pPr>
              <w:pStyle w:val="ConsPlusNormal"/>
              <w:jc w:val="center"/>
            </w:pPr>
            <w:r>
              <w:t>Измеритель</w:t>
            </w:r>
          </w:p>
        </w:tc>
        <w:tc>
          <w:tcPr>
            <w:tcW w:w="1417" w:type="dxa"/>
          </w:tcPr>
          <w:p w14:paraId="19A785BF" w14:textId="77777777" w:rsidR="00552360" w:rsidRDefault="00552360" w:rsidP="00F7389D">
            <w:pPr>
              <w:pStyle w:val="ConsPlusNormal"/>
              <w:jc w:val="center"/>
            </w:pPr>
            <w:r>
              <w:t>Масса, кг</w:t>
            </w:r>
          </w:p>
        </w:tc>
      </w:tr>
      <w:tr w:rsidR="00552360" w14:paraId="1DF2F4D7" w14:textId="77777777" w:rsidTr="00F7389D">
        <w:tc>
          <w:tcPr>
            <w:tcW w:w="794" w:type="dxa"/>
          </w:tcPr>
          <w:p w14:paraId="27183257" w14:textId="77777777" w:rsidR="00552360" w:rsidRDefault="00552360" w:rsidP="00F7389D">
            <w:pPr>
              <w:pStyle w:val="ConsPlusNormal"/>
              <w:jc w:val="center"/>
            </w:pPr>
            <w:r>
              <w:t>1</w:t>
            </w:r>
          </w:p>
        </w:tc>
        <w:tc>
          <w:tcPr>
            <w:tcW w:w="5386" w:type="dxa"/>
          </w:tcPr>
          <w:p w14:paraId="664FF803" w14:textId="77777777" w:rsidR="00552360" w:rsidRDefault="00552360" w:rsidP="00F7389D">
            <w:pPr>
              <w:pStyle w:val="ConsPlusNormal"/>
            </w:pPr>
            <w:r>
              <w:t>Алебастр в кусках навалом</w:t>
            </w:r>
          </w:p>
        </w:tc>
        <w:tc>
          <w:tcPr>
            <w:tcW w:w="1474" w:type="dxa"/>
            <w:vAlign w:val="bottom"/>
          </w:tcPr>
          <w:p w14:paraId="24EA8513" w14:textId="77777777" w:rsidR="00552360" w:rsidRDefault="00552360" w:rsidP="00F7389D">
            <w:pPr>
              <w:pStyle w:val="ConsPlusNormal"/>
              <w:jc w:val="center"/>
            </w:pPr>
            <w:r>
              <w:t>1 куб м</w:t>
            </w:r>
          </w:p>
        </w:tc>
        <w:tc>
          <w:tcPr>
            <w:tcW w:w="1417" w:type="dxa"/>
            <w:vAlign w:val="bottom"/>
          </w:tcPr>
          <w:p w14:paraId="53FFF8A7" w14:textId="77777777" w:rsidR="00552360" w:rsidRDefault="00552360" w:rsidP="00F7389D">
            <w:pPr>
              <w:pStyle w:val="ConsPlusNormal"/>
              <w:jc w:val="center"/>
            </w:pPr>
            <w:r>
              <w:t>1600</w:t>
            </w:r>
          </w:p>
        </w:tc>
      </w:tr>
      <w:tr w:rsidR="00552360" w14:paraId="1494AEF2" w14:textId="77777777" w:rsidTr="00F7389D">
        <w:tc>
          <w:tcPr>
            <w:tcW w:w="794" w:type="dxa"/>
          </w:tcPr>
          <w:p w14:paraId="0CA78B3D" w14:textId="77777777" w:rsidR="00552360" w:rsidRDefault="00552360" w:rsidP="00F7389D">
            <w:pPr>
              <w:pStyle w:val="ConsPlusNormal"/>
              <w:jc w:val="center"/>
            </w:pPr>
            <w:r>
              <w:lastRenderedPageBreak/>
              <w:t>2</w:t>
            </w:r>
          </w:p>
        </w:tc>
        <w:tc>
          <w:tcPr>
            <w:tcW w:w="5386" w:type="dxa"/>
          </w:tcPr>
          <w:p w14:paraId="1295604E" w14:textId="77777777" w:rsidR="00552360" w:rsidRDefault="00552360" w:rsidP="00F7389D">
            <w:pPr>
              <w:pStyle w:val="ConsPlusNormal"/>
            </w:pPr>
            <w:r>
              <w:t>Асфальт в плитках</w:t>
            </w:r>
          </w:p>
        </w:tc>
        <w:tc>
          <w:tcPr>
            <w:tcW w:w="1474" w:type="dxa"/>
            <w:vAlign w:val="bottom"/>
          </w:tcPr>
          <w:p w14:paraId="079C4C35" w14:textId="77777777" w:rsidR="00552360" w:rsidRDefault="00552360" w:rsidP="00F7389D">
            <w:pPr>
              <w:pStyle w:val="ConsPlusNormal"/>
              <w:jc w:val="center"/>
            </w:pPr>
            <w:r>
              <w:t>1 куб м</w:t>
            </w:r>
          </w:p>
        </w:tc>
        <w:tc>
          <w:tcPr>
            <w:tcW w:w="1417" w:type="dxa"/>
            <w:vAlign w:val="bottom"/>
          </w:tcPr>
          <w:p w14:paraId="122445C1" w14:textId="77777777" w:rsidR="00552360" w:rsidRDefault="00552360" w:rsidP="00F7389D">
            <w:pPr>
              <w:pStyle w:val="ConsPlusNormal"/>
              <w:jc w:val="center"/>
            </w:pPr>
            <w:r>
              <w:t>1100</w:t>
            </w:r>
          </w:p>
        </w:tc>
      </w:tr>
      <w:tr w:rsidR="00552360" w14:paraId="41905499" w14:textId="77777777" w:rsidTr="00F7389D">
        <w:tc>
          <w:tcPr>
            <w:tcW w:w="794" w:type="dxa"/>
          </w:tcPr>
          <w:p w14:paraId="27082560" w14:textId="77777777" w:rsidR="00552360" w:rsidRDefault="00552360" w:rsidP="00F7389D">
            <w:pPr>
              <w:pStyle w:val="ConsPlusNormal"/>
              <w:jc w:val="center"/>
            </w:pPr>
            <w:r>
              <w:t>3</w:t>
            </w:r>
          </w:p>
        </w:tc>
        <w:tc>
          <w:tcPr>
            <w:tcW w:w="5386" w:type="dxa"/>
          </w:tcPr>
          <w:p w14:paraId="7E8E94D6" w14:textId="77777777" w:rsidR="00552360" w:rsidRDefault="00552360" w:rsidP="00F7389D">
            <w:pPr>
              <w:pStyle w:val="ConsPlusNormal"/>
            </w:pPr>
            <w:r>
              <w:t>Балки деревянные, бревна, брусья, бруски, горбыли, доски, жерди, пластины, тес разный и обаполы</w:t>
            </w:r>
          </w:p>
        </w:tc>
        <w:tc>
          <w:tcPr>
            <w:tcW w:w="1474" w:type="dxa"/>
            <w:vAlign w:val="bottom"/>
          </w:tcPr>
          <w:p w14:paraId="3EF0C217" w14:textId="77777777" w:rsidR="00552360" w:rsidRDefault="00552360" w:rsidP="00F7389D">
            <w:pPr>
              <w:pStyle w:val="ConsPlusNormal"/>
              <w:jc w:val="center"/>
            </w:pPr>
            <w:r>
              <w:t>1 куб м</w:t>
            </w:r>
          </w:p>
        </w:tc>
        <w:tc>
          <w:tcPr>
            <w:tcW w:w="1417" w:type="dxa"/>
            <w:vAlign w:val="bottom"/>
          </w:tcPr>
          <w:p w14:paraId="3552B902" w14:textId="77777777" w:rsidR="00552360" w:rsidRDefault="00552360" w:rsidP="00F7389D">
            <w:pPr>
              <w:pStyle w:val="ConsPlusNormal"/>
              <w:jc w:val="center"/>
            </w:pPr>
            <w:r>
              <w:t>600</w:t>
            </w:r>
          </w:p>
        </w:tc>
      </w:tr>
      <w:tr w:rsidR="00552360" w14:paraId="53A9C7E3" w14:textId="77777777" w:rsidTr="00F7389D">
        <w:tc>
          <w:tcPr>
            <w:tcW w:w="794" w:type="dxa"/>
          </w:tcPr>
          <w:p w14:paraId="590A4760" w14:textId="77777777" w:rsidR="00552360" w:rsidRDefault="00552360" w:rsidP="00F7389D">
            <w:pPr>
              <w:pStyle w:val="ConsPlusNormal"/>
              <w:jc w:val="center"/>
            </w:pPr>
            <w:r>
              <w:t>4</w:t>
            </w:r>
          </w:p>
        </w:tc>
        <w:tc>
          <w:tcPr>
            <w:tcW w:w="5386" w:type="dxa"/>
          </w:tcPr>
          <w:p w14:paraId="7A6106E3" w14:textId="77777777" w:rsidR="00552360" w:rsidRDefault="00552360" w:rsidP="00F7389D">
            <w:pPr>
              <w:pStyle w:val="ConsPlusNormal"/>
            </w:pPr>
            <w:r>
              <w:t>Железобетонные изделия в массиве и конструкции</w:t>
            </w:r>
          </w:p>
        </w:tc>
        <w:tc>
          <w:tcPr>
            <w:tcW w:w="1474" w:type="dxa"/>
            <w:vAlign w:val="bottom"/>
          </w:tcPr>
          <w:p w14:paraId="77522A92" w14:textId="77777777" w:rsidR="00552360" w:rsidRDefault="00552360" w:rsidP="00F7389D">
            <w:pPr>
              <w:pStyle w:val="ConsPlusNormal"/>
              <w:jc w:val="center"/>
            </w:pPr>
            <w:r>
              <w:t>1 куб м</w:t>
            </w:r>
          </w:p>
        </w:tc>
        <w:tc>
          <w:tcPr>
            <w:tcW w:w="1417" w:type="dxa"/>
            <w:vAlign w:val="bottom"/>
          </w:tcPr>
          <w:p w14:paraId="263829D6" w14:textId="77777777" w:rsidR="00552360" w:rsidRDefault="00552360" w:rsidP="00F7389D">
            <w:pPr>
              <w:pStyle w:val="ConsPlusNormal"/>
              <w:jc w:val="center"/>
            </w:pPr>
            <w:r>
              <w:t>2400</w:t>
            </w:r>
          </w:p>
        </w:tc>
      </w:tr>
      <w:tr w:rsidR="00552360" w14:paraId="52AF29CC" w14:textId="77777777" w:rsidTr="00F7389D">
        <w:tc>
          <w:tcPr>
            <w:tcW w:w="794" w:type="dxa"/>
          </w:tcPr>
          <w:p w14:paraId="336644CE" w14:textId="77777777" w:rsidR="00552360" w:rsidRDefault="00552360" w:rsidP="00F7389D">
            <w:pPr>
              <w:pStyle w:val="ConsPlusNormal"/>
              <w:jc w:val="center"/>
            </w:pPr>
            <w:r>
              <w:t>5</w:t>
            </w:r>
          </w:p>
        </w:tc>
        <w:tc>
          <w:tcPr>
            <w:tcW w:w="5386" w:type="dxa"/>
          </w:tcPr>
          <w:p w14:paraId="756A578B" w14:textId="77777777" w:rsidR="00552360" w:rsidRDefault="00552360" w:rsidP="00F7389D">
            <w:pPr>
              <w:pStyle w:val="ConsPlusNormal"/>
            </w:pPr>
            <w:r>
              <w:t>Глина гжельская и огнеупорная слежавшаяся</w:t>
            </w:r>
          </w:p>
        </w:tc>
        <w:tc>
          <w:tcPr>
            <w:tcW w:w="1474" w:type="dxa"/>
            <w:vAlign w:val="bottom"/>
          </w:tcPr>
          <w:p w14:paraId="0BAD5EFE" w14:textId="77777777" w:rsidR="00552360" w:rsidRDefault="00552360" w:rsidP="00F7389D">
            <w:pPr>
              <w:pStyle w:val="ConsPlusNormal"/>
              <w:jc w:val="center"/>
            </w:pPr>
            <w:r>
              <w:t>1 куб м</w:t>
            </w:r>
          </w:p>
        </w:tc>
        <w:tc>
          <w:tcPr>
            <w:tcW w:w="1417" w:type="dxa"/>
            <w:vAlign w:val="bottom"/>
          </w:tcPr>
          <w:p w14:paraId="1521F48B" w14:textId="77777777" w:rsidR="00552360" w:rsidRDefault="00552360" w:rsidP="00F7389D">
            <w:pPr>
              <w:pStyle w:val="ConsPlusNormal"/>
              <w:jc w:val="center"/>
            </w:pPr>
            <w:r>
              <w:t>1600 - 700</w:t>
            </w:r>
          </w:p>
        </w:tc>
      </w:tr>
      <w:tr w:rsidR="00552360" w14:paraId="767AF23C" w14:textId="77777777" w:rsidTr="00F7389D">
        <w:tc>
          <w:tcPr>
            <w:tcW w:w="794" w:type="dxa"/>
          </w:tcPr>
          <w:p w14:paraId="24E364E2" w14:textId="77777777" w:rsidR="00552360" w:rsidRDefault="00552360" w:rsidP="00F7389D">
            <w:pPr>
              <w:pStyle w:val="ConsPlusNormal"/>
              <w:jc w:val="center"/>
            </w:pPr>
            <w:r>
              <w:t>6</w:t>
            </w:r>
          </w:p>
        </w:tc>
        <w:tc>
          <w:tcPr>
            <w:tcW w:w="5386" w:type="dxa"/>
          </w:tcPr>
          <w:p w14:paraId="42A1E98C" w14:textId="77777777" w:rsidR="00552360" w:rsidRDefault="00552360" w:rsidP="00F7389D">
            <w:pPr>
              <w:pStyle w:val="ConsPlusNormal"/>
            </w:pPr>
            <w:r>
              <w:t>Глина простая слежавшаяся</w:t>
            </w:r>
          </w:p>
        </w:tc>
        <w:tc>
          <w:tcPr>
            <w:tcW w:w="1474" w:type="dxa"/>
            <w:vAlign w:val="bottom"/>
          </w:tcPr>
          <w:p w14:paraId="58898995" w14:textId="77777777" w:rsidR="00552360" w:rsidRDefault="00552360" w:rsidP="00F7389D">
            <w:pPr>
              <w:pStyle w:val="ConsPlusNormal"/>
              <w:jc w:val="center"/>
            </w:pPr>
            <w:r>
              <w:t>1 куб м</w:t>
            </w:r>
          </w:p>
        </w:tc>
        <w:tc>
          <w:tcPr>
            <w:tcW w:w="1417" w:type="dxa"/>
            <w:vAlign w:val="bottom"/>
          </w:tcPr>
          <w:p w14:paraId="2F6FFE49" w14:textId="77777777" w:rsidR="00552360" w:rsidRDefault="00552360" w:rsidP="00F7389D">
            <w:pPr>
              <w:pStyle w:val="ConsPlusNormal"/>
              <w:jc w:val="center"/>
            </w:pPr>
            <w:r>
              <w:t>1450 - 600</w:t>
            </w:r>
          </w:p>
        </w:tc>
      </w:tr>
      <w:tr w:rsidR="00552360" w14:paraId="374099CA" w14:textId="77777777" w:rsidTr="00F7389D">
        <w:tc>
          <w:tcPr>
            <w:tcW w:w="794" w:type="dxa"/>
          </w:tcPr>
          <w:p w14:paraId="65ABDF15" w14:textId="77777777" w:rsidR="00552360" w:rsidRDefault="00552360" w:rsidP="00F7389D">
            <w:pPr>
              <w:pStyle w:val="ConsPlusNormal"/>
              <w:jc w:val="center"/>
            </w:pPr>
            <w:r>
              <w:t>7</w:t>
            </w:r>
          </w:p>
        </w:tc>
        <w:tc>
          <w:tcPr>
            <w:tcW w:w="5386" w:type="dxa"/>
          </w:tcPr>
          <w:p w14:paraId="0D9A0911" w14:textId="77777777" w:rsidR="00552360" w:rsidRDefault="00552360" w:rsidP="00F7389D">
            <w:pPr>
              <w:pStyle w:val="ConsPlusNormal"/>
            </w:pPr>
            <w:r>
              <w:t>Гравий и щебень твердый навалом</w:t>
            </w:r>
          </w:p>
        </w:tc>
        <w:tc>
          <w:tcPr>
            <w:tcW w:w="1474" w:type="dxa"/>
            <w:vAlign w:val="bottom"/>
          </w:tcPr>
          <w:p w14:paraId="695A7BE2" w14:textId="77777777" w:rsidR="00552360" w:rsidRDefault="00552360" w:rsidP="00F7389D">
            <w:pPr>
              <w:pStyle w:val="ConsPlusNormal"/>
              <w:jc w:val="center"/>
            </w:pPr>
            <w:r>
              <w:t>1 куб м</w:t>
            </w:r>
          </w:p>
        </w:tc>
        <w:tc>
          <w:tcPr>
            <w:tcW w:w="1417" w:type="dxa"/>
            <w:vAlign w:val="bottom"/>
          </w:tcPr>
          <w:p w14:paraId="4F4F7B78" w14:textId="77777777" w:rsidR="00552360" w:rsidRDefault="00552360" w:rsidP="00F7389D">
            <w:pPr>
              <w:pStyle w:val="ConsPlusNormal"/>
              <w:jc w:val="center"/>
            </w:pPr>
            <w:r>
              <w:t>1700 - 800</w:t>
            </w:r>
          </w:p>
        </w:tc>
      </w:tr>
      <w:tr w:rsidR="00552360" w14:paraId="31A2901A" w14:textId="77777777" w:rsidTr="00F7389D">
        <w:tc>
          <w:tcPr>
            <w:tcW w:w="794" w:type="dxa"/>
          </w:tcPr>
          <w:p w14:paraId="4458A323" w14:textId="77777777" w:rsidR="00552360" w:rsidRDefault="00552360" w:rsidP="00F7389D">
            <w:pPr>
              <w:pStyle w:val="ConsPlusNormal"/>
              <w:jc w:val="center"/>
            </w:pPr>
            <w:r>
              <w:t>8</w:t>
            </w:r>
          </w:p>
        </w:tc>
        <w:tc>
          <w:tcPr>
            <w:tcW w:w="5386" w:type="dxa"/>
          </w:tcPr>
          <w:p w14:paraId="17775DDE" w14:textId="77777777" w:rsidR="00552360" w:rsidRDefault="00552360" w:rsidP="00F7389D">
            <w:pPr>
              <w:pStyle w:val="ConsPlusNormal"/>
            </w:pPr>
            <w:r>
              <w:t>Дрова хвойно-березовые</w:t>
            </w:r>
          </w:p>
        </w:tc>
        <w:tc>
          <w:tcPr>
            <w:tcW w:w="1474" w:type="dxa"/>
            <w:vAlign w:val="bottom"/>
          </w:tcPr>
          <w:p w14:paraId="5958D38E" w14:textId="77777777" w:rsidR="00552360" w:rsidRDefault="00552360" w:rsidP="00F7389D">
            <w:pPr>
              <w:pStyle w:val="ConsPlusNormal"/>
              <w:jc w:val="center"/>
            </w:pPr>
            <w:r>
              <w:t>1 куб м</w:t>
            </w:r>
          </w:p>
        </w:tc>
        <w:tc>
          <w:tcPr>
            <w:tcW w:w="1417" w:type="dxa"/>
            <w:vAlign w:val="bottom"/>
          </w:tcPr>
          <w:p w14:paraId="3FB8DA7C" w14:textId="77777777" w:rsidR="00552360" w:rsidRDefault="00552360" w:rsidP="00F7389D">
            <w:pPr>
              <w:pStyle w:val="ConsPlusNormal"/>
              <w:jc w:val="center"/>
            </w:pPr>
            <w:r>
              <w:t>400 - 600</w:t>
            </w:r>
          </w:p>
        </w:tc>
      </w:tr>
      <w:tr w:rsidR="00552360" w14:paraId="62E1101D" w14:textId="77777777" w:rsidTr="00F7389D">
        <w:tc>
          <w:tcPr>
            <w:tcW w:w="794" w:type="dxa"/>
          </w:tcPr>
          <w:p w14:paraId="447F131B" w14:textId="77777777" w:rsidR="00552360" w:rsidRDefault="00552360" w:rsidP="00F7389D">
            <w:pPr>
              <w:pStyle w:val="ConsPlusNormal"/>
              <w:jc w:val="center"/>
            </w:pPr>
            <w:r>
              <w:t>9</w:t>
            </w:r>
          </w:p>
        </w:tc>
        <w:tc>
          <w:tcPr>
            <w:tcW w:w="5386" w:type="dxa"/>
          </w:tcPr>
          <w:p w14:paraId="5A0CCE98" w14:textId="77777777" w:rsidR="00552360" w:rsidRDefault="00552360" w:rsidP="00F7389D">
            <w:pPr>
              <w:pStyle w:val="ConsPlusNormal"/>
            </w:pPr>
            <w:r>
              <w:t>Известь негашеная комовая навалом</w:t>
            </w:r>
          </w:p>
        </w:tc>
        <w:tc>
          <w:tcPr>
            <w:tcW w:w="1474" w:type="dxa"/>
            <w:vAlign w:val="bottom"/>
          </w:tcPr>
          <w:p w14:paraId="385E8A9D" w14:textId="77777777" w:rsidR="00552360" w:rsidRDefault="00552360" w:rsidP="00F7389D">
            <w:pPr>
              <w:pStyle w:val="ConsPlusNormal"/>
              <w:jc w:val="center"/>
            </w:pPr>
            <w:r>
              <w:t>1 куб м</w:t>
            </w:r>
          </w:p>
        </w:tc>
        <w:tc>
          <w:tcPr>
            <w:tcW w:w="1417" w:type="dxa"/>
            <w:vAlign w:val="bottom"/>
          </w:tcPr>
          <w:p w14:paraId="1DF88A5F" w14:textId="77777777" w:rsidR="00552360" w:rsidRDefault="00552360" w:rsidP="00F7389D">
            <w:pPr>
              <w:pStyle w:val="ConsPlusNormal"/>
              <w:jc w:val="center"/>
            </w:pPr>
            <w:r>
              <w:t>900 - 1100</w:t>
            </w:r>
          </w:p>
        </w:tc>
      </w:tr>
      <w:tr w:rsidR="00552360" w14:paraId="15E8DFB8" w14:textId="77777777" w:rsidTr="00F7389D">
        <w:tc>
          <w:tcPr>
            <w:tcW w:w="794" w:type="dxa"/>
          </w:tcPr>
          <w:p w14:paraId="6F340BD0" w14:textId="77777777" w:rsidR="00552360" w:rsidRDefault="00552360" w:rsidP="00F7389D">
            <w:pPr>
              <w:pStyle w:val="ConsPlusNormal"/>
              <w:jc w:val="center"/>
            </w:pPr>
            <w:r>
              <w:t>10</w:t>
            </w:r>
          </w:p>
        </w:tc>
        <w:tc>
          <w:tcPr>
            <w:tcW w:w="5386" w:type="dxa"/>
          </w:tcPr>
          <w:p w14:paraId="3AB61E41" w14:textId="77777777" w:rsidR="00552360" w:rsidRDefault="00552360" w:rsidP="00F7389D">
            <w:pPr>
              <w:pStyle w:val="ConsPlusNormal"/>
            </w:pPr>
            <w:r>
              <w:t>Известь гашеная в порошке</w:t>
            </w:r>
          </w:p>
        </w:tc>
        <w:tc>
          <w:tcPr>
            <w:tcW w:w="1474" w:type="dxa"/>
            <w:vAlign w:val="bottom"/>
          </w:tcPr>
          <w:p w14:paraId="77B36878" w14:textId="77777777" w:rsidR="00552360" w:rsidRDefault="00552360" w:rsidP="00F7389D">
            <w:pPr>
              <w:pStyle w:val="ConsPlusNormal"/>
              <w:jc w:val="center"/>
            </w:pPr>
            <w:r>
              <w:t>1 куб м</w:t>
            </w:r>
          </w:p>
        </w:tc>
        <w:tc>
          <w:tcPr>
            <w:tcW w:w="1417" w:type="dxa"/>
            <w:vAlign w:val="bottom"/>
          </w:tcPr>
          <w:p w14:paraId="38BBC106" w14:textId="77777777" w:rsidR="00552360" w:rsidRDefault="00552360" w:rsidP="00F7389D">
            <w:pPr>
              <w:pStyle w:val="ConsPlusNormal"/>
              <w:jc w:val="center"/>
            </w:pPr>
            <w:r>
              <w:t>500 - 600</w:t>
            </w:r>
          </w:p>
        </w:tc>
      </w:tr>
      <w:tr w:rsidR="00552360" w14:paraId="5507A744" w14:textId="77777777" w:rsidTr="00F7389D">
        <w:tc>
          <w:tcPr>
            <w:tcW w:w="794" w:type="dxa"/>
          </w:tcPr>
          <w:p w14:paraId="21DB55D6" w14:textId="77777777" w:rsidR="00552360" w:rsidRDefault="00552360" w:rsidP="00F7389D">
            <w:pPr>
              <w:pStyle w:val="ConsPlusNormal"/>
              <w:jc w:val="center"/>
            </w:pPr>
            <w:r>
              <w:t>11</w:t>
            </w:r>
          </w:p>
        </w:tc>
        <w:tc>
          <w:tcPr>
            <w:tcW w:w="5386" w:type="dxa"/>
          </w:tcPr>
          <w:p w14:paraId="7678AADC" w14:textId="77777777" w:rsidR="00552360" w:rsidRDefault="00552360" w:rsidP="00F7389D">
            <w:pPr>
              <w:pStyle w:val="ConsPlusNormal"/>
            </w:pPr>
            <w:r>
              <w:t>Камень булыжный и бутовый в штабеле</w:t>
            </w:r>
          </w:p>
        </w:tc>
        <w:tc>
          <w:tcPr>
            <w:tcW w:w="1474" w:type="dxa"/>
            <w:vAlign w:val="bottom"/>
          </w:tcPr>
          <w:p w14:paraId="0E3FBC00" w14:textId="77777777" w:rsidR="00552360" w:rsidRDefault="00552360" w:rsidP="00F7389D">
            <w:pPr>
              <w:pStyle w:val="ConsPlusNormal"/>
              <w:jc w:val="center"/>
            </w:pPr>
            <w:r>
              <w:t>1 куб м</w:t>
            </w:r>
          </w:p>
        </w:tc>
        <w:tc>
          <w:tcPr>
            <w:tcW w:w="1417" w:type="dxa"/>
            <w:vAlign w:val="bottom"/>
          </w:tcPr>
          <w:p w14:paraId="3E1C0C10" w14:textId="77777777" w:rsidR="00552360" w:rsidRDefault="00552360" w:rsidP="00F7389D">
            <w:pPr>
              <w:pStyle w:val="ConsPlusNormal"/>
              <w:jc w:val="center"/>
            </w:pPr>
            <w:r>
              <w:t>1800</w:t>
            </w:r>
          </w:p>
        </w:tc>
      </w:tr>
      <w:tr w:rsidR="00552360" w14:paraId="3422351C" w14:textId="77777777" w:rsidTr="00F7389D">
        <w:tc>
          <w:tcPr>
            <w:tcW w:w="794" w:type="dxa"/>
          </w:tcPr>
          <w:p w14:paraId="21A8B34C" w14:textId="77777777" w:rsidR="00552360" w:rsidRDefault="00552360" w:rsidP="00F7389D">
            <w:pPr>
              <w:pStyle w:val="ConsPlusNormal"/>
              <w:jc w:val="center"/>
            </w:pPr>
            <w:r>
              <w:t>12</w:t>
            </w:r>
          </w:p>
        </w:tc>
        <w:tc>
          <w:tcPr>
            <w:tcW w:w="5386" w:type="dxa"/>
          </w:tcPr>
          <w:p w14:paraId="5FF32B0C" w14:textId="77777777" w:rsidR="00552360" w:rsidRDefault="00552360" w:rsidP="00F7389D">
            <w:pPr>
              <w:pStyle w:val="ConsPlusNormal"/>
            </w:pPr>
            <w:r>
              <w:t>Кирпич обожженный стандартный красный</w:t>
            </w:r>
          </w:p>
        </w:tc>
        <w:tc>
          <w:tcPr>
            <w:tcW w:w="1474" w:type="dxa"/>
            <w:vAlign w:val="bottom"/>
          </w:tcPr>
          <w:p w14:paraId="0EC74D4B" w14:textId="77777777" w:rsidR="00552360" w:rsidRDefault="00552360" w:rsidP="00F7389D">
            <w:pPr>
              <w:pStyle w:val="ConsPlusNormal"/>
              <w:jc w:val="center"/>
            </w:pPr>
            <w:r>
              <w:t>1000 шт</w:t>
            </w:r>
          </w:p>
        </w:tc>
        <w:tc>
          <w:tcPr>
            <w:tcW w:w="1417" w:type="dxa"/>
            <w:vAlign w:val="bottom"/>
          </w:tcPr>
          <w:p w14:paraId="0EECF93C" w14:textId="77777777" w:rsidR="00552360" w:rsidRDefault="00552360" w:rsidP="00F7389D">
            <w:pPr>
              <w:pStyle w:val="ConsPlusNormal"/>
              <w:jc w:val="center"/>
            </w:pPr>
            <w:r>
              <w:t>3350 - 3750</w:t>
            </w:r>
          </w:p>
        </w:tc>
      </w:tr>
      <w:tr w:rsidR="00552360" w14:paraId="7DC08B48" w14:textId="77777777" w:rsidTr="00F7389D">
        <w:tc>
          <w:tcPr>
            <w:tcW w:w="794" w:type="dxa"/>
          </w:tcPr>
          <w:p w14:paraId="1F5C437F" w14:textId="77777777" w:rsidR="00552360" w:rsidRDefault="00552360" w:rsidP="00F7389D">
            <w:pPr>
              <w:pStyle w:val="ConsPlusNormal"/>
              <w:jc w:val="center"/>
            </w:pPr>
            <w:r>
              <w:t>13</w:t>
            </w:r>
          </w:p>
        </w:tc>
        <w:tc>
          <w:tcPr>
            <w:tcW w:w="5386" w:type="dxa"/>
          </w:tcPr>
          <w:p w14:paraId="31962E30" w14:textId="77777777" w:rsidR="00552360" w:rsidRDefault="00552360" w:rsidP="00F7389D">
            <w:pPr>
              <w:pStyle w:val="ConsPlusNormal"/>
            </w:pPr>
            <w:r>
              <w:t>Мел в кулях и мешках</w:t>
            </w:r>
          </w:p>
        </w:tc>
        <w:tc>
          <w:tcPr>
            <w:tcW w:w="1474" w:type="dxa"/>
            <w:vAlign w:val="bottom"/>
          </w:tcPr>
          <w:p w14:paraId="6976B31D" w14:textId="77777777" w:rsidR="00552360" w:rsidRDefault="00552360" w:rsidP="00F7389D">
            <w:pPr>
              <w:pStyle w:val="ConsPlusNormal"/>
              <w:jc w:val="center"/>
            </w:pPr>
            <w:r>
              <w:t>1 куб м</w:t>
            </w:r>
          </w:p>
        </w:tc>
        <w:tc>
          <w:tcPr>
            <w:tcW w:w="1417" w:type="dxa"/>
            <w:vAlign w:val="bottom"/>
          </w:tcPr>
          <w:p w14:paraId="09C24AE9" w14:textId="77777777" w:rsidR="00552360" w:rsidRDefault="00552360" w:rsidP="00F7389D">
            <w:pPr>
              <w:pStyle w:val="ConsPlusNormal"/>
              <w:jc w:val="center"/>
            </w:pPr>
            <w:r>
              <w:t>1200</w:t>
            </w:r>
          </w:p>
        </w:tc>
      </w:tr>
      <w:tr w:rsidR="00552360" w14:paraId="418C96F7" w14:textId="77777777" w:rsidTr="00F7389D">
        <w:tc>
          <w:tcPr>
            <w:tcW w:w="794" w:type="dxa"/>
          </w:tcPr>
          <w:p w14:paraId="5EAC43AA" w14:textId="77777777" w:rsidR="00552360" w:rsidRDefault="00552360" w:rsidP="00F7389D">
            <w:pPr>
              <w:pStyle w:val="ConsPlusNormal"/>
              <w:jc w:val="center"/>
            </w:pPr>
            <w:r>
              <w:t>14</w:t>
            </w:r>
          </w:p>
        </w:tc>
        <w:tc>
          <w:tcPr>
            <w:tcW w:w="5386" w:type="dxa"/>
          </w:tcPr>
          <w:p w14:paraId="11ACAA00" w14:textId="77777777" w:rsidR="00552360" w:rsidRDefault="00552360" w:rsidP="00F7389D">
            <w:pPr>
              <w:pStyle w:val="ConsPlusNormal"/>
            </w:pPr>
            <w:r>
              <w:t>Мел кусковой навалом</w:t>
            </w:r>
          </w:p>
        </w:tc>
        <w:tc>
          <w:tcPr>
            <w:tcW w:w="1474" w:type="dxa"/>
            <w:vAlign w:val="bottom"/>
          </w:tcPr>
          <w:p w14:paraId="2802824A" w14:textId="77777777" w:rsidR="00552360" w:rsidRDefault="00552360" w:rsidP="00F7389D">
            <w:pPr>
              <w:pStyle w:val="ConsPlusNormal"/>
              <w:jc w:val="center"/>
            </w:pPr>
            <w:r>
              <w:t>1 куб м</w:t>
            </w:r>
          </w:p>
        </w:tc>
        <w:tc>
          <w:tcPr>
            <w:tcW w:w="1417" w:type="dxa"/>
            <w:vAlign w:val="bottom"/>
          </w:tcPr>
          <w:p w14:paraId="034D24E2" w14:textId="77777777" w:rsidR="00552360" w:rsidRDefault="00552360" w:rsidP="00F7389D">
            <w:pPr>
              <w:pStyle w:val="ConsPlusNormal"/>
              <w:jc w:val="center"/>
            </w:pPr>
            <w:r>
              <w:t>1300</w:t>
            </w:r>
          </w:p>
        </w:tc>
      </w:tr>
      <w:tr w:rsidR="00552360" w14:paraId="43612684" w14:textId="77777777" w:rsidTr="00F7389D">
        <w:tc>
          <w:tcPr>
            <w:tcW w:w="794" w:type="dxa"/>
          </w:tcPr>
          <w:p w14:paraId="498869A8" w14:textId="77777777" w:rsidR="00552360" w:rsidRDefault="00552360" w:rsidP="00F7389D">
            <w:pPr>
              <w:pStyle w:val="ConsPlusNormal"/>
              <w:jc w:val="center"/>
            </w:pPr>
            <w:r>
              <w:t>15</w:t>
            </w:r>
          </w:p>
        </w:tc>
        <w:tc>
          <w:tcPr>
            <w:tcW w:w="5386" w:type="dxa"/>
          </w:tcPr>
          <w:p w14:paraId="114A4067" w14:textId="77777777" w:rsidR="00552360" w:rsidRDefault="00552360" w:rsidP="00F7389D">
            <w:pPr>
              <w:pStyle w:val="ConsPlusNormal"/>
            </w:pPr>
            <w:r>
              <w:t>Песок речной нормальной влажности</w:t>
            </w:r>
          </w:p>
        </w:tc>
        <w:tc>
          <w:tcPr>
            <w:tcW w:w="1474" w:type="dxa"/>
            <w:vAlign w:val="bottom"/>
          </w:tcPr>
          <w:p w14:paraId="6895783F" w14:textId="77777777" w:rsidR="00552360" w:rsidRDefault="00552360" w:rsidP="00F7389D">
            <w:pPr>
              <w:pStyle w:val="ConsPlusNormal"/>
              <w:jc w:val="center"/>
            </w:pPr>
            <w:r>
              <w:t>1 куб м</w:t>
            </w:r>
          </w:p>
        </w:tc>
        <w:tc>
          <w:tcPr>
            <w:tcW w:w="1417" w:type="dxa"/>
            <w:vAlign w:val="bottom"/>
          </w:tcPr>
          <w:p w14:paraId="4932F801" w14:textId="77777777" w:rsidR="00552360" w:rsidRDefault="00552360" w:rsidP="00F7389D">
            <w:pPr>
              <w:pStyle w:val="ConsPlusNormal"/>
              <w:jc w:val="center"/>
            </w:pPr>
            <w:r>
              <w:t>1600 - 1700</w:t>
            </w:r>
          </w:p>
        </w:tc>
      </w:tr>
      <w:tr w:rsidR="00552360" w14:paraId="3961447D" w14:textId="77777777" w:rsidTr="00F7389D">
        <w:tc>
          <w:tcPr>
            <w:tcW w:w="794" w:type="dxa"/>
          </w:tcPr>
          <w:p w14:paraId="010F5BDE" w14:textId="77777777" w:rsidR="00552360" w:rsidRDefault="00552360" w:rsidP="00F7389D">
            <w:pPr>
              <w:pStyle w:val="ConsPlusNormal"/>
              <w:jc w:val="center"/>
            </w:pPr>
            <w:r>
              <w:t>16</w:t>
            </w:r>
          </w:p>
        </w:tc>
        <w:tc>
          <w:tcPr>
            <w:tcW w:w="5386" w:type="dxa"/>
          </w:tcPr>
          <w:p w14:paraId="4543F2D2" w14:textId="77777777" w:rsidR="00552360" w:rsidRDefault="00552360" w:rsidP="00F7389D">
            <w:pPr>
              <w:pStyle w:val="ConsPlusNormal"/>
            </w:pPr>
            <w:r>
              <w:t>Черепица плоская</w:t>
            </w:r>
          </w:p>
        </w:tc>
        <w:tc>
          <w:tcPr>
            <w:tcW w:w="1474" w:type="dxa"/>
            <w:vAlign w:val="bottom"/>
          </w:tcPr>
          <w:p w14:paraId="5AC72B58" w14:textId="77777777" w:rsidR="00552360" w:rsidRDefault="00552360" w:rsidP="00F7389D">
            <w:pPr>
              <w:pStyle w:val="ConsPlusNormal"/>
              <w:jc w:val="center"/>
            </w:pPr>
            <w:r>
              <w:t>1000 шт</w:t>
            </w:r>
          </w:p>
        </w:tc>
        <w:tc>
          <w:tcPr>
            <w:tcW w:w="1417" w:type="dxa"/>
            <w:vAlign w:val="bottom"/>
          </w:tcPr>
          <w:p w14:paraId="25D6B818" w14:textId="77777777" w:rsidR="00552360" w:rsidRDefault="00552360" w:rsidP="00F7389D">
            <w:pPr>
              <w:pStyle w:val="ConsPlusNormal"/>
              <w:jc w:val="center"/>
            </w:pPr>
            <w:r>
              <w:t>2300</w:t>
            </w:r>
          </w:p>
        </w:tc>
      </w:tr>
      <w:tr w:rsidR="00552360" w14:paraId="0305D3F9" w14:textId="77777777" w:rsidTr="00F7389D">
        <w:tc>
          <w:tcPr>
            <w:tcW w:w="794" w:type="dxa"/>
          </w:tcPr>
          <w:p w14:paraId="638D4C18" w14:textId="77777777" w:rsidR="00552360" w:rsidRDefault="00552360" w:rsidP="00F7389D">
            <w:pPr>
              <w:pStyle w:val="ConsPlusNormal"/>
              <w:jc w:val="center"/>
            </w:pPr>
            <w:r>
              <w:t>17</w:t>
            </w:r>
          </w:p>
        </w:tc>
        <w:tc>
          <w:tcPr>
            <w:tcW w:w="5386" w:type="dxa"/>
          </w:tcPr>
          <w:p w14:paraId="3EAD2902" w14:textId="77777777" w:rsidR="00552360" w:rsidRDefault="00552360" w:rsidP="00F7389D">
            <w:pPr>
              <w:pStyle w:val="ConsPlusNormal"/>
            </w:pPr>
            <w:r>
              <w:t>Цемент россыпью</w:t>
            </w:r>
          </w:p>
        </w:tc>
        <w:tc>
          <w:tcPr>
            <w:tcW w:w="1474" w:type="dxa"/>
            <w:vAlign w:val="bottom"/>
          </w:tcPr>
          <w:p w14:paraId="140B07F9" w14:textId="77777777" w:rsidR="00552360" w:rsidRDefault="00552360" w:rsidP="00F7389D">
            <w:pPr>
              <w:pStyle w:val="ConsPlusNormal"/>
              <w:jc w:val="center"/>
            </w:pPr>
            <w:r>
              <w:t>1 куб м</w:t>
            </w:r>
          </w:p>
        </w:tc>
        <w:tc>
          <w:tcPr>
            <w:tcW w:w="1417" w:type="dxa"/>
            <w:vAlign w:val="bottom"/>
          </w:tcPr>
          <w:p w14:paraId="063D918F" w14:textId="77777777" w:rsidR="00552360" w:rsidRDefault="00552360" w:rsidP="00F7389D">
            <w:pPr>
              <w:pStyle w:val="ConsPlusNormal"/>
              <w:jc w:val="center"/>
            </w:pPr>
            <w:r>
              <w:t>1300 - 1400</w:t>
            </w:r>
          </w:p>
        </w:tc>
      </w:tr>
      <w:tr w:rsidR="00552360" w14:paraId="146A6F6E" w14:textId="77777777" w:rsidTr="00F7389D">
        <w:tc>
          <w:tcPr>
            <w:tcW w:w="794" w:type="dxa"/>
          </w:tcPr>
          <w:p w14:paraId="11A1B3B4" w14:textId="77777777" w:rsidR="00552360" w:rsidRDefault="00552360" w:rsidP="00F7389D">
            <w:pPr>
              <w:pStyle w:val="ConsPlusNormal"/>
              <w:jc w:val="center"/>
            </w:pPr>
            <w:r>
              <w:t>18</w:t>
            </w:r>
          </w:p>
        </w:tc>
        <w:tc>
          <w:tcPr>
            <w:tcW w:w="5386" w:type="dxa"/>
          </w:tcPr>
          <w:p w14:paraId="0377B55F" w14:textId="77777777" w:rsidR="00552360" w:rsidRDefault="00552360" w:rsidP="00F7389D">
            <w:pPr>
              <w:pStyle w:val="ConsPlusNormal"/>
            </w:pPr>
            <w:r>
              <w:t>Шифер кровельный (сланцевый)</w:t>
            </w:r>
          </w:p>
        </w:tc>
        <w:tc>
          <w:tcPr>
            <w:tcW w:w="1474" w:type="dxa"/>
            <w:vAlign w:val="bottom"/>
          </w:tcPr>
          <w:p w14:paraId="2275B1BD" w14:textId="77777777" w:rsidR="00552360" w:rsidRDefault="00552360" w:rsidP="00F7389D">
            <w:pPr>
              <w:pStyle w:val="ConsPlusNormal"/>
              <w:jc w:val="center"/>
            </w:pPr>
            <w:r>
              <w:t>1 куб м</w:t>
            </w:r>
          </w:p>
        </w:tc>
        <w:tc>
          <w:tcPr>
            <w:tcW w:w="1417" w:type="dxa"/>
            <w:vAlign w:val="bottom"/>
          </w:tcPr>
          <w:p w14:paraId="18306A4B" w14:textId="77777777" w:rsidR="00552360" w:rsidRDefault="00552360" w:rsidP="00F7389D">
            <w:pPr>
              <w:pStyle w:val="ConsPlusNormal"/>
              <w:jc w:val="center"/>
            </w:pPr>
            <w:r>
              <w:t>2450 - 2750</w:t>
            </w:r>
          </w:p>
        </w:tc>
      </w:tr>
    </w:tbl>
    <w:p w14:paraId="52417A92" w14:textId="77777777" w:rsidR="00552360" w:rsidRDefault="00552360" w:rsidP="00552360">
      <w:pPr>
        <w:pStyle w:val="ConsPlusNormal"/>
        <w:jc w:val="both"/>
      </w:pPr>
    </w:p>
    <w:p w14:paraId="350801F1" w14:textId="77777777" w:rsidR="00552360" w:rsidRDefault="00552360" w:rsidP="00552360">
      <w:pPr>
        <w:pStyle w:val="ConsPlusTitle"/>
        <w:jc w:val="both"/>
        <w:outlineLvl w:val="4"/>
      </w:pPr>
      <w:bookmarkStart w:id="158" w:name="P1203"/>
      <w:bookmarkEnd w:id="158"/>
      <w:r>
        <w:t>102. Расчет объемов перевозок грузов и грузооборота, выполненных грузовым автотранспортом, по которому не осуществляется учет транспортной работы в натуральном выражении (в тоннах и тонно-километрах)</w:t>
      </w:r>
    </w:p>
    <w:p w14:paraId="0F3F384C" w14:textId="77777777" w:rsidR="00552360" w:rsidRDefault="00552360" w:rsidP="00552360">
      <w:pPr>
        <w:pStyle w:val="ConsPlusNormal"/>
        <w:spacing w:before="220"/>
        <w:ind w:firstLine="540"/>
        <w:jc w:val="both"/>
      </w:pPr>
      <w:r>
        <w:t>Определение массы (веса) стандартного груза производится путем умножения количества мест на вес одного места. Определение массы (веса) груза, учитываемого в штуках (станки, машины, холодильники и другое), производится путем умножения на вес, указанный в технической документации (с учетом веса тары).</w:t>
      </w:r>
    </w:p>
    <w:p w14:paraId="075F6280" w14:textId="77777777" w:rsidR="00552360" w:rsidRDefault="00552360" w:rsidP="00552360">
      <w:pPr>
        <w:pStyle w:val="ConsPlusNormal"/>
        <w:spacing w:before="220"/>
        <w:ind w:firstLine="540"/>
        <w:jc w:val="both"/>
      </w:pPr>
      <w:r>
        <w:t>Если для учета объемов перевозок использовались другие показатели (километр пробега, часы работы и тому подобное), то общий объем перевозок грузов определяется расчетным путем в зависимости от вида сообщения: для городского и пригородного или для междугородного и международного.</w:t>
      </w:r>
    </w:p>
    <w:p w14:paraId="71528663" w14:textId="77777777" w:rsidR="00552360" w:rsidRDefault="00552360" w:rsidP="00552360">
      <w:pPr>
        <w:pStyle w:val="ConsPlusNormal"/>
        <w:spacing w:before="220"/>
        <w:ind w:firstLine="540"/>
        <w:jc w:val="both"/>
      </w:pPr>
      <w:r>
        <w:t>Расчет объемов перевозок грузов и грузооборота, выполненных грузовым автотранспортом, по которому не осуществляется учет транспортной работы в натуральном выражении (в тоннах и тонно-километрах), выполняется с использованием данных таблицы 3 данного пункта.</w:t>
      </w:r>
    </w:p>
    <w:p w14:paraId="05FA8585" w14:textId="77777777" w:rsidR="00552360" w:rsidRDefault="00552360" w:rsidP="00552360">
      <w:pPr>
        <w:pStyle w:val="ConsPlusNormal"/>
        <w:spacing w:before="220"/>
        <w:ind w:firstLine="540"/>
        <w:jc w:val="both"/>
      </w:pPr>
      <w:r>
        <w:t>1. Количество перевезенных грузов и грузооборот определяются как сумма соответствующих показателей, рассчитанных раздельно по каждому из используемых автотранспортных средств (грузовых автомобилей, пикапов и легковых фургонов на шасси легковых автомобилей), указанных в графе 2 таблицы 3 данного пункта.</w:t>
      </w:r>
    </w:p>
    <w:p w14:paraId="76E0F509" w14:textId="77777777" w:rsidR="00552360" w:rsidRDefault="00552360" w:rsidP="00552360">
      <w:pPr>
        <w:pStyle w:val="ConsPlusNormal"/>
        <w:spacing w:before="220"/>
        <w:ind w:firstLine="540"/>
        <w:jc w:val="both"/>
      </w:pPr>
      <w:r>
        <w:lastRenderedPageBreak/>
        <w:t>2. Грузооборот рассчитывается как произведение грузоподъемности автомобиля на поправочный коэффициент грузоподъемности, указанный в графах 3 и 4 таблицы 3, и на его пробег с грузом за отчетный месяц.</w:t>
      </w:r>
    </w:p>
    <w:p w14:paraId="2F25638A" w14:textId="77777777" w:rsidR="00552360" w:rsidRDefault="00552360" w:rsidP="00552360">
      <w:pPr>
        <w:pStyle w:val="ConsPlusNormal"/>
        <w:spacing w:before="220"/>
        <w:ind w:firstLine="540"/>
        <w:jc w:val="both"/>
      </w:pPr>
      <w:r>
        <w:t>Значение поправочного коэффициента грузоподъемности автомобиля определяется в зависимости от вида сообщения и типа кузова автомобиля, седельного тягача, скомплектованного с полуприцепом.</w:t>
      </w:r>
    </w:p>
    <w:p w14:paraId="486875FB" w14:textId="77777777" w:rsidR="00552360" w:rsidRDefault="00552360" w:rsidP="00552360">
      <w:pPr>
        <w:pStyle w:val="ConsPlusNormal"/>
        <w:spacing w:before="220"/>
        <w:ind w:firstLine="540"/>
        <w:jc w:val="both"/>
      </w:pPr>
      <w:r>
        <w:t>Общий пробег с грузом за отчетный месяц определяется в зависимости от используемых показателей учета транспортной работы, отражаемых в транспортной документации отчитывающейся организации.</w:t>
      </w:r>
    </w:p>
    <w:p w14:paraId="6A82F7A5" w14:textId="77777777" w:rsidR="00552360" w:rsidRDefault="00552360" w:rsidP="00552360">
      <w:pPr>
        <w:pStyle w:val="ConsPlusNormal"/>
        <w:spacing w:before="220"/>
        <w:ind w:firstLine="540"/>
        <w:jc w:val="both"/>
      </w:pPr>
      <w:r>
        <w:t>Если расстояния перевозок груза (пробег с грузом) по всем ездкам, выполненным соответствующим автомобилем, отражались в транспортной документации, то общий пробег с грузом за этот период определяется суммированием расстояний перевозок с грузом по отдельным ездкам.</w:t>
      </w:r>
    </w:p>
    <w:p w14:paraId="3D637080" w14:textId="77777777" w:rsidR="00552360" w:rsidRDefault="00552360" w:rsidP="00552360">
      <w:pPr>
        <w:pStyle w:val="ConsPlusNormal"/>
        <w:spacing w:before="220"/>
        <w:ind w:firstLine="540"/>
        <w:jc w:val="both"/>
      </w:pPr>
      <w:r>
        <w:t>Если расстояния перевозок груза (пробег с грузом) по отдельным ездкам, выполненным в течение отчетного месяца, не отражались в транспортной документации, то пробег с грузом за этот месяц определяется путем умножения общего пробега автомобиля за месяц на поправочный коэффициент общего пробега.</w:t>
      </w:r>
    </w:p>
    <w:p w14:paraId="2ADFA622" w14:textId="77777777" w:rsidR="00552360" w:rsidRDefault="00552360" w:rsidP="00552360">
      <w:pPr>
        <w:pStyle w:val="ConsPlusNormal"/>
        <w:spacing w:before="220"/>
        <w:ind w:firstLine="540"/>
        <w:jc w:val="both"/>
      </w:pPr>
      <w:r>
        <w:t>Значение поправочного коэффициента общего пробега определяется в зависимости от вида сообщения (графы 6 и 7) и типа кузова седельного тягача, скомплектованного с полуприцепом.</w:t>
      </w:r>
    </w:p>
    <w:p w14:paraId="60F532B4" w14:textId="77777777" w:rsidR="00552360" w:rsidRDefault="00552360" w:rsidP="00552360">
      <w:pPr>
        <w:pStyle w:val="ConsPlusNormal"/>
        <w:spacing w:before="220"/>
        <w:ind w:firstLine="540"/>
        <w:jc w:val="both"/>
      </w:pPr>
      <w:r>
        <w:t>3. Количество грузов, перевезенных одним автомобилем, определяется делением соответствующего грузооборота на среднее расстояние перевозки одной тонны груза.</w:t>
      </w:r>
    </w:p>
    <w:p w14:paraId="39A700C1" w14:textId="77777777" w:rsidR="00552360" w:rsidRDefault="00552360" w:rsidP="00552360">
      <w:pPr>
        <w:pStyle w:val="ConsPlusNormal"/>
        <w:spacing w:before="220"/>
        <w:ind w:firstLine="540"/>
        <w:jc w:val="both"/>
      </w:pPr>
      <w:r>
        <w:t>Среднее расстояние перевозки одной тонны груза определяется по результатам натурных обследований работы соответствующего автомобиля. Указанное значение для каждого автомобиля утверждается руководителем организации и используется до изменения географии маршрутов перевозки.</w:t>
      </w:r>
    </w:p>
    <w:p w14:paraId="56D4AC07" w14:textId="77777777" w:rsidR="00552360" w:rsidRDefault="00552360" w:rsidP="00552360">
      <w:pPr>
        <w:pStyle w:val="ConsPlusNormal"/>
        <w:spacing w:before="220"/>
        <w:ind w:firstLine="540"/>
        <w:jc w:val="both"/>
      </w:pPr>
      <w:r>
        <w:t>4. Если автомобиль более половины ездок выполнял с прицепом, то полученные расчетным путем, объемы грузооборота и перевозок грузов дополнительно умножаются на поправочный коэффициент использования прицепа - 1,5.</w:t>
      </w:r>
    </w:p>
    <w:p w14:paraId="37D8600F" w14:textId="77777777" w:rsidR="00552360" w:rsidRDefault="00552360" w:rsidP="00552360">
      <w:pPr>
        <w:pStyle w:val="ConsPlusNormal"/>
        <w:jc w:val="both"/>
      </w:pPr>
    </w:p>
    <w:p w14:paraId="02E9FF49" w14:textId="77777777" w:rsidR="00552360" w:rsidRDefault="00552360" w:rsidP="00552360">
      <w:pPr>
        <w:pStyle w:val="ConsPlusNormal"/>
        <w:jc w:val="right"/>
      </w:pPr>
      <w:r>
        <w:t>Таблица 3</w:t>
      </w:r>
    </w:p>
    <w:p w14:paraId="65F35335" w14:textId="77777777" w:rsidR="00552360" w:rsidRDefault="00552360" w:rsidP="00552360">
      <w:pPr>
        <w:pStyle w:val="ConsPlusNormal"/>
        <w:jc w:val="both"/>
      </w:pPr>
    </w:p>
    <w:p w14:paraId="42CC013B" w14:textId="77777777" w:rsidR="00552360" w:rsidRDefault="00552360" w:rsidP="00552360">
      <w:pPr>
        <w:pStyle w:val="ConsPlusNormal"/>
        <w:jc w:val="center"/>
      </w:pPr>
      <w:bookmarkStart w:id="159" w:name="P1220"/>
      <w:bookmarkEnd w:id="159"/>
      <w:r>
        <w:t>Данные для определения объемов перевозок грузов</w:t>
      </w:r>
    </w:p>
    <w:p w14:paraId="27581146" w14:textId="77777777" w:rsidR="00552360" w:rsidRDefault="00552360" w:rsidP="00552360">
      <w:pPr>
        <w:pStyle w:val="ConsPlusNormal"/>
        <w:jc w:val="center"/>
      </w:pPr>
      <w:r>
        <w:t>и грузооборота расчетным путем при отсутствии учета</w:t>
      </w:r>
    </w:p>
    <w:p w14:paraId="789B5FED" w14:textId="77777777" w:rsidR="00552360" w:rsidRDefault="00552360" w:rsidP="00552360">
      <w:pPr>
        <w:pStyle w:val="ConsPlusNormal"/>
        <w:jc w:val="center"/>
      </w:pPr>
      <w:r>
        <w:t>транспортной работы в натуральном выражении</w:t>
      </w:r>
    </w:p>
    <w:p w14:paraId="7BBBFB75" w14:textId="77777777" w:rsidR="00552360" w:rsidRDefault="00552360" w:rsidP="00552360">
      <w:pPr>
        <w:pStyle w:val="ConsPlusNormal"/>
        <w:jc w:val="center"/>
      </w:pPr>
      <w:r>
        <w:t>(в тоннах и тонно-километрах)</w:t>
      </w:r>
    </w:p>
    <w:p w14:paraId="75AABB26"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907"/>
        <w:gridCol w:w="1134"/>
        <w:gridCol w:w="1077"/>
        <w:gridCol w:w="907"/>
        <w:gridCol w:w="1134"/>
      </w:tblGrid>
      <w:tr w:rsidR="00552360" w14:paraId="788F8A2B" w14:textId="77777777" w:rsidTr="00F7389D">
        <w:tc>
          <w:tcPr>
            <w:tcW w:w="510" w:type="dxa"/>
            <w:vMerge w:val="restart"/>
          </w:tcPr>
          <w:p w14:paraId="31DAA68E" w14:textId="77777777" w:rsidR="00552360" w:rsidRDefault="00552360" w:rsidP="00F7389D">
            <w:pPr>
              <w:pStyle w:val="ConsPlusNormal"/>
              <w:jc w:val="center"/>
            </w:pPr>
            <w:r>
              <w:t>N п/п</w:t>
            </w:r>
          </w:p>
        </w:tc>
        <w:tc>
          <w:tcPr>
            <w:tcW w:w="3402" w:type="dxa"/>
            <w:vMerge w:val="restart"/>
          </w:tcPr>
          <w:p w14:paraId="2C3451E8" w14:textId="77777777" w:rsidR="00552360" w:rsidRDefault="00552360" w:rsidP="00F7389D">
            <w:pPr>
              <w:pStyle w:val="ConsPlusNormal"/>
              <w:jc w:val="center"/>
            </w:pPr>
            <w:r>
              <w:t>Типы кузова автомобиля, седельного тягача, скомплектованного с полуприцепом</w:t>
            </w:r>
          </w:p>
        </w:tc>
        <w:tc>
          <w:tcPr>
            <w:tcW w:w="2041" w:type="dxa"/>
            <w:gridSpan w:val="2"/>
          </w:tcPr>
          <w:p w14:paraId="6E36ED39" w14:textId="77777777" w:rsidR="00552360" w:rsidRDefault="00552360" w:rsidP="00F7389D">
            <w:pPr>
              <w:pStyle w:val="ConsPlusNormal"/>
              <w:jc w:val="center"/>
            </w:pPr>
            <w:r>
              <w:t>Поправочный коэффициент грузоподъемности автомобиля при перевозках для собственных производственных целей</w:t>
            </w:r>
          </w:p>
        </w:tc>
        <w:tc>
          <w:tcPr>
            <w:tcW w:w="1077" w:type="dxa"/>
            <w:vMerge w:val="restart"/>
          </w:tcPr>
          <w:p w14:paraId="4C378989" w14:textId="77777777" w:rsidR="00552360" w:rsidRDefault="00552360" w:rsidP="00F7389D">
            <w:pPr>
              <w:pStyle w:val="ConsPlusNormal"/>
              <w:jc w:val="center"/>
            </w:pPr>
            <w:r>
              <w:t>Среднее расстояние перевозки груза в городском и пригородном сообщен</w:t>
            </w:r>
            <w:r>
              <w:lastRenderedPageBreak/>
              <w:t>ии, км</w:t>
            </w:r>
          </w:p>
        </w:tc>
        <w:tc>
          <w:tcPr>
            <w:tcW w:w="2041" w:type="dxa"/>
            <w:gridSpan w:val="2"/>
          </w:tcPr>
          <w:p w14:paraId="09A420EB" w14:textId="77777777" w:rsidR="00552360" w:rsidRDefault="00552360" w:rsidP="00F7389D">
            <w:pPr>
              <w:pStyle w:val="ConsPlusNormal"/>
              <w:jc w:val="center"/>
            </w:pPr>
            <w:r>
              <w:lastRenderedPageBreak/>
              <w:t>Поправочный коэффициент общего пробега автомобиля при перевозках для собственных производственных целей</w:t>
            </w:r>
          </w:p>
        </w:tc>
      </w:tr>
      <w:tr w:rsidR="00552360" w14:paraId="09B9DAE0" w14:textId="77777777" w:rsidTr="00F7389D">
        <w:tc>
          <w:tcPr>
            <w:tcW w:w="510" w:type="dxa"/>
            <w:vMerge/>
          </w:tcPr>
          <w:p w14:paraId="35B499AB" w14:textId="77777777" w:rsidR="00552360" w:rsidRDefault="00552360" w:rsidP="00F7389D">
            <w:pPr>
              <w:pStyle w:val="ConsPlusNormal"/>
            </w:pPr>
          </w:p>
        </w:tc>
        <w:tc>
          <w:tcPr>
            <w:tcW w:w="3402" w:type="dxa"/>
            <w:vMerge/>
          </w:tcPr>
          <w:p w14:paraId="6C780D4F" w14:textId="77777777" w:rsidR="00552360" w:rsidRDefault="00552360" w:rsidP="00F7389D">
            <w:pPr>
              <w:pStyle w:val="ConsPlusNormal"/>
            </w:pPr>
          </w:p>
        </w:tc>
        <w:tc>
          <w:tcPr>
            <w:tcW w:w="907" w:type="dxa"/>
          </w:tcPr>
          <w:p w14:paraId="54A387E2" w14:textId="77777777" w:rsidR="00552360" w:rsidRDefault="00552360" w:rsidP="00F7389D">
            <w:pPr>
              <w:pStyle w:val="ConsPlusNormal"/>
              <w:jc w:val="center"/>
            </w:pPr>
            <w:r>
              <w:t>в городск</w:t>
            </w:r>
            <w:r>
              <w:lastRenderedPageBreak/>
              <w:t>ом и пригородном сообщении</w:t>
            </w:r>
          </w:p>
        </w:tc>
        <w:tc>
          <w:tcPr>
            <w:tcW w:w="1134" w:type="dxa"/>
          </w:tcPr>
          <w:p w14:paraId="20A0D06E" w14:textId="77777777" w:rsidR="00552360" w:rsidRDefault="00552360" w:rsidP="00F7389D">
            <w:pPr>
              <w:pStyle w:val="ConsPlusNormal"/>
              <w:jc w:val="center"/>
            </w:pPr>
            <w:r>
              <w:lastRenderedPageBreak/>
              <w:t>в междугор</w:t>
            </w:r>
            <w:r>
              <w:lastRenderedPageBreak/>
              <w:t>одном и международном сообщении</w:t>
            </w:r>
          </w:p>
        </w:tc>
        <w:tc>
          <w:tcPr>
            <w:tcW w:w="1077" w:type="dxa"/>
            <w:vMerge/>
          </w:tcPr>
          <w:p w14:paraId="5468D1F1" w14:textId="77777777" w:rsidR="00552360" w:rsidRDefault="00552360" w:rsidP="00F7389D">
            <w:pPr>
              <w:pStyle w:val="ConsPlusNormal"/>
            </w:pPr>
          </w:p>
        </w:tc>
        <w:tc>
          <w:tcPr>
            <w:tcW w:w="907" w:type="dxa"/>
          </w:tcPr>
          <w:p w14:paraId="544AFD6A" w14:textId="77777777" w:rsidR="00552360" w:rsidRDefault="00552360" w:rsidP="00F7389D">
            <w:pPr>
              <w:pStyle w:val="ConsPlusNormal"/>
              <w:jc w:val="center"/>
            </w:pPr>
            <w:r>
              <w:t>в городск</w:t>
            </w:r>
            <w:r>
              <w:lastRenderedPageBreak/>
              <w:t>ом и пригородном сообщении</w:t>
            </w:r>
          </w:p>
        </w:tc>
        <w:tc>
          <w:tcPr>
            <w:tcW w:w="1134" w:type="dxa"/>
          </w:tcPr>
          <w:p w14:paraId="5BE8B6CE" w14:textId="77777777" w:rsidR="00552360" w:rsidRDefault="00552360" w:rsidP="00F7389D">
            <w:pPr>
              <w:pStyle w:val="ConsPlusNormal"/>
              <w:jc w:val="center"/>
            </w:pPr>
            <w:r>
              <w:lastRenderedPageBreak/>
              <w:t>в междугор</w:t>
            </w:r>
            <w:r>
              <w:lastRenderedPageBreak/>
              <w:t>одном и международном сообщении</w:t>
            </w:r>
          </w:p>
        </w:tc>
      </w:tr>
      <w:tr w:rsidR="00552360" w14:paraId="45D0542E" w14:textId="77777777" w:rsidTr="00F7389D">
        <w:tc>
          <w:tcPr>
            <w:tcW w:w="510" w:type="dxa"/>
          </w:tcPr>
          <w:p w14:paraId="3A0E7547" w14:textId="77777777" w:rsidR="00552360" w:rsidRDefault="00552360" w:rsidP="00F7389D">
            <w:pPr>
              <w:pStyle w:val="ConsPlusNormal"/>
              <w:jc w:val="center"/>
            </w:pPr>
            <w:r>
              <w:lastRenderedPageBreak/>
              <w:t>1</w:t>
            </w:r>
          </w:p>
        </w:tc>
        <w:tc>
          <w:tcPr>
            <w:tcW w:w="3402" w:type="dxa"/>
          </w:tcPr>
          <w:p w14:paraId="57B5FD95" w14:textId="77777777" w:rsidR="00552360" w:rsidRDefault="00552360" w:rsidP="00F7389D">
            <w:pPr>
              <w:pStyle w:val="ConsPlusNormal"/>
              <w:jc w:val="center"/>
            </w:pPr>
            <w:bookmarkStart w:id="160" w:name="P1235"/>
            <w:bookmarkEnd w:id="160"/>
            <w:r>
              <w:t>2</w:t>
            </w:r>
          </w:p>
        </w:tc>
        <w:tc>
          <w:tcPr>
            <w:tcW w:w="907" w:type="dxa"/>
          </w:tcPr>
          <w:p w14:paraId="7BCE2055" w14:textId="77777777" w:rsidR="00552360" w:rsidRDefault="00552360" w:rsidP="00F7389D">
            <w:pPr>
              <w:pStyle w:val="ConsPlusNormal"/>
              <w:jc w:val="center"/>
            </w:pPr>
            <w:bookmarkStart w:id="161" w:name="P1236"/>
            <w:bookmarkEnd w:id="161"/>
            <w:r>
              <w:t>3</w:t>
            </w:r>
          </w:p>
        </w:tc>
        <w:tc>
          <w:tcPr>
            <w:tcW w:w="1134" w:type="dxa"/>
          </w:tcPr>
          <w:p w14:paraId="2DBB499A" w14:textId="77777777" w:rsidR="00552360" w:rsidRDefault="00552360" w:rsidP="00F7389D">
            <w:pPr>
              <w:pStyle w:val="ConsPlusNormal"/>
              <w:jc w:val="center"/>
            </w:pPr>
            <w:bookmarkStart w:id="162" w:name="P1237"/>
            <w:bookmarkEnd w:id="162"/>
            <w:r>
              <w:t>4</w:t>
            </w:r>
          </w:p>
        </w:tc>
        <w:tc>
          <w:tcPr>
            <w:tcW w:w="1077" w:type="dxa"/>
          </w:tcPr>
          <w:p w14:paraId="05036201" w14:textId="77777777" w:rsidR="00552360" w:rsidRDefault="00552360" w:rsidP="00F7389D">
            <w:pPr>
              <w:pStyle w:val="ConsPlusNormal"/>
              <w:jc w:val="center"/>
            </w:pPr>
            <w:r>
              <w:t>5</w:t>
            </w:r>
          </w:p>
        </w:tc>
        <w:tc>
          <w:tcPr>
            <w:tcW w:w="907" w:type="dxa"/>
          </w:tcPr>
          <w:p w14:paraId="6DD377A8" w14:textId="77777777" w:rsidR="00552360" w:rsidRDefault="00552360" w:rsidP="00F7389D">
            <w:pPr>
              <w:pStyle w:val="ConsPlusNormal"/>
              <w:jc w:val="center"/>
            </w:pPr>
            <w:bookmarkStart w:id="163" w:name="P1239"/>
            <w:bookmarkEnd w:id="163"/>
            <w:r>
              <w:t>6</w:t>
            </w:r>
          </w:p>
        </w:tc>
        <w:tc>
          <w:tcPr>
            <w:tcW w:w="1134" w:type="dxa"/>
          </w:tcPr>
          <w:p w14:paraId="64A26A2E" w14:textId="77777777" w:rsidR="00552360" w:rsidRDefault="00552360" w:rsidP="00F7389D">
            <w:pPr>
              <w:pStyle w:val="ConsPlusNormal"/>
              <w:jc w:val="center"/>
            </w:pPr>
            <w:bookmarkStart w:id="164" w:name="P1240"/>
            <w:bookmarkEnd w:id="164"/>
            <w:r>
              <w:t>7</w:t>
            </w:r>
          </w:p>
        </w:tc>
      </w:tr>
      <w:tr w:rsidR="00552360" w14:paraId="6998B347" w14:textId="77777777" w:rsidTr="00F7389D">
        <w:tc>
          <w:tcPr>
            <w:tcW w:w="510" w:type="dxa"/>
          </w:tcPr>
          <w:p w14:paraId="643A5102" w14:textId="77777777" w:rsidR="00552360" w:rsidRDefault="00552360" w:rsidP="00F7389D">
            <w:pPr>
              <w:pStyle w:val="ConsPlusNormal"/>
              <w:jc w:val="center"/>
            </w:pPr>
            <w:r>
              <w:t>1</w:t>
            </w:r>
          </w:p>
        </w:tc>
        <w:tc>
          <w:tcPr>
            <w:tcW w:w="3402" w:type="dxa"/>
          </w:tcPr>
          <w:p w14:paraId="2C42B3F0" w14:textId="77777777" w:rsidR="00552360" w:rsidRDefault="00552360" w:rsidP="00F7389D">
            <w:pPr>
              <w:pStyle w:val="ConsPlusNormal"/>
            </w:pPr>
            <w:r>
              <w:t>Пикап и легковой фургон</w:t>
            </w:r>
          </w:p>
        </w:tc>
        <w:tc>
          <w:tcPr>
            <w:tcW w:w="907" w:type="dxa"/>
          </w:tcPr>
          <w:p w14:paraId="15FDBB7B" w14:textId="77777777" w:rsidR="00552360" w:rsidRDefault="00552360" w:rsidP="00F7389D">
            <w:pPr>
              <w:pStyle w:val="ConsPlusNormal"/>
              <w:jc w:val="center"/>
            </w:pPr>
            <w:r>
              <w:t>0,44</w:t>
            </w:r>
          </w:p>
          <w:p w14:paraId="420E277D" w14:textId="77777777" w:rsidR="00552360" w:rsidRDefault="00552360" w:rsidP="00F7389D">
            <w:pPr>
              <w:pStyle w:val="ConsPlusNormal"/>
              <w:jc w:val="center"/>
            </w:pPr>
            <w:r>
              <w:t>(0,36)</w:t>
            </w:r>
          </w:p>
        </w:tc>
        <w:tc>
          <w:tcPr>
            <w:tcW w:w="1134" w:type="dxa"/>
          </w:tcPr>
          <w:p w14:paraId="340DBD07" w14:textId="77777777" w:rsidR="00552360" w:rsidRDefault="00552360" w:rsidP="00F7389D">
            <w:pPr>
              <w:pStyle w:val="ConsPlusNormal"/>
              <w:jc w:val="center"/>
            </w:pPr>
            <w:r>
              <w:t>0,44</w:t>
            </w:r>
          </w:p>
          <w:p w14:paraId="0E198E7C" w14:textId="77777777" w:rsidR="00552360" w:rsidRDefault="00552360" w:rsidP="00F7389D">
            <w:pPr>
              <w:pStyle w:val="ConsPlusNormal"/>
              <w:jc w:val="center"/>
            </w:pPr>
            <w:r>
              <w:t>(0,36)</w:t>
            </w:r>
          </w:p>
        </w:tc>
        <w:tc>
          <w:tcPr>
            <w:tcW w:w="1077" w:type="dxa"/>
          </w:tcPr>
          <w:p w14:paraId="057BF5D4" w14:textId="77777777" w:rsidR="00552360" w:rsidRDefault="00552360" w:rsidP="00F7389D">
            <w:pPr>
              <w:pStyle w:val="ConsPlusNormal"/>
              <w:jc w:val="center"/>
            </w:pPr>
            <w:r>
              <w:t>34</w:t>
            </w:r>
          </w:p>
        </w:tc>
        <w:tc>
          <w:tcPr>
            <w:tcW w:w="907" w:type="dxa"/>
          </w:tcPr>
          <w:p w14:paraId="7F928421" w14:textId="77777777" w:rsidR="00552360" w:rsidRDefault="00552360" w:rsidP="00F7389D">
            <w:pPr>
              <w:pStyle w:val="ConsPlusNormal"/>
              <w:jc w:val="center"/>
            </w:pPr>
            <w:r>
              <w:t>0,63</w:t>
            </w:r>
          </w:p>
        </w:tc>
        <w:tc>
          <w:tcPr>
            <w:tcW w:w="1134" w:type="dxa"/>
          </w:tcPr>
          <w:p w14:paraId="32E3D615" w14:textId="77777777" w:rsidR="00552360" w:rsidRDefault="00552360" w:rsidP="00F7389D">
            <w:pPr>
              <w:pStyle w:val="ConsPlusNormal"/>
              <w:jc w:val="center"/>
            </w:pPr>
            <w:r>
              <w:t>0,63</w:t>
            </w:r>
          </w:p>
        </w:tc>
      </w:tr>
      <w:tr w:rsidR="00552360" w14:paraId="2A0ACDB8" w14:textId="77777777" w:rsidTr="00F7389D">
        <w:tc>
          <w:tcPr>
            <w:tcW w:w="510" w:type="dxa"/>
          </w:tcPr>
          <w:p w14:paraId="222287DB" w14:textId="77777777" w:rsidR="00552360" w:rsidRDefault="00552360" w:rsidP="00F7389D">
            <w:pPr>
              <w:pStyle w:val="ConsPlusNormal"/>
              <w:jc w:val="center"/>
            </w:pPr>
            <w:r>
              <w:t>2</w:t>
            </w:r>
          </w:p>
        </w:tc>
        <w:tc>
          <w:tcPr>
            <w:tcW w:w="3402" w:type="dxa"/>
          </w:tcPr>
          <w:p w14:paraId="21C2A6F7" w14:textId="77777777" w:rsidR="00552360" w:rsidRDefault="00552360" w:rsidP="00F7389D">
            <w:pPr>
              <w:pStyle w:val="ConsPlusNormal"/>
            </w:pPr>
            <w:r>
              <w:t>Бортовой автомобиль</w:t>
            </w:r>
          </w:p>
        </w:tc>
        <w:tc>
          <w:tcPr>
            <w:tcW w:w="907" w:type="dxa"/>
          </w:tcPr>
          <w:p w14:paraId="438C135E" w14:textId="77777777" w:rsidR="00552360" w:rsidRDefault="00552360" w:rsidP="00F7389D">
            <w:pPr>
              <w:pStyle w:val="ConsPlusNormal"/>
              <w:jc w:val="center"/>
            </w:pPr>
            <w:r>
              <w:t>0,59</w:t>
            </w:r>
          </w:p>
          <w:p w14:paraId="6FCFDB7B" w14:textId="77777777" w:rsidR="00552360" w:rsidRDefault="00552360" w:rsidP="00F7389D">
            <w:pPr>
              <w:pStyle w:val="ConsPlusNormal"/>
              <w:jc w:val="center"/>
            </w:pPr>
            <w:r>
              <w:t>(0,40)</w:t>
            </w:r>
          </w:p>
        </w:tc>
        <w:tc>
          <w:tcPr>
            <w:tcW w:w="1134" w:type="dxa"/>
          </w:tcPr>
          <w:p w14:paraId="1423F1D3" w14:textId="77777777" w:rsidR="00552360" w:rsidRDefault="00552360" w:rsidP="00F7389D">
            <w:pPr>
              <w:pStyle w:val="ConsPlusNormal"/>
              <w:jc w:val="center"/>
            </w:pPr>
            <w:r>
              <w:t>0,56</w:t>
            </w:r>
          </w:p>
          <w:p w14:paraId="4200F41C" w14:textId="77777777" w:rsidR="00552360" w:rsidRDefault="00552360" w:rsidP="00F7389D">
            <w:pPr>
              <w:pStyle w:val="ConsPlusNormal"/>
              <w:jc w:val="center"/>
            </w:pPr>
            <w:r>
              <w:t>(0,37)</w:t>
            </w:r>
          </w:p>
        </w:tc>
        <w:tc>
          <w:tcPr>
            <w:tcW w:w="1077" w:type="dxa"/>
          </w:tcPr>
          <w:p w14:paraId="39A1A273" w14:textId="77777777" w:rsidR="00552360" w:rsidRDefault="00552360" w:rsidP="00F7389D">
            <w:pPr>
              <w:pStyle w:val="ConsPlusNormal"/>
              <w:jc w:val="center"/>
            </w:pPr>
            <w:r>
              <w:t>30</w:t>
            </w:r>
          </w:p>
        </w:tc>
        <w:tc>
          <w:tcPr>
            <w:tcW w:w="907" w:type="dxa"/>
          </w:tcPr>
          <w:p w14:paraId="08E1EC2C" w14:textId="77777777" w:rsidR="00552360" w:rsidRDefault="00552360" w:rsidP="00F7389D">
            <w:pPr>
              <w:pStyle w:val="ConsPlusNormal"/>
              <w:jc w:val="center"/>
            </w:pPr>
            <w:r>
              <w:t>0,69</w:t>
            </w:r>
          </w:p>
          <w:p w14:paraId="5E2E1805" w14:textId="77777777" w:rsidR="00552360" w:rsidRDefault="00552360" w:rsidP="00F7389D">
            <w:pPr>
              <w:pStyle w:val="ConsPlusNormal"/>
              <w:jc w:val="center"/>
            </w:pPr>
            <w:r>
              <w:t>(0,55)</w:t>
            </w:r>
          </w:p>
        </w:tc>
        <w:tc>
          <w:tcPr>
            <w:tcW w:w="1134" w:type="dxa"/>
          </w:tcPr>
          <w:p w14:paraId="295C4EF6" w14:textId="77777777" w:rsidR="00552360" w:rsidRDefault="00552360" w:rsidP="00F7389D">
            <w:pPr>
              <w:pStyle w:val="ConsPlusNormal"/>
              <w:jc w:val="center"/>
            </w:pPr>
            <w:r>
              <w:t>0,77</w:t>
            </w:r>
          </w:p>
          <w:p w14:paraId="554DF05C" w14:textId="77777777" w:rsidR="00552360" w:rsidRDefault="00552360" w:rsidP="00F7389D">
            <w:pPr>
              <w:pStyle w:val="ConsPlusNormal"/>
              <w:jc w:val="center"/>
            </w:pPr>
            <w:r>
              <w:t>(0,62)</w:t>
            </w:r>
          </w:p>
        </w:tc>
      </w:tr>
      <w:tr w:rsidR="00552360" w14:paraId="54899FD5" w14:textId="77777777" w:rsidTr="00F7389D">
        <w:tc>
          <w:tcPr>
            <w:tcW w:w="510" w:type="dxa"/>
          </w:tcPr>
          <w:p w14:paraId="7B82CC94" w14:textId="77777777" w:rsidR="00552360" w:rsidRDefault="00552360" w:rsidP="00F7389D">
            <w:pPr>
              <w:pStyle w:val="ConsPlusNormal"/>
              <w:jc w:val="center"/>
            </w:pPr>
            <w:r>
              <w:t>3</w:t>
            </w:r>
          </w:p>
        </w:tc>
        <w:tc>
          <w:tcPr>
            <w:tcW w:w="3402" w:type="dxa"/>
          </w:tcPr>
          <w:p w14:paraId="63EF4792" w14:textId="77777777" w:rsidR="00552360" w:rsidRDefault="00552360" w:rsidP="00F7389D">
            <w:pPr>
              <w:pStyle w:val="ConsPlusNormal"/>
            </w:pPr>
            <w:r>
              <w:t>Автомобиль-самосвал</w:t>
            </w:r>
          </w:p>
        </w:tc>
        <w:tc>
          <w:tcPr>
            <w:tcW w:w="907" w:type="dxa"/>
          </w:tcPr>
          <w:p w14:paraId="6D9984FA" w14:textId="77777777" w:rsidR="00552360" w:rsidRDefault="00552360" w:rsidP="00F7389D">
            <w:pPr>
              <w:pStyle w:val="ConsPlusNormal"/>
              <w:jc w:val="center"/>
            </w:pPr>
            <w:r>
              <w:t>0,90</w:t>
            </w:r>
          </w:p>
        </w:tc>
        <w:tc>
          <w:tcPr>
            <w:tcW w:w="1134" w:type="dxa"/>
          </w:tcPr>
          <w:p w14:paraId="358F5BF7" w14:textId="77777777" w:rsidR="00552360" w:rsidRDefault="00552360" w:rsidP="00F7389D">
            <w:pPr>
              <w:pStyle w:val="ConsPlusNormal"/>
              <w:jc w:val="center"/>
            </w:pPr>
            <w:r>
              <w:t>0,90</w:t>
            </w:r>
          </w:p>
        </w:tc>
        <w:tc>
          <w:tcPr>
            <w:tcW w:w="1077" w:type="dxa"/>
          </w:tcPr>
          <w:p w14:paraId="57C7D0FF" w14:textId="77777777" w:rsidR="00552360" w:rsidRDefault="00552360" w:rsidP="00F7389D">
            <w:pPr>
              <w:pStyle w:val="ConsPlusNormal"/>
              <w:jc w:val="center"/>
            </w:pPr>
            <w:r>
              <w:t>35</w:t>
            </w:r>
          </w:p>
        </w:tc>
        <w:tc>
          <w:tcPr>
            <w:tcW w:w="907" w:type="dxa"/>
          </w:tcPr>
          <w:p w14:paraId="27A99E4E" w14:textId="77777777" w:rsidR="00552360" w:rsidRDefault="00552360" w:rsidP="00F7389D">
            <w:pPr>
              <w:pStyle w:val="ConsPlusNormal"/>
              <w:jc w:val="center"/>
            </w:pPr>
            <w:r>
              <w:t>0,45</w:t>
            </w:r>
          </w:p>
        </w:tc>
        <w:tc>
          <w:tcPr>
            <w:tcW w:w="1134" w:type="dxa"/>
          </w:tcPr>
          <w:p w14:paraId="312ADDBE" w14:textId="77777777" w:rsidR="00552360" w:rsidRDefault="00552360" w:rsidP="00F7389D">
            <w:pPr>
              <w:pStyle w:val="ConsPlusNormal"/>
              <w:jc w:val="center"/>
            </w:pPr>
            <w:r>
              <w:t>0,45</w:t>
            </w:r>
          </w:p>
        </w:tc>
      </w:tr>
      <w:tr w:rsidR="00552360" w14:paraId="1DEF5B8D" w14:textId="77777777" w:rsidTr="00F7389D">
        <w:tc>
          <w:tcPr>
            <w:tcW w:w="510" w:type="dxa"/>
          </w:tcPr>
          <w:p w14:paraId="3EC5981A" w14:textId="77777777" w:rsidR="00552360" w:rsidRDefault="00552360" w:rsidP="00F7389D">
            <w:pPr>
              <w:pStyle w:val="ConsPlusNormal"/>
              <w:jc w:val="center"/>
            </w:pPr>
            <w:r>
              <w:t>4</w:t>
            </w:r>
          </w:p>
        </w:tc>
        <w:tc>
          <w:tcPr>
            <w:tcW w:w="3402" w:type="dxa"/>
          </w:tcPr>
          <w:p w14:paraId="3D690299" w14:textId="77777777" w:rsidR="00552360" w:rsidRDefault="00552360" w:rsidP="00F7389D">
            <w:pPr>
              <w:pStyle w:val="ConsPlusNormal"/>
            </w:pPr>
            <w:r>
              <w:t>Автомобиль-фургон</w:t>
            </w:r>
          </w:p>
        </w:tc>
        <w:tc>
          <w:tcPr>
            <w:tcW w:w="907" w:type="dxa"/>
          </w:tcPr>
          <w:p w14:paraId="009589AB" w14:textId="77777777" w:rsidR="00552360" w:rsidRDefault="00552360" w:rsidP="00F7389D">
            <w:pPr>
              <w:pStyle w:val="ConsPlusNormal"/>
              <w:jc w:val="center"/>
            </w:pPr>
            <w:r>
              <w:t>0,42</w:t>
            </w:r>
          </w:p>
          <w:p w14:paraId="03CF0FAF" w14:textId="77777777" w:rsidR="00552360" w:rsidRDefault="00552360" w:rsidP="00F7389D">
            <w:pPr>
              <w:pStyle w:val="ConsPlusNormal"/>
              <w:jc w:val="center"/>
            </w:pPr>
            <w:r>
              <w:t>(0,33)</w:t>
            </w:r>
          </w:p>
        </w:tc>
        <w:tc>
          <w:tcPr>
            <w:tcW w:w="1134" w:type="dxa"/>
          </w:tcPr>
          <w:p w14:paraId="399966A5" w14:textId="77777777" w:rsidR="00552360" w:rsidRDefault="00552360" w:rsidP="00F7389D">
            <w:pPr>
              <w:pStyle w:val="ConsPlusNormal"/>
              <w:jc w:val="center"/>
            </w:pPr>
            <w:r>
              <w:t>0,42</w:t>
            </w:r>
          </w:p>
          <w:p w14:paraId="4D03A483" w14:textId="77777777" w:rsidR="00552360" w:rsidRDefault="00552360" w:rsidP="00F7389D">
            <w:pPr>
              <w:pStyle w:val="ConsPlusNormal"/>
              <w:jc w:val="center"/>
            </w:pPr>
            <w:r>
              <w:t>(0,33)</w:t>
            </w:r>
          </w:p>
        </w:tc>
        <w:tc>
          <w:tcPr>
            <w:tcW w:w="1077" w:type="dxa"/>
          </w:tcPr>
          <w:p w14:paraId="1FCB04A4" w14:textId="77777777" w:rsidR="00552360" w:rsidRDefault="00552360" w:rsidP="00F7389D">
            <w:pPr>
              <w:pStyle w:val="ConsPlusNormal"/>
              <w:jc w:val="center"/>
            </w:pPr>
            <w:r>
              <w:t>30</w:t>
            </w:r>
          </w:p>
        </w:tc>
        <w:tc>
          <w:tcPr>
            <w:tcW w:w="907" w:type="dxa"/>
          </w:tcPr>
          <w:p w14:paraId="4A7DD341" w14:textId="77777777" w:rsidR="00552360" w:rsidRDefault="00552360" w:rsidP="00F7389D">
            <w:pPr>
              <w:pStyle w:val="ConsPlusNormal"/>
              <w:jc w:val="center"/>
            </w:pPr>
            <w:r>
              <w:t>0,63</w:t>
            </w:r>
          </w:p>
        </w:tc>
        <w:tc>
          <w:tcPr>
            <w:tcW w:w="1134" w:type="dxa"/>
          </w:tcPr>
          <w:p w14:paraId="581E4FFC" w14:textId="77777777" w:rsidR="00552360" w:rsidRDefault="00552360" w:rsidP="00F7389D">
            <w:pPr>
              <w:pStyle w:val="ConsPlusNormal"/>
              <w:jc w:val="center"/>
            </w:pPr>
            <w:r>
              <w:t>0,63</w:t>
            </w:r>
          </w:p>
        </w:tc>
      </w:tr>
      <w:tr w:rsidR="00552360" w14:paraId="37A679C7" w14:textId="77777777" w:rsidTr="00F7389D">
        <w:tc>
          <w:tcPr>
            <w:tcW w:w="510" w:type="dxa"/>
          </w:tcPr>
          <w:p w14:paraId="0298045F" w14:textId="77777777" w:rsidR="00552360" w:rsidRDefault="00552360" w:rsidP="00F7389D">
            <w:pPr>
              <w:pStyle w:val="ConsPlusNormal"/>
              <w:jc w:val="center"/>
            </w:pPr>
            <w:r>
              <w:t>5</w:t>
            </w:r>
          </w:p>
        </w:tc>
        <w:tc>
          <w:tcPr>
            <w:tcW w:w="3402" w:type="dxa"/>
          </w:tcPr>
          <w:p w14:paraId="1CEC6351" w14:textId="77777777" w:rsidR="00552360" w:rsidRDefault="00552360" w:rsidP="00F7389D">
            <w:pPr>
              <w:pStyle w:val="ConsPlusNormal"/>
            </w:pPr>
            <w:r>
              <w:t>Автомобиль-седельный тягач, скомплектованный с рефрижератором, тентованным или изометрическим полуприцепом</w:t>
            </w:r>
          </w:p>
        </w:tc>
        <w:tc>
          <w:tcPr>
            <w:tcW w:w="907" w:type="dxa"/>
            <w:vAlign w:val="center"/>
          </w:tcPr>
          <w:p w14:paraId="33AAD3C0" w14:textId="77777777" w:rsidR="00552360" w:rsidRDefault="00552360" w:rsidP="00F7389D">
            <w:pPr>
              <w:pStyle w:val="ConsPlusNormal"/>
              <w:jc w:val="center"/>
            </w:pPr>
            <w:r>
              <w:t>0,67</w:t>
            </w:r>
          </w:p>
        </w:tc>
        <w:tc>
          <w:tcPr>
            <w:tcW w:w="1134" w:type="dxa"/>
            <w:vAlign w:val="center"/>
          </w:tcPr>
          <w:p w14:paraId="3B8A3582" w14:textId="77777777" w:rsidR="00552360" w:rsidRDefault="00552360" w:rsidP="00F7389D">
            <w:pPr>
              <w:pStyle w:val="ConsPlusNormal"/>
              <w:jc w:val="center"/>
            </w:pPr>
            <w:r>
              <w:t>0,57</w:t>
            </w:r>
          </w:p>
        </w:tc>
        <w:tc>
          <w:tcPr>
            <w:tcW w:w="1077" w:type="dxa"/>
            <w:vAlign w:val="center"/>
          </w:tcPr>
          <w:p w14:paraId="40337E04" w14:textId="77777777" w:rsidR="00552360" w:rsidRDefault="00552360" w:rsidP="00F7389D">
            <w:pPr>
              <w:pStyle w:val="ConsPlusNormal"/>
              <w:jc w:val="center"/>
            </w:pPr>
            <w:r>
              <w:t>50</w:t>
            </w:r>
          </w:p>
        </w:tc>
        <w:tc>
          <w:tcPr>
            <w:tcW w:w="907" w:type="dxa"/>
            <w:vAlign w:val="center"/>
          </w:tcPr>
          <w:p w14:paraId="1276255D" w14:textId="77777777" w:rsidR="00552360" w:rsidRDefault="00552360" w:rsidP="00F7389D">
            <w:pPr>
              <w:pStyle w:val="ConsPlusNormal"/>
              <w:jc w:val="center"/>
            </w:pPr>
            <w:r>
              <w:t>0,54</w:t>
            </w:r>
          </w:p>
          <w:p w14:paraId="59842651" w14:textId="77777777" w:rsidR="00552360" w:rsidRDefault="00552360" w:rsidP="00F7389D">
            <w:pPr>
              <w:pStyle w:val="ConsPlusNormal"/>
              <w:jc w:val="center"/>
            </w:pPr>
            <w:r>
              <w:t>(0,46)</w:t>
            </w:r>
          </w:p>
        </w:tc>
        <w:tc>
          <w:tcPr>
            <w:tcW w:w="1134" w:type="dxa"/>
            <w:vAlign w:val="center"/>
          </w:tcPr>
          <w:p w14:paraId="3DBEE0D8" w14:textId="77777777" w:rsidR="00552360" w:rsidRDefault="00552360" w:rsidP="00F7389D">
            <w:pPr>
              <w:pStyle w:val="ConsPlusNormal"/>
              <w:jc w:val="center"/>
            </w:pPr>
            <w:r>
              <w:t>0,83</w:t>
            </w:r>
          </w:p>
          <w:p w14:paraId="5EC49C21" w14:textId="77777777" w:rsidR="00552360" w:rsidRDefault="00552360" w:rsidP="00F7389D">
            <w:pPr>
              <w:pStyle w:val="ConsPlusNormal"/>
              <w:jc w:val="center"/>
            </w:pPr>
            <w:r>
              <w:t>(0,71)</w:t>
            </w:r>
          </w:p>
        </w:tc>
      </w:tr>
      <w:tr w:rsidR="00552360" w14:paraId="30FA577F" w14:textId="77777777" w:rsidTr="00F7389D">
        <w:tc>
          <w:tcPr>
            <w:tcW w:w="510" w:type="dxa"/>
          </w:tcPr>
          <w:p w14:paraId="089A8E54" w14:textId="77777777" w:rsidR="00552360" w:rsidRDefault="00552360" w:rsidP="00F7389D">
            <w:pPr>
              <w:pStyle w:val="ConsPlusNormal"/>
              <w:jc w:val="center"/>
            </w:pPr>
            <w:r>
              <w:t>6</w:t>
            </w:r>
          </w:p>
        </w:tc>
        <w:tc>
          <w:tcPr>
            <w:tcW w:w="3402" w:type="dxa"/>
          </w:tcPr>
          <w:p w14:paraId="2C52E77C" w14:textId="77777777" w:rsidR="00552360" w:rsidRDefault="00552360" w:rsidP="00F7389D">
            <w:pPr>
              <w:pStyle w:val="ConsPlusNormal"/>
            </w:pPr>
            <w:r>
              <w:t>Автотягач-контейнеровоз</w:t>
            </w:r>
          </w:p>
        </w:tc>
        <w:tc>
          <w:tcPr>
            <w:tcW w:w="907" w:type="dxa"/>
          </w:tcPr>
          <w:p w14:paraId="03875804" w14:textId="77777777" w:rsidR="00552360" w:rsidRDefault="00552360" w:rsidP="00F7389D">
            <w:pPr>
              <w:pStyle w:val="ConsPlusNormal"/>
              <w:jc w:val="center"/>
            </w:pPr>
            <w:r>
              <w:t>0,80</w:t>
            </w:r>
          </w:p>
        </w:tc>
        <w:tc>
          <w:tcPr>
            <w:tcW w:w="1134" w:type="dxa"/>
          </w:tcPr>
          <w:p w14:paraId="7A484E5E" w14:textId="77777777" w:rsidR="00552360" w:rsidRDefault="00552360" w:rsidP="00F7389D">
            <w:pPr>
              <w:pStyle w:val="ConsPlusNormal"/>
              <w:jc w:val="center"/>
            </w:pPr>
            <w:r>
              <w:t>0,80</w:t>
            </w:r>
          </w:p>
        </w:tc>
        <w:tc>
          <w:tcPr>
            <w:tcW w:w="1077" w:type="dxa"/>
          </w:tcPr>
          <w:p w14:paraId="42F35FD6" w14:textId="77777777" w:rsidR="00552360" w:rsidRDefault="00552360" w:rsidP="00F7389D">
            <w:pPr>
              <w:pStyle w:val="ConsPlusNormal"/>
              <w:jc w:val="center"/>
            </w:pPr>
            <w:r>
              <w:t>50</w:t>
            </w:r>
          </w:p>
        </w:tc>
        <w:tc>
          <w:tcPr>
            <w:tcW w:w="907" w:type="dxa"/>
          </w:tcPr>
          <w:p w14:paraId="0DB07FF8" w14:textId="77777777" w:rsidR="00552360" w:rsidRDefault="00552360" w:rsidP="00F7389D">
            <w:pPr>
              <w:pStyle w:val="ConsPlusNormal"/>
              <w:jc w:val="center"/>
            </w:pPr>
            <w:r>
              <w:t>0,45</w:t>
            </w:r>
          </w:p>
        </w:tc>
        <w:tc>
          <w:tcPr>
            <w:tcW w:w="1134" w:type="dxa"/>
          </w:tcPr>
          <w:p w14:paraId="4729FDCC" w14:textId="77777777" w:rsidR="00552360" w:rsidRDefault="00552360" w:rsidP="00F7389D">
            <w:pPr>
              <w:pStyle w:val="ConsPlusNormal"/>
              <w:jc w:val="center"/>
            </w:pPr>
            <w:r>
              <w:t>0,45</w:t>
            </w:r>
          </w:p>
        </w:tc>
      </w:tr>
      <w:tr w:rsidR="00552360" w14:paraId="24F8BE87" w14:textId="77777777" w:rsidTr="00F7389D">
        <w:tc>
          <w:tcPr>
            <w:tcW w:w="510" w:type="dxa"/>
          </w:tcPr>
          <w:p w14:paraId="0EFB7B8E" w14:textId="77777777" w:rsidR="00552360" w:rsidRDefault="00552360" w:rsidP="00F7389D">
            <w:pPr>
              <w:pStyle w:val="ConsPlusNormal"/>
              <w:jc w:val="center"/>
            </w:pPr>
            <w:r>
              <w:t>7</w:t>
            </w:r>
          </w:p>
        </w:tc>
        <w:tc>
          <w:tcPr>
            <w:tcW w:w="3402" w:type="dxa"/>
          </w:tcPr>
          <w:p w14:paraId="60BFB6F3" w14:textId="77777777" w:rsidR="00552360" w:rsidRDefault="00552360" w:rsidP="00F7389D">
            <w:pPr>
              <w:pStyle w:val="ConsPlusNormal"/>
            </w:pPr>
            <w:r>
              <w:t>Прочие грузовые автомобили со специализированными кузовами (цистерны и другие)</w:t>
            </w:r>
          </w:p>
        </w:tc>
        <w:tc>
          <w:tcPr>
            <w:tcW w:w="907" w:type="dxa"/>
            <w:vAlign w:val="center"/>
          </w:tcPr>
          <w:p w14:paraId="35DA633E" w14:textId="77777777" w:rsidR="00552360" w:rsidRDefault="00552360" w:rsidP="00F7389D">
            <w:pPr>
              <w:pStyle w:val="ConsPlusNormal"/>
              <w:jc w:val="center"/>
            </w:pPr>
            <w:r>
              <w:t>1</w:t>
            </w:r>
          </w:p>
        </w:tc>
        <w:tc>
          <w:tcPr>
            <w:tcW w:w="1134" w:type="dxa"/>
            <w:vAlign w:val="center"/>
          </w:tcPr>
          <w:p w14:paraId="161E08A2" w14:textId="77777777" w:rsidR="00552360" w:rsidRDefault="00552360" w:rsidP="00F7389D">
            <w:pPr>
              <w:pStyle w:val="ConsPlusNormal"/>
              <w:jc w:val="center"/>
            </w:pPr>
            <w:r>
              <w:t>1</w:t>
            </w:r>
          </w:p>
        </w:tc>
        <w:tc>
          <w:tcPr>
            <w:tcW w:w="1077" w:type="dxa"/>
            <w:vAlign w:val="center"/>
          </w:tcPr>
          <w:p w14:paraId="193DF0CB" w14:textId="77777777" w:rsidR="00552360" w:rsidRDefault="00552360" w:rsidP="00F7389D">
            <w:pPr>
              <w:pStyle w:val="ConsPlusNormal"/>
              <w:jc w:val="center"/>
            </w:pPr>
            <w:r>
              <w:t>40</w:t>
            </w:r>
          </w:p>
        </w:tc>
        <w:tc>
          <w:tcPr>
            <w:tcW w:w="907" w:type="dxa"/>
            <w:vAlign w:val="center"/>
          </w:tcPr>
          <w:p w14:paraId="784B4939" w14:textId="77777777" w:rsidR="00552360" w:rsidRDefault="00552360" w:rsidP="00F7389D">
            <w:pPr>
              <w:pStyle w:val="ConsPlusNormal"/>
              <w:jc w:val="center"/>
            </w:pPr>
            <w:r>
              <w:t>0,45</w:t>
            </w:r>
          </w:p>
        </w:tc>
        <w:tc>
          <w:tcPr>
            <w:tcW w:w="1134" w:type="dxa"/>
            <w:vAlign w:val="center"/>
          </w:tcPr>
          <w:p w14:paraId="7B4519B9" w14:textId="77777777" w:rsidR="00552360" w:rsidRDefault="00552360" w:rsidP="00F7389D">
            <w:pPr>
              <w:pStyle w:val="ConsPlusNormal"/>
              <w:jc w:val="center"/>
            </w:pPr>
            <w:r>
              <w:t>0,45</w:t>
            </w:r>
          </w:p>
        </w:tc>
      </w:tr>
    </w:tbl>
    <w:p w14:paraId="75B1FF4E" w14:textId="77777777" w:rsidR="00552360" w:rsidRDefault="00552360" w:rsidP="00552360">
      <w:pPr>
        <w:pStyle w:val="ConsPlusNormal"/>
        <w:jc w:val="both"/>
      </w:pPr>
    </w:p>
    <w:p w14:paraId="489C515D" w14:textId="77777777" w:rsidR="00552360" w:rsidRDefault="00552360" w:rsidP="00552360">
      <w:pPr>
        <w:pStyle w:val="ConsPlusNormal"/>
        <w:ind w:firstLine="540"/>
        <w:jc w:val="both"/>
      </w:pPr>
      <w:r>
        <w:t>Примечание. В скобках приведен поправочный коэффициент, используемый для расчета при перевозках грузоперевозящими автомобилями для собственных производственных целей.</w:t>
      </w:r>
    </w:p>
    <w:p w14:paraId="2FEA4AB5" w14:textId="77777777" w:rsidR="00552360" w:rsidRDefault="00552360" w:rsidP="00552360">
      <w:pPr>
        <w:pStyle w:val="ConsPlusNormal"/>
        <w:jc w:val="both"/>
      </w:pPr>
    </w:p>
    <w:p w14:paraId="4A40C723" w14:textId="77777777" w:rsidR="00552360" w:rsidRDefault="00552360" w:rsidP="00552360">
      <w:pPr>
        <w:pStyle w:val="ConsPlusTitle"/>
        <w:jc w:val="both"/>
        <w:outlineLvl w:val="4"/>
      </w:pPr>
      <w:bookmarkStart w:id="165" w:name="P1303"/>
      <w:bookmarkEnd w:id="165"/>
      <w:r>
        <w:t>103. Что не включается в перевозки грузов</w:t>
      </w:r>
    </w:p>
    <w:p w14:paraId="32246B33" w14:textId="77777777" w:rsidR="00552360" w:rsidRDefault="00552360" w:rsidP="00552360">
      <w:pPr>
        <w:pStyle w:val="ConsPlusNormal"/>
        <w:spacing w:before="220"/>
        <w:ind w:firstLine="540"/>
        <w:jc w:val="both"/>
      </w:pPr>
      <w:r>
        <w:t>Не включаются:</w:t>
      </w:r>
    </w:p>
    <w:p w14:paraId="3A314311" w14:textId="77777777" w:rsidR="00552360" w:rsidRDefault="00552360" w:rsidP="00552360">
      <w:pPr>
        <w:pStyle w:val="ConsPlusNormal"/>
        <w:spacing w:before="220"/>
        <w:ind w:firstLine="540"/>
        <w:jc w:val="both"/>
      </w:pPr>
      <w:r>
        <w:t>перевозки грузов нетоварного характера (очистка территории от бытового мусора, снега и так далее);</w:t>
      </w:r>
    </w:p>
    <w:p w14:paraId="0EE6BE38" w14:textId="77777777" w:rsidR="00552360" w:rsidRDefault="00552360" w:rsidP="00552360">
      <w:pPr>
        <w:pStyle w:val="ConsPlusNormal"/>
        <w:spacing w:before="220"/>
        <w:ind w:firstLine="540"/>
        <w:jc w:val="both"/>
      </w:pPr>
      <w:r>
        <w:t>перевозки грузов почты и периодической печати;</w:t>
      </w:r>
    </w:p>
    <w:p w14:paraId="451C120E" w14:textId="77777777" w:rsidR="00552360" w:rsidRDefault="00552360" w:rsidP="00552360">
      <w:pPr>
        <w:pStyle w:val="ConsPlusNormal"/>
        <w:spacing w:before="220"/>
        <w:ind w:firstLine="540"/>
        <w:jc w:val="both"/>
      </w:pPr>
      <w:r>
        <w:t>перевозки грузов с использованием грузовых автомобилей сторонних организаций (если автомобили работали по путевым листам организации, в которой они находились в командировке, то соответствующая справка высылается в адрес организации, которой принадлежит автомобиль, или выдается водителю);</w:t>
      </w:r>
    </w:p>
    <w:p w14:paraId="60ED8743" w14:textId="77777777" w:rsidR="00552360" w:rsidRDefault="00552360" w:rsidP="00552360">
      <w:pPr>
        <w:pStyle w:val="ConsPlusNormal"/>
        <w:spacing w:before="220"/>
        <w:ind w:firstLine="540"/>
        <w:jc w:val="both"/>
      </w:pPr>
      <w:r>
        <w:t>технологические перевозки грузов, осуществляемые без выезда на дороги общего пользования (в пределах территории отчитывающегося юридического лица) - внутрихозяйственные, внутризаводские, внутриобъектные, внутрикарьерные, внутрипостроечные и тому подобные перевозки;</w:t>
      </w:r>
    </w:p>
    <w:p w14:paraId="136B0FED" w14:textId="77777777" w:rsidR="00552360" w:rsidRDefault="00552360" w:rsidP="00552360">
      <w:pPr>
        <w:pStyle w:val="ConsPlusNormal"/>
        <w:spacing w:before="220"/>
        <w:ind w:firstLine="540"/>
        <w:jc w:val="both"/>
      </w:pPr>
      <w:r>
        <w:t>перевозки грузов на автомобилях, сданных в аренду;</w:t>
      </w:r>
    </w:p>
    <w:p w14:paraId="0D4EB0DF" w14:textId="77777777" w:rsidR="00552360" w:rsidRDefault="00552360" w:rsidP="00552360">
      <w:pPr>
        <w:pStyle w:val="ConsPlusNormal"/>
        <w:spacing w:before="220"/>
        <w:ind w:firstLine="540"/>
        <w:jc w:val="both"/>
      </w:pPr>
      <w:r>
        <w:t xml:space="preserve">перевозки грузов при использовании автомобилей на обслуживании линий связи и </w:t>
      </w:r>
      <w:r>
        <w:lastRenderedPageBreak/>
        <w:t>электропередач, трубопроводов и других подобных объектов, а также на научно-изыскательских, геологоразведочных работах.</w:t>
      </w:r>
    </w:p>
    <w:p w14:paraId="1EE41037" w14:textId="77777777" w:rsidR="00552360" w:rsidRDefault="00552360" w:rsidP="00552360">
      <w:pPr>
        <w:pStyle w:val="ConsPlusNormal"/>
        <w:spacing w:before="220"/>
        <w:ind w:firstLine="540"/>
        <w:jc w:val="both"/>
      </w:pPr>
      <w:r>
        <w:t>Перевозки пассажиров в грузовых автомобилях не являются перевозкой грузов и в отчет не включаются.</w:t>
      </w:r>
    </w:p>
    <w:p w14:paraId="2E4EC01C" w14:textId="77777777" w:rsidR="00552360" w:rsidRDefault="00552360" w:rsidP="00552360">
      <w:pPr>
        <w:pStyle w:val="ConsPlusNormal"/>
        <w:jc w:val="both"/>
      </w:pPr>
    </w:p>
    <w:p w14:paraId="1E2CB982" w14:textId="77777777" w:rsidR="00552360" w:rsidRDefault="00552360" w:rsidP="00552360">
      <w:pPr>
        <w:pStyle w:val="ConsPlusTitle"/>
        <w:jc w:val="both"/>
        <w:outlineLvl w:val="3"/>
      </w:pPr>
      <w:r>
        <w:t>30 строка</w:t>
      </w:r>
    </w:p>
    <w:p w14:paraId="34D560B5" w14:textId="77777777" w:rsidR="00552360" w:rsidRDefault="00552360" w:rsidP="00552360">
      <w:pPr>
        <w:pStyle w:val="ConsPlusNormal"/>
        <w:jc w:val="both"/>
      </w:pPr>
    </w:p>
    <w:p w14:paraId="78EBC73B" w14:textId="77777777" w:rsidR="00552360" w:rsidRDefault="00552360" w:rsidP="00552360">
      <w:pPr>
        <w:pStyle w:val="ConsPlusTitle"/>
        <w:jc w:val="both"/>
        <w:outlineLvl w:val="4"/>
      </w:pPr>
      <w:bookmarkStart w:id="166" w:name="P1315"/>
      <w:bookmarkEnd w:id="166"/>
      <w:r>
        <w:t>104. Предоставление данных об объеме перевозок грузов на коммерческой основе</w:t>
      </w:r>
    </w:p>
    <w:p w14:paraId="08472D94" w14:textId="77777777" w:rsidR="00552360" w:rsidRDefault="00552360" w:rsidP="00552360">
      <w:pPr>
        <w:pStyle w:val="ConsPlusNormal"/>
        <w:spacing w:before="220"/>
        <w:ind w:firstLine="540"/>
        <w:jc w:val="both"/>
      </w:pPr>
      <w:r>
        <w:t>Данные об объеме перевозок грузов на коммерческой основе заполняются на основе транспортной накладной (при заключении договора перевозки со сторонней транспортной компанией или при доставке без помощи сторонней компании, когда стоимость доставки отдельно выделена в документах (договорах, актах) и покупатель отдельно платит за нее и (или) товарно-транспортной накладной (является одним из сопроводительных документов, подтверждающих легальность производства и оборота этилового спирта, алкогольной и спиртосодержащей продукции, и обязательно должна быть составлена при перевозки указанной продукции), договора фрахтования.</w:t>
      </w:r>
    </w:p>
    <w:p w14:paraId="2DAC4615" w14:textId="77777777" w:rsidR="00552360" w:rsidRDefault="00552360" w:rsidP="00552360">
      <w:pPr>
        <w:pStyle w:val="ConsPlusNormal"/>
        <w:spacing w:before="220"/>
        <w:ind w:firstLine="540"/>
        <w:jc w:val="both"/>
      </w:pPr>
      <w:r>
        <w:t>Порядок расчета данного показателя аналогичен приведенному для строки 29 формы N П-1.</w:t>
      </w:r>
    </w:p>
    <w:p w14:paraId="450959C3" w14:textId="77777777" w:rsidR="00552360" w:rsidRDefault="00552360" w:rsidP="00552360">
      <w:pPr>
        <w:pStyle w:val="ConsPlusNormal"/>
        <w:jc w:val="both"/>
      </w:pPr>
    </w:p>
    <w:p w14:paraId="12C56848" w14:textId="77777777" w:rsidR="00552360" w:rsidRDefault="00552360" w:rsidP="00552360">
      <w:pPr>
        <w:pStyle w:val="ConsPlusTitle"/>
        <w:jc w:val="both"/>
        <w:outlineLvl w:val="3"/>
      </w:pPr>
      <w:r>
        <w:t>31 строка</w:t>
      </w:r>
    </w:p>
    <w:p w14:paraId="3A3E4ED9" w14:textId="77777777" w:rsidR="00552360" w:rsidRDefault="00552360" w:rsidP="00552360">
      <w:pPr>
        <w:pStyle w:val="ConsPlusNormal"/>
        <w:jc w:val="both"/>
      </w:pPr>
    </w:p>
    <w:p w14:paraId="0363B99F" w14:textId="77777777" w:rsidR="00552360" w:rsidRDefault="00552360" w:rsidP="00552360">
      <w:pPr>
        <w:pStyle w:val="ConsPlusTitle"/>
        <w:jc w:val="both"/>
        <w:outlineLvl w:val="4"/>
      </w:pPr>
      <w:bookmarkStart w:id="167" w:name="P1321"/>
      <w:bookmarkEnd w:id="167"/>
      <w:r>
        <w:t>105. Грузооборот. Примеры расчета грузооборота</w:t>
      </w:r>
    </w:p>
    <w:p w14:paraId="23D4B39F" w14:textId="77777777" w:rsidR="00552360" w:rsidRDefault="00552360" w:rsidP="00552360">
      <w:pPr>
        <w:pStyle w:val="ConsPlusNormal"/>
        <w:spacing w:before="220"/>
        <w:ind w:firstLine="540"/>
        <w:jc w:val="both"/>
      </w:pPr>
      <w:r>
        <w:t>Грузооборот характеризует объем выполненной работы по перевозке груза с учетом расстояния перевозки в километрах.</w:t>
      </w:r>
    </w:p>
    <w:p w14:paraId="31FBB0B5" w14:textId="77777777" w:rsidR="00552360" w:rsidRDefault="00552360" w:rsidP="00552360">
      <w:pPr>
        <w:pStyle w:val="ConsPlusNormal"/>
        <w:spacing w:before="220"/>
        <w:ind w:firstLine="540"/>
        <w:jc w:val="both"/>
      </w:pPr>
      <w:r>
        <w:t>Общий грузооборот определяется как суммарный грузооборот по каждому грузоперевозящему автотранспортному средству в зависимости от используемых показателей учета транспортной работы.</w:t>
      </w:r>
    </w:p>
    <w:p w14:paraId="1FB6D058" w14:textId="77777777" w:rsidR="00552360" w:rsidRDefault="00552360" w:rsidP="00552360">
      <w:pPr>
        <w:pStyle w:val="ConsPlusNormal"/>
        <w:spacing w:before="220"/>
        <w:ind w:firstLine="540"/>
        <w:jc w:val="both"/>
      </w:pPr>
      <w:r>
        <w:t>Если учет количества грузов, перевезенных соответствующим грузоперевозящим автотранспортным средством, осуществлялся в натуральном выражении, то грузооборот определяется путем умножения веса перевезенного груза (включая груз, перевезенный на автоприцепах) за каждую ездку на расстояние ездки с последующим суммированием произведений по всем ездкам. При этом объем перевозок и расстояние перевозки должны отражаться в транспортной документации отчитывающейся организации.</w:t>
      </w:r>
    </w:p>
    <w:p w14:paraId="43638979" w14:textId="77777777" w:rsidR="00552360" w:rsidRDefault="00552360" w:rsidP="00552360">
      <w:pPr>
        <w:pStyle w:val="ConsPlusNormal"/>
        <w:spacing w:before="220"/>
        <w:ind w:firstLine="540"/>
        <w:jc w:val="both"/>
      </w:pPr>
      <w:r>
        <w:t>Примеры расчета грузооборота:</w:t>
      </w:r>
    </w:p>
    <w:p w14:paraId="5C9DC810" w14:textId="77777777" w:rsidR="00552360" w:rsidRDefault="00552360" w:rsidP="00552360">
      <w:pPr>
        <w:pStyle w:val="ConsPlusNormal"/>
        <w:spacing w:before="220"/>
        <w:ind w:firstLine="540"/>
        <w:jc w:val="both"/>
      </w:pPr>
      <w:r>
        <w:t>1) В пункте А к перевозке было принято 50 тонн груза. Сдача груза осуществлялась в пункте Б. Из пункта Б автомобиль возвратился в пункт А под следующую погрузку 40 тонн для сдачи грузополучателю в пункте С. Из пункта С автомобиль возвратился в пункт А под следующую погрузку.</w:t>
      </w:r>
    </w:p>
    <w:p w14:paraId="2C10F73D"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4"/>
        <w:gridCol w:w="964"/>
        <w:gridCol w:w="1304"/>
        <w:gridCol w:w="794"/>
        <w:gridCol w:w="964"/>
        <w:gridCol w:w="1587"/>
        <w:gridCol w:w="2154"/>
      </w:tblGrid>
      <w:tr w:rsidR="00552360" w14:paraId="75AB1266" w14:textId="77777777" w:rsidTr="00F7389D">
        <w:tc>
          <w:tcPr>
            <w:tcW w:w="510" w:type="dxa"/>
            <w:vMerge w:val="restart"/>
          </w:tcPr>
          <w:p w14:paraId="21E9A871" w14:textId="77777777" w:rsidR="00552360" w:rsidRDefault="00552360" w:rsidP="00F7389D">
            <w:pPr>
              <w:pStyle w:val="ConsPlusNormal"/>
              <w:jc w:val="center"/>
            </w:pPr>
            <w:r>
              <w:t>N п/п</w:t>
            </w:r>
          </w:p>
        </w:tc>
        <w:tc>
          <w:tcPr>
            <w:tcW w:w="1758" w:type="dxa"/>
            <w:gridSpan w:val="2"/>
          </w:tcPr>
          <w:p w14:paraId="1BEFC341" w14:textId="77777777" w:rsidR="00552360" w:rsidRDefault="00552360" w:rsidP="00F7389D">
            <w:pPr>
              <w:pStyle w:val="ConsPlusNormal"/>
              <w:jc w:val="center"/>
            </w:pPr>
            <w:r>
              <w:t>Погрузка</w:t>
            </w:r>
          </w:p>
        </w:tc>
        <w:tc>
          <w:tcPr>
            <w:tcW w:w="1304" w:type="dxa"/>
            <w:vMerge w:val="restart"/>
          </w:tcPr>
          <w:p w14:paraId="58226409" w14:textId="77777777" w:rsidR="00552360" w:rsidRDefault="00552360" w:rsidP="00F7389D">
            <w:pPr>
              <w:pStyle w:val="ConsPlusNormal"/>
              <w:jc w:val="center"/>
            </w:pPr>
            <w:r>
              <w:t>Перевезено грузов, т</w:t>
            </w:r>
          </w:p>
        </w:tc>
        <w:tc>
          <w:tcPr>
            <w:tcW w:w="1758" w:type="dxa"/>
            <w:gridSpan w:val="2"/>
          </w:tcPr>
          <w:p w14:paraId="3A649BCA" w14:textId="77777777" w:rsidR="00552360" w:rsidRDefault="00552360" w:rsidP="00F7389D">
            <w:pPr>
              <w:pStyle w:val="ConsPlusNormal"/>
              <w:jc w:val="center"/>
            </w:pPr>
            <w:r>
              <w:t>Выгрузка</w:t>
            </w:r>
          </w:p>
        </w:tc>
        <w:tc>
          <w:tcPr>
            <w:tcW w:w="1587" w:type="dxa"/>
            <w:vMerge w:val="restart"/>
          </w:tcPr>
          <w:p w14:paraId="40B96B26" w14:textId="77777777" w:rsidR="00552360" w:rsidRDefault="00552360" w:rsidP="00F7389D">
            <w:pPr>
              <w:pStyle w:val="ConsPlusNormal"/>
              <w:jc w:val="center"/>
            </w:pPr>
            <w:r>
              <w:t>Расстояние между пунктами погрузки и выгрузки, км</w:t>
            </w:r>
          </w:p>
        </w:tc>
        <w:tc>
          <w:tcPr>
            <w:tcW w:w="2154" w:type="dxa"/>
            <w:vMerge w:val="restart"/>
          </w:tcPr>
          <w:p w14:paraId="245077AF" w14:textId="77777777" w:rsidR="00552360" w:rsidRDefault="00552360" w:rsidP="00F7389D">
            <w:pPr>
              <w:pStyle w:val="ConsPlusNormal"/>
              <w:jc w:val="center"/>
            </w:pPr>
            <w:r>
              <w:t>Грузооборот, т.км</w:t>
            </w:r>
          </w:p>
          <w:p w14:paraId="3E0C371C" w14:textId="77777777" w:rsidR="00552360" w:rsidRDefault="00552360" w:rsidP="00F7389D">
            <w:pPr>
              <w:pStyle w:val="ConsPlusNormal"/>
              <w:jc w:val="center"/>
            </w:pPr>
            <w:r>
              <w:t>(гр. 4 x гр. 7)</w:t>
            </w:r>
          </w:p>
        </w:tc>
      </w:tr>
      <w:tr w:rsidR="00552360" w14:paraId="3812B524" w14:textId="77777777" w:rsidTr="00F7389D">
        <w:tc>
          <w:tcPr>
            <w:tcW w:w="510" w:type="dxa"/>
            <w:vMerge/>
          </w:tcPr>
          <w:p w14:paraId="3EEDBC1B" w14:textId="77777777" w:rsidR="00552360" w:rsidRDefault="00552360" w:rsidP="00F7389D">
            <w:pPr>
              <w:pStyle w:val="ConsPlusNormal"/>
            </w:pPr>
          </w:p>
        </w:tc>
        <w:tc>
          <w:tcPr>
            <w:tcW w:w="794" w:type="dxa"/>
          </w:tcPr>
          <w:p w14:paraId="415624C3" w14:textId="77777777" w:rsidR="00552360" w:rsidRDefault="00552360" w:rsidP="00F7389D">
            <w:pPr>
              <w:pStyle w:val="ConsPlusNormal"/>
              <w:jc w:val="center"/>
            </w:pPr>
            <w:r>
              <w:t>пункт</w:t>
            </w:r>
          </w:p>
        </w:tc>
        <w:tc>
          <w:tcPr>
            <w:tcW w:w="964" w:type="dxa"/>
          </w:tcPr>
          <w:p w14:paraId="20CD1539" w14:textId="77777777" w:rsidR="00552360" w:rsidRDefault="00552360" w:rsidP="00F7389D">
            <w:pPr>
              <w:pStyle w:val="ConsPlusNormal"/>
              <w:jc w:val="center"/>
            </w:pPr>
            <w:r>
              <w:t>количество груза, т</w:t>
            </w:r>
          </w:p>
        </w:tc>
        <w:tc>
          <w:tcPr>
            <w:tcW w:w="1304" w:type="dxa"/>
            <w:vMerge/>
          </w:tcPr>
          <w:p w14:paraId="76B3F103" w14:textId="77777777" w:rsidR="00552360" w:rsidRDefault="00552360" w:rsidP="00F7389D">
            <w:pPr>
              <w:pStyle w:val="ConsPlusNormal"/>
            </w:pPr>
          </w:p>
        </w:tc>
        <w:tc>
          <w:tcPr>
            <w:tcW w:w="794" w:type="dxa"/>
          </w:tcPr>
          <w:p w14:paraId="703200F7" w14:textId="77777777" w:rsidR="00552360" w:rsidRDefault="00552360" w:rsidP="00F7389D">
            <w:pPr>
              <w:pStyle w:val="ConsPlusNormal"/>
              <w:jc w:val="center"/>
            </w:pPr>
            <w:r>
              <w:t>пункт</w:t>
            </w:r>
          </w:p>
        </w:tc>
        <w:tc>
          <w:tcPr>
            <w:tcW w:w="964" w:type="dxa"/>
          </w:tcPr>
          <w:p w14:paraId="495BEDC1" w14:textId="77777777" w:rsidR="00552360" w:rsidRDefault="00552360" w:rsidP="00F7389D">
            <w:pPr>
              <w:pStyle w:val="ConsPlusNormal"/>
              <w:jc w:val="center"/>
            </w:pPr>
            <w:r>
              <w:t>количество груза, т</w:t>
            </w:r>
          </w:p>
        </w:tc>
        <w:tc>
          <w:tcPr>
            <w:tcW w:w="1587" w:type="dxa"/>
            <w:vMerge/>
          </w:tcPr>
          <w:p w14:paraId="66BCDFD9" w14:textId="77777777" w:rsidR="00552360" w:rsidRDefault="00552360" w:rsidP="00F7389D">
            <w:pPr>
              <w:pStyle w:val="ConsPlusNormal"/>
            </w:pPr>
          </w:p>
        </w:tc>
        <w:tc>
          <w:tcPr>
            <w:tcW w:w="2154" w:type="dxa"/>
            <w:vMerge/>
          </w:tcPr>
          <w:p w14:paraId="76E486C2" w14:textId="77777777" w:rsidR="00552360" w:rsidRDefault="00552360" w:rsidP="00F7389D">
            <w:pPr>
              <w:pStyle w:val="ConsPlusNormal"/>
            </w:pPr>
          </w:p>
        </w:tc>
      </w:tr>
      <w:tr w:rsidR="00552360" w14:paraId="4D0D4CF5" w14:textId="77777777" w:rsidTr="00F7389D">
        <w:tc>
          <w:tcPr>
            <w:tcW w:w="510" w:type="dxa"/>
          </w:tcPr>
          <w:p w14:paraId="40BBF8E0" w14:textId="77777777" w:rsidR="00552360" w:rsidRDefault="00552360" w:rsidP="00F7389D">
            <w:pPr>
              <w:pStyle w:val="ConsPlusNormal"/>
              <w:jc w:val="center"/>
            </w:pPr>
            <w:r>
              <w:t>1</w:t>
            </w:r>
          </w:p>
        </w:tc>
        <w:tc>
          <w:tcPr>
            <w:tcW w:w="794" w:type="dxa"/>
          </w:tcPr>
          <w:p w14:paraId="06477834" w14:textId="77777777" w:rsidR="00552360" w:rsidRDefault="00552360" w:rsidP="00F7389D">
            <w:pPr>
              <w:pStyle w:val="ConsPlusNormal"/>
              <w:jc w:val="center"/>
            </w:pPr>
            <w:r>
              <w:t>2</w:t>
            </w:r>
          </w:p>
        </w:tc>
        <w:tc>
          <w:tcPr>
            <w:tcW w:w="964" w:type="dxa"/>
          </w:tcPr>
          <w:p w14:paraId="7EDB19A9" w14:textId="77777777" w:rsidR="00552360" w:rsidRDefault="00552360" w:rsidP="00F7389D">
            <w:pPr>
              <w:pStyle w:val="ConsPlusNormal"/>
              <w:jc w:val="center"/>
            </w:pPr>
            <w:r>
              <w:t>3</w:t>
            </w:r>
          </w:p>
        </w:tc>
        <w:tc>
          <w:tcPr>
            <w:tcW w:w="1304" w:type="dxa"/>
          </w:tcPr>
          <w:p w14:paraId="36746022" w14:textId="77777777" w:rsidR="00552360" w:rsidRDefault="00552360" w:rsidP="00F7389D">
            <w:pPr>
              <w:pStyle w:val="ConsPlusNormal"/>
              <w:jc w:val="center"/>
            </w:pPr>
            <w:bookmarkStart w:id="168" w:name="P1342"/>
            <w:bookmarkEnd w:id="168"/>
            <w:r>
              <w:t>4</w:t>
            </w:r>
          </w:p>
        </w:tc>
        <w:tc>
          <w:tcPr>
            <w:tcW w:w="794" w:type="dxa"/>
          </w:tcPr>
          <w:p w14:paraId="2998B605" w14:textId="77777777" w:rsidR="00552360" w:rsidRDefault="00552360" w:rsidP="00F7389D">
            <w:pPr>
              <w:pStyle w:val="ConsPlusNormal"/>
              <w:jc w:val="center"/>
            </w:pPr>
            <w:r>
              <w:t>5</w:t>
            </w:r>
          </w:p>
        </w:tc>
        <w:tc>
          <w:tcPr>
            <w:tcW w:w="964" w:type="dxa"/>
          </w:tcPr>
          <w:p w14:paraId="628BA419" w14:textId="77777777" w:rsidR="00552360" w:rsidRDefault="00552360" w:rsidP="00F7389D">
            <w:pPr>
              <w:pStyle w:val="ConsPlusNormal"/>
              <w:jc w:val="center"/>
            </w:pPr>
            <w:r>
              <w:t>6</w:t>
            </w:r>
          </w:p>
        </w:tc>
        <w:tc>
          <w:tcPr>
            <w:tcW w:w="1587" w:type="dxa"/>
          </w:tcPr>
          <w:p w14:paraId="22233B76" w14:textId="77777777" w:rsidR="00552360" w:rsidRDefault="00552360" w:rsidP="00F7389D">
            <w:pPr>
              <w:pStyle w:val="ConsPlusNormal"/>
              <w:jc w:val="center"/>
            </w:pPr>
            <w:bookmarkStart w:id="169" w:name="P1345"/>
            <w:bookmarkEnd w:id="169"/>
            <w:r>
              <w:t>7</w:t>
            </w:r>
          </w:p>
        </w:tc>
        <w:tc>
          <w:tcPr>
            <w:tcW w:w="2154" w:type="dxa"/>
          </w:tcPr>
          <w:p w14:paraId="3CACD251" w14:textId="77777777" w:rsidR="00552360" w:rsidRDefault="00552360" w:rsidP="00F7389D">
            <w:pPr>
              <w:pStyle w:val="ConsPlusNormal"/>
              <w:jc w:val="center"/>
            </w:pPr>
            <w:r>
              <w:t>8</w:t>
            </w:r>
          </w:p>
        </w:tc>
      </w:tr>
      <w:tr w:rsidR="00552360" w14:paraId="7C173502" w14:textId="77777777" w:rsidTr="00F7389D">
        <w:tc>
          <w:tcPr>
            <w:tcW w:w="510" w:type="dxa"/>
          </w:tcPr>
          <w:p w14:paraId="124E438D" w14:textId="77777777" w:rsidR="00552360" w:rsidRDefault="00552360" w:rsidP="00F7389D">
            <w:pPr>
              <w:pStyle w:val="ConsPlusNormal"/>
              <w:jc w:val="center"/>
            </w:pPr>
            <w:r>
              <w:t>1</w:t>
            </w:r>
          </w:p>
        </w:tc>
        <w:tc>
          <w:tcPr>
            <w:tcW w:w="794" w:type="dxa"/>
          </w:tcPr>
          <w:p w14:paraId="5F8224F4" w14:textId="77777777" w:rsidR="00552360" w:rsidRDefault="00552360" w:rsidP="00F7389D">
            <w:pPr>
              <w:pStyle w:val="ConsPlusNormal"/>
              <w:jc w:val="center"/>
            </w:pPr>
            <w:r>
              <w:t>А</w:t>
            </w:r>
          </w:p>
        </w:tc>
        <w:tc>
          <w:tcPr>
            <w:tcW w:w="964" w:type="dxa"/>
          </w:tcPr>
          <w:p w14:paraId="1ED08F57" w14:textId="77777777" w:rsidR="00552360" w:rsidRDefault="00552360" w:rsidP="00F7389D">
            <w:pPr>
              <w:pStyle w:val="ConsPlusNormal"/>
              <w:jc w:val="center"/>
            </w:pPr>
            <w:r>
              <w:t>50</w:t>
            </w:r>
          </w:p>
        </w:tc>
        <w:tc>
          <w:tcPr>
            <w:tcW w:w="1304" w:type="dxa"/>
          </w:tcPr>
          <w:p w14:paraId="4217C942" w14:textId="77777777" w:rsidR="00552360" w:rsidRDefault="00552360" w:rsidP="00F7389D">
            <w:pPr>
              <w:pStyle w:val="ConsPlusNormal"/>
              <w:jc w:val="center"/>
            </w:pPr>
            <w:r>
              <w:t>50</w:t>
            </w:r>
          </w:p>
        </w:tc>
        <w:tc>
          <w:tcPr>
            <w:tcW w:w="794" w:type="dxa"/>
          </w:tcPr>
          <w:p w14:paraId="2590BBD9" w14:textId="77777777" w:rsidR="00552360" w:rsidRDefault="00552360" w:rsidP="00F7389D">
            <w:pPr>
              <w:pStyle w:val="ConsPlusNormal"/>
              <w:jc w:val="center"/>
            </w:pPr>
            <w:r>
              <w:t>Б</w:t>
            </w:r>
          </w:p>
        </w:tc>
        <w:tc>
          <w:tcPr>
            <w:tcW w:w="964" w:type="dxa"/>
          </w:tcPr>
          <w:p w14:paraId="3C8349A0" w14:textId="77777777" w:rsidR="00552360" w:rsidRDefault="00552360" w:rsidP="00F7389D">
            <w:pPr>
              <w:pStyle w:val="ConsPlusNormal"/>
              <w:jc w:val="center"/>
            </w:pPr>
            <w:r>
              <w:t>50</w:t>
            </w:r>
          </w:p>
        </w:tc>
        <w:tc>
          <w:tcPr>
            <w:tcW w:w="1587" w:type="dxa"/>
          </w:tcPr>
          <w:p w14:paraId="13AC5825" w14:textId="77777777" w:rsidR="00552360" w:rsidRDefault="00552360" w:rsidP="00F7389D">
            <w:pPr>
              <w:pStyle w:val="ConsPlusNormal"/>
              <w:jc w:val="center"/>
            </w:pPr>
            <w:r>
              <w:t>20</w:t>
            </w:r>
          </w:p>
        </w:tc>
        <w:tc>
          <w:tcPr>
            <w:tcW w:w="2154" w:type="dxa"/>
          </w:tcPr>
          <w:p w14:paraId="55BE2ED3" w14:textId="77777777" w:rsidR="00552360" w:rsidRDefault="00552360" w:rsidP="00F7389D">
            <w:pPr>
              <w:pStyle w:val="ConsPlusNormal"/>
              <w:jc w:val="center"/>
            </w:pPr>
            <w:r>
              <w:t>1000 = 50 x 20</w:t>
            </w:r>
          </w:p>
        </w:tc>
      </w:tr>
      <w:tr w:rsidR="00552360" w14:paraId="42648DB9" w14:textId="77777777" w:rsidTr="00F7389D">
        <w:tc>
          <w:tcPr>
            <w:tcW w:w="510" w:type="dxa"/>
          </w:tcPr>
          <w:p w14:paraId="21597E32" w14:textId="77777777" w:rsidR="00552360" w:rsidRDefault="00552360" w:rsidP="00F7389D">
            <w:pPr>
              <w:pStyle w:val="ConsPlusNormal"/>
              <w:jc w:val="center"/>
            </w:pPr>
            <w:r>
              <w:lastRenderedPageBreak/>
              <w:t>2</w:t>
            </w:r>
          </w:p>
        </w:tc>
        <w:tc>
          <w:tcPr>
            <w:tcW w:w="794" w:type="dxa"/>
          </w:tcPr>
          <w:p w14:paraId="014B105F" w14:textId="77777777" w:rsidR="00552360" w:rsidRDefault="00552360" w:rsidP="00F7389D">
            <w:pPr>
              <w:pStyle w:val="ConsPlusNormal"/>
              <w:jc w:val="center"/>
            </w:pPr>
            <w:r>
              <w:t>Б</w:t>
            </w:r>
          </w:p>
        </w:tc>
        <w:tc>
          <w:tcPr>
            <w:tcW w:w="964" w:type="dxa"/>
          </w:tcPr>
          <w:p w14:paraId="37BFB593" w14:textId="77777777" w:rsidR="00552360" w:rsidRDefault="00552360" w:rsidP="00F7389D">
            <w:pPr>
              <w:pStyle w:val="ConsPlusNormal"/>
              <w:jc w:val="center"/>
            </w:pPr>
            <w:r>
              <w:t>-</w:t>
            </w:r>
          </w:p>
        </w:tc>
        <w:tc>
          <w:tcPr>
            <w:tcW w:w="1304" w:type="dxa"/>
          </w:tcPr>
          <w:p w14:paraId="50A5908F" w14:textId="77777777" w:rsidR="00552360" w:rsidRDefault="00552360" w:rsidP="00F7389D">
            <w:pPr>
              <w:pStyle w:val="ConsPlusNormal"/>
              <w:jc w:val="center"/>
            </w:pPr>
            <w:r>
              <w:t>-</w:t>
            </w:r>
          </w:p>
        </w:tc>
        <w:tc>
          <w:tcPr>
            <w:tcW w:w="794" w:type="dxa"/>
          </w:tcPr>
          <w:p w14:paraId="7AA7A02D" w14:textId="77777777" w:rsidR="00552360" w:rsidRDefault="00552360" w:rsidP="00F7389D">
            <w:pPr>
              <w:pStyle w:val="ConsPlusNormal"/>
              <w:jc w:val="center"/>
            </w:pPr>
            <w:r>
              <w:t>А</w:t>
            </w:r>
          </w:p>
        </w:tc>
        <w:tc>
          <w:tcPr>
            <w:tcW w:w="964" w:type="dxa"/>
          </w:tcPr>
          <w:p w14:paraId="0BB8E393" w14:textId="77777777" w:rsidR="00552360" w:rsidRDefault="00552360" w:rsidP="00F7389D">
            <w:pPr>
              <w:pStyle w:val="ConsPlusNormal"/>
              <w:jc w:val="center"/>
            </w:pPr>
            <w:r>
              <w:t>-</w:t>
            </w:r>
          </w:p>
        </w:tc>
        <w:tc>
          <w:tcPr>
            <w:tcW w:w="1587" w:type="dxa"/>
          </w:tcPr>
          <w:p w14:paraId="4EFF3061" w14:textId="77777777" w:rsidR="00552360" w:rsidRDefault="00552360" w:rsidP="00F7389D">
            <w:pPr>
              <w:pStyle w:val="ConsPlusNormal"/>
              <w:jc w:val="center"/>
            </w:pPr>
            <w:r>
              <w:t>20</w:t>
            </w:r>
          </w:p>
        </w:tc>
        <w:tc>
          <w:tcPr>
            <w:tcW w:w="2154" w:type="dxa"/>
          </w:tcPr>
          <w:p w14:paraId="2EEFD8FF" w14:textId="77777777" w:rsidR="00552360" w:rsidRDefault="00552360" w:rsidP="00F7389D">
            <w:pPr>
              <w:pStyle w:val="ConsPlusNormal"/>
              <w:jc w:val="center"/>
            </w:pPr>
            <w:r>
              <w:t>0 = 0 x 20</w:t>
            </w:r>
          </w:p>
        </w:tc>
      </w:tr>
      <w:tr w:rsidR="00552360" w14:paraId="7B155186" w14:textId="77777777" w:rsidTr="00F7389D">
        <w:tc>
          <w:tcPr>
            <w:tcW w:w="510" w:type="dxa"/>
          </w:tcPr>
          <w:p w14:paraId="269DB8F1" w14:textId="77777777" w:rsidR="00552360" w:rsidRDefault="00552360" w:rsidP="00F7389D">
            <w:pPr>
              <w:pStyle w:val="ConsPlusNormal"/>
              <w:jc w:val="center"/>
            </w:pPr>
            <w:r>
              <w:t>3</w:t>
            </w:r>
          </w:p>
        </w:tc>
        <w:tc>
          <w:tcPr>
            <w:tcW w:w="794" w:type="dxa"/>
          </w:tcPr>
          <w:p w14:paraId="0BCCBB03" w14:textId="77777777" w:rsidR="00552360" w:rsidRDefault="00552360" w:rsidP="00F7389D">
            <w:pPr>
              <w:pStyle w:val="ConsPlusNormal"/>
              <w:jc w:val="center"/>
            </w:pPr>
            <w:r>
              <w:t>А</w:t>
            </w:r>
          </w:p>
        </w:tc>
        <w:tc>
          <w:tcPr>
            <w:tcW w:w="964" w:type="dxa"/>
          </w:tcPr>
          <w:p w14:paraId="482F242D" w14:textId="77777777" w:rsidR="00552360" w:rsidRDefault="00552360" w:rsidP="00F7389D">
            <w:pPr>
              <w:pStyle w:val="ConsPlusNormal"/>
              <w:jc w:val="center"/>
            </w:pPr>
            <w:r>
              <w:t>40</w:t>
            </w:r>
          </w:p>
        </w:tc>
        <w:tc>
          <w:tcPr>
            <w:tcW w:w="1304" w:type="dxa"/>
          </w:tcPr>
          <w:p w14:paraId="538BB421" w14:textId="77777777" w:rsidR="00552360" w:rsidRDefault="00552360" w:rsidP="00F7389D">
            <w:pPr>
              <w:pStyle w:val="ConsPlusNormal"/>
              <w:jc w:val="center"/>
            </w:pPr>
            <w:r>
              <w:t>40</w:t>
            </w:r>
          </w:p>
        </w:tc>
        <w:tc>
          <w:tcPr>
            <w:tcW w:w="794" w:type="dxa"/>
          </w:tcPr>
          <w:p w14:paraId="318A3167" w14:textId="77777777" w:rsidR="00552360" w:rsidRDefault="00552360" w:rsidP="00F7389D">
            <w:pPr>
              <w:pStyle w:val="ConsPlusNormal"/>
              <w:jc w:val="center"/>
            </w:pPr>
            <w:r>
              <w:t>С</w:t>
            </w:r>
          </w:p>
        </w:tc>
        <w:tc>
          <w:tcPr>
            <w:tcW w:w="964" w:type="dxa"/>
          </w:tcPr>
          <w:p w14:paraId="1D9606F9" w14:textId="77777777" w:rsidR="00552360" w:rsidRDefault="00552360" w:rsidP="00F7389D">
            <w:pPr>
              <w:pStyle w:val="ConsPlusNormal"/>
              <w:jc w:val="center"/>
            </w:pPr>
            <w:r>
              <w:t>40</w:t>
            </w:r>
          </w:p>
        </w:tc>
        <w:tc>
          <w:tcPr>
            <w:tcW w:w="1587" w:type="dxa"/>
          </w:tcPr>
          <w:p w14:paraId="1F964E08" w14:textId="77777777" w:rsidR="00552360" w:rsidRDefault="00552360" w:rsidP="00F7389D">
            <w:pPr>
              <w:pStyle w:val="ConsPlusNormal"/>
              <w:jc w:val="center"/>
            </w:pPr>
            <w:r>
              <w:t>15</w:t>
            </w:r>
          </w:p>
        </w:tc>
        <w:tc>
          <w:tcPr>
            <w:tcW w:w="2154" w:type="dxa"/>
          </w:tcPr>
          <w:p w14:paraId="643C5EFF" w14:textId="77777777" w:rsidR="00552360" w:rsidRDefault="00552360" w:rsidP="00F7389D">
            <w:pPr>
              <w:pStyle w:val="ConsPlusNormal"/>
              <w:jc w:val="center"/>
            </w:pPr>
            <w:r>
              <w:t>600 = 40 x 15</w:t>
            </w:r>
          </w:p>
        </w:tc>
      </w:tr>
      <w:tr w:rsidR="00552360" w14:paraId="13A8231A" w14:textId="77777777" w:rsidTr="00F7389D">
        <w:tc>
          <w:tcPr>
            <w:tcW w:w="510" w:type="dxa"/>
          </w:tcPr>
          <w:p w14:paraId="7BE5694D" w14:textId="77777777" w:rsidR="00552360" w:rsidRDefault="00552360" w:rsidP="00F7389D">
            <w:pPr>
              <w:pStyle w:val="ConsPlusNormal"/>
              <w:jc w:val="center"/>
            </w:pPr>
            <w:r>
              <w:t>4</w:t>
            </w:r>
          </w:p>
        </w:tc>
        <w:tc>
          <w:tcPr>
            <w:tcW w:w="794" w:type="dxa"/>
          </w:tcPr>
          <w:p w14:paraId="2B05B745" w14:textId="77777777" w:rsidR="00552360" w:rsidRDefault="00552360" w:rsidP="00F7389D">
            <w:pPr>
              <w:pStyle w:val="ConsPlusNormal"/>
              <w:jc w:val="center"/>
            </w:pPr>
            <w:r>
              <w:t>С</w:t>
            </w:r>
          </w:p>
        </w:tc>
        <w:tc>
          <w:tcPr>
            <w:tcW w:w="964" w:type="dxa"/>
          </w:tcPr>
          <w:p w14:paraId="15549521" w14:textId="77777777" w:rsidR="00552360" w:rsidRDefault="00552360" w:rsidP="00F7389D">
            <w:pPr>
              <w:pStyle w:val="ConsPlusNormal"/>
              <w:jc w:val="center"/>
            </w:pPr>
            <w:r>
              <w:t>-</w:t>
            </w:r>
          </w:p>
        </w:tc>
        <w:tc>
          <w:tcPr>
            <w:tcW w:w="1304" w:type="dxa"/>
          </w:tcPr>
          <w:p w14:paraId="68E9DC44" w14:textId="77777777" w:rsidR="00552360" w:rsidRDefault="00552360" w:rsidP="00F7389D">
            <w:pPr>
              <w:pStyle w:val="ConsPlusNormal"/>
              <w:jc w:val="center"/>
            </w:pPr>
            <w:r>
              <w:t>-</w:t>
            </w:r>
          </w:p>
        </w:tc>
        <w:tc>
          <w:tcPr>
            <w:tcW w:w="794" w:type="dxa"/>
          </w:tcPr>
          <w:p w14:paraId="6EB40F44" w14:textId="77777777" w:rsidR="00552360" w:rsidRDefault="00552360" w:rsidP="00F7389D">
            <w:pPr>
              <w:pStyle w:val="ConsPlusNormal"/>
              <w:jc w:val="center"/>
            </w:pPr>
            <w:r>
              <w:t>А</w:t>
            </w:r>
          </w:p>
        </w:tc>
        <w:tc>
          <w:tcPr>
            <w:tcW w:w="964" w:type="dxa"/>
          </w:tcPr>
          <w:p w14:paraId="0CBA997E" w14:textId="77777777" w:rsidR="00552360" w:rsidRDefault="00552360" w:rsidP="00F7389D">
            <w:pPr>
              <w:pStyle w:val="ConsPlusNormal"/>
              <w:jc w:val="center"/>
            </w:pPr>
            <w:r>
              <w:t>-</w:t>
            </w:r>
          </w:p>
        </w:tc>
        <w:tc>
          <w:tcPr>
            <w:tcW w:w="1587" w:type="dxa"/>
          </w:tcPr>
          <w:p w14:paraId="6D9F3EED" w14:textId="77777777" w:rsidR="00552360" w:rsidRDefault="00552360" w:rsidP="00F7389D">
            <w:pPr>
              <w:pStyle w:val="ConsPlusNormal"/>
              <w:jc w:val="center"/>
            </w:pPr>
            <w:r>
              <w:t>15</w:t>
            </w:r>
          </w:p>
        </w:tc>
        <w:tc>
          <w:tcPr>
            <w:tcW w:w="2154" w:type="dxa"/>
          </w:tcPr>
          <w:p w14:paraId="113E073B" w14:textId="77777777" w:rsidR="00552360" w:rsidRDefault="00552360" w:rsidP="00F7389D">
            <w:pPr>
              <w:pStyle w:val="ConsPlusNormal"/>
              <w:jc w:val="center"/>
            </w:pPr>
            <w:r>
              <w:t>0 = 0 x 15</w:t>
            </w:r>
          </w:p>
        </w:tc>
      </w:tr>
      <w:tr w:rsidR="00552360" w14:paraId="321C2061" w14:textId="77777777" w:rsidTr="00F7389D">
        <w:tc>
          <w:tcPr>
            <w:tcW w:w="1304" w:type="dxa"/>
            <w:gridSpan w:val="2"/>
          </w:tcPr>
          <w:p w14:paraId="3457468E" w14:textId="77777777" w:rsidR="00552360" w:rsidRDefault="00552360" w:rsidP="00F7389D">
            <w:pPr>
              <w:pStyle w:val="ConsPlusNormal"/>
              <w:jc w:val="center"/>
            </w:pPr>
            <w:r>
              <w:t>Итого</w:t>
            </w:r>
          </w:p>
        </w:tc>
        <w:tc>
          <w:tcPr>
            <w:tcW w:w="964" w:type="dxa"/>
          </w:tcPr>
          <w:p w14:paraId="133A9293" w14:textId="77777777" w:rsidR="00552360" w:rsidRDefault="00552360" w:rsidP="00F7389D">
            <w:pPr>
              <w:pStyle w:val="ConsPlusNormal"/>
              <w:jc w:val="center"/>
            </w:pPr>
            <w:r>
              <w:t>90</w:t>
            </w:r>
          </w:p>
        </w:tc>
        <w:tc>
          <w:tcPr>
            <w:tcW w:w="1304" w:type="dxa"/>
          </w:tcPr>
          <w:p w14:paraId="4915D4D6" w14:textId="77777777" w:rsidR="00552360" w:rsidRDefault="00552360" w:rsidP="00F7389D">
            <w:pPr>
              <w:pStyle w:val="ConsPlusNormal"/>
              <w:jc w:val="center"/>
            </w:pPr>
            <w:r>
              <w:t>90</w:t>
            </w:r>
          </w:p>
        </w:tc>
        <w:tc>
          <w:tcPr>
            <w:tcW w:w="794" w:type="dxa"/>
          </w:tcPr>
          <w:p w14:paraId="659301DD" w14:textId="77777777" w:rsidR="00552360" w:rsidRDefault="00552360" w:rsidP="00F7389D">
            <w:pPr>
              <w:pStyle w:val="ConsPlusNormal"/>
              <w:jc w:val="center"/>
            </w:pPr>
            <w:r>
              <w:t>-</w:t>
            </w:r>
          </w:p>
        </w:tc>
        <w:tc>
          <w:tcPr>
            <w:tcW w:w="964" w:type="dxa"/>
          </w:tcPr>
          <w:p w14:paraId="53BB593F" w14:textId="77777777" w:rsidR="00552360" w:rsidRDefault="00552360" w:rsidP="00F7389D">
            <w:pPr>
              <w:pStyle w:val="ConsPlusNormal"/>
              <w:jc w:val="center"/>
            </w:pPr>
            <w:r>
              <w:t>90</w:t>
            </w:r>
          </w:p>
        </w:tc>
        <w:tc>
          <w:tcPr>
            <w:tcW w:w="1587" w:type="dxa"/>
          </w:tcPr>
          <w:p w14:paraId="555B972F" w14:textId="77777777" w:rsidR="00552360" w:rsidRDefault="00552360" w:rsidP="00F7389D">
            <w:pPr>
              <w:pStyle w:val="ConsPlusNormal"/>
              <w:jc w:val="center"/>
            </w:pPr>
            <w:r>
              <w:t>-</w:t>
            </w:r>
          </w:p>
        </w:tc>
        <w:tc>
          <w:tcPr>
            <w:tcW w:w="2154" w:type="dxa"/>
          </w:tcPr>
          <w:p w14:paraId="35C3C2FC" w14:textId="77777777" w:rsidR="00552360" w:rsidRDefault="00552360" w:rsidP="00F7389D">
            <w:pPr>
              <w:pStyle w:val="ConsPlusNormal"/>
              <w:jc w:val="center"/>
            </w:pPr>
            <w:r>
              <w:t>1600</w:t>
            </w:r>
          </w:p>
        </w:tc>
      </w:tr>
    </w:tbl>
    <w:p w14:paraId="7C12F31D" w14:textId="77777777" w:rsidR="00552360" w:rsidRDefault="00552360" w:rsidP="00552360">
      <w:pPr>
        <w:pStyle w:val="ConsPlusNormal"/>
        <w:jc w:val="both"/>
      </w:pPr>
    </w:p>
    <w:p w14:paraId="7E05A37B" w14:textId="77777777" w:rsidR="00552360" w:rsidRDefault="00552360" w:rsidP="00552360">
      <w:pPr>
        <w:pStyle w:val="ConsPlusNormal"/>
        <w:ind w:firstLine="540"/>
        <w:jc w:val="both"/>
      </w:pPr>
      <w:r>
        <w:t>В примере грузооборот равен 1600 тонно-километрам, объем перевезенных грузов для заполнения строки 29 (30) - 90 тонн. Средняя дальность перевозки одной тонны грузов в этом случае составит 17,8 километра (1600 тонно-километров/90 тонн).</w:t>
      </w:r>
    </w:p>
    <w:p w14:paraId="395DA0F1" w14:textId="77777777" w:rsidR="00552360" w:rsidRDefault="00552360" w:rsidP="00552360">
      <w:pPr>
        <w:pStyle w:val="ConsPlusNormal"/>
        <w:spacing w:before="220"/>
        <w:ind w:firstLine="540"/>
        <w:jc w:val="both"/>
      </w:pPr>
      <w:r>
        <w:t>2) В пункте А к перевозке было принято 100 тонн грузов. Сдача осуществлялась последовательно в нескольких пунктах: в пункте Б было сдано грузополучателю 20 тонн, пункте С - 50 тонн, пункте Д - 30 тонн. Кроме того, в пункте С дополнительно было принято к перевозке 10 тонн груза для сдачи грузополучателю в пункте Д. Из пункта Д автомобиль возвратился в пункт А под следующую погрузку.</w:t>
      </w:r>
    </w:p>
    <w:p w14:paraId="57F40FBF" w14:textId="77777777" w:rsidR="00552360" w:rsidRDefault="00552360" w:rsidP="00552360">
      <w:pPr>
        <w:pStyle w:val="ConsPlusNormal"/>
        <w:jc w:val="both"/>
      </w:pPr>
    </w:p>
    <w:p w14:paraId="490CF631" w14:textId="77777777" w:rsidR="00552360" w:rsidRDefault="00552360" w:rsidP="00552360">
      <w:pPr>
        <w:pStyle w:val="ConsPlusNormal"/>
        <w:sectPr w:rsidR="0055236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4"/>
        <w:gridCol w:w="850"/>
        <w:gridCol w:w="964"/>
        <w:gridCol w:w="907"/>
        <w:gridCol w:w="1191"/>
        <w:gridCol w:w="794"/>
        <w:gridCol w:w="794"/>
        <w:gridCol w:w="907"/>
        <w:gridCol w:w="1814"/>
      </w:tblGrid>
      <w:tr w:rsidR="00552360" w14:paraId="033011E8" w14:textId="77777777" w:rsidTr="00F7389D">
        <w:tc>
          <w:tcPr>
            <w:tcW w:w="510" w:type="dxa"/>
            <w:vMerge w:val="restart"/>
          </w:tcPr>
          <w:p w14:paraId="114D8D8C" w14:textId="77777777" w:rsidR="00552360" w:rsidRDefault="00552360" w:rsidP="00F7389D">
            <w:pPr>
              <w:pStyle w:val="ConsPlusNormal"/>
              <w:jc w:val="center"/>
            </w:pPr>
            <w:r>
              <w:lastRenderedPageBreak/>
              <w:t>N п/п</w:t>
            </w:r>
          </w:p>
        </w:tc>
        <w:tc>
          <w:tcPr>
            <w:tcW w:w="1644" w:type="dxa"/>
            <w:gridSpan w:val="2"/>
          </w:tcPr>
          <w:p w14:paraId="673BDBDE" w14:textId="77777777" w:rsidR="00552360" w:rsidRDefault="00552360" w:rsidP="00F7389D">
            <w:pPr>
              <w:pStyle w:val="ConsPlusNormal"/>
              <w:jc w:val="center"/>
            </w:pPr>
            <w:r>
              <w:t>Погрузка</w:t>
            </w:r>
          </w:p>
        </w:tc>
        <w:tc>
          <w:tcPr>
            <w:tcW w:w="3062" w:type="dxa"/>
            <w:gridSpan w:val="3"/>
          </w:tcPr>
          <w:p w14:paraId="7E6ED3B3" w14:textId="77777777" w:rsidR="00552360" w:rsidRDefault="00552360" w:rsidP="00F7389D">
            <w:pPr>
              <w:pStyle w:val="ConsPlusNormal"/>
              <w:jc w:val="center"/>
            </w:pPr>
            <w:r>
              <w:t>Перевезено грузов, т</w:t>
            </w:r>
          </w:p>
        </w:tc>
        <w:tc>
          <w:tcPr>
            <w:tcW w:w="1588" w:type="dxa"/>
            <w:gridSpan w:val="2"/>
          </w:tcPr>
          <w:p w14:paraId="7CBC641F" w14:textId="77777777" w:rsidR="00552360" w:rsidRDefault="00552360" w:rsidP="00F7389D">
            <w:pPr>
              <w:pStyle w:val="ConsPlusNormal"/>
              <w:jc w:val="center"/>
            </w:pPr>
            <w:r>
              <w:t>Выгрузка</w:t>
            </w:r>
          </w:p>
        </w:tc>
        <w:tc>
          <w:tcPr>
            <w:tcW w:w="907" w:type="dxa"/>
            <w:vMerge w:val="restart"/>
          </w:tcPr>
          <w:p w14:paraId="625A0141" w14:textId="77777777" w:rsidR="00552360" w:rsidRDefault="00552360" w:rsidP="00F7389D">
            <w:pPr>
              <w:pStyle w:val="ConsPlusNormal"/>
              <w:jc w:val="center"/>
            </w:pPr>
            <w:r>
              <w:t>Расстояние между пунктами погрузки и выгрузки, км</w:t>
            </w:r>
          </w:p>
        </w:tc>
        <w:tc>
          <w:tcPr>
            <w:tcW w:w="1814" w:type="dxa"/>
            <w:vMerge w:val="restart"/>
          </w:tcPr>
          <w:p w14:paraId="31EF0E87" w14:textId="77777777" w:rsidR="00552360" w:rsidRDefault="00552360" w:rsidP="00F7389D">
            <w:pPr>
              <w:pStyle w:val="ConsPlusNormal"/>
              <w:jc w:val="center"/>
            </w:pPr>
            <w:r>
              <w:t>Грузооборот, т.км</w:t>
            </w:r>
          </w:p>
          <w:p w14:paraId="3B0D2ACF" w14:textId="77777777" w:rsidR="00552360" w:rsidRDefault="00552360" w:rsidP="00F7389D">
            <w:pPr>
              <w:pStyle w:val="ConsPlusNormal"/>
              <w:jc w:val="center"/>
            </w:pPr>
            <w:r>
              <w:t>(гр. 4 x гр. 9)</w:t>
            </w:r>
          </w:p>
        </w:tc>
      </w:tr>
      <w:tr w:rsidR="00552360" w14:paraId="63AFB00A" w14:textId="77777777" w:rsidTr="00F7389D">
        <w:tc>
          <w:tcPr>
            <w:tcW w:w="510" w:type="dxa"/>
            <w:vMerge/>
          </w:tcPr>
          <w:p w14:paraId="662BA86D" w14:textId="77777777" w:rsidR="00552360" w:rsidRDefault="00552360" w:rsidP="00F7389D">
            <w:pPr>
              <w:pStyle w:val="ConsPlusNormal"/>
            </w:pPr>
          </w:p>
        </w:tc>
        <w:tc>
          <w:tcPr>
            <w:tcW w:w="794" w:type="dxa"/>
          </w:tcPr>
          <w:p w14:paraId="33E951D1" w14:textId="77777777" w:rsidR="00552360" w:rsidRDefault="00552360" w:rsidP="00F7389D">
            <w:pPr>
              <w:pStyle w:val="ConsPlusNormal"/>
              <w:jc w:val="center"/>
            </w:pPr>
            <w:r>
              <w:t>пункт</w:t>
            </w:r>
          </w:p>
        </w:tc>
        <w:tc>
          <w:tcPr>
            <w:tcW w:w="850" w:type="dxa"/>
          </w:tcPr>
          <w:p w14:paraId="18F47ED8" w14:textId="77777777" w:rsidR="00552360" w:rsidRDefault="00552360" w:rsidP="00F7389D">
            <w:pPr>
              <w:pStyle w:val="ConsPlusNormal"/>
              <w:jc w:val="center"/>
            </w:pPr>
            <w:r>
              <w:t>Количество груза, т</w:t>
            </w:r>
          </w:p>
        </w:tc>
        <w:tc>
          <w:tcPr>
            <w:tcW w:w="964" w:type="dxa"/>
          </w:tcPr>
          <w:p w14:paraId="76B2D59E" w14:textId="77777777" w:rsidR="00552360" w:rsidRDefault="00552360" w:rsidP="00F7389D">
            <w:pPr>
              <w:pStyle w:val="ConsPlusNormal"/>
              <w:jc w:val="center"/>
            </w:pPr>
            <w:r>
              <w:t>всего</w:t>
            </w:r>
          </w:p>
          <w:p w14:paraId="45BA1498" w14:textId="77777777" w:rsidR="00552360" w:rsidRDefault="00552360" w:rsidP="00F7389D">
            <w:pPr>
              <w:pStyle w:val="ConsPlusNormal"/>
              <w:jc w:val="center"/>
            </w:pPr>
            <w:r>
              <w:t>(гр. 5 + гр. 6)</w:t>
            </w:r>
          </w:p>
        </w:tc>
        <w:tc>
          <w:tcPr>
            <w:tcW w:w="907" w:type="dxa"/>
          </w:tcPr>
          <w:p w14:paraId="0EB4F159" w14:textId="77777777" w:rsidR="00552360" w:rsidRDefault="00552360" w:rsidP="00F7389D">
            <w:pPr>
              <w:pStyle w:val="ConsPlusNormal"/>
              <w:jc w:val="center"/>
            </w:pPr>
            <w:r>
              <w:t>Погруженных в пункте погрузки</w:t>
            </w:r>
          </w:p>
        </w:tc>
        <w:tc>
          <w:tcPr>
            <w:tcW w:w="1191" w:type="dxa"/>
          </w:tcPr>
          <w:p w14:paraId="4E9BACE9" w14:textId="77777777" w:rsidR="00552360" w:rsidRDefault="00552360" w:rsidP="00F7389D">
            <w:pPr>
              <w:pStyle w:val="ConsPlusNormal"/>
              <w:jc w:val="center"/>
            </w:pPr>
            <w:r>
              <w:t>Следующих из других пунктов погрузки без выгрузки</w:t>
            </w:r>
          </w:p>
        </w:tc>
        <w:tc>
          <w:tcPr>
            <w:tcW w:w="794" w:type="dxa"/>
          </w:tcPr>
          <w:p w14:paraId="45454EB8" w14:textId="77777777" w:rsidR="00552360" w:rsidRDefault="00552360" w:rsidP="00F7389D">
            <w:pPr>
              <w:pStyle w:val="ConsPlusNormal"/>
              <w:jc w:val="center"/>
            </w:pPr>
            <w:r>
              <w:t>пункт</w:t>
            </w:r>
          </w:p>
        </w:tc>
        <w:tc>
          <w:tcPr>
            <w:tcW w:w="794" w:type="dxa"/>
          </w:tcPr>
          <w:p w14:paraId="0EE9CE26" w14:textId="77777777" w:rsidR="00552360" w:rsidRDefault="00552360" w:rsidP="00F7389D">
            <w:pPr>
              <w:pStyle w:val="ConsPlusNormal"/>
              <w:jc w:val="center"/>
            </w:pPr>
            <w:r>
              <w:t>количество груза, т</w:t>
            </w:r>
          </w:p>
        </w:tc>
        <w:tc>
          <w:tcPr>
            <w:tcW w:w="907" w:type="dxa"/>
            <w:vMerge/>
          </w:tcPr>
          <w:p w14:paraId="3A965176" w14:textId="77777777" w:rsidR="00552360" w:rsidRDefault="00552360" w:rsidP="00F7389D">
            <w:pPr>
              <w:pStyle w:val="ConsPlusNormal"/>
            </w:pPr>
          </w:p>
        </w:tc>
        <w:tc>
          <w:tcPr>
            <w:tcW w:w="1814" w:type="dxa"/>
            <w:vMerge/>
          </w:tcPr>
          <w:p w14:paraId="33BFE48C" w14:textId="77777777" w:rsidR="00552360" w:rsidRDefault="00552360" w:rsidP="00F7389D">
            <w:pPr>
              <w:pStyle w:val="ConsPlusNormal"/>
            </w:pPr>
          </w:p>
        </w:tc>
      </w:tr>
      <w:tr w:rsidR="00552360" w14:paraId="05507A6A" w14:textId="77777777" w:rsidTr="00F7389D">
        <w:tc>
          <w:tcPr>
            <w:tcW w:w="510" w:type="dxa"/>
          </w:tcPr>
          <w:p w14:paraId="66016006" w14:textId="77777777" w:rsidR="00552360" w:rsidRDefault="00552360" w:rsidP="00F7389D">
            <w:pPr>
              <w:pStyle w:val="ConsPlusNormal"/>
              <w:jc w:val="center"/>
            </w:pPr>
            <w:r>
              <w:t>1</w:t>
            </w:r>
          </w:p>
        </w:tc>
        <w:tc>
          <w:tcPr>
            <w:tcW w:w="794" w:type="dxa"/>
          </w:tcPr>
          <w:p w14:paraId="5DCDB1B3" w14:textId="77777777" w:rsidR="00552360" w:rsidRDefault="00552360" w:rsidP="00F7389D">
            <w:pPr>
              <w:pStyle w:val="ConsPlusNormal"/>
              <w:jc w:val="center"/>
            </w:pPr>
            <w:r>
              <w:t>2</w:t>
            </w:r>
          </w:p>
        </w:tc>
        <w:tc>
          <w:tcPr>
            <w:tcW w:w="850" w:type="dxa"/>
          </w:tcPr>
          <w:p w14:paraId="372712F8" w14:textId="77777777" w:rsidR="00552360" w:rsidRDefault="00552360" w:rsidP="00F7389D">
            <w:pPr>
              <w:pStyle w:val="ConsPlusNormal"/>
              <w:jc w:val="center"/>
            </w:pPr>
            <w:r>
              <w:t>3</w:t>
            </w:r>
          </w:p>
        </w:tc>
        <w:tc>
          <w:tcPr>
            <w:tcW w:w="964" w:type="dxa"/>
          </w:tcPr>
          <w:p w14:paraId="710F7FFE" w14:textId="77777777" w:rsidR="00552360" w:rsidRDefault="00552360" w:rsidP="00F7389D">
            <w:pPr>
              <w:pStyle w:val="ConsPlusNormal"/>
              <w:jc w:val="center"/>
            </w:pPr>
            <w:bookmarkStart w:id="170" w:name="P1408"/>
            <w:bookmarkEnd w:id="170"/>
            <w:r>
              <w:t>4</w:t>
            </w:r>
          </w:p>
        </w:tc>
        <w:tc>
          <w:tcPr>
            <w:tcW w:w="907" w:type="dxa"/>
          </w:tcPr>
          <w:p w14:paraId="7AAE338C" w14:textId="77777777" w:rsidR="00552360" w:rsidRDefault="00552360" w:rsidP="00F7389D">
            <w:pPr>
              <w:pStyle w:val="ConsPlusNormal"/>
              <w:jc w:val="center"/>
            </w:pPr>
            <w:bookmarkStart w:id="171" w:name="P1409"/>
            <w:bookmarkEnd w:id="171"/>
            <w:r>
              <w:t>5</w:t>
            </w:r>
          </w:p>
        </w:tc>
        <w:tc>
          <w:tcPr>
            <w:tcW w:w="1191" w:type="dxa"/>
          </w:tcPr>
          <w:p w14:paraId="07FC80DE" w14:textId="77777777" w:rsidR="00552360" w:rsidRDefault="00552360" w:rsidP="00F7389D">
            <w:pPr>
              <w:pStyle w:val="ConsPlusNormal"/>
              <w:jc w:val="center"/>
            </w:pPr>
            <w:bookmarkStart w:id="172" w:name="P1410"/>
            <w:bookmarkEnd w:id="172"/>
            <w:r>
              <w:t>6</w:t>
            </w:r>
          </w:p>
        </w:tc>
        <w:tc>
          <w:tcPr>
            <w:tcW w:w="794" w:type="dxa"/>
          </w:tcPr>
          <w:p w14:paraId="7CE873A0" w14:textId="77777777" w:rsidR="00552360" w:rsidRDefault="00552360" w:rsidP="00F7389D">
            <w:pPr>
              <w:pStyle w:val="ConsPlusNormal"/>
              <w:jc w:val="center"/>
            </w:pPr>
            <w:r>
              <w:t>7</w:t>
            </w:r>
          </w:p>
        </w:tc>
        <w:tc>
          <w:tcPr>
            <w:tcW w:w="794" w:type="dxa"/>
          </w:tcPr>
          <w:p w14:paraId="7CA8BD0E" w14:textId="77777777" w:rsidR="00552360" w:rsidRDefault="00552360" w:rsidP="00F7389D">
            <w:pPr>
              <w:pStyle w:val="ConsPlusNormal"/>
              <w:jc w:val="center"/>
            </w:pPr>
            <w:r>
              <w:t>8</w:t>
            </w:r>
          </w:p>
        </w:tc>
        <w:tc>
          <w:tcPr>
            <w:tcW w:w="907" w:type="dxa"/>
          </w:tcPr>
          <w:p w14:paraId="7069ACB5" w14:textId="77777777" w:rsidR="00552360" w:rsidRDefault="00552360" w:rsidP="00F7389D">
            <w:pPr>
              <w:pStyle w:val="ConsPlusNormal"/>
              <w:jc w:val="center"/>
            </w:pPr>
            <w:bookmarkStart w:id="173" w:name="P1413"/>
            <w:bookmarkEnd w:id="173"/>
            <w:r>
              <w:t>9</w:t>
            </w:r>
          </w:p>
        </w:tc>
        <w:tc>
          <w:tcPr>
            <w:tcW w:w="1814" w:type="dxa"/>
          </w:tcPr>
          <w:p w14:paraId="211387E1" w14:textId="77777777" w:rsidR="00552360" w:rsidRDefault="00552360" w:rsidP="00F7389D">
            <w:pPr>
              <w:pStyle w:val="ConsPlusNormal"/>
              <w:jc w:val="center"/>
            </w:pPr>
            <w:r>
              <w:t>10</w:t>
            </w:r>
          </w:p>
        </w:tc>
      </w:tr>
      <w:tr w:rsidR="00552360" w14:paraId="245FC063" w14:textId="77777777" w:rsidTr="00F7389D">
        <w:tc>
          <w:tcPr>
            <w:tcW w:w="510" w:type="dxa"/>
          </w:tcPr>
          <w:p w14:paraId="7B74E668" w14:textId="77777777" w:rsidR="00552360" w:rsidRDefault="00552360" w:rsidP="00F7389D">
            <w:pPr>
              <w:pStyle w:val="ConsPlusNormal"/>
              <w:jc w:val="center"/>
            </w:pPr>
            <w:r>
              <w:t>1</w:t>
            </w:r>
          </w:p>
        </w:tc>
        <w:tc>
          <w:tcPr>
            <w:tcW w:w="794" w:type="dxa"/>
          </w:tcPr>
          <w:p w14:paraId="4EB822EF" w14:textId="77777777" w:rsidR="00552360" w:rsidRDefault="00552360" w:rsidP="00F7389D">
            <w:pPr>
              <w:pStyle w:val="ConsPlusNormal"/>
              <w:jc w:val="center"/>
            </w:pPr>
            <w:r>
              <w:t>А</w:t>
            </w:r>
          </w:p>
        </w:tc>
        <w:tc>
          <w:tcPr>
            <w:tcW w:w="850" w:type="dxa"/>
          </w:tcPr>
          <w:p w14:paraId="09210E1C" w14:textId="77777777" w:rsidR="00552360" w:rsidRDefault="00552360" w:rsidP="00F7389D">
            <w:pPr>
              <w:pStyle w:val="ConsPlusNormal"/>
              <w:jc w:val="center"/>
            </w:pPr>
            <w:r>
              <w:t>100</w:t>
            </w:r>
          </w:p>
        </w:tc>
        <w:tc>
          <w:tcPr>
            <w:tcW w:w="964" w:type="dxa"/>
          </w:tcPr>
          <w:p w14:paraId="5426EF22" w14:textId="77777777" w:rsidR="00552360" w:rsidRDefault="00552360" w:rsidP="00F7389D">
            <w:pPr>
              <w:pStyle w:val="ConsPlusNormal"/>
              <w:jc w:val="center"/>
            </w:pPr>
            <w:r>
              <w:t>100</w:t>
            </w:r>
          </w:p>
        </w:tc>
        <w:tc>
          <w:tcPr>
            <w:tcW w:w="907" w:type="dxa"/>
          </w:tcPr>
          <w:p w14:paraId="74B0D692" w14:textId="77777777" w:rsidR="00552360" w:rsidRDefault="00552360" w:rsidP="00F7389D">
            <w:pPr>
              <w:pStyle w:val="ConsPlusNormal"/>
              <w:jc w:val="center"/>
            </w:pPr>
            <w:r>
              <w:t>100</w:t>
            </w:r>
          </w:p>
        </w:tc>
        <w:tc>
          <w:tcPr>
            <w:tcW w:w="1191" w:type="dxa"/>
          </w:tcPr>
          <w:p w14:paraId="3F249C78" w14:textId="77777777" w:rsidR="00552360" w:rsidRDefault="00552360" w:rsidP="00F7389D">
            <w:pPr>
              <w:pStyle w:val="ConsPlusNormal"/>
              <w:jc w:val="center"/>
            </w:pPr>
            <w:r>
              <w:t>-</w:t>
            </w:r>
          </w:p>
        </w:tc>
        <w:tc>
          <w:tcPr>
            <w:tcW w:w="794" w:type="dxa"/>
          </w:tcPr>
          <w:p w14:paraId="7A938420" w14:textId="77777777" w:rsidR="00552360" w:rsidRDefault="00552360" w:rsidP="00F7389D">
            <w:pPr>
              <w:pStyle w:val="ConsPlusNormal"/>
              <w:jc w:val="center"/>
            </w:pPr>
            <w:r>
              <w:t>Б</w:t>
            </w:r>
          </w:p>
        </w:tc>
        <w:tc>
          <w:tcPr>
            <w:tcW w:w="794" w:type="dxa"/>
          </w:tcPr>
          <w:p w14:paraId="0840CC58" w14:textId="77777777" w:rsidR="00552360" w:rsidRDefault="00552360" w:rsidP="00F7389D">
            <w:pPr>
              <w:pStyle w:val="ConsPlusNormal"/>
              <w:jc w:val="center"/>
            </w:pPr>
            <w:r>
              <w:t>20</w:t>
            </w:r>
          </w:p>
        </w:tc>
        <w:tc>
          <w:tcPr>
            <w:tcW w:w="907" w:type="dxa"/>
          </w:tcPr>
          <w:p w14:paraId="38EC043E" w14:textId="77777777" w:rsidR="00552360" w:rsidRDefault="00552360" w:rsidP="00F7389D">
            <w:pPr>
              <w:pStyle w:val="ConsPlusNormal"/>
              <w:jc w:val="center"/>
            </w:pPr>
            <w:r>
              <w:t>20</w:t>
            </w:r>
          </w:p>
        </w:tc>
        <w:tc>
          <w:tcPr>
            <w:tcW w:w="1814" w:type="dxa"/>
          </w:tcPr>
          <w:p w14:paraId="516B81CF" w14:textId="77777777" w:rsidR="00552360" w:rsidRDefault="00552360" w:rsidP="00F7389D">
            <w:pPr>
              <w:pStyle w:val="ConsPlusNormal"/>
              <w:jc w:val="center"/>
            </w:pPr>
            <w:r>
              <w:t>2000 = 100 x 20</w:t>
            </w:r>
          </w:p>
        </w:tc>
      </w:tr>
      <w:tr w:rsidR="00552360" w14:paraId="27654763" w14:textId="77777777" w:rsidTr="00F7389D">
        <w:tc>
          <w:tcPr>
            <w:tcW w:w="510" w:type="dxa"/>
          </w:tcPr>
          <w:p w14:paraId="086455CF" w14:textId="77777777" w:rsidR="00552360" w:rsidRDefault="00552360" w:rsidP="00F7389D">
            <w:pPr>
              <w:pStyle w:val="ConsPlusNormal"/>
              <w:jc w:val="center"/>
            </w:pPr>
            <w:r>
              <w:t>2</w:t>
            </w:r>
          </w:p>
        </w:tc>
        <w:tc>
          <w:tcPr>
            <w:tcW w:w="794" w:type="dxa"/>
          </w:tcPr>
          <w:p w14:paraId="0C3C9063" w14:textId="77777777" w:rsidR="00552360" w:rsidRDefault="00552360" w:rsidP="00F7389D">
            <w:pPr>
              <w:pStyle w:val="ConsPlusNormal"/>
              <w:jc w:val="center"/>
            </w:pPr>
            <w:r>
              <w:t>Б</w:t>
            </w:r>
          </w:p>
        </w:tc>
        <w:tc>
          <w:tcPr>
            <w:tcW w:w="850" w:type="dxa"/>
          </w:tcPr>
          <w:p w14:paraId="0A7BE38F" w14:textId="77777777" w:rsidR="00552360" w:rsidRDefault="00552360" w:rsidP="00F7389D">
            <w:pPr>
              <w:pStyle w:val="ConsPlusNormal"/>
              <w:jc w:val="center"/>
            </w:pPr>
            <w:r>
              <w:t>-</w:t>
            </w:r>
          </w:p>
        </w:tc>
        <w:tc>
          <w:tcPr>
            <w:tcW w:w="964" w:type="dxa"/>
          </w:tcPr>
          <w:p w14:paraId="4DD5A443" w14:textId="77777777" w:rsidR="00552360" w:rsidRDefault="00552360" w:rsidP="00F7389D">
            <w:pPr>
              <w:pStyle w:val="ConsPlusNormal"/>
              <w:jc w:val="center"/>
            </w:pPr>
            <w:r>
              <w:t>80</w:t>
            </w:r>
          </w:p>
        </w:tc>
        <w:tc>
          <w:tcPr>
            <w:tcW w:w="907" w:type="dxa"/>
          </w:tcPr>
          <w:p w14:paraId="180B8AD7" w14:textId="77777777" w:rsidR="00552360" w:rsidRDefault="00552360" w:rsidP="00F7389D">
            <w:pPr>
              <w:pStyle w:val="ConsPlusNormal"/>
              <w:jc w:val="center"/>
            </w:pPr>
            <w:r>
              <w:t>-</w:t>
            </w:r>
          </w:p>
        </w:tc>
        <w:tc>
          <w:tcPr>
            <w:tcW w:w="1191" w:type="dxa"/>
          </w:tcPr>
          <w:p w14:paraId="0DDA0E2F" w14:textId="77777777" w:rsidR="00552360" w:rsidRDefault="00552360" w:rsidP="00F7389D">
            <w:pPr>
              <w:pStyle w:val="ConsPlusNormal"/>
              <w:jc w:val="center"/>
            </w:pPr>
            <w:r>
              <w:t>80 из п. А</w:t>
            </w:r>
          </w:p>
        </w:tc>
        <w:tc>
          <w:tcPr>
            <w:tcW w:w="794" w:type="dxa"/>
          </w:tcPr>
          <w:p w14:paraId="015EDDC5" w14:textId="77777777" w:rsidR="00552360" w:rsidRDefault="00552360" w:rsidP="00F7389D">
            <w:pPr>
              <w:pStyle w:val="ConsPlusNormal"/>
              <w:jc w:val="center"/>
            </w:pPr>
            <w:r>
              <w:t>С</w:t>
            </w:r>
          </w:p>
        </w:tc>
        <w:tc>
          <w:tcPr>
            <w:tcW w:w="794" w:type="dxa"/>
          </w:tcPr>
          <w:p w14:paraId="2F6E86FD" w14:textId="77777777" w:rsidR="00552360" w:rsidRDefault="00552360" w:rsidP="00F7389D">
            <w:pPr>
              <w:pStyle w:val="ConsPlusNormal"/>
              <w:jc w:val="center"/>
            </w:pPr>
            <w:r>
              <w:t>50</w:t>
            </w:r>
          </w:p>
        </w:tc>
        <w:tc>
          <w:tcPr>
            <w:tcW w:w="907" w:type="dxa"/>
          </w:tcPr>
          <w:p w14:paraId="3E3D6922" w14:textId="77777777" w:rsidR="00552360" w:rsidRDefault="00552360" w:rsidP="00F7389D">
            <w:pPr>
              <w:pStyle w:val="ConsPlusNormal"/>
              <w:jc w:val="center"/>
            </w:pPr>
            <w:r>
              <w:t>20</w:t>
            </w:r>
          </w:p>
        </w:tc>
        <w:tc>
          <w:tcPr>
            <w:tcW w:w="1814" w:type="dxa"/>
          </w:tcPr>
          <w:p w14:paraId="54F71ECB" w14:textId="77777777" w:rsidR="00552360" w:rsidRDefault="00552360" w:rsidP="00F7389D">
            <w:pPr>
              <w:pStyle w:val="ConsPlusNormal"/>
              <w:jc w:val="center"/>
            </w:pPr>
            <w:r>
              <w:t>1600 = 80 x 20</w:t>
            </w:r>
          </w:p>
        </w:tc>
      </w:tr>
      <w:tr w:rsidR="00552360" w14:paraId="08027ABE" w14:textId="77777777" w:rsidTr="00F7389D">
        <w:tc>
          <w:tcPr>
            <w:tcW w:w="510" w:type="dxa"/>
          </w:tcPr>
          <w:p w14:paraId="73705B2E" w14:textId="77777777" w:rsidR="00552360" w:rsidRDefault="00552360" w:rsidP="00F7389D">
            <w:pPr>
              <w:pStyle w:val="ConsPlusNormal"/>
              <w:jc w:val="center"/>
            </w:pPr>
            <w:r>
              <w:t>3</w:t>
            </w:r>
          </w:p>
        </w:tc>
        <w:tc>
          <w:tcPr>
            <w:tcW w:w="794" w:type="dxa"/>
          </w:tcPr>
          <w:p w14:paraId="3866F916" w14:textId="77777777" w:rsidR="00552360" w:rsidRDefault="00552360" w:rsidP="00F7389D">
            <w:pPr>
              <w:pStyle w:val="ConsPlusNormal"/>
              <w:jc w:val="center"/>
            </w:pPr>
            <w:r>
              <w:t>С</w:t>
            </w:r>
          </w:p>
        </w:tc>
        <w:tc>
          <w:tcPr>
            <w:tcW w:w="850" w:type="dxa"/>
          </w:tcPr>
          <w:p w14:paraId="616E80C1" w14:textId="77777777" w:rsidR="00552360" w:rsidRDefault="00552360" w:rsidP="00F7389D">
            <w:pPr>
              <w:pStyle w:val="ConsPlusNormal"/>
              <w:jc w:val="center"/>
            </w:pPr>
            <w:r>
              <w:t>10</w:t>
            </w:r>
          </w:p>
        </w:tc>
        <w:tc>
          <w:tcPr>
            <w:tcW w:w="964" w:type="dxa"/>
          </w:tcPr>
          <w:p w14:paraId="674E5C0E" w14:textId="77777777" w:rsidR="00552360" w:rsidRDefault="00552360" w:rsidP="00F7389D">
            <w:pPr>
              <w:pStyle w:val="ConsPlusNormal"/>
              <w:jc w:val="center"/>
            </w:pPr>
            <w:r>
              <w:t>40</w:t>
            </w:r>
          </w:p>
        </w:tc>
        <w:tc>
          <w:tcPr>
            <w:tcW w:w="907" w:type="dxa"/>
          </w:tcPr>
          <w:p w14:paraId="442E6D29" w14:textId="77777777" w:rsidR="00552360" w:rsidRDefault="00552360" w:rsidP="00F7389D">
            <w:pPr>
              <w:pStyle w:val="ConsPlusNormal"/>
              <w:jc w:val="center"/>
            </w:pPr>
            <w:r>
              <w:t>10</w:t>
            </w:r>
          </w:p>
        </w:tc>
        <w:tc>
          <w:tcPr>
            <w:tcW w:w="1191" w:type="dxa"/>
          </w:tcPr>
          <w:p w14:paraId="441EA333" w14:textId="77777777" w:rsidR="00552360" w:rsidRDefault="00552360" w:rsidP="00F7389D">
            <w:pPr>
              <w:pStyle w:val="ConsPlusNormal"/>
              <w:jc w:val="center"/>
            </w:pPr>
            <w:r>
              <w:t>30 из п. Б</w:t>
            </w:r>
          </w:p>
        </w:tc>
        <w:tc>
          <w:tcPr>
            <w:tcW w:w="794" w:type="dxa"/>
          </w:tcPr>
          <w:p w14:paraId="6667A52E" w14:textId="77777777" w:rsidR="00552360" w:rsidRDefault="00552360" w:rsidP="00F7389D">
            <w:pPr>
              <w:pStyle w:val="ConsPlusNormal"/>
              <w:jc w:val="center"/>
            </w:pPr>
            <w:r>
              <w:t>Д</w:t>
            </w:r>
          </w:p>
        </w:tc>
        <w:tc>
          <w:tcPr>
            <w:tcW w:w="794" w:type="dxa"/>
          </w:tcPr>
          <w:p w14:paraId="3138C4C2" w14:textId="77777777" w:rsidR="00552360" w:rsidRDefault="00552360" w:rsidP="00F7389D">
            <w:pPr>
              <w:pStyle w:val="ConsPlusNormal"/>
              <w:jc w:val="center"/>
            </w:pPr>
            <w:r>
              <w:t>40</w:t>
            </w:r>
          </w:p>
        </w:tc>
        <w:tc>
          <w:tcPr>
            <w:tcW w:w="907" w:type="dxa"/>
          </w:tcPr>
          <w:p w14:paraId="69E1014B" w14:textId="77777777" w:rsidR="00552360" w:rsidRDefault="00552360" w:rsidP="00F7389D">
            <w:pPr>
              <w:pStyle w:val="ConsPlusNormal"/>
              <w:jc w:val="center"/>
            </w:pPr>
            <w:r>
              <w:t>15</w:t>
            </w:r>
          </w:p>
        </w:tc>
        <w:tc>
          <w:tcPr>
            <w:tcW w:w="1814" w:type="dxa"/>
          </w:tcPr>
          <w:p w14:paraId="77FB8AA3" w14:textId="77777777" w:rsidR="00552360" w:rsidRDefault="00552360" w:rsidP="00F7389D">
            <w:pPr>
              <w:pStyle w:val="ConsPlusNormal"/>
              <w:jc w:val="center"/>
            </w:pPr>
            <w:r>
              <w:t>600 = 40 x 15</w:t>
            </w:r>
          </w:p>
        </w:tc>
      </w:tr>
      <w:tr w:rsidR="00552360" w14:paraId="12435C21" w14:textId="77777777" w:rsidTr="00F7389D">
        <w:tc>
          <w:tcPr>
            <w:tcW w:w="510" w:type="dxa"/>
          </w:tcPr>
          <w:p w14:paraId="622B714F" w14:textId="77777777" w:rsidR="00552360" w:rsidRDefault="00552360" w:rsidP="00F7389D">
            <w:pPr>
              <w:pStyle w:val="ConsPlusNormal"/>
              <w:jc w:val="center"/>
            </w:pPr>
            <w:r>
              <w:t>4</w:t>
            </w:r>
          </w:p>
        </w:tc>
        <w:tc>
          <w:tcPr>
            <w:tcW w:w="794" w:type="dxa"/>
          </w:tcPr>
          <w:p w14:paraId="37A6DCEF" w14:textId="77777777" w:rsidR="00552360" w:rsidRDefault="00552360" w:rsidP="00F7389D">
            <w:pPr>
              <w:pStyle w:val="ConsPlusNormal"/>
              <w:jc w:val="center"/>
            </w:pPr>
            <w:r>
              <w:t>Д</w:t>
            </w:r>
          </w:p>
        </w:tc>
        <w:tc>
          <w:tcPr>
            <w:tcW w:w="850" w:type="dxa"/>
          </w:tcPr>
          <w:p w14:paraId="1776929F" w14:textId="77777777" w:rsidR="00552360" w:rsidRDefault="00552360" w:rsidP="00F7389D">
            <w:pPr>
              <w:pStyle w:val="ConsPlusNormal"/>
              <w:jc w:val="center"/>
            </w:pPr>
            <w:r>
              <w:t>-</w:t>
            </w:r>
          </w:p>
        </w:tc>
        <w:tc>
          <w:tcPr>
            <w:tcW w:w="964" w:type="dxa"/>
          </w:tcPr>
          <w:p w14:paraId="3AE3906A" w14:textId="77777777" w:rsidR="00552360" w:rsidRDefault="00552360" w:rsidP="00F7389D">
            <w:pPr>
              <w:pStyle w:val="ConsPlusNormal"/>
              <w:jc w:val="center"/>
            </w:pPr>
            <w:r>
              <w:t>-</w:t>
            </w:r>
          </w:p>
        </w:tc>
        <w:tc>
          <w:tcPr>
            <w:tcW w:w="907" w:type="dxa"/>
          </w:tcPr>
          <w:p w14:paraId="47280441" w14:textId="77777777" w:rsidR="00552360" w:rsidRDefault="00552360" w:rsidP="00F7389D">
            <w:pPr>
              <w:pStyle w:val="ConsPlusNormal"/>
              <w:jc w:val="center"/>
            </w:pPr>
            <w:r>
              <w:t>-</w:t>
            </w:r>
          </w:p>
        </w:tc>
        <w:tc>
          <w:tcPr>
            <w:tcW w:w="1191" w:type="dxa"/>
          </w:tcPr>
          <w:p w14:paraId="653811F8" w14:textId="77777777" w:rsidR="00552360" w:rsidRDefault="00552360" w:rsidP="00F7389D">
            <w:pPr>
              <w:pStyle w:val="ConsPlusNormal"/>
              <w:jc w:val="center"/>
            </w:pPr>
            <w:r>
              <w:t>-</w:t>
            </w:r>
          </w:p>
        </w:tc>
        <w:tc>
          <w:tcPr>
            <w:tcW w:w="794" w:type="dxa"/>
          </w:tcPr>
          <w:p w14:paraId="33164790" w14:textId="77777777" w:rsidR="00552360" w:rsidRDefault="00552360" w:rsidP="00F7389D">
            <w:pPr>
              <w:pStyle w:val="ConsPlusNormal"/>
              <w:jc w:val="center"/>
            </w:pPr>
            <w:r>
              <w:t>А</w:t>
            </w:r>
          </w:p>
        </w:tc>
        <w:tc>
          <w:tcPr>
            <w:tcW w:w="794" w:type="dxa"/>
          </w:tcPr>
          <w:p w14:paraId="78C42B70" w14:textId="77777777" w:rsidR="00552360" w:rsidRDefault="00552360" w:rsidP="00F7389D">
            <w:pPr>
              <w:pStyle w:val="ConsPlusNormal"/>
              <w:jc w:val="center"/>
            </w:pPr>
            <w:r>
              <w:t>-</w:t>
            </w:r>
          </w:p>
        </w:tc>
        <w:tc>
          <w:tcPr>
            <w:tcW w:w="907" w:type="dxa"/>
          </w:tcPr>
          <w:p w14:paraId="18C35682" w14:textId="77777777" w:rsidR="00552360" w:rsidRDefault="00552360" w:rsidP="00F7389D">
            <w:pPr>
              <w:pStyle w:val="ConsPlusNormal"/>
              <w:jc w:val="center"/>
            </w:pPr>
            <w:r>
              <w:t>45</w:t>
            </w:r>
          </w:p>
        </w:tc>
        <w:tc>
          <w:tcPr>
            <w:tcW w:w="1814" w:type="dxa"/>
          </w:tcPr>
          <w:p w14:paraId="18DA8595" w14:textId="77777777" w:rsidR="00552360" w:rsidRDefault="00552360" w:rsidP="00F7389D">
            <w:pPr>
              <w:pStyle w:val="ConsPlusNormal"/>
              <w:jc w:val="center"/>
            </w:pPr>
            <w:r>
              <w:t>0 = 0 x 45</w:t>
            </w:r>
          </w:p>
        </w:tc>
      </w:tr>
      <w:tr w:rsidR="00552360" w14:paraId="62D31AB3" w14:textId="77777777" w:rsidTr="00F7389D">
        <w:tc>
          <w:tcPr>
            <w:tcW w:w="1304" w:type="dxa"/>
            <w:gridSpan w:val="2"/>
          </w:tcPr>
          <w:p w14:paraId="3D321DE7" w14:textId="77777777" w:rsidR="00552360" w:rsidRDefault="00552360" w:rsidP="00F7389D">
            <w:pPr>
              <w:pStyle w:val="ConsPlusNormal"/>
              <w:jc w:val="center"/>
            </w:pPr>
            <w:r>
              <w:t>Итого</w:t>
            </w:r>
          </w:p>
        </w:tc>
        <w:tc>
          <w:tcPr>
            <w:tcW w:w="850" w:type="dxa"/>
          </w:tcPr>
          <w:p w14:paraId="46B1FE6F" w14:textId="77777777" w:rsidR="00552360" w:rsidRDefault="00552360" w:rsidP="00F7389D">
            <w:pPr>
              <w:pStyle w:val="ConsPlusNormal"/>
              <w:jc w:val="center"/>
            </w:pPr>
            <w:r>
              <w:t>110</w:t>
            </w:r>
          </w:p>
        </w:tc>
        <w:tc>
          <w:tcPr>
            <w:tcW w:w="964" w:type="dxa"/>
          </w:tcPr>
          <w:p w14:paraId="357AC829" w14:textId="77777777" w:rsidR="00552360" w:rsidRDefault="00552360" w:rsidP="00F7389D">
            <w:pPr>
              <w:pStyle w:val="ConsPlusNormal"/>
              <w:jc w:val="center"/>
            </w:pPr>
            <w:r>
              <w:t>-</w:t>
            </w:r>
          </w:p>
        </w:tc>
        <w:tc>
          <w:tcPr>
            <w:tcW w:w="907" w:type="dxa"/>
          </w:tcPr>
          <w:p w14:paraId="425D8C95" w14:textId="77777777" w:rsidR="00552360" w:rsidRDefault="00552360" w:rsidP="00F7389D">
            <w:pPr>
              <w:pStyle w:val="ConsPlusNormal"/>
              <w:jc w:val="center"/>
            </w:pPr>
            <w:r>
              <w:t>110</w:t>
            </w:r>
          </w:p>
        </w:tc>
        <w:tc>
          <w:tcPr>
            <w:tcW w:w="1191" w:type="dxa"/>
          </w:tcPr>
          <w:p w14:paraId="19E7191B" w14:textId="77777777" w:rsidR="00552360" w:rsidRDefault="00552360" w:rsidP="00F7389D">
            <w:pPr>
              <w:pStyle w:val="ConsPlusNormal"/>
              <w:jc w:val="center"/>
            </w:pPr>
            <w:r>
              <w:t>110</w:t>
            </w:r>
          </w:p>
        </w:tc>
        <w:tc>
          <w:tcPr>
            <w:tcW w:w="794" w:type="dxa"/>
          </w:tcPr>
          <w:p w14:paraId="51BAE6A4" w14:textId="77777777" w:rsidR="00552360" w:rsidRDefault="00552360" w:rsidP="00F7389D">
            <w:pPr>
              <w:pStyle w:val="ConsPlusNormal"/>
            </w:pPr>
          </w:p>
        </w:tc>
        <w:tc>
          <w:tcPr>
            <w:tcW w:w="794" w:type="dxa"/>
          </w:tcPr>
          <w:p w14:paraId="0A2F0683" w14:textId="77777777" w:rsidR="00552360" w:rsidRDefault="00552360" w:rsidP="00F7389D">
            <w:pPr>
              <w:pStyle w:val="ConsPlusNormal"/>
              <w:jc w:val="center"/>
            </w:pPr>
            <w:r>
              <w:t>110</w:t>
            </w:r>
          </w:p>
        </w:tc>
        <w:tc>
          <w:tcPr>
            <w:tcW w:w="907" w:type="dxa"/>
          </w:tcPr>
          <w:p w14:paraId="49197667" w14:textId="77777777" w:rsidR="00552360" w:rsidRDefault="00552360" w:rsidP="00F7389D">
            <w:pPr>
              <w:pStyle w:val="ConsPlusNormal"/>
              <w:jc w:val="center"/>
            </w:pPr>
            <w:r>
              <w:t>-</w:t>
            </w:r>
          </w:p>
        </w:tc>
        <w:tc>
          <w:tcPr>
            <w:tcW w:w="1814" w:type="dxa"/>
          </w:tcPr>
          <w:p w14:paraId="70E02AB3" w14:textId="77777777" w:rsidR="00552360" w:rsidRDefault="00552360" w:rsidP="00F7389D">
            <w:pPr>
              <w:pStyle w:val="ConsPlusNormal"/>
              <w:jc w:val="center"/>
            </w:pPr>
            <w:r>
              <w:t>4200</w:t>
            </w:r>
          </w:p>
        </w:tc>
      </w:tr>
    </w:tbl>
    <w:p w14:paraId="57B420AA" w14:textId="77777777" w:rsidR="00552360" w:rsidRDefault="00552360" w:rsidP="00552360">
      <w:pPr>
        <w:pStyle w:val="ConsPlusNormal"/>
        <w:sectPr w:rsidR="00552360">
          <w:pgSz w:w="16838" w:h="11905" w:orient="landscape"/>
          <w:pgMar w:top="1701" w:right="1134" w:bottom="850" w:left="1134" w:header="0" w:footer="0" w:gutter="0"/>
          <w:cols w:space="720"/>
          <w:titlePg/>
        </w:sectPr>
      </w:pPr>
    </w:p>
    <w:p w14:paraId="3455F938" w14:textId="77777777" w:rsidR="00552360" w:rsidRDefault="00552360" w:rsidP="00552360">
      <w:pPr>
        <w:pStyle w:val="ConsPlusNormal"/>
        <w:jc w:val="both"/>
      </w:pPr>
    </w:p>
    <w:p w14:paraId="61469C8D" w14:textId="77777777" w:rsidR="00552360" w:rsidRDefault="00552360" w:rsidP="00552360">
      <w:pPr>
        <w:pStyle w:val="ConsPlusNormal"/>
        <w:ind w:firstLine="540"/>
        <w:jc w:val="both"/>
      </w:pPr>
      <w:r>
        <w:t>В примере грузооборот равен 4200 тонно-километрам, объем перевезенных грузов для заполнения строки 29 (30) - 110 тонн (грузы, следующие из других пунктов погрузки без выгрузки, не учитываются). Средняя дальность перевозки одной тонны грузов составит 38,2 километра (4200 тонно-километров/110 тонн).</w:t>
      </w:r>
    </w:p>
    <w:p w14:paraId="6CF0CACD" w14:textId="77777777" w:rsidR="00552360" w:rsidRDefault="00552360" w:rsidP="00552360">
      <w:pPr>
        <w:pStyle w:val="ConsPlusNormal"/>
        <w:spacing w:before="220"/>
        <w:ind w:firstLine="540"/>
        <w:jc w:val="both"/>
      </w:pPr>
      <w:r>
        <w:t>Если для учета объемов перевозок грузов использовались другие показатели (километр пробега, часы работы и тому подобные), то грузооборот определяется расчетным путем в зависимости от вида сообщения: для городского и пригородного сообщений или для междугородного и международного (п. 102 настоящих Указаний).</w:t>
      </w:r>
    </w:p>
    <w:p w14:paraId="6CA104CB" w14:textId="77777777" w:rsidR="00552360" w:rsidRDefault="00552360" w:rsidP="00552360">
      <w:pPr>
        <w:pStyle w:val="ConsPlusNormal"/>
        <w:spacing w:before="220"/>
        <w:ind w:firstLine="540"/>
        <w:jc w:val="both"/>
      </w:pPr>
      <w:r>
        <w:t>При учете объема перевозки груза в натуральном выражении выполнять расчет грузооборота в соответствии с п. 102 настоящих Указаний путем умножения указанного объема на величину пробега автомобиля за отчетный месяц нельзя.</w:t>
      </w:r>
    </w:p>
    <w:p w14:paraId="7841D65B" w14:textId="77777777" w:rsidR="00552360" w:rsidRDefault="00552360" w:rsidP="00552360">
      <w:pPr>
        <w:pStyle w:val="ConsPlusNormal"/>
        <w:jc w:val="both"/>
      </w:pPr>
    </w:p>
    <w:p w14:paraId="10C94F95" w14:textId="77777777" w:rsidR="00552360" w:rsidRDefault="00552360" w:rsidP="00552360">
      <w:pPr>
        <w:pStyle w:val="ConsPlusTitle"/>
        <w:jc w:val="both"/>
        <w:outlineLvl w:val="3"/>
      </w:pPr>
      <w:r>
        <w:t>50 строка</w:t>
      </w:r>
    </w:p>
    <w:p w14:paraId="15FEB79C" w14:textId="77777777" w:rsidR="00552360" w:rsidRDefault="00552360" w:rsidP="00552360">
      <w:pPr>
        <w:pStyle w:val="ConsPlusNormal"/>
        <w:jc w:val="both"/>
      </w:pPr>
    </w:p>
    <w:p w14:paraId="67D6A327" w14:textId="77777777" w:rsidR="00552360" w:rsidRDefault="00552360" w:rsidP="00552360">
      <w:pPr>
        <w:pStyle w:val="ConsPlusTitle"/>
        <w:jc w:val="both"/>
        <w:outlineLvl w:val="4"/>
      </w:pPr>
      <w:bookmarkStart w:id="174" w:name="P1471"/>
      <w:bookmarkEnd w:id="174"/>
      <w:r>
        <w:t>106. Если продукция передается безвозмездно</w:t>
      </w:r>
    </w:p>
    <w:p w14:paraId="303DF3F3" w14:textId="77777777" w:rsidR="00552360" w:rsidRDefault="00552360" w:rsidP="00552360">
      <w:pPr>
        <w:pStyle w:val="ConsPlusNormal"/>
        <w:spacing w:before="220"/>
        <w:ind w:firstLine="540"/>
        <w:jc w:val="both"/>
      </w:pPr>
      <w:r>
        <w:t>Информация о продукции, передаваемой потребителям безвозмездно, отражается по строке 50 за исключением данных об отгруженной продукции в стоимостном выражении (графа 4).</w:t>
      </w:r>
    </w:p>
    <w:p w14:paraId="53C47084" w14:textId="77777777" w:rsidR="00552360" w:rsidRDefault="00552360" w:rsidP="00552360">
      <w:pPr>
        <w:pStyle w:val="ConsPlusNormal"/>
        <w:jc w:val="both"/>
      </w:pPr>
    </w:p>
    <w:p w14:paraId="321D5D7B" w14:textId="77777777" w:rsidR="00552360" w:rsidRDefault="00552360" w:rsidP="00552360">
      <w:pPr>
        <w:pStyle w:val="ConsPlusTitle"/>
        <w:jc w:val="both"/>
        <w:outlineLvl w:val="4"/>
      </w:pPr>
      <w:bookmarkStart w:id="175" w:name="P1474"/>
      <w:bookmarkEnd w:id="175"/>
      <w:r>
        <w:t>107. По видам продукции, учитываемой в стоимостном выражении</w:t>
      </w:r>
    </w:p>
    <w:p w14:paraId="2B98163F" w14:textId="77777777" w:rsidR="00552360" w:rsidRDefault="00552360" w:rsidP="00552360">
      <w:pPr>
        <w:pStyle w:val="ConsPlusNormal"/>
        <w:spacing w:before="220"/>
        <w:ind w:firstLine="540"/>
        <w:jc w:val="both"/>
      </w:pPr>
      <w:r>
        <w:t>По видам продукции, учитываемой в стоимостном выражении (препараты лекарственные, мебель и другие), данные о производстве и остатках приводятся по фактической производственной себестоимости (или по учетным ценам). Если указанная продукция изготовлена из давальческого сырья, то данные о ее производстве (графа 1) и остатках (графа 5) приводятся по полной стоимости, включая стоимость давальческого сырья; по отгрузке (графа 2) - по стоимости услуг по переработке такого сырья, то есть без учета стоимости переработанного сырья заказчика. Если вся продукция произведена юридическим лицом из давальческого сырья, то в графах 3 и 4 проставляются нули. Если юридическое лицо не производит продукцию из давальческого сырья, то данные граф 2 и 3 должны быть одинаковыми.</w:t>
      </w:r>
    </w:p>
    <w:p w14:paraId="049A2B35" w14:textId="77777777" w:rsidR="00552360" w:rsidRDefault="00552360" w:rsidP="00552360">
      <w:pPr>
        <w:pStyle w:val="ConsPlusNormal"/>
        <w:jc w:val="both"/>
      </w:pPr>
    </w:p>
    <w:p w14:paraId="29784C33" w14:textId="77777777" w:rsidR="00552360" w:rsidRDefault="00552360" w:rsidP="00552360">
      <w:pPr>
        <w:pStyle w:val="ConsPlusTitle"/>
        <w:jc w:val="both"/>
        <w:outlineLvl w:val="4"/>
      </w:pPr>
      <w:bookmarkStart w:id="176" w:name="P1477"/>
      <w:bookmarkEnd w:id="176"/>
      <w:r>
        <w:t>108. По договорам простого товарищества</w:t>
      </w:r>
    </w:p>
    <w:p w14:paraId="070FFFFF" w14:textId="77777777" w:rsidR="00552360" w:rsidRDefault="00552360" w:rsidP="00552360">
      <w:pPr>
        <w:pStyle w:val="ConsPlusNormal"/>
        <w:spacing w:before="220"/>
        <w:ind w:firstLine="540"/>
        <w:jc w:val="both"/>
      </w:pPr>
      <w:r>
        <w:t>Организации, осуществляющие деятельность по договору простого товарищества, отражают совместную деятельность в случае осуществления ими в рамках товарищества производства промышленной продукции. При этом данные о совместной деятельности указываются только в 5 разделе формы N П-1.</w:t>
      </w:r>
    </w:p>
    <w:p w14:paraId="0BDC8759" w14:textId="77777777" w:rsidR="00552360" w:rsidRDefault="00552360" w:rsidP="00552360">
      <w:pPr>
        <w:pStyle w:val="ConsPlusNormal"/>
        <w:spacing w:before="220"/>
        <w:ind w:firstLine="540"/>
        <w:jc w:val="both"/>
      </w:pPr>
      <w:r>
        <w:t>По строке 50 в графах 1 и 5 приводятся сведения о произведенной продукции в рамках осуществления деятельности по договору простого товарищества. Информация отражается тем участником договора простого товарищества, по месту нахождения которого осуществляется производство указанной продукции.</w:t>
      </w:r>
    </w:p>
    <w:p w14:paraId="26410D2B" w14:textId="77777777" w:rsidR="00552360" w:rsidRDefault="00552360" w:rsidP="00552360">
      <w:pPr>
        <w:pStyle w:val="ConsPlusNormal"/>
        <w:spacing w:before="220"/>
        <w:ind w:firstLine="540"/>
        <w:jc w:val="both"/>
      </w:pPr>
      <w:r>
        <w:t>Организация, осуществляющая производство продукции в рамках осуществления деятельности по договору простого товарищества, графы 2, 3 и 4 не заполняет.</w:t>
      </w:r>
    </w:p>
    <w:p w14:paraId="28A2E810" w14:textId="77777777" w:rsidR="00552360" w:rsidRDefault="00552360" w:rsidP="00552360">
      <w:pPr>
        <w:pStyle w:val="ConsPlusNormal"/>
        <w:jc w:val="both"/>
      </w:pPr>
    </w:p>
    <w:p w14:paraId="0CAD858F" w14:textId="77777777" w:rsidR="00552360" w:rsidRDefault="00552360" w:rsidP="00552360">
      <w:pPr>
        <w:pStyle w:val="ConsPlusTitle"/>
        <w:jc w:val="both"/>
        <w:outlineLvl w:val="4"/>
      </w:pPr>
      <w:bookmarkStart w:id="177" w:name="P1482"/>
      <w:bookmarkEnd w:id="177"/>
      <w:r>
        <w:t>109. В случае осуществления деятельности в рамках Соглашения о разделе продукции</w:t>
      </w:r>
    </w:p>
    <w:p w14:paraId="77E966F5" w14:textId="77777777" w:rsidR="00552360" w:rsidRDefault="00552360" w:rsidP="00552360">
      <w:pPr>
        <w:pStyle w:val="ConsPlusNormal"/>
        <w:spacing w:before="220"/>
        <w:ind w:firstLine="540"/>
        <w:jc w:val="both"/>
      </w:pPr>
      <w:r>
        <w:t>В случае осуществления деятельности в рамках Соглашения о разделе продукции (СРП) каждый участник в графе 1 в натуральном выражении отражает объем произведенной продукции. В графах 2 и 3 в натуральном выражении отражается объем отгруженной продукции без учета части продукции, принадлежащей государству.</w:t>
      </w:r>
    </w:p>
    <w:p w14:paraId="501FC50E" w14:textId="77777777" w:rsidR="00552360" w:rsidRDefault="00552360" w:rsidP="00552360">
      <w:pPr>
        <w:pStyle w:val="ConsPlusNormal"/>
        <w:jc w:val="both"/>
      </w:pPr>
    </w:p>
    <w:p w14:paraId="6DD79442" w14:textId="77777777" w:rsidR="00552360" w:rsidRDefault="00552360" w:rsidP="00552360">
      <w:pPr>
        <w:pStyle w:val="ConsPlusTitle"/>
        <w:jc w:val="both"/>
        <w:outlineLvl w:val="4"/>
      </w:pPr>
      <w:bookmarkStart w:id="178" w:name="P1485"/>
      <w:bookmarkEnd w:id="178"/>
      <w:r>
        <w:t>110. Для юридических лиц с обособленными подразделениями</w:t>
      </w:r>
    </w:p>
    <w:p w14:paraId="025F9095" w14:textId="77777777" w:rsidR="00552360" w:rsidRDefault="00552360" w:rsidP="00552360">
      <w:pPr>
        <w:pStyle w:val="ConsPlusNormal"/>
        <w:spacing w:before="220"/>
        <w:ind w:firstLine="540"/>
        <w:jc w:val="both"/>
      </w:pPr>
      <w:r>
        <w:t>Если юридическое лицо имеет обособленное подразделение, которое занимается продажей продукции, произведенной другим его подразделением, то весь объем отгруженной продукции отражается тем обособленным подразделением, которое эту продукцию произвело.</w:t>
      </w:r>
    </w:p>
    <w:p w14:paraId="273A471F" w14:textId="77777777" w:rsidR="00552360" w:rsidRDefault="00552360" w:rsidP="00552360">
      <w:pPr>
        <w:pStyle w:val="ConsPlusNormal"/>
        <w:jc w:val="both"/>
      </w:pPr>
    </w:p>
    <w:p w14:paraId="01C74370" w14:textId="77777777" w:rsidR="00552360" w:rsidRDefault="00552360" w:rsidP="00552360">
      <w:pPr>
        <w:pStyle w:val="ConsPlusTitle"/>
        <w:jc w:val="both"/>
        <w:outlineLvl w:val="4"/>
      </w:pPr>
      <w:bookmarkStart w:id="179" w:name="P1488"/>
      <w:bookmarkEnd w:id="179"/>
      <w:r>
        <w:t>111. Для владельцев лицензии на добычу полезных ископаемых</w:t>
      </w:r>
    </w:p>
    <w:p w14:paraId="5472DBA1" w14:textId="77777777" w:rsidR="00552360" w:rsidRDefault="00552360" w:rsidP="00552360">
      <w:pPr>
        <w:pStyle w:val="ConsPlusNormal"/>
        <w:spacing w:before="220"/>
        <w:ind w:firstLine="540"/>
        <w:jc w:val="both"/>
      </w:pPr>
      <w:r>
        <w:t>Юридические лица, являющиеся владельцами лицензии на добычу полезных ископаемых, осуществляющие их добычу, по строке 50 формы N П-1 (раздел 5) должны приводить данные об общих объемах их добычи на предоставленных им в пользование участках недр, включая объемы их добычи на этих же участках другими, не имеющими соответствующих лицензий на эту деятельность, юридическими лицами, привлеченными к добыче полезных ископаемых.</w:t>
      </w:r>
    </w:p>
    <w:p w14:paraId="55609551" w14:textId="77777777" w:rsidR="00552360" w:rsidRDefault="00552360" w:rsidP="00552360">
      <w:pPr>
        <w:pStyle w:val="ConsPlusNormal"/>
        <w:spacing w:before="220"/>
        <w:ind w:firstLine="540"/>
        <w:jc w:val="both"/>
      </w:pPr>
      <w:r>
        <w:t>В случае если юридическое лицо - владелец лицензии зарегистрировано на территории одного субъекта Российской Федерации, но осуществляет добычу полезных ископаемых на территории других субъектов, то оно должно привести данные об объемах добычи (в том числе силами привлеченных к ней других юридических лиц, не имеющих соответствующей лицензии) в каждом из них.</w:t>
      </w:r>
    </w:p>
    <w:p w14:paraId="754D2F7F" w14:textId="77777777" w:rsidR="00552360" w:rsidRDefault="00552360" w:rsidP="00552360">
      <w:pPr>
        <w:pStyle w:val="ConsPlusNormal"/>
        <w:spacing w:before="220"/>
        <w:ind w:firstLine="540"/>
        <w:jc w:val="both"/>
      </w:pPr>
      <w:r>
        <w:t>В сводные данные по каждому субъекту Российской Федерации включается только та часть полезных ископаемых, которая была добыта непосредственно на его территории.</w:t>
      </w:r>
    </w:p>
    <w:p w14:paraId="2D240AA2" w14:textId="77777777" w:rsidR="00552360" w:rsidRDefault="00552360" w:rsidP="00552360">
      <w:pPr>
        <w:pStyle w:val="ConsPlusNormal"/>
        <w:jc w:val="both"/>
      </w:pPr>
    </w:p>
    <w:p w14:paraId="5AB8A71E" w14:textId="77777777" w:rsidR="00552360" w:rsidRDefault="00552360" w:rsidP="00552360">
      <w:pPr>
        <w:pStyle w:val="ConsPlusTitle"/>
        <w:jc w:val="both"/>
        <w:outlineLvl w:val="4"/>
      </w:pPr>
      <w:bookmarkStart w:id="180" w:name="P1493"/>
      <w:bookmarkEnd w:id="180"/>
      <w:r>
        <w:t>112. При добыче многокомпонентных руд</w:t>
      </w:r>
    </w:p>
    <w:p w14:paraId="78F00190" w14:textId="77777777" w:rsidR="00552360" w:rsidRDefault="00552360" w:rsidP="00552360">
      <w:pPr>
        <w:pStyle w:val="ConsPlusNormal"/>
        <w:spacing w:before="220"/>
        <w:ind w:firstLine="540"/>
        <w:jc w:val="both"/>
      </w:pPr>
      <w:r>
        <w:t>В соответствии с разъяснениями Минфина России - органа, осуществляющего выработку государственной политики и нормативно-правовое регулирование в сфере производства, переработки и обращения драгоценных металлов, в данные о производстве продукции "Руды и концентраты серебряные" (код ОКПД2 07.29.14.110), "Руды и концентраты золотосодержащие" (07.29.14.120) и "Руды и концентраты металлов платиновой группы" (07.29.14.130) включается количество содержащегося в рудах соответственно серебра, золота и металлов платиновой группы, а не вес добытой руды и произведенных концентратов. В итоги по указанным группировкам также включаются соответственно серебро, золото и металлы платиновой группы, полученные при обработке руд других металлов или шламов. Золото, добытое на рассыпных месторождениях, учитывается в группировке "Руды и концентраты золотосодержащие" (07.29.14.120).</w:t>
      </w:r>
    </w:p>
    <w:p w14:paraId="2A78DF16" w14:textId="77777777" w:rsidR="00552360" w:rsidRDefault="00552360" w:rsidP="00552360">
      <w:pPr>
        <w:pStyle w:val="ConsPlusNormal"/>
        <w:spacing w:before="220"/>
        <w:ind w:firstLine="540"/>
        <w:jc w:val="both"/>
      </w:pPr>
      <w:r>
        <w:t>В статистической отчетности должны отражаться все объемы содержащихся в многокомпонентных рудах и произведенных из них концентратах драгоценных металлов (серебра, золота, платины) - как выделенные (указанные в наименовании), так и не выделенные (не указанные в наименовании) в химически чистом виде.</w:t>
      </w:r>
    </w:p>
    <w:p w14:paraId="7A130683" w14:textId="77777777" w:rsidR="00552360" w:rsidRDefault="00552360" w:rsidP="00552360">
      <w:pPr>
        <w:pStyle w:val="ConsPlusNormal"/>
        <w:jc w:val="both"/>
      </w:pPr>
    </w:p>
    <w:p w14:paraId="46EDC048" w14:textId="77777777" w:rsidR="00552360" w:rsidRDefault="00552360" w:rsidP="00552360">
      <w:pPr>
        <w:pStyle w:val="ConsPlusTitle"/>
        <w:jc w:val="both"/>
        <w:outlineLvl w:val="4"/>
      </w:pPr>
      <w:bookmarkStart w:id="181" w:name="P1497"/>
      <w:bookmarkEnd w:id="181"/>
      <w:r>
        <w:t>113. Для владельцев лицензии на добычу драгоценных камней</w:t>
      </w:r>
    </w:p>
    <w:p w14:paraId="29F66B31" w14:textId="77777777" w:rsidR="00552360" w:rsidRDefault="00552360" w:rsidP="00552360">
      <w:pPr>
        <w:pStyle w:val="ConsPlusNormal"/>
        <w:spacing w:before="220"/>
        <w:ind w:firstLine="540"/>
        <w:jc w:val="both"/>
      </w:pPr>
      <w:r>
        <w:t>Юридические лица, являющиеся владельцами лицензий на добычу драгоценных камней (алмазов, изумрудов, рубинов, сапфиров, александритов), по строке 50 должны приводить данные об объемах, извлеченных на предоставленных им в пользование участках недр драгоценных камней, прошедших сортировку, первичную классификацию и первичную оценку.</w:t>
      </w:r>
    </w:p>
    <w:p w14:paraId="6D7AF2E4" w14:textId="77777777" w:rsidR="00552360" w:rsidRDefault="00552360" w:rsidP="00552360">
      <w:pPr>
        <w:pStyle w:val="ConsPlusNormal"/>
        <w:jc w:val="both"/>
      </w:pPr>
    </w:p>
    <w:p w14:paraId="20C50898" w14:textId="77777777" w:rsidR="00552360" w:rsidRDefault="00552360" w:rsidP="00552360">
      <w:pPr>
        <w:pStyle w:val="ConsPlusTitle"/>
        <w:jc w:val="both"/>
        <w:outlineLvl w:val="4"/>
      </w:pPr>
      <w:bookmarkStart w:id="182" w:name="P1500"/>
      <w:bookmarkEnd w:id="182"/>
      <w:r>
        <w:t>114. Для нефтегазодобывающих предприятий, нефтеперерабатывающих предприятий</w:t>
      </w:r>
    </w:p>
    <w:p w14:paraId="41E77B1F" w14:textId="77777777" w:rsidR="00552360" w:rsidRDefault="00552360" w:rsidP="00552360">
      <w:pPr>
        <w:pStyle w:val="ConsPlusNormal"/>
        <w:spacing w:before="220"/>
        <w:ind w:firstLine="540"/>
        <w:jc w:val="both"/>
      </w:pPr>
      <w:r>
        <w:t>В объем добычи нефти обезвоженной, обессоленной и стабилизированной (06.10.10.200) не включаются данные об амбарной, шламовой нефти, собранной организациями из потерь при ее добыче, транспортировке, переработке и хранении.</w:t>
      </w:r>
    </w:p>
    <w:p w14:paraId="686B2E2C" w14:textId="77777777" w:rsidR="00552360" w:rsidRDefault="00552360" w:rsidP="00552360">
      <w:pPr>
        <w:pStyle w:val="ConsPlusNormal"/>
        <w:spacing w:before="220"/>
        <w:ind w:firstLine="540"/>
        <w:jc w:val="both"/>
      </w:pPr>
      <w:r>
        <w:lastRenderedPageBreak/>
        <w:t>В объем добычи газа нефтяного попутного (газ горючий природный нефтяных месторождений) (06.20.10.120) не включается газ нефтяной попутный нефтяных месторождений, сожженный на факельных установках.</w:t>
      </w:r>
    </w:p>
    <w:p w14:paraId="72D74CFC" w14:textId="77777777" w:rsidR="00552360" w:rsidRDefault="00552360" w:rsidP="00552360">
      <w:pPr>
        <w:pStyle w:val="ConsPlusNormal"/>
        <w:spacing w:before="220"/>
        <w:ind w:firstLine="540"/>
        <w:jc w:val="both"/>
      </w:pPr>
      <w:r>
        <w:t>Нефтеперерабатывающие предприятия по строке 50 в графе 1 приводят данные об общем производстве нефтепродуктов на принадлежащих им мощностях, независимо от того, выработаны они собственным производственным персоналом или арендаторами на сданных им в аренду мощностях.</w:t>
      </w:r>
    </w:p>
    <w:p w14:paraId="48B15B2E" w14:textId="77777777" w:rsidR="00552360" w:rsidRDefault="00552360" w:rsidP="00552360">
      <w:pPr>
        <w:pStyle w:val="ConsPlusNormal"/>
        <w:spacing w:before="220"/>
        <w:ind w:firstLine="540"/>
        <w:jc w:val="both"/>
      </w:pPr>
      <w:r>
        <w:t>В графах 2, 3, 4, 5 приводятся данные об отгрузке и остатках нефтепродуктов, произведенных только собственным персоналом (на собственных и (или) взятых в аренду мощностях).</w:t>
      </w:r>
    </w:p>
    <w:p w14:paraId="5703C276" w14:textId="77777777" w:rsidR="00552360" w:rsidRDefault="00552360" w:rsidP="00552360">
      <w:pPr>
        <w:pStyle w:val="ConsPlusNormal"/>
        <w:spacing w:before="220"/>
        <w:ind w:firstLine="540"/>
        <w:jc w:val="both"/>
      </w:pPr>
      <w:r>
        <w:t>Для организаций - производителей нефтепродуктов (кроме смазочных масел) обязательно наличие данных по продукции "Нефть, поступившая на переработку" (код ОКПД2 19.20.21.001.АГ). В данный код продукции включается весь объем переработанной нефти с учетом потерь при обезвоживании и обессоливании.</w:t>
      </w:r>
    </w:p>
    <w:p w14:paraId="4647FF09" w14:textId="77777777" w:rsidR="00552360" w:rsidRDefault="00552360" w:rsidP="00552360">
      <w:pPr>
        <w:pStyle w:val="ConsPlusNormal"/>
        <w:spacing w:before="220"/>
        <w:ind w:firstLine="540"/>
        <w:jc w:val="both"/>
      </w:pPr>
      <w:r>
        <w:t>В данные о производстве отдельных нефтепродуктов не включаются объемы нефтепродуктов, собранных с поверхности воды, земли или каких-либо емкостей, в том числе емкостей танкеров.</w:t>
      </w:r>
    </w:p>
    <w:p w14:paraId="530FD1C3" w14:textId="77777777" w:rsidR="00552360" w:rsidRDefault="00552360" w:rsidP="00552360">
      <w:pPr>
        <w:pStyle w:val="ConsPlusNormal"/>
        <w:spacing w:before="220"/>
        <w:ind w:firstLine="540"/>
        <w:jc w:val="both"/>
      </w:pPr>
      <w:r>
        <w:t>Продукцию, полученную путем естественного отстаивания газового конденсата (без применения перерабатывающих установок), используемую впоследствии в качестве котельного топлива, нельзя считать топливом печным бытовым и отражать в объемах нефти, поступившей на переработку.</w:t>
      </w:r>
    </w:p>
    <w:p w14:paraId="20EF0959" w14:textId="77777777" w:rsidR="00552360" w:rsidRDefault="00552360" w:rsidP="00552360">
      <w:pPr>
        <w:pStyle w:val="ConsPlusNormal"/>
        <w:jc w:val="both"/>
      </w:pPr>
    </w:p>
    <w:p w14:paraId="0D465734" w14:textId="77777777" w:rsidR="00552360" w:rsidRDefault="00552360" w:rsidP="00552360">
      <w:pPr>
        <w:pStyle w:val="ConsPlusTitle"/>
        <w:jc w:val="both"/>
        <w:outlineLvl w:val="4"/>
      </w:pPr>
      <w:bookmarkStart w:id="183" w:name="P1509"/>
      <w:bookmarkEnd w:id="183"/>
      <w:r>
        <w:t>115. По виду продукции "Электроэнергия"</w:t>
      </w:r>
    </w:p>
    <w:p w14:paraId="5E8C1E63" w14:textId="77777777" w:rsidR="00552360" w:rsidRDefault="00552360" w:rsidP="00552360">
      <w:pPr>
        <w:pStyle w:val="ConsPlusNormal"/>
        <w:spacing w:before="220"/>
        <w:ind w:firstLine="540"/>
        <w:jc w:val="both"/>
      </w:pPr>
      <w:r>
        <w:t>Вид продукции "Электроэнергия от возобновляемых источников энергии" (код ОКПД2 35.11.10.140) включает в себя "Электроэнергию, произведенную солнечными электростанциями" (код ОКПД2 35.11.10.141), "Электроэнергию, произведенную ветровыми электростанциями" (код ОКПД2 35.11.10.142), "Электроэнергию, произведенную геотермальными электростанциями" (код ОКПД2 35.11.10.143) и "Электроэнергию, произведенную прочими электростанциями от возобновляемых источников энергии" (код ОКПД2 35.11.10.149).</w:t>
      </w:r>
    </w:p>
    <w:p w14:paraId="40769428" w14:textId="77777777" w:rsidR="00552360" w:rsidRDefault="00552360" w:rsidP="00552360">
      <w:pPr>
        <w:pStyle w:val="ConsPlusNormal"/>
        <w:spacing w:before="220"/>
        <w:ind w:firstLine="540"/>
        <w:jc w:val="both"/>
      </w:pPr>
      <w:r>
        <w:t>В объем электроэнергии, произведенной нетиповыми электростанциями общего назначения (код ОКПД2 35.11.10.119), данные о производстве электроэнергии от возобновляемых источников энергии не отражаются.</w:t>
      </w:r>
    </w:p>
    <w:p w14:paraId="201E945B" w14:textId="77777777" w:rsidR="00552360" w:rsidRDefault="00552360" w:rsidP="00552360">
      <w:pPr>
        <w:pStyle w:val="ConsPlusNormal"/>
        <w:spacing w:before="220"/>
        <w:ind w:firstLine="540"/>
        <w:jc w:val="both"/>
      </w:pPr>
      <w:r>
        <w:t>Организация, осуществляющая производство электрической энергии, отражает объем отгруженной продукции по коду ОКПД2 35.11.10 "Электроэнергия" в стоимостном выражении (графа 4, раздел 5 формы N П-1) без учета платы за электрическую мощность.</w:t>
      </w:r>
    </w:p>
    <w:p w14:paraId="502E2805" w14:textId="77777777" w:rsidR="00552360" w:rsidRDefault="00552360" w:rsidP="00552360">
      <w:pPr>
        <w:pStyle w:val="ConsPlusNormal"/>
        <w:jc w:val="both"/>
      </w:pPr>
    </w:p>
    <w:p w14:paraId="15C2342A" w14:textId="77777777" w:rsidR="00552360" w:rsidRDefault="00552360" w:rsidP="00552360">
      <w:pPr>
        <w:pStyle w:val="ConsPlusTitle"/>
        <w:jc w:val="both"/>
        <w:outlineLvl w:val="4"/>
      </w:pPr>
      <w:bookmarkStart w:id="184" w:name="P1514"/>
      <w:bookmarkEnd w:id="184"/>
      <w:r>
        <w:t>116. По изделиям народных художественных промыслов</w:t>
      </w:r>
    </w:p>
    <w:p w14:paraId="5657FBC2" w14:textId="77777777" w:rsidR="00552360" w:rsidRDefault="00552360" w:rsidP="00552360">
      <w:pPr>
        <w:pStyle w:val="ConsPlusNormal"/>
        <w:spacing w:before="220"/>
        <w:ind w:firstLine="540"/>
        <w:jc w:val="both"/>
      </w:pPr>
      <w:r>
        <w:t>Объем производства изделий народных художественных промыслов учитывается в группировке по коду ОКПД2 32.99.56.</w:t>
      </w:r>
    </w:p>
    <w:p w14:paraId="08622CC7" w14:textId="77777777" w:rsidR="00552360" w:rsidRDefault="00552360" w:rsidP="00552360">
      <w:pPr>
        <w:pStyle w:val="ConsPlusNormal"/>
        <w:spacing w:before="220"/>
        <w:ind w:firstLine="540"/>
        <w:jc w:val="both"/>
      </w:pPr>
      <w:r>
        <w:t xml:space="preserve">В соответствии с разъяснениями Минпромторга России к изделиям народных художественных промыслов следует относить изделия согласно перечню изделий, утвержденному приказом Минпромторга России от 15 апреля 2009 г. N 274 "Об утверждении Перечня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(зарегистрирован Минюстом России 19 мая 2009 г., регистрационный N 13952), отнесенных региональным художественно-экспертным советом к изделиям народных художественных промыслов (статья 7 Федерального закона от 6 января 1999 г. N 7-ФЗ "О народных художественных </w:t>
      </w:r>
      <w:r>
        <w:lastRenderedPageBreak/>
        <w:t>промыслах"). В случае если произведенная продукция не отнесена региональным художественно-экспертным советом к изделиям народных художественных промыслов, то данные по ней отражаются по форме N П-1 по установленной номенклатуре продукции.</w:t>
      </w:r>
    </w:p>
    <w:p w14:paraId="395C85F7" w14:textId="77777777" w:rsidR="00552360" w:rsidRDefault="00552360" w:rsidP="00552360">
      <w:pPr>
        <w:pStyle w:val="ConsPlusNormal"/>
        <w:jc w:val="both"/>
      </w:pPr>
    </w:p>
    <w:p w14:paraId="2D8C2CFF" w14:textId="77777777" w:rsidR="00552360" w:rsidRDefault="00552360" w:rsidP="00552360">
      <w:pPr>
        <w:pStyle w:val="ConsPlusTitle"/>
        <w:jc w:val="both"/>
        <w:outlineLvl w:val="4"/>
      </w:pPr>
      <w:bookmarkStart w:id="185" w:name="P1518"/>
      <w:bookmarkEnd w:id="185"/>
      <w:r>
        <w:t>117. Стоимостная оценка видов продукции</w:t>
      </w:r>
    </w:p>
    <w:p w14:paraId="75A70B6C" w14:textId="77777777" w:rsidR="00552360" w:rsidRDefault="00552360" w:rsidP="00552360">
      <w:pPr>
        <w:pStyle w:val="ConsPlusNormal"/>
        <w:spacing w:before="220"/>
        <w:ind w:firstLine="540"/>
        <w:jc w:val="both"/>
      </w:pPr>
      <w:r>
        <w:t>Стоимостная оценка конкретных видов продукции, отгруженной другим юридическим и физическим лицам (графа 4), осуществляется в фактических ценах продажи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p w14:paraId="246E37CE" w14:textId="77777777" w:rsidR="00552360" w:rsidRDefault="00552360" w:rsidP="00552360">
      <w:pPr>
        <w:pStyle w:val="ConsPlusNormal"/>
        <w:spacing w:before="220"/>
        <w:ind w:firstLine="540"/>
        <w:jc w:val="both"/>
      </w:pPr>
      <w:r>
        <w:t>Продукция, отпускаемая по договору мены (бартеру), или предоставляемая своим работникам в счет оплаты труда, при включении в графу 4 оценивается по средней цене продажи такой же или аналогичной продукции.</w:t>
      </w:r>
    </w:p>
    <w:p w14:paraId="335FA032" w14:textId="77777777" w:rsidR="00552360" w:rsidRDefault="00552360" w:rsidP="00552360">
      <w:pPr>
        <w:pStyle w:val="ConsPlusNormal"/>
        <w:spacing w:before="220"/>
        <w:ind w:firstLine="540"/>
        <w:jc w:val="both"/>
      </w:pPr>
      <w:r>
        <w:t>Продукция, поставляемая на экспорт, включается в графу 4 по контрактным ценам, из которых исключаются налог на добавленную стоимость, акциз, экспортная пошлина, и транспортные расходы от станции отправления до пункта экспорта, и переводится в рубли по курсу, установленному Центральным банком Российской Федерации на момент отгрузки.</w:t>
      </w:r>
    </w:p>
    <w:p w14:paraId="76916724" w14:textId="77777777" w:rsidR="00552360" w:rsidRDefault="00552360" w:rsidP="00552360">
      <w:pPr>
        <w:pStyle w:val="ConsPlusNormal"/>
        <w:jc w:val="both"/>
      </w:pPr>
    </w:p>
    <w:p w14:paraId="432ECD22" w14:textId="77777777" w:rsidR="00552360" w:rsidRDefault="00552360" w:rsidP="00552360">
      <w:pPr>
        <w:pStyle w:val="ConsPlusTitle"/>
        <w:jc w:val="both"/>
        <w:outlineLvl w:val="4"/>
      </w:pPr>
      <w:bookmarkStart w:id="186" w:name="P1523"/>
      <w:bookmarkEnd w:id="186"/>
      <w:r>
        <w:t>118. Для организаций, осуществляющих производство строительных материалов</w:t>
      </w:r>
    </w:p>
    <w:p w14:paraId="75807155" w14:textId="77777777" w:rsidR="00552360" w:rsidRDefault="00552360" w:rsidP="00552360">
      <w:pPr>
        <w:pStyle w:val="ConsPlusNormal"/>
        <w:spacing w:before="220"/>
        <w:ind w:firstLine="540"/>
        <w:jc w:val="both"/>
      </w:pPr>
      <w:r>
        <w:t>Строительные материалы (например, бетонная смесь, растворы строительные и др.), произведенные юридическим лицом и переданные им другим своим подразделениям (в рамках этого же юридического лица) для использования ими в дальнейшем на собственные производственные нужды, нельзя считать продукцией, отгруженной на сторону, и отражать ее объемы в статистической отчетности как отгрузку продукции; эти объемы следует учитывать только в объемах произведенной продукции.</w:t>
      </w:r>
    </w:p>
    <w:p w14:paraId="5B88BDDE" w14:textId="77777777" w:rsidR="00552360" w:rsidRDefault="00552360" w:rsidP="00552360">
      <w:pPr>
        <w:pStyle w:val="ConsPlusNormal"/>
        <w:jc w:val="both"/>
      </w:pPr>
    </w:p>
    <w:p w14:paraId="27E8CE62" w14:textId="77777777" w:rsidR="00552360" w:rsidRDefault="00552360" w:rsidP="00552360">
      <w:pPr>
        <w:pStyle w:val="ConsPlusTitle"/>
        <w:jc w:val="both"/>
        <w:outlineLvl w:val="4"/>
      </w:pPr>
      <w:bookmarkStart w:id="187" w:name="P1526"/>
      <w:bookmarkEnd w:id="187"/>
      <w:r>
        <w:t>119. Для организаций, осуществляющих производство электрической и тепловой энергии по видам продукции "Электроэнергия", "Пар и горячая вода", а также для организаций по производству продукции "Бетон, готовый для заливки (товарный бетон)"</w:t>
      </w:r>
    </w:p>
    <w:p w14:paraId="29424C30" w14:textId="77777777" w:rsidR="00552360" w:rsidRDefault="00552360" w:rsidP="00552360">
      <w:pPr>
        <w:pStyle w:val="ConsPlusNormal"/>
        <w:spacing w:before="220"/>
        <w:ind w:firstLine="540"/>
        <w:jc w:val="both"/>
      </w:pPr>
      <w:r>
        <w:t>Организации, осуществляющие производство электрической и тепловой энергии по видам продукции "Электроэнергия" (код ОКПД2 35.11.10), "Пар и горячая вода" (код по ОКПД2 35.30.11), а также для организаций по производству продукции "Бетон, готовый для заливки (товарный бетон)" (код по ОКПД2 23.63.10), в графе 5 "Остатки на конец месяца" указывают значение равное "нулю".</w:t>
      </w:r>
    </w:p>
    <w:p w14:paraId="6F7184F5" w14:textId="77777777" w:rsidR="00552360" w:rsidRDefault="00552360" w:rsidP="00552360">
      <w:pPr>
        <w:pStyle w:val="ConsPlusNormal"/>
        <w:jc w:val="both"/>
      </w:pPr>
    </w:p>
    <w:p w14:paraId="71069BB2" w14:textId="77777777" w:rsidR="00552360" w:rsidRDefault="00552360" w:rsidP="00552360">
      <w:pPr>
        <w:pStyle w:val="ConsPlusTitle"/>
        <w:jc w:val="both"/>
        <w:outlineLvl w:val="3"/>
      </w:pPr>
      <w:r>
        <w:t>70 строка</w:t>
      </w:r>
    </w:p>
    <w:p w14:paraId="258FDCB3" w14:textId="77777777" w:rsidR="00552360" w:rsidRDefault="00552360" w:rsidP="00552360">
      <w:pPr>
        <w:pStyle w:val="ConsPlusNormal"/>
        <w:jc w:val="both"/>
      </w:pPr>
    </w:p>
    <w:p w14:paraId="1B127B33" w14:textId="77777777" w:rsidR="00552360" w:rsidRDefault="00552360" w:rsidP="00552360">
      <w:pPr>
        <w:pStyle w:val="ConsPlusTitle"/>
        <w:jc w:val="both"/>
        <w:outlineLvl w:val="4"/>
      </w:pPr>
      <w:bookmarkStart w:id="188" w:name="P1531"/>
      <w:bookmarkEnd w:id="188"/>
      <w:r>
        <w:t>120. Перечень товаров, сведения по которым отражаются по строке 70 раздела 5 формы N П-1 и по строке 70 раздела 2 формы N П-5(м) &lt;3&gt;</w:t>
      </w:r>
    </w:p>
    <w:p w14:paraId="2F0D0189" w14:textId="77777777" w:rsidR="00552360" w:rsidRDefault="00552360" w:rsidP="00552360">
      <w:pPr>
        <w:pStyle w:val="ConsPlusNormal"/>
        <w:spacing w:before="220"/>
        <w:ind w:firstLine="540"/>
        <w:jc w:val="both"/>
      </w:pPr>
      <w:r>
        <w:t>--------------------------------</w:t>
      </w:r>
    </w:p>
    <w:p w14:paraId="2100AC7A" w14:textId="77777777" w:rsidR="00552360" w:rsidRDefault="00552360" w:rsidP="00552360">
      <w:pPr>
        <w:pStyle w:val="ConsPlusNormal"/>
        <w:spacing w:before="220"/>
        <w:ind w:firstLine="540"/>
        <w:jc w:val="both"/>
      </w:pPr>
      <w:r>
        <w:t>&lt;3&gt; Данные о продаже населению отдельных товаров отражаются по всем торговым объектам юридического лица независимо от их специализации.</w:t>
      </w:r>
    </w:p>
    <w:p w14:paraId="31E597A4" w14:textId="77777777" w:rsidR="00552360" w:rsidRDefault="00552360" w:rsidP="00552360">
      <w:pPr>
        <w:pStyle w:val="ConsPlusNormal"/>
        <w:jc w:val="both"/>
      </w:pPr>
    </w:p>
    <w:p w14:paraId="4FF747D1" w14:textId="77777777" w:rsidR="00552360" w:rsidRDefault="00552360" w:rsidP="00552360">
      <w:pPr>
        <w:pStyle w:val="ConsPlusNormal"/>
        <w:sectPr w:rsidR="0055236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361"/>
        <w:gridCol w:w="907"/>
        <w:gridCol w:w="1928"/>
        <w:gridCol w:w="5443"/>
      </w:tblGrid>
      <w:tr w:rsidR="00552360" w14:paraId="1F007CD0" w14:textId="77777777" w:rsidTr="00F7389D">
        <w:tc>
          <w:tcPr>
            <w:tcW w:w="3969" w:type="dxa"/>
            <w:vMerge w:val="restart"/>
          </w:tcPr>
          <w:p w14:paraId="5C8B0393" w14:textId="77777777" w:rsidR="00552360" w:rsidRDefault="00552360" w:rsidP="00F7389D">
            <w:pPr>
              <w:pStyle w:val="ConsPlusNormal"/>
              <w:jc w:val="center"/>
            </w:pPr>
            <w:r>
              <w:lastRenderedPageBreak/>
              <w:t>Наименование товара</w:t>
            </w:r>
          </w:p>
        </w:tc>
        <w:tc>
          <w:tcPr>
            <w:tcW w:w="1361" w:type="dxa"/>
            <w:vMerge w:val="restart"/>
          </w:tcPr>
          <w:p w14:paraId="5C1518C2" w14:textId="77777777" w:rsidR="00552360" w:rsidRDefault="00552360" w:rsidP="00F7389D">
            <w:pPr>
              <w:pStyle w:val="ConsPlusNormal"/>
              <w:jc w:val="center"/>
            </w:pPr>
            <w:r>
              <w:t>Единица измерения</w:t>
            </w:r>
          </w:p>
        </w:tc>
        <w:tc>
          <w:tcPr>
            <w:tcW w:w="2835" w:type="dxa"/>
            <w:gridSpan w:val="2"/>
          </w:tcPr>
          <w:p w14:paraId="3063BC12" w14:textId="77777777" w:rsidR="00552360" w:rsidRDefault="00552360" w:rsidP="00F7389D">
            <w:pPr>
              <w:pStyle w:val="ConsPlusNormal"/>
              <w:jc w:val="center"/>
            </w:pPr>
            <w:r>
              <w:t>Коды по</w:t>
            </w:r>
          </w:p>
        </w:tc>
        <w:tc>
          <w:tcPr>
            <w:tcW w:w="5443" w:type="dxa"/>
          </w:tcPr>
          <w:p w14:paraId="7D32C019" w14:textId="77777777" w:rsidR="00552360" w:rsidRDefault="00552360" w:rsidP="00F7389D">
            <w:pPr>
              <w:pStyle w:val="ConsPlusNormal"/>
              <w:jc w:val="center"/>
            </w:pPr>
            <w:r>
              <w:t>Алгоритм формирования</w:t>
            </w:r>
          </w:p>
        </w:tc>
      </w:tr>
      <w:tr w:rsidR="00552360" w14:paraId="20F0277F" w14:textId="77777777" w:rsidTr="00F7389D">
        <w:tc>
          <w:tcPr>
            <w:tcW w:w="3969" w:type="dxa"/>
            <w:vMerge/>
          </w:tcPr>
          <w:p w14:paraId="70C1099B" w14:textId="77777777" w:rsidR="00552360" w:rsidRDefault="00552360" w:rsidP="00F7389D">
            <w:pPr>
              <w:pStyle w:val="ConsPlusNormal"/>
            </w:pPr>
          </w:p>
        </w:tc>
        <w:tc>
          <w:tcPr>
            <w:tcW w:w="1361" w:type="dxa"/>
            <w:vMerge/>
          </w:tcPr>
          <w:p w14:paraId="389A7B8A" w14:textId="77777777" w:rsidR="00552360" w:rsidRDefault="00552360" w:rsidP="00F7389D">
            <w:pPr>
              <w:pStyle w:val="ConsPlusNormal"/>
            </w:pPr>
          </w:p>
        </w:tc>
        <w:tc>
          <w:tcPr>
            <w:tcW w:w="907" w:type="dxa"/>
          </w:tcPr>
          <w:p w14:paraId="19823D45" w14:textId="77777777" w:rsidR="00552360" w:rsidRDefault="00552360" w:rsidP="00F7389D">
            <w:pPr>
              <w:pStyle w:val="ConsPlusNormal"/>
              <w:jc w:val="center"/>
            </w:pPr>
            <w:r>
              <w:t>ОКЕИ</w:t>
            </w:r>
          </w:p>
        </w:tc>
        <w:tc>
          <w:tcPr>
            <w:tcW w:w="1928" w:type="dxa"/>
          </w:tcPr>
          <w:p w14:paraId="34753544" w14:textId="77777777" w:rsidR="00552360" w:rsidRDefault="00552360" w:rsidP="00F7389D">
            <w:pPr>
              <w:pStyle w:val="ConsPlusNormal"/>
              <w:jc w:val="center"/>
            </w:pPr>
            <w:r>
              <w:t>ОКПД2</w:t>
            </w:r>
          </w:p>
        </w:tc>
        <w:tc>
          <w:tcPr>
            <w:tcW w:w="5443" w:type="dxa"/>
          </w:tcPr>
          <w:p w14:paraId="0F894A32" w14:textId="77777777" w:rsidR="00552360" w:rsidRDefault="00552360" w:rsidP="00F7389D">
            <w:pPr>
              <w:pStyle w:val="ConsPlusNormal"/>
            </w:pPr>
          </w:p>
        </w:tc>
      </w:tr>
      <w:tr w:rsidR="00552360" w14:paraId="2E2F8616" w14:textId="77777777" w:rsidTr="00F7389D">
        <w:tc>
          <w:tcPr>
            <w:tcW w:w="3969" w:type="dxa"/>
          </w:tcPr>
          <w:p w14:paraId="382809FB" w14:textId="77777777" w:rsidR="00552360" w:rsidRDefault="00552360" w:rsidP="00F7389D">
            <w:pPr>
              <w:pStyle w:val="ConsPlusNormal"/>
              <w:jc w:val="center"/>
            </w:pPr>
            <w:r>
              <w:t>1</w:t>
            </w:r>
          </w:p>
        </w:tc>
        <w:tc>
          <w:tcPr>
            <w:tcW w:w="1361" w:type="dxa"/>
          </w:tcPr>
          <w:p w14:paraId="7313A9AA" w14:textId="77777777" w:rsidR="00552360" w:rsidRDefault="00552360" w:rsidP="00F7389D">
            <w:pPr>
              <w:pStyle w:val="ConsPlusNormal"/>
              <w:jc w:val="center"/>
            </w:pPr>
            <w:r>
              <w:t>2</w:t>
            </w:r>
          </w:p>
        </w:tc>
        <w:tc>
          <w:tcPr>
            <w:tcW w:w="907" w:type="dxa"/>
          </w:tcPr>
          <w:p w14:paraId="5460C389" w14:textId="77777777" w:rsidR="00552360" w:rsidRDefault="00552360" w:rsidP="00F7389D">
            <w:pPr>
              <w:pStyle w:val="ConsPlusNormal"/>
              <w:jc w:val="center"/>
            </w:pPr>
            <w:r>
              <w:t>3</w:t>
            </w:r>
          </w:p>
        </w:tc>
        <w:tc>
          <w:tcPr>
            <w:tcW w:w="1928" w:type="dxa"/>
          </w:tcPr>
          <w:p w14:paraId="1F3A4473" w14:textId="77777777" w:rsidR="00552360" w:rsidRDefault="00552360" w:rsidP="00F7389D">
            <w:pPr>
              <w:pStyle w:val="ConsPlusNormal"/>
              <w:jc w:val="center"/>
            </w:pPr>
            <w:r>
              <w:t>4</w:t>
            </w:r>
          </w:p>
        </w:tc>
        <w:tc>
          <w:tcPr>
            <w:tcW w:w="5443" w:type="dxa"/>
          </w:tcPr>
          <w:p w14:paraId="1960B5EA" w14:textId="77777777" w:rsidR="00552360" w:rsidRDefault="00552360" w:rsidP="00F7389D">
            <w:pPr>
              <w:pStyle w:val="ConsPlusNormal"/>
              <w:jc w:val="center"/>
            </w:pPr>
            <w:r>
              <w:t>5</w:t>
            </w:r>
          </w:p>
        </w:tc>
      </w:tr>
      <w:tr w:rsidR="00552360" w14:paraId="504A22CB" w14:textId="77777777" w:rsidTr="00F7389D">
        <w:tc>
          <w:tcPr>
            <w:tcW w:w="3969" w:type="dxa"/>
          </w:tcPr>
          <w:p w14:paraId="7037B6AE" w14:textId="77777777" w:rsidR="00552360" w:rsidRDefault="00552360" w:rsidP="00F7389D">
            <w:pPr>
              <w:pStyle w:val="ConsPlusNormal"/>
            </w:pPr>
            <w:r>
              <w:t>Всего по розничной торговле</w:t>
            </w:r>
          </w:p>
        </w:tc>
        <w:tc>
          <w:tcPr>
            <w:tcW w:w="1361" w:type="dxa"/>
          </w:tcPr>
          <w:p w14:paraId="2468365C" w14:textId="77777777" w:rsidR="00552360" w:rsidRDefault="00552360" w:rsidP="00F7389D">
            <w:pPr>
              <w:pStyle w:val="ConsPlusNormal"/>
            </w:pPr>
            <w:r>
              <w:t>тыс руб</w:t>
            </w:r>
          </w:p>
        </w:tc>
        <w:tc>
          <w:tcPr>
            <w:tcW w:w="907" w:type="dxa"/>
          </w:tcPr>
          <w:p w14:paraId="4CFA38B8" w14:textId="77777777" w:rsidR="00552360" w:rsidRDefault="00552360" w:rsidP="00F7389D">
            <w:pPr>
              <w:pStyle w:val="ConsPlusNormal"/>
            </w:pPr>
            <w:r>
              <w:t>384</w:t>
            </w:r>
          </w:p>
        </w:tc>
        <w:tc>
          <w:tcPr>
            <w:tcW w:w="1928" w:type="dxa"/>
          </w:tcPr>
          <w:p w14:paraId="365EC7C1" w14:textId="77777777" w:rsidR="00552360" w:rsidRDefault="00552360" w:rsidP="00F7389D">
            <w:pPr>
              <w:pStyle w:val="ConsPlusNormal"/>
            </w:pPr>
            <w:r>
              <w:t>47.01.02.001.АГ</w:t>
            </w:r>
          </w:p>
        </w:tc>
        <w:tc>
          <w:tcPr>
            <w:tcW w:w="5443" w:type="dxa"/>
          </w:tcPr>
          <w:p w14:paraId="6D2219F1" w14:textId="77777777" w:rsidR="00552360" w:rsidRDefault="00552360" w:rsidP="00F7389D">
            <w:pPr>
              <w:pStyle w:val="ConsPlusNormal"/>
              <w:jc w:val="both"/>
            </w:pPr>
            <w:r>
              <w:t>47.01.02.001.АГ &gt;= сумме входящих ОКПД 47.22, 47.23, 47.29.2, 47.29.11.000, 47.29.12.000, 47.29.33.000, 47.24.2, 47.29.35.000, 47.29.34.000, 47.29.31.002.АГ, 47.29.32.000, 47.29.31.001.АГ, 47.24.10.000, 47.21.10, 47.21.20, 47.25.20.000, 47.26.10.000, 47.75.20.000, 47.75.10.000, 47.59.10.000, 47.54.10.000, 47.43.10.000, 47.64.10.000, 47.41.10.000, 47.41.30.000, 47.78.10.001.АГ, 47.42.10.001.АГ, 47.64.50.000, 47.61.10.000, 47.62.10.000, 47.62.20.000, 47.65.10.000, 47.51.10.001.АГ, 47.71.10.000, 47.71.20.000, 47.71.30.000, 47.71.60.000, 47.72.10.000, 47.52.07.001.АГ, 47.73.10.000, 47.74, 47.77.20.000, 47.77.10.000, 47.30.10.001.АГ, 47.30.10.002.АГ, 47.30.10.003.АГ, 45.11.21.001.АГ, 45.32, 45.40.20.001.АГ, 47.59.30.001.АГ</w:t>
            </w:r>
          </w:p>
        </w:tc>
      </w:tr>
      <w:tr w:rsidR="00552360" w14:paraId="1F1C7202" w14:textId="77777777" w:rsidTr="00F7389D">
        <w:tc>
          <w:tcPr>
            <w:tcW w:w="3969" w:type="dxa"/>
            <w:vAlign w:val="bottom"/>
          </w:tcPr>
          <w:p w14:paraId="4725A37B" w14:textId="77777777" w:rsidR="00552360" w:rsidRDefault="00552360" w:rsidP="00F7389D">
            <w:pPr>
              <w:pStyle w:val="ConsPlusNormal"/>
            </w:pPr>
            <w:r>
              <w:t>Услуги по розничной торговле мясом и мясными продуктами в специализированных магазинах</w:t>
            </w:r>
          </w:p>
        </w:tc>
        <w:tc>
          <w:tcPr>
            <w:tcW w:w="1361" w:type="dxa"/>
          </w:tcPr>
          <w:p w14:paraId="09FD8871" w14:textId="77777777" w:rsidR="00552360" w:rsidRDefault="00552360" w:rsidP="00F7389D">
            <w:pPr>
              <w:pStyle w:val="ConsPlusNormal"/>
            </w:pPr>
            <w:r>
              <w:t>тыс руб</w:t>
            </w:r>
          </w:p>
        </w:tc>
        <w:tc>
          <w:tcPr>
            <w:tcW w:w="907" w:type="dxa"/>
          </w:tcPr>
          <w:p w14:paraId="5E6819F6" w14:textId="77777777" w:rsidR="00552360" w:rsidRDefault="00552360" w:rsidP="00F7389D">
            <w:pPr>
              <w:pStyle w:val="ConsPlusNormal"/>
            </w:pPr>
            <w:r>
              <w:t>384</w:t>
            </w:r>
          </w:p>
        </w:tc>
        <w:tc>
          <w:tcPr>
            <w:tcW w:w="1928" w:type="dxa"/>
          </w:tcPr>
          <w:p w14:paraId="5AB8D413" w14:textId="77777777" w:rsidR="00552360" w:rsidRDefault="00552360" w:rsidP="00F7389D">
            <w:pPr>
              <w:pStyle w:val="ConsPlusNormal"/>
            </w:pPr>
            <w:r>
              <w:t>47.22</w:t>
            </w:r>
          </w:p>
        </w:tc>
        <w:tc>
          <w:tcPr>
            <w:tcW w:w="5443" w:type="dxa"/>
            <w:vAlign w:val="bottom"/>
          </w:tcPr>
          <w:p w14:paraId="7FACB158" w14:textId="77777777" w:rsidR="00552360" w:rsidRDefault="00552360" w:rsidP="00F7389D">
            <w:pPr>
              <w:pStyle w:val="ConsPlusNormal"/>
            </w:pPr>
            <w:r>
              <w:t>47.22 &gt;= 47.22.10.001.АГ + 47.22.10.002.АГ + 47.22.20.000 + 47.22.30.000</w:t>
            </w:r>
          </w:p>
        </w:tc>
      </w:tr>
      <w:tr w:rsidR="00552360" w14:paraId="19F0E0C9" w14:textId="77777777" w:rsidTr="00F7389D">
        <w:tc>
          <w:tcPr>
            <w:tcW w:w="3969" w:type="dxa"/>
            <w:vAlign w:val="center"/>
          </w:tcPr>
          <w:p w14:paraId="214E8614" w14:textId="77777777" w:rsidR="00552360" w:rsidRDefault="00552360" w:rsidP="00F7389D">
            <w:pPr>
              <w:pStyle w:val="ConsPlusNormal"/>
              <w:ind w:left="566"/>
            </w:pPr>
            <w:r>
              <w:t>из них:</w:t>
            </w:r>
          </w:p>
          <w:p w14:paraId="5C7A6E74" w14:textId="77777777" w:rsidR="00552360" w:rsidRDefault="00552360" w:rsidP="00F7389D">
            <w:pPr>
              <w:pStyle w:val="ConsPlusNormal"/>
              <w:ind w:left="283"/>
            </w:pPr>
            <w:r>
              <w:t>мясо животных</w:t>
            </w:r>
          </w:p>
        </w:tc>
        <w:tc>
          <w:tcPr>
            <w:tcW w:w="1361" w:type="dxa"/>
            <w:vAlign w:val="center"/>
          </w:tcPr>
          <w:p w14:paraId="5FEC3307" w14:textId="77777777" w:rsidR="00552360" w:rsidRDefault="00552360" w:rsidP="00F7389D">
            <w:pPr>
              <w:pStyle w:val="ConsPlusNormal"/>
            </w:pPr>
            <w:r>
              <w:t>тыс руб</w:t>
            </w:r>
          </w:p>
        </w:tc>
        <w:tc>
          <w:tcPr>
            <w:tcW w:w="907" w:type="dxa"/>
            <w:vAlign w:val="center"/>
          </w:tcPr>
          <w:p w14:paraId="036E7A0D" w14:textId="77777777" w:rsidR="00552360" w:rsidRDefault="00552360" w:rsidP="00F7389D">
            <w:pPr>
              <w:pStyle w:val="ConsPlusNormal"/>
            </w:pPr>
            <w:r>
              <w:t>384</w:t>
            </w:r>
          </w:p>
        </w:tc>
        <w:tc>
          <w:tcPr>
            <w:tcW w:w="1928" w:type="dxa"/>
            <w:vAlign w:val="center"/>
          </w:tcPr>
          <w:p w14:paraId="404CE46B" w14:textId="77777777" w:rsidR="00552360" w:rsidRDefault="00552360" w:rsidP="00F7389D">
            <w:pPr>
              <w:pStyle w:val="ConsPlusNormal"/>
            </w:pPr>
            <w:r>
              <w:t>47.22.10.001.АГ</w:t>
            </w:r>
          </w:p>
        </w:tc>
        <w:tc>
          <w:tcPr>
            <w:tcW w:w="5443" w:type="dxa"/>
            <w:vAlign w:val="center"/>
          </w:tcPr>
          <w:p w14:paraId="60E3B057" w14:textId="77777777" w:rsidR="00552360" w:rsidRDefault="00552360" w:rsidP="00F7389D">
            <w:pPr>
              <w:pStyle w:val="ConsPlusNormal"/>
            </w:pPr>
            <w:r>
              <w:t>47.22.10.001.АГ &lt;= 47.22</w:t>
            </w:r>
          </w:p>
        </w:tc>
      </w:tr>
      <w:tr w:rsidR="00552360" w14:paraId="26CBE9E0" w14:textId="77777777" w:rsidTr="00F7389D">
        <w:tc>
          <w:tcPr>
            <w:tcW w:w="3969" w:type="dxa"/>
            <w:vAlign w:val="center"/>
          </w:tcPr>
          <w:p w14:paraId="48EC3711" w14:textId="77777777" w:rsidR="00552360" w:rsidRDefault="00552360" w:rsidP="00F7389D">
            <w:pPr>
              <w:pStyle w:val="ConsPlusNormal"/>
              <w:ind w:firstLine="283"/>
            </w:pPr>
            <w:r>
              <w:t>мясо домашней птицы</w:t>
            </w:r>
          </w:p>
        </w:tc>
        <w:tc>
          <w:tcPr>
            <w:tcW w:w="1361" w:type="dxa"/>
            <w:vAlign w:val="center"/>
          </w:tcPr>
          <w:p w14:paraId="29095BEC" w14:textId="77777777" w:rsidR="00552360" w:rsidRDefault="00552360" w:rsidP="00F7389D">
            <w:pPr>
              <w:pStyle w:val="ConsPlusNormal"/>
            </w:pPr>
            <w:r>
              <w:t>тыс руб</w:t>
            </w:r>
          </w:p>
        </w:tc>
        <w:tc>
          <w:tcPr>
            <w:tcW w:w="907" w:type="dxa"/>
            <w:vAlign w:val="center"/>
          </w:tcPr>
          <w:p w14:paraId="671830EB" w14:textId="77777777" w:rsidR="00552360" w:rsidRDefault="00552360" w:rsidP="00F7389D">
            <w:pPr>
              <w:pStyle w:val="ConsPlusNormal"/>
            </w:pPr>
            <w:r>
              <w:t>384</w:t>
            </w:r>
          </w:p>
        </w:tc>
        <w:tc>
          <w:tcPr>
            <w:tcW w:w="1928" w:type="dxa"/>
            <w:vAlign w:val="center"/>
          </w:tcPr>
          <w:p w14:paraId="26198C74" w14:textId="77777777" w:rsidR="00552360" w:rsidRDefault="00552360" w:rsidP="00F7389D">
            <w:pPr>
              <w:pStyle w:val="ConsPlusNormal"/>
            </w:pPr>
            <w:r>
              <w:t>47.22.10.002.АГ</w:t>
            </w:r>
          </w:p>
        </w:tc>
        <w:tc>
          <w:tcPr>
            <w:tcW w:w="5443" w:type="dxa"/>
            <w:vAlign w:val="center"/>
          </w:tcPr>
          <w:p w14:paraId="3D2DF2E4" w14:textId="77777777" w:rsidR="00552360" w:rsidRDefault="00552360" w:rsidP="00F7389D">
            <w:pPr>
              <w:pStyle w:val="ConsPlusNormal"/>
            </w:pPr>
            <w:r>
              <w:t>47.22.10.002.АГ &lt;= 47.22</w:t>
            </w:r>
          </w:p>
        </w:tc>
      </w:tr>
      <w:tr w:rsidR="00552360" w14:paraId="289B8D44" w14:textId="77777777" w:rsidTr="00F7389D">
        <w:tc>
          <w:tcPr>
            <w:tcW w:w="3969" w:type="dxa"/>
            <w:vAlign w:val="bottom"/>
          </w:tcPr>
          <w:p w14:paraId="77D7F011" w14:textId="77777777" w:rsidR="00552360" w:rsidRDefault="00552360" w:rsidP="00F7389D">
            <w:pPr>
              <w:pStyle w:val="ConsPlusNormal"/>
              <w:ind w:firstLine="283"/>
            </w:pPr>
            <w:r>
              <w:t>услуги по розничной торговле продуктами из мяса и мяса птицы в специализированных магазинах</w:t>
            </w:r>
          </w:p>
        </w:tc>
        <w:tc>
          <w:tcPr>
            <w:tcW w:w="1361" w:type="dxa"/>
            <w:vAlign w:val="center"/>
          </w:tcPr>
          <w:p w14:paraId="3221B722" w14:textId="77777777" w:rsidR="00552360" w:rsidRDefault="00552360" w:rsidP="00F7389D">
            <w:pPr>
              <w:pStyle w:val="ConsPlusNormal"/>
            </w:pPr>
            <w:r>
              <w:t>тыс руб</w:t>
            </w:r>
          </w:p>
        </w:tc>
        <w:tc>
          <w:tcPr>
            <w:tcW w:w="907" w:type="dxa"/>
            <w:vAlign w:val="center"/>
          </w:tcPr>
          <w:p w14:paraId="527B7009" w14:textId="77777777" w:rsidR="00552360" w:rsidRDefault="00552360" w:rsidP="00F7389D">
            <w:pPr>
              <w:pStyle w:val="ConsPlusNormal"/>
            </w:pPr>
            <w:r>
              <w:t>384</w:t>
            </w:r>
          </w:p>
        </w:tc>
        <w:tc>
          <w:tcPr>
            <w:tcW w:w="1928" w:type="dxa"/>
            <w:vAlign w:val="center"/>
          </w:tcPr>
          <w:p w14:paraId="6485FD8E" w14:textId="77777777" w:rsidR="00552360" w:rsidRDefault="00552360" w:rsidP="00F7389D">
            <w:pPr>
              <w:pStyle w:val="ConsPlusNormal"/>
            </w:pPr>
            <w:r>
              <w:t>47.22.20.000</w:t>
            </w:r>
          </w:p>
        </w:tc>
        <w:tc>
          <w:tcPr>
            <w:tcW w:w="5443" w:type="dxa"/>
            <w:vAlign w:val="center"/>
          </w:tcPr>
          <w:p w14:paraId="035D2D32" w14:textId="77777777" w:rsidR="00552360" w:rsidRDefault="00552360" w:rsidP="00F7389D">
            <w:pPr>
              <w:pStyle w:val="ConsPlusNormal"/>
            </w:pPr>
            <w:r>
              <w:t>47.22.20.000 &lt;= 47.22</w:t>
            </w:r>
          </w:p>
        </w:tc>
      </w:tr>
      <w:tr w:rsidR="00552360" w14:paraId="0EB317AC" w14:textId="77777777" w:rsidTr="00F7389D">
        <w:tc>
          <w:tcPr>
            <w:tcW w:w="3969" w:type="dxa"/>
            <w:vAlign w:val="bottom"/>
          </w:tcPr>
          <w:p w14:paraId="728722B9" w14:textId="77777777" w:rsidR="00552360" w:rsidRDefault="00552360" w:rsidP="00F7389D">
            <w:pPr>
              <w:pStyle w:val="ConsPlusNormal"/>
              <w:ind w:firstLine="283"/>
            </w:pPr>
            <w:r>
              <w:t xml:space="preserve">услуги по розничной торговле </w:t>
            </w:r>
            <w:r>
              <w:lastRenderedPageBreak/>
              <w:t>консервами из мяса и мяса птицы в специализированных магазинах</w:t>
            </w:r>
          </w:p>
        </w:tc>
        <w:tc>
          <w:tcPr>
            <w:tcW w:w="1361" w:type="dxa"/>
            <w:vAlign w:val="center"/>
          </w:tcPr>
          <w:p w14:paraId="454BF5D0" w14:textId="77777777" w:rsidR="00552360" w:rsidRDefault="00552360" w:rsidP="00F7389D">
            <w:pPr>
              <w:pStyle w:val="ConsPlusNormal"/>
            </w:pPr>
            <w:r>
              <w:lastRenderedPageBreak/>
              <w:t>тыс руб</w:t>
            </w:r>
          </w:p>
        </w:tc>
        <w:tc>
          <w:tcPr>
            <w:tcW w:w="907" w:type="dxa"/>
            <w:vAlign w:val="center"/>
          </w:tcPr>
          <w:p w14:paraId="0E2207E7" w14:textId="77777777" w:rsidR="00552360" w:rsidRDefault="00552360" w:rsidP="00F7389D">
            <w:pPr>
              <w:pStyle w:val="ConsPlusNormal"/>
            </w:pPr>
            <w:r>
              <w:t>384</w:t>
            </w:r>
          </w:p>
        </w:tc>
        <w:tc>
          <w:tcPr>
            <w:tcW w:w="1928" w:type="dxa"/>
            <w:vAlign w:val="center"/>
          </w:tcPr>
          <w:p w14:paraId="4A95EC81" w14:textId="77777777" w:rsidR="00552360" w:rsidRDefault="00552360" w:rsidP="00F7389D">
            <w:pPr>
              <w:pStyle w:val="ConsPlusNormal"/>
            </w:pPr>
            <w:r>
              <w:t>47.22.30.000</w:t>
            </w:r>
          </w:p>
        </w:tc>
        <w:tc>
          <w:tcPr>
            <w:tcW w:w="5443" w:type="dxa"/>
            <w:vAlign w:val="center"/>
          </w:tcPr>
          <w:p w14:paraId="749EE48E" w14:textId="77777777" w:rsidR="00552360" w:rsidRDefault="00552360" w:rsidP="00F7389D">
            <w:pPr>
              <w:pStyle w:val="ConsPlusNormal"/>
            </w:pPr>
            <w:r>
              <w:t>47.22.30.000 &lt;= 47.22</w:t>
            </w:r>
          </w:p>
        </w:tc>
      </w:tr>
      <w:tr w:rsidR="00552360" w14:paraId="1861967B" w14:textId="77777777" w:rsidTr="00F7389D">
        <w:tc>
          <w:tcPr>
            <w:tcW w:w="3969" w:type="dxa"/>
            <w:vAlign w:val="bottom"/>
          </w:tcPr>
          <w:p w14:paraId="079FCD2C" w14:textId="77777777" w:rsidR="00552360" w:rsidRDefault="00552360" w:rsidP="00F7389D">
            <w:pPr>
              <w:pStyle w:val="ConsPlusNormal"/>
            </w:pPr>
            <w:r>
              <w:t>Услуги по розничной торговле рыбой, ракообразными и моллюсками в специализированных магазинах</w:t>
            </w:r>
          </w:p>
        </w:tc>
        <w:tc>
          <w:tcPr>
            <w:tcW w:w="1361" w:type="dxa"/>
            <w:vAlign w:val="center"/>
          </w:tcPr>
          <w:p w14:paraId="188EC07E" w14:textId="77777777" w:rsidR="00552360" w:rsidRDefault="00552360" w:rsidP="00F7389D">
            <w:pPr>
              <w:pStyle w:val="ConsPlusNormal"/>
            </w:pPr>
            <w:r>
              <w:t>тыс руб</w:t>
            </w:r>
          </w:p>
        </w:tc>
        <w:tc>
          <w:tcPr>
            <w:tcW w:w="907" w:type="dxa"/>
            <w:vAlign w:val="center"/>
          </w:tcPr>
          <w:p w14:paraId="377B5B65" w14:textId="77777777" w:rsidR="00552360" w:rsidRDefault="00552360" w:rsidP="00F7389D">
            <w:pPr>
              <w:pStyle w:val="ConsPlusNormal"/>
            </w:pPr>
            <w:r>
              <w:t>384</w:t>
            </w:r>
          </w:p>
        </w:tc>
        <w:tc>
          <w:tcPr>
            <w:tcW w:w="1928" w:type="dxa"/>
            <w:vAlign w:val="center"/>
          </w:tcPr>
          <w:p w14:paraId="126DFF52" w14:textId="77777777" w:rsidR="00552360" w:rsidRDefault="00552360" w:rsidP="00F7389D">
            <w:pPr>
              <w:pStyle w:val="ConsPlusNormal"/>
            </w:pPr>
            <w:r>
              <w:t>47.23</w:t>
            </w:r>
          </w:p>
        </w:tc>
        <w:tc>
          <w:tcPr>
            <w:tcW w:w="5443" w:type="dxa"/>
            <w:vAlign w:val="center"/>
          </w:tcPr>
          <w:p w14:paraId="20E8A729" w14:textId="77777777" w:rsidR="00552360" w:rsidRDefault="00552360" w:rsidP="00F7389D">
            <w:pPr>
              <w:pStyle w:val="ConsPlusNormal"/>
            </w:pPr>
            <w:r>
              <w:t>47.23 &gt;= 47.23.20.000</w:t>
            </w:r>
          </w:p>
        </w:tc>
      </w:tr>
      <w:tr w:rsidR="00552360" w14:paraId="2009FCE4" w14:textId="77777777" w:rsidTr="00F7389D">
        <w:tc>
          <w:tcPr>
            <w:tcW w:w="3969" w:type="dxa"/>
            <w:vAlign w:val="bottom"/>
          </w:tcPr>
          <w:p w14:paraId="72D6A434" w14:textId="77777777" w:rsidR="00552360" w:rsidRDefault="00552360" w:rsidP="00F7389D">
            <w:pPr>
              <w:pStyle w:val="ConsPlusNormal"/>
              <w:ind w:left="566"/>
            </w:pPr>
            <w:r>
              <w:t>из них:</w:t>
            </w:r>
          </w:p>
          <w:p w14:paraId="2F664F96" w14:textId="77777777" w:rsidR="00552360" w:rsidRDefault="00552360" w:rsidP="00F7389D">
            <w:pPr>
              <w:pStyle w:val="ConsPlusNormal"/>
              <w:ind w:firstLine="283"/>
            </w:pPr>
            <w:r>
              <w:t>услуги по розничной торговле консервами из рыбы и морепродуктов в специализированных магазинах</w:t>
            </w:r>
          </w:p>
        </w:tc>
        <w:tc>
          <w:tcPr>
            <w:tcW w:w="1361" w:type="dxa"/>
            <w:vAlign w:val="center"/>
          </w:tcPr>
          <w:p w14:paraId="0307E82A" w14:textId="77777777" w:rsidR="00552360" w:rsidRDefault="00552360" w:rsidP="00F7389D">
            <w:pPr>
              <w:pStyle w:val="ConsPlusNormal"/>
            </w:pPr>
            <w:r>
              <w:t>тыс руб</w:t>
            </w:r>
          </w:p>
        </w:tc>
        <w:tc>
          <w:tcPr>
            <w:tcW w:w="907" w:type="dxa"/>
            <w:vAlign w:val="center"/>
          </w:tcPr>
          <w:p w14:paraId="61624F59" w14:textId="77777777" w:rsidR="00552360" w:rsidRDefault="00552360" w:rsidP="00F7389D">
            <w:pPr>
              <w:pStyle w:val="ConsPlusNormal"/>
            </w:pPr>
            <w:r>
              <w:t>384</w:t>
            </w:r>
          </w:p>
        </w:tc>
        <w:tc>
          <w:tcPr>
            <w:tcW w:w="1928" w:type="dxa"/>
            <w:vAlign w:val="center"/>
          </w:tcPr>
          <w:p w14:paraId="138AFD1A" w14:textId="77777777" w:rsidR="00552360" w:rsidRDefault="00552360" w:rsidP="00F7389D">
            <w:pPr>
              <w:pStyle w:val="ConsPlusNormal"/>
            </w:pPr>
            <w:r>
              <w:t>47.23.20.000</w:t>
            </w:r>
          </w:p>
        </w:tc>
        <w:tc>
          <w:tcPr>
            <w:tcW w:w="5443" w:type="dxa"/>
            <w:vAlign w:val="center"/>
          </w:tcPr>
          <w:p w14:paraId="561C8AE9" w14:textId="77777777" w:rsidR="00552360" w:rsidRDefault="00552360" w:rsidP="00F7389D">
            <w:pPr>
              <w:pStyle w:val="ConsPlusNormal"/>
            </w:pPr>
            <w:r>
              <w:t>47.23.20.000 &lt;= 47.23</w:t>
            </w:r>
          </w:p>
        </w:tc>
      </w:tr>
      <w:tr w:rsidR="00552360" w14:paraId="15FE226E" w14:textId="77777777" w:rsidTr="00F7389D">
        <w:tc>
          <w:tcPr>
            <w:tcW w:w="3969" w:type="dxa"/>
            <w:vAlign w:val="bottom"/>
          </w:tcPr>
          <w:p w14:paraId="3A376E0D" w14:textId="77777777" w:rsidR="00552360" w:rsidRDefault="00552360" w:rsidP="00F7389D">
            <w:pPr>
              <w:pStyle w:val="ConsPlusNormal"/>
            </w:pPr>
            <w:r>
              <w:t>Услуги по розничной торговле пищевыми маслами и жирами в специализированных магазинах</w:t>
            </w:r>
          </w:p>
        </w:tc>
        <w:tc>
          <w:tcPr>
            <w:tcW w:w="1361" w:type="dxa"/>
            <w:vAlign w:val="center"/>
          </w:tcPr>
          <w:p w14:paraId="7B85BD8A" w14:textId="77777777" w:rsidR="00552360" w:rsidRDefault="00552360" w:rsidP="00F7389D">
            <w:pPr>
              <w:pStyle w:val="ConsPlusNormal"/>
            </w:pPr>
            <w:r>
              <w:t>тыс руб</w:t>
            </w:r>
          </w:p>
        </w:tc>
        <w:tc>
          <w:tcPr>
            <w:tcW w:w="907" w:type="dxa"/>
            <w:vAlign w:val="center"/>
          </w:tcPr>
          <w:p w14:paraId="54C548A6" w14:textId="77777777" w:rsidR="00552360" w:rsidRDefault="00552360" w:rsidP="00F7389D">
            <w:pPr>
              <w:pStyle w:val="ConsPlusNormal"/>
            </w:pPr>
            <w:r>
              <w:t>384</w:t>
            </w:r>
          </w:p>
        </w:tc>
        <w:tc>
          <w:tcPr>
            <w:tcW w:w="1928" w:type="dxa"/>
            <w:vAlign w:val="center"/>
          </w:tcPr>
          <w:p w14:paraId="2F80E957" w14:textId="77777777" w:rsidR="00552360" w:rsidRDefault="00552360" w:rsidP="00F7389D">
            <w:pPr>
              <w:pStyle w:val="ConsPlusNormal"/>
            </w:pPr>
            <w:r>
              <w:t>47.29.2</w:t>
            </w:r>
          </w:p>
        </w:tc>
        <w:tc>
          <w:tcPr>
            <w:tcW w:w="5443" w:type="dxa"/>
            <w:vAlign w:val="bottom"/>
          </w:tcPr>
          <w:p w14:paraId="7F846AB2" w14:textId="77777777" w:rsidR="00552360" w:rsidRDefault="00552360" w:rsidP="00F7389D">
            <w:pPr>
              <w:pStyle w:val="ConsPlusNormal"/>
            </w:pPr>
            <w:r>
              <w:t>47.29.2 &gt;= 47.29.21.000 + 47.29.22.000 + 47.29.22.101.АГ</w:t>
            </w:r>
          </w:p>
        </w:tc>
      </w:tr>
      <w:tr w:rsidR="00552360" w14:paraId="642B2689" w14:textId="77777777" w:rsidTr="00F7389D">
        <w:tc>
          <w:tcPr>
            <w:tcW w:w="3969" w:type="dxa"/>
            <w:vAlign w:val="bottom"/>
          </w:tcPr>
          <w:p w14:paraId="517BA1DD" w14:textId="77777777" w:rsidR="00552360" w:rsidRDefault="00552360" w:rsidP="00F7389D">
            <w:pPr>
              <w:pStyle w:val="ConsPlusNormal"/>
              <w:ind w:left="566"/>
            </w:pPr>
            <w:r>
              <w:t>из них:</w:t>
            </w:r>
          </w:p>
          <w:p w14:paraId="0EFD7534" w14:textId="77777777" w:rsidR="00552360" w:rsidRDefault="00552360" w:rsidP="00F7389D">
            <w:pPr>
              <w:pStyle w:val="ConsPlusNormal"/>
              <w:ind w:firstLine="283"/>
            </w:pPr>
            <w:r>
              <w:t>услуги по розничной торговле животными маслами и жирами в специализированных магазинах</w:t>
            </w:r>
          </w:p>
        </w:tc>
        <w:tc>
          <w:tcPr>
            <w:tcW w:w="1361" w:type="dxa"/>
            <w:vAlign w:val="center"/>
          </w:tcPr>
          <w:p w14:paraId="2C85FE2B" w14:textId="77777777" w:rsidR="00552360" w:rsidRDefault="00552360" w:rsidP="00F7389D">
            <w:pPr>
              <w:pStyle w:val="ConsPlusNormal"/>
            </w:pPr>
            <w:r>
              <w:t>тыс руб</w:t>
            </w:r>
          </w:p>
        </w:tc>
        <w:tc>
          <w:tcPr>
            <w:tcW w:w="907" w:type="dxa"/>
            <w:vAlign w:val="center"/>
          </w:tcPr>
          <w:p w14:paraId="2B748CE4" w14:textId="77777777" w:rsidR="00552360" w:rsidRDefault="00552360" w:rsidP="00F7389D">
            <w:pPr>
              <w:pStyle w:val="ConsPlusNormal"/>
            </w:pPr>
            <w:r>
              <w:t>384</w:t>
            </w:r>
          </w:p>
        </w:tc>
        <w:tc>
          <w:tcPr>
            <w:tcW w:w="1928" w:type="dxa"/>
            <w:vAlign w:val="center"/>
          </w:tcPr>
          <w:p w14:paraId="314DD56E" w14:textId="77777777" w:rsidR="00552360" w:rsidRDefault="00552360" w:rsidP="00F7389D">
            <w:pPr>
              <w:pStyle w:val="ConsPlusNormal"/>
            </w:pPr>
            <w:r>
              <w:t>47.29.21.000</w:t>
            </w:r>
          </w:p>
        </w:tc>
        <w:tc>
          <w:tcPr>
            <w:tcW w:w="5443" w:type="dxa"/>
            <w:vAlign w:val="center"/>
          </w:tcPr>
          <w:p w14:paraId="1201A532" w14:textId="77777777" w:rsidR="00552360" w:rsidRDefault="00552360" w:rsidP="00F7389D">
            <w:pPr>
              <w:pStyle w:val="ConsPlusNormal"/>
            </w:pPr>
            <w:r>
              <w:t>47.29.21.000 &lt;= 47.29.2</w:t>
            </w:r>
          </w:p>
        </w:tc>
      </w:tr>
      <w:tr w:rsidR="00552360" w14:paraId="2F99B24B" w14:textId="77777777" w:rsidTr="00F7389D">
        <w:tc>
          <w:tcPr>
            <w:tcW w:w="3969" w:type="dxa"/>
            <w:vAlign w:val="bottom"/>
          </w:tcPr>
          <w:p w14:paraId="66723886" w14:textId="77777777" w:rsidR="00552360" w:rsidRDefault="00552360" w:rsidP="00F7389D">
            <w:pPr>
              <w:pStyle w:val="ConsPlusNormal"/>
              <w:ind w:firstLine="283"/>
            </w:pPr>
            <w:r>
              <w:t>услуги по розничной торговле растительными маслами в специализированных магазинах</w:t>
            </w:r>
          </w:p>
        </w:tc>
        <w:tc>
          <w:tcPr>
            <w:tcW w:w="1361" w:type="dxa"/>
            <w:vAlign w:val="center"/>
          </w:tcPr>
          <w:p w14:paraId="46EF55F4" w14:textId="77777777" w:rsidR="00552360" w:rsidRDefault="00552360" w:rsidP="00F7389D">
            <w:pPr>
              <w:pStyle w:val="ConsPlusNormal"/>
            </w:pPr>
            <w:r>
              <w:t>тыс руб</w:t>
            </w:r>
          </w:p>
        </w:tc>
        <w:tc>
          <w:tcPr>
            <w:tcW w:w="907" w:type="dxa"/>
            <w:vAlign w:val="center"/>
          </w:tcPr>
          <w:p w14:paraId="66C15358" w14:textId="77777777" w:rsidR="00552360" w:rsidRDefault="00552360" w:rsidP="00F7389D">
            <w:pPr>
              <w:pStyle w:val="ConsPlusNormal"/>
            </w:pPr>
            <w:r>
              <w:t>384</w:t>
            </w:r>
          </w:p>
        </w:tc>
        <w:tc>
          <w:tcPr>
            <w:tcW w:w="1928" w:type="dxa"/>
            <w:vAlign w:val="center"/>
          </w:tcPr>
          <w:p w14:paraId="21A751C7" w14:textId="77777777" w:rsidR="00552360" w:rsidRDefault="00552360" w:rsidP="00F7389D">
            <w:pPr>
              <w:pStyle w:val="ConsPlusNormal"/>
            </w:pPr>
            <w:r>
              <w:t>47.29.22.000</w:t>
            </w:r>
          </w:p>
        </w:tc>
        <w:tc>
          <w:tcPr>
            <w:tcW w:w="5443" w:type="dxa"/>
            <w:vAlign w:val="center"/>
          </w:tcPr>
          <w:p w14:paraId="2AF90DF8" w14:textId="77777777" w:rsidR="00552360" w:rsidRDefault="00552360" w:rsidP="00F7389D">
            <w:pPr>
              <w:pStyle w:val="ConsPlusNormal"/>
            </w:pPr>
            <w:r>
              <w:t>47.29.22.000 &lt;= 47.29.2</w:t>
            </w:r>
          </w:p>
        </w:tc>
      </w:tr>
      <w:tr w:rsidR="00552360" w14:paraId="1203F587" w14:textId="77777777" w:rsidTr="00F7389D">
        <w:tc>
          <w:tcPr>
            <w:tcW w:w="3969" w:type="dxa"/>
            <w:vAlign w:val="bottom"/>
          </w:tcPr>
          <w:p w14:paraId="3659C0DC" w14:textId="77777777" w:rsidR="00552360" w:rsidRDefault="00552360" w:rsidP="00F7389D">
            <w:pPr>
              <w:pStyle w:val="ConsPlusNormal"/>
              <w:ind w:firstLine="283"/>
            </w:pPr>
            <w:r>
              <w:t>маргариновая продукция</w:t>
            </w:r>
          </w:p>
        </w:tc>
        <w:tc>
          <w:tcPr>
            <w:tcW w:w="1361" w:type="dxa"/>
            <w:vAlign w:val="center"/>
          </w:tcPr>
          <w:p w14:paraId="2C489B0E" w14:textId="77777777" w:rsidR="00552360" w:rsidRDefault="00552360" w:rsidP="00F7389D">
            <w:pPr>
              <w:pStyle w:val="ConsPlusNormal"/>
            </w:pPr>
            <w:r>
              <w:t>тыс руб</w:t>
            </w:r>
          </w:p>
        </w:tc>
        <w:tc>
          <w:tcPr>
            <w:tcW w:w="907" w:type="dxa"/>
            <w:vAlign w:val="center"/>
          </w:tcPr>
          <w:p w14:paraId="78712779" w14:textId="77777777" w:rsidR="00552360" w:rsidRDefault="00552360" w:rsidP="00F7389D">
            <w:pPr>
              <w:pStyle w:val="ConsPlusNormal"/>
            </w:pPr>
            <w:r>
              <w:t>384</w:t>
            </w:r>
          </w:p>
        </w:tc>
        <w:tc>
          <w:tcPr>
            <w:tcW w:w="1928" w:type="dxa"/>
            <w:vAlign w:val="center"/>
          </w:tcPr>
          <w:p w14:paraId="2804406C" w14:textId="77777777" w:rsidR="00552360" w:rsidRDefault="00552360" w:rsidP="00F7389D">
            <w:pPr>
              <w:pStyle w:val="ConsPlusNormal"/>
            </w:pPr>
            <w:r>
              <w:t>47.29.22.101.АГ</w:t>
            </w:r>
          </w:p>
        </w:tc>
        <w:tc>
          <w:tcPr>
            <w:tcW w:w="5443" w:type="dxa"/>
            <w:vAlign w:val="center"/>
          </w:tcPr>
          <w:p w14:paraId="462845A0" w14:textId="77777777" w:rsidR="00552360" w:rsidRDefault="00552360" w:rsidP="00F7389D">
            <w:pPr>
              <w:pStyle w:val="ConsPlusNormal"/>
            </w:pPr>
            <w:r>
              <w:t>47.29.22.101.АГ &lt;= 47.29.2</w:t>
            </w:r>
          </w:p>
        </w:tc>
      </w:tr>
      <w:tr w:rsidR="00552360" w14:paraId="2179F681" w14:textId="77777777" w:rsidTr="00F7389D">
        <w:tc>
          <w:tcPr>
            <w:tcW w:w="3969" w:type="dxa"/>
            <w:vAlign w:val="bottom"/>
          </w:tcPr>
          <w:p w14:paraId="3CEEECD2" w14:textId="77777777" w:rsidR="00552360" w:rsidRDefault="00552360" w:rsidP="00F7389D">
            <w:pPr>
              <w:pStyle w:val="ConsPlusNormal"/>
            </w:pPr>
            <w:r>
              <w:t>Услуги по розничной торговле молочными продуктами в специализированных магазинах</w:t>
            </w:r>
          </w:p>
        </w:tc>
        <w:tc>
          <w:tcPr>
            <w:tcW w:w="1361" w:type="dxa"/>
            <w:vAlign w:val="center"/>
          </w:tcPr>
          <w:p w14:paraId="350017A5" w14:textId="77777777" w:rsidR="00552360" w:rsidRDefault="00552360" w:rsidP="00F7389D">
            <w:pPr>
              <w:pStyle w:val="ConsPlusNormal"/>
            </w:pPr>
            <w:r>
              <w:t>тыс руб</w:t>
            </w:r>
          </w:p>
        </w:tc>
        <w:tc>
          <w:tcPr>
            <w:tcW w:w="907" w:type="dxa"/>
            <w:vAlign w:val="center"/>
          </w:tcPr>
          <w:p w14:paraId="5F97E93C" w14:textId="77777777" w:rsidR="00552360" w:rsidRDefault="00552360" w:rsidP="00F7389D">
            <w:pPr>
              <w:pStyle w:val="ConsPlusNormal"/>
            </w:pPr>
            <w:r>
              <w:t>384</w:t>
            </w:r>
          </w:p>
        </w:tc>
        <w:tc>
          <w:tcPr>
            <w:tcW w:w="1928" w:type="dxa"/>
            <w:vAlign w:val="center"/>
          </w:tcPr>
          <w:p w14:paraId="61DB89E5" w14:textId="77777777" w:rsidR="00552360" w:rsidRDefault="00552360" w:rsidP="00F7389D">
            <w:pPr>
              <w:pStyle w:val="ConsPlusNormal"/>
            </w:pPr>
            <w:r>
              <w:t>47.29.11.000</w:t>
            </w:r>
          </w:p>
        </w:tc>
        <w:tc>
          <w:tcPr>
            <w:tcW w:w="5443" w:type="dxa"/>
            <w:vAlign w:val="bottom"/>
          </w:tcPr>
          <w:p w14:paraId="3E4613FF" w14:textId="77777777" w:rsidR="00552360" w:rsidRDefault="00552360" w:rsidP="00F7389D">
            <w:pPr>
              <w:pStyle w:val="ConsPlusNormal"/>
            </w:pPr>
            <w:r>
              <w:t>47.29.11.000 &gt;= 47.29.11.002.АГ + 47.29.11.003.АГ + 47.29.11.004.АГ + 47.29.11.005.АГ</w:t>
            </w:r>
          </w:p>
        </w:tc>
      </w:tr>
      <w:tr w:rsidR="00552360" w14:paraId="3384586A" w14:textId="77777777" w:rsidTr="00F7389D">
        <w:tc>
          <w:tcPr>
            <w:tcW w:w="3969" w:type="dxa"/>
            <w:vAlign w:val="center"/>
          </w:tcPr>
          <w:p w14:paraId="5EF276AC" w14:textId="77777777" w:rsidR="00552360" w:rsidRDefault="00552360" w:rsidP="00F7389D">
            <w:pPr>
              <w:pStyle w:val="ConsPlusNormal"/>
              <w:ind w:left="566"/>
            </w:pPr>
            <w:r>
              <w:t>из них:</w:t>
            </w:r>
          </w:p>
          <w:p w14:paraId="16BF8D16" w14:textId="77777777" w:rsidR="00552360" w:rsidRDefault="00552360" w:rsidP="00F7389D">
            <w:pPr>
              <w:pStyle w:val="ConsPlusNormal"/>
              <w:ind w:firstLine="283"/>
            </w:pPr>
            <w:r>
              <w:t>молоко питьевое</w:t>
            </w:r>
          </w:p>
        </w:tc>
        <w:tc>
          <w:tcPr>
            <w:tcW w:w="1361" w:type="dxa"/>
            <w:vAlign w:val="center"/>
          </w:tcPr>
          <w:p w14:paraId="4D944E59" w14:textId="77777777" w:rsidR="00552360" w:rsidRDefault="00552360" w:rsidP="00F7389D">
            <w:pPr>
              <w:pStyle w:val="ConsPlusNormal"/>
            </w:pPr>
            <w:r>
              <w:t>тыс руб</w:t>
            </w:r>
          </w:p>
        </w:tc>
        <w:tc>
          <w:tcPr>
            <w:tcW w:w="907" w:type="dxa"/>
            <w:vAlign w:val="center"/>
          </w:tcPr>
          <w:p w14:paraId="4D8E7F80" w14:textId="77777777" w:rsidR="00552360" w:rsidRDefault="00552360" w:rsidP="00F7389D">
            <w:pPr>
              <w:pStyle w:val="ConsPlusNormal"/>
            </w:pPr>
            <w:r>
              <w:t>384</w:t>
            </w:r>
          </w:p>
        </w:tc>
        <w:tc>
          <w:tcPr>
            <w:tcW w:w="1928" w:type="dxa"/>
            <w:vAlign w:val="center"/>
          </w:tcPr>
          <w:p w14:paraId="6EBE432A" w14:textId="77777777" w:rsidR="00552360" w:rsidRDefault="00552360" w:rsidP="00F7389D">
            <w:pPr>
              <w:pStyle w:val="ConsPlusNormal"/>
            </w:pPr>
            <w:r>
              <w:t>47.29.11.002.АГ</w:t>
            </w:r>
          </w:p>
        </w:tc>
        <w:tc>
          <w:tcPr>
            <w:tcW w:w="5443" w:type="dxa"/>
            <w:vAlign w:val="center"/>
          </w:tcPr>
          <w:p w14:paraId="14239128" w14:textId="77777777" w:rsidR="00552360" w:rsidRDefault="00552360" w:rsidP="00F7389D">
            <w:pPr>
              <w:pStyle w:val="ConsPlusNormal"/>
            </w:pPr>
            <w:r>
              <w:t>47.29.11.002.АГ &lt;= 47.29.11.000</w:t>
            </w:r>
          </w:p>
        </w:tc>
      </w:tr>
      <w:tr w:rsidR="00552360" w14:paraId="6926320D" w14:textId="77777777" w:rsidTr="00F7389D">
        <w:tc>
          <w:tcPr>
            <w:tcW w:w="3969" w:type="dxa"/>
            <w:vAlign w:val="bottom"/>
          </w:tcPr>
          <w:p w14:paraId="7740ACC7" w14:textId="77777777" w:rsidR="00552360" w:rsidRDefault="00552360" w:rsidP="00F7389D">
            <w:pPr>
              <w:pStyle w:val="ConsPlusNormal"/>
              <w:ind w:firstLine="283"/>
            </w:pPr>
            <w:r>
              <w:t>молочные напитки</w:t>
            </w:r>
          </w:p>
        </w:tc>
        <w:tc>
          <w:tcPr>
            <w:tcW w:w="1361" w:type="dxa"/>
            <w:vAlign w:val="bottom"/>
          </w:tcPr>
          <w:p w14:paraId="07313912" w14:textId="77777777" w:rsidR="00552360" w:rsidRDefault="00552360" w:rsidP="00F7389D">
            <w:pPr>
              <w:pStyle w:val="ConsPlusNormal"/>
            </w:pPr>
            <w:r>
              <w:t>тыс руб</w:t>
            </w:r>
          </w:p>
        </w:tc>
        <w:tc>
          <w:tcPr>
            <w:tcW w:w="907" w:type="dxa"/>
            <w:vAlign w:val="bottom"/>
          </w:tcPr>
          <w:p w14:paraId="066714E0" w14:textId="77777777" w:rsidR="00552360" w:rsidRDefault="00552360" w:rsidP="00F7389D">
            <w:pPr>
              <w:pStyle w:val="ConsPlusNormal"/>
            </w:pPr>
            <w:r>
              <w:t>384</w:t>
            </w:r>
          </w:p>
        </w:tc>
        <w:tc>
          <w:tcPr>
            <w:tcW w:w="1928" w:type="dxa"/>
            <w:vAlign w:val="bottom"/>
          </w:tcPr>
          <w:p w14:paraId="3B9884BB" w14:textId="77777777" w:rsidR="00552360" w:rsidRDefault="00552360" w:rsidP="00F7389D">
            <w:pPr>
              <w:pStyle w:val="ConsPlusNormal"/>
            </w:pPr>
            <w:r>
              <w:t>47.29.11.003.АГ</w:t>
            </w:r>
          </w:p>
        </w:tc>
        <w:tc>
          <w:tcPr>
            <w:tcW w:w="5443" w:type="dxa"/>
            <w:vAlign w:val="bottom"/>
          </w:tcPr>
          <w:p w14:paraId="6528CBFA" w14:textId="77777777" w:rsidR="00552360" w:rsidRDefault="00552360" w:rsidP="00F7389D">
            <w:pPr>
              <w:pStyle w:val="ConsPlusNormal"/>
            </w:pPr>
            <w:r>
              <w:t>47.29.11.003.АГ &lt;= 47.29.11.000</w:t>
            </w:r>
          </w:p>
        </w:tc>
      </w:tr>
      <w:tr w:rsidR="00552360" w14:paraId="5A4566A5" w14:textId="77777777" w:rsidTr="00F7389D">
        <w:tc>
          <w:tcPr>
            <w:tcW w:w="3969" w:type="dxa"/>
            <w:vAlign w:val="bottom"/>
          </w:tcPr>
          <w:p w14:paraId="795AFCB4" w14:textId="77777777" w:rsidR="00552360" w:rsidRDefault="00552360" w:rsidP="00F7389D">
            <w:pPr>
              <w:pStyle w:val="ConsPlusNormal"/>
              <w:ind w:firstLine="283"/>
            </w:pPr>
            <w:r>
              <w:lastRenderedPageBreak/>
              <w:t>сыры жирные</w:t>
            </w:r>
          </w:p>
        </w:tc>
        <w:tc>
          <w:tcPr>
            <w:tcW w:w="1361" w:type="dxa"/>
            <w:vAlign w:val="bottom"/>
          </w:tcPr>
          <w:p w14:paraId="329D7961" w14:textId="77777777" w:rsidR="00552360" w:rsidRDefault="00552360" w:rsidP="00F7389D">
            <w:pPr>
              <w:pStyle w:val="ConsPlusNormal"/>
            </w:pPr>
            <w:r>
              <w:t>тыс руб</w:t>
            </w:r>
          </w:p>
        </w:tc>
        <w:tc>
          <w:tcPr>
            <w:tcW w:w="907" w:type="dxa"/>
            <w:vAlign w:val="bottom"/>
          </w:tcPr>
          <w:p w14:paraId="5E465EF8" w14:textId="77777777" w:rsidR="00552360" w:rsidRDefault="00552360" w:rsidP="00F7389D">
            <w:pPr>
              <w:pStyle w:val="ConsPlusNormal"/>
            </w:pPr>
            <w:r>
              <w:t>384</w:t>
            </w:r>
          </w:p>
        </w:tc>
        <w:tc>
          <w:tcPr>
            <w:tcW w:w="1928" w:type="dxa"/>
            <w:vAlign w:val="bottom"/>
          </w:tcPr>
          <w:p w14:paraId="4CB63D0A" w14:textId="77777777" w:rsidR="00552360" w:rsidRDefault="00552360" w:rsidP="00F7389D">
            <w:pPr>
              <w:pStyle w:val="ConsPlusNormal"/>
            </w:pPr>
            <w:r>
              <w:t>47.29.11.004.АГ</w:t>
            </w:r>
          </w:p>
        </w:tc>
        <w:tc>
          <w:tcPr>
            <w:tcW w:w="5443" w:type="dxa"/>
            <w:vAlign w:val="bottom"/>
          </w:tcPr>
          <w:p w14:paraId="06508686" w14:textId="77777777" w:rsidR="00552360" w:rsidRDefault="00552360" w:rsidP="00F7389D">
            <w:pPr>
              <w:pStyle w:val="ConsPlusNormal"/>
            </w:pPr>
            <w:r>
              <w:t>47.29.11.004.АГ &lt;= 47.29.11.000</w:t>
            </w:r>
          </w:p>
        </w:tc>
      </w:tr>
      <w:tr w:rsidR="00552360" w14:paraId="299CB22F" w14:textId="77777777" w:rsidTr="00F7389D">
        <w:tc>
          <w:tcPr>
            <w:tcW w:w="3969" w:type="dxa"/>
            <w:vAlign w:val="bottom"/>
          </w:tcPr>
          <w:p w14:paraId="337FA8FA" w14:textId="77777777" w:rsidR="00552360" w:rsidRDefault="00552360" w:rsidP="00F7389D">
            <w:pPr>
              <w:pStyle w:val="ConsPlusNormal"/>
              <w:ind w:firstLine="283"/>
            </w:pPr>
            <w:r>
              <w:t>консервы молочные сухие, сублимированные</w:t>
            </w:r>
          </w:p>
        </w:tc>
        <w:tc>
          <w:tcPr>
            <w:tcW w:w="1361" w:type="dxa"/>
            <w:vAlign w:val="bottom"/>
          </w:tcPr>
          <w:p w14:paraId="43823AEA" w14:textId="77777777" w:rsidR="00552360" w:rsidRDefault="00552360" w:rsidP="00F7389D">
            <w:pPr>
              <w:pStyle w:val="ConsPlusNormal"/>
            </w:pPr>
            <w:r>
              <w:t>тыс руб</w:t>
            </w:r>
          </w:p>
        </w:tc>
        <w:tc>
          <w:tcPr>
            <w:tcW w:w="907" w:type="dxa"/>
            <w:vAlign w:val="bottom"/>
          </w:tcPr>
          <w:p w14:paraId="761AF068" w14:textId="77777777" w:rsidR="00552360" w:rsidRDefault="00552360" w:rsidP="00F7389D">
            <w:pPr>
              <w:pStyle w:val="ConsPlusNormal"/>
            </w:pPr>
            <w:r>
              <w:t>384</w:t>
            </w:r>
          </w:p>
        </w:tc>
        <w:tc>
          <w:tcPr>
            <w:tcW w:w="1928" w:type="dxa"/>
            <w:vAlign w:val="bottom"/>
          </w:tcPr>
          <w:p w14:paraId="0285B7FA" w14:textId="77777777" w:rsidR="00552360" w:rsidRDefault="00552360" w:rsidP="00F7389D">
            <w:pPr>
              <w:pStyle w:val="ConsPlusNormal"/>
            </w:pPr>
            <w:r>
              <w:t>47.29.11.005.АГ</w:t>
            </w:r>
          </w:p>
        </w:tc>
        <w:tc>
          <w:tcPr>
            <w:tcW w:w="5443" w:type="dxa"/>
            <w:vAlign w:val="bottom"/>
          </w:tcPr>
          <w:p w14:paraId="5EEF9E67" w14:textId="77777777" w:rsidR="00552360" w:rsidRDefault="00552360" w:rsidP="00F7389D">
            <w:pPr>
              <w:pStyle w:val="ConsPlusNormal"/>
            </w:pPr>
            <w:r>
              <w:t>47.29.11.005.АГ &lt;= 47.29.11.000</w:t>
            </w:r>
          </w:p>
        </w:tc>
      </w:tr>
      <w:tr w:rsidR="00552360" w14:paraId="45E79832" w14:textId="77777777" w:rsidTr="00F7389D">
        <w:tc>
          <w:tcPr>
            <w:tcW w:w="3969" w:type="dxa"/>
            <w:vAlign w:val="center"/>
          </w:tcPr>
          <w:p w14:paraId="7B6C7A9B" w14:textId="77777777" w:rsidR="00552360" w:rsidRDefault="00552360" w:rsidP="00F7389D">
            <w:pPr>
              <w:pStyle w:val="ConsPlusNormal"/>
            </w:pPr>
            <w:r>
              <w:t>Услуги по розничной торговле яйцами в специализированных магазинах</w:t>
            </w:r>
          </w:p>
        </w:tc>
        <w:tc>
          <w:tcPr>
            <w:tcW w:w="1361" w:type="dxa"/>
            <w:vAlign w:val="center"/>
          </w:tcPr>
          <w:p w14:paraId="0BA87BBB" w14:textId="77777777" w:rsidR="00552360" w:rsidRDefault="00552360" w:rsidP="00F7389D">
            <w:pPr>
              <w:pStyle w:val="ConsPlusNormal"/>
            </w:pPr>
            <w:r>
              <w:t>тыс руб</w:t>
            </w:r>
          </w:p>
        </w:tc>
        <w:tc>
          <w:tcPr>
            <w:tcW w:w="907" w:type="dxa"/>
            <w:vAlign w:val="center"/>
          </w:tcPr>
          <w:p w14:paraId="599F6C4E" w14:textId="77777777" w:rsidR="00552360" w:rsidRDefault="00552360" w:rsidP="00F7389D">
            <w:pPr>
              <w:pStyle w:val="ConsPlusNormal"/>
            </w:pPr>
            <w:r>
              <w:t>384</w:t>
            </w:r>
          </w:p>
        </w:tc>
        <w:tc>
          <w:tcPr>
            <w:tcW w:w="1928" w:type="dxa"/>
            <w:vAlign w:val="center"/>
          </w:tcPr>
          <w:p w14:paraId="540ACF17" w14:textId="77777777" w:rsidR="00552360" w:rsidRDefault="00552360" w:rsidP="00F7389D">
            <w:pPr>
              <w:pStyle w:val="ConsPlusNormal"/>
            </w:pPr>
            <w:r>
              <w:t>47.29.12.000</w:t>
            </w:r>
          </w:p>
        </w:tc>
        <w:tc>
          <w:tcPr>
            <w:tcW w:w="5443" w:type="dxa"/>
          </w:tcPr>
          <w:p w14:paraId="3DB78EA1" w14:textId="77777777" w:rsidR="00552360" w:rsidRDefault="00552360" w:rsidP="00F7389D">
            <w:pPr>
              <w:pStyle w:val="ConsPlusNormal"/>
            </w:pPr>
          </w:p>
        </w:tc>
      </w:tr>
      <w:tr w:rsidR="00552360" w14:paraId="0BDB30AC" w14:textId="77777777" w:rsidTr="00F7389D">
        <w:tc>
          <w:tcPr>
            <w:tcW w:w="3969" w:type="dxa"/>
            <w:vAlign w:val="center"/>
          </w:tcPr>
          <w:p w14:paraId="60C68A9B" w14:textId="77777777" w:rsidR="00552360" w:rsidRDefault="00552360" w:rsidP="00F7389D">
            <w:pPr>
              <w:pStyle w:val="ConsPlusNormal"/>
            </w:pPr>
            <w:r>
              <w:t>Услуги по розничной торговле сахаром в специализированных магазинах</w:t>
            </w:r>
          </w:p>
        </w:tc>
        <w:tc>
          <w:tcPr>
            <w:tcW w:w="1361" w:type="dxa"/>
            <w:vAlign w:val="center"/>
          </w:tcPr>
          <w:p w14:paraId="3BC05159" w14:textId="77777777" w:rsidR="00552360" w:rsidRDefault="00552360" w:rsidP="00F7389D">
            <w:pPr>
              <w:pStyle w:val="ConsPlusNormal"/>
            </w:pPr>
            <w:r>
              <w:t>тыс руб</w:t>
            </w:r>
          </w:p>
        </w:tc>
        <w:tc>
          <w:tcPr>
            <w:tcW w:w="907" w:type="dxa"/>
            <w:vAlign w:val="center"/>
          </w:tcPr>
          <w:p w14:paraId="5BFD9288" w14:textId="77777777" w:rsidR="00552360" w:rsidRDefault="00552360" w:rsidP="00F7389D">
            <w:pPr>
              <w:pStyle w:val="ConsPlusNormal"/>
            </w:pPr>
            <w:r>
              <w:t>384</w:t>
            </w:r>
          </w:p>
        </w:tc>
        <w:tc>
          <w:tcPr>
            <w:tcW w:w="1928" w:type="dxa"/>
            <w:vAlign w:val="center"/>
          </w:tcPr>
          <w:p w14:paraId="29EB4506" w14:textId="77777777" w:rsidR="00552360" w:rsidRDefault="00552360" w:rsidP="00F7389D">
            <w:pPr>
              <w:pStyle w:val="ConsPlusNormal"/>
            </w:pPr>
            <w:r>
              <w:t>47.29.33.000</w:t>
            </w:r>
          </w:p>
        </w:tc>
        <w:tc>
          <w:tcPr>
            <w:tcW w:w="5443" w:type="dxa"/>
          </w:tcPr>
          <w:p w14:paraId="41C3B3F2" w14:textId="77777777" w:rsidR="00552360" w:rsidRDefault="00552360" w:rsidP="00F7389D">
            <w:pPr>
              <w:pStyle w:val="ConsPlusNormal"/>
            </w:pPr>
          </w:p>
        </w:tc>
      </w:tr>
      <w:tr w:rsidR="00552360" w14:paraId="383EC7A7" w14:textId="77777777" w:rsidTr="00F7389D">
        <w:tc>
          <w:tcPr>
            <w:tcW w:w="3969" w:type="dxa"/>
            <w:vAlign w:val="bottom"/>
          </w:tcPr>
          <w:p w14:paraId="72E6DD38" w14:textId="77777777" w:rsidR="00552360" w:rsidRDefault="00552360" w:rsidP="00F7389D">
            <w:pPr>
              <w:pStyle w:val="ConsPlusNormal"/>
            </w:pPr>
            <w:r>
              <w:t>Услуги по розничной торговле кондитерскими изделиями в специализированных магазинах</w:t>
            </w:r>
          </w:p>
        </w:tc>
        <w:tc>
          <w:tcPr>
            <w:tcW w:w="1361" w:type="dxa"/>
            <w:vAlign w:val="center"/>
          </w:tcPr>
          <w:p w14:paraId="1DC1AA07" w14:textId="77777777" w:rsidR="00552360" w:rsidRDefault="00552360" w:rsidP="00F7389D">
            <w:pPr>
              <w:pStyle w:val="ConsPlusNormal"/>
            </w:pPr>
            <w:r>
              <w:t>тыс руб</w:t>
            </w:r>
          </w:p>
        </w:tc>
        <w:tc>
          <w:tcPr>
            <w:tcW w:w="907" w:type="dxa"/>
            <w:vAlign w:val="center"/>
          </w:tcPr>
          <w:p w14:paraId="29A48B9C" w14:textId="77777777" w:rsidR="00552360" w:rsidRDefault="00552360" w:rsidP="00F7389D">
            <w:pPr>
              <w:pStyle w:val="ConsPlusNormal"/>
            </w:pPr>
            <w:r>
              <w:t>384</w:t>
            </w:r>
          </w:p>
        </w:tc>
        <w:tc>
          <w:tcPr>
            <w:tcW w:w="1928" w:type="dxa"/>
            <w:vAlign w:val="center"/>
          </w:tcPr>
          <w:p w14:paraId="288CBAF0" w14:textId="77777777" w:rsidR="00552360" w:rsidRDefault="00552360" w:rsidP="00F7389D">
            <w:pPr>
              <w:pStyle w:val="ConsPlusNormal"/>
            </w:pPr>
            <w:r>
              <w:t>47.24.2</w:t>
            </w:r>
          </w:p>
        </w:tc>
        <w:tc>
          <w:tcPr>
            <w:tcW w:w="5443" w:type="dxa"/>
          </w:tcPr>
          <w:p w14:paraId="39EC45CE" w14:textId="77777777" w:rsidR="00552360" w:rsidRDefault="00552360" w:rsidP="00F7389D">
            <w:pPr>
              <w:pStyle w:val="ConsPlusNormal"/>
            </w:pPr>
          </w:p>
        </w:tc>
      </w:tr>
      <w:tr w:rsidR="00552360" w14:paraId="558205F8" w14:textId="77777777" w:rsidTr="00F7389D">
        <w:tc>
          <w:tcPr>
            <w:tcW w:w="3969" w:type="dxa"/>
            <w:vAlign w:val="bottom"/>
          </w:tcPr>
          <w:p w14:paraId="5B7E2703" w14:textId="77777777" w:rsidR="00552360" w:rsidRDefault="00552360" w:rsidP="00F7389D">
            <w:pPr>
              <w:pStyle w:val="ConsPlusNormal"/>
            </w:pPr>
            <w:r>
              <w:t>Услуги по розничной торговле чаем, кофе, какао в специализированных магазинах</w:t>
            </w:r>
          </w:p>
        </w:tc>
        <w:tc>
          <w:tcPr>
            <w:tcW w:w="1361" w:type="dxa"/>
            <w:vAlign w:val="center"/>
          </w:tcPr>
          <w:p w14:paraId="11AB73A9" w14:textId="77777777" w:rsidR="00552360" w:rsidRDefault="00552360" w:rsidP="00F7389D">
            <w:pPr>
              <w:pStyle w:val="ConsPlusNormal"/>
            </w:pPr>
            <w:r>
              <w:t>тыс руб</w:t>
            </w:r>
          </w:p>
        </w:tc>
        <w:tc>
          <w:tcPr>
            <w:tcW w:w="907" w:type="dxa"/>
            <w:vAlign w:val="center"/>
          </w:tcPr>
          <w:p w14:paraId="7980DE80" w14:textId="77777777" w:rsidR="00552360" w:rsidRDefault="00552360" w:rsidP="00F7389D">
            <w:pPr>
              <w:pStyle w:val="ConsPlusNormal"/>
            </w:pPr>
            <w:r>
              <w:t>384</w:t>
            </w:r>
          </w:p>
        </w:tc>
        <w:tc>
          <w:tcPr>
            <w:tcW w:w="1928" w:type="dxa"/>
            <w:vAlign w:val="center"/>
          </w:tcPr>
          <w:p w14:paraId="5FE4D8F9" w14:textId="77777777" w:rsidR="00552360" w:rsidRDefault="00552360" w:rsidP="00F7389D">
            <w:pPr>
              <w:pStyle w:val="ConsPlusNormal"/>
            </w:pPr>
            <w:r>
              <w:t>47.29.35.000</w:t>
            </w:r>
          </w:p>
        </w:tc>
        <w:tc>
          <w:tcPr>
            <w:tcW w:w="5443" w:type="dxa"/>
            <w:vAlign w:val="center"/>
          </w:tcPr>
          <w:p w14:paraId="6964A7B0" w14:textId="77777777" w:rsidR="00552360" w:rsidRDefault="00552360" w:rsidP="00F7389D">
            <w:pPr>
              <w:pStyle w:val="ConsPlusNormal"/>
            </w:pPr>
            <w:r>
              <w:t>47.29.35.000 &gt;= 47.29.35.001.АГ</w:t>
            </w:r>
          </w:p>
        </w:tc>
      </w:tr>
      <w:tr w:rsidR="00552360" w14:paraId="19D197AB" w14:textId="77777777" w:rsidTr="00F7389D">
        <w:tc>
          <w:tcPr>
            <w:tcW w:w="3969" w:type="dxa"/>
            <w:vAlign w:val="center"/>
          </w:tcPr>
          <w:p w14:paraId="782BDEAC" w14:textId="77777777" w:rsidR="00552360" w:rsidRDefault="00552360" w:rsidP="00F7389D">
            <w:pPr>
              <w:pStyle w:val="ConsPlusNormal"/>
              <w:ind w:left="566"/>
            </w:pPr>
            <w:r>
              <w:t>из них:</w:t>
            </w:r>
          </w:p>
          <w:p w14:paraId="460A55AF" w14:textId="77777777" w:rsidR="00552360" w:rsidRDefault="00552360" w:rsidP="00F7389D">
            <w:pPr>
              <w:pStyle w:val="ConsPlusNormal"/>
              <w:ind w:firstLine="283"/>
            </w:pPr>
            <w:r>
              <w:t>чай</w:t>
            </w:r>
          </w:p>
        </w:tc>
        <w:tc>
          <w:tcPr>
            <w:tcW w:w="1361" w:type="dxa"/>
            <w:vAlign w:val="center"/>
          </w:tcPr>
          <w:p w14:paraId="1585F551" w14:textId="77777777" w:rsidR="00552360" w:rsidRDefault="00552360" w:rsidP="00F7389D">
            <w:pPr>
              <w:pStyle w:val="ConsPlusNormal"/>
            </w:pPr>
            <w:r>
              <w:t>тыс руб</w:t>
            </w:r>
          </w:p>
        </w:tc>
        <w:tc>
          <w:tcPr>
            <w:tcW w:w="907" w:type="dxa"/>
            <w:vAlign w:val="center"/>
          </w:tcPr>
          <w:p w14:paraId="4F20D6A1" w14:textId="77777777" w:rsidR="00552360" w:rsidRDefault="00552360" w:rsidP="00F7389D">
            <w:pPr>
              <w:pStyle w:val="ConsPlusNormal"/>
            </w:pPr>
            <w:r>
              <w:t>384</w:t>
            </w:r>
          </w:p>
        </w:tc>
        <w:tc>
          <w:tcPr>
            <w:tcW w:w="1928" w:type="dxa"/>
            <w:vAlign w:val="center"/>
          </w:tcPr>
          <w:p w14:paraId="39D6ACCA" w14:textId="77777777" w:rsidR="00552360" w:rsidRDefault="00552360" w:rsidP="00F7389D">
            <w:pPr>
              <w:pStyle w:val="ConsPlusNormal"/>
            </w:pPr>
            <w:r>
              <w:t>47.29.35.001.АГ</w:t>
            </w:r>
          </w:p>
        </w:tc>
        <w:tc>
          <w:tcPr>
            <w:tcW w:w="5443" w:type="dxa"/>
            <w:vAlign w:val="center"/>
          </w:tcPr>
          <w:p w14:paraId="7BAF941A" w14:textId="77777777" w:rsidR="00552360" w:rsidRDefault="00552360" w:rsidP="00F7389D">
            <w:pPr>
              <w:pStyle w:val="ConsPlusNormal"/>
            </w:pPr>
            <w:r>
              <w:t>47.29.35.001.АГ &lt;= 47.29.35.000</w:t>
            </w:r>
          </w:p>
        </w:tc>
      </w:tr>
      <w:tr w:rsidR="00552360" w14:paraId="5B53975E" w14:textId="77777777" w:rsidTr="00F7389D">
        <w:tc>
          <w:tcPr>
            <w:tcW w:w="3969" w:type="dxa"/>
            <w:vAlign w:val="center"/>
          </w:tcPr>
          <w:p w14:paraId="18B43618" w14:textId="77777777" w:rsidR="00552360" w:rsidRDefault="00552360" w:rsidP="00F7389D">
            <w:pPr>
              <w:pStyle w:val="ConsPlusNormal"/>
            </w:pPr>
            <w:r>
              <w:t>Услуги по розничной торговле солью в специализированных магазинах</w:t>
            </w:r>
          </w:p>
        </w:tc>
        <w:tc>
          <w:tcPr>
            <w:tcW w:w="1361" w:type="dxa"/>
            <w:vAlign w:val="center"/>
          </w:tcPr>
          <w:p w14:paraId="548BE852" w14:textId="77777777" w:rsidR="00552360" w:rsidRDefault="00552360" w:rsidP="00F7389D">
            <w:pPr>
              <w:pStyle w:val="ConsPlusNormal"/>
            </w:pPr>
            <w:r>
              <w:t>тыс руб</w:t>
            </w:r>
          </w:p>
        </w:tc>
        <w:tc>
          <w:tcPr>
            <w:tcW w:w="907" w:type="dxa"/>
            <w:vAlign w:val="center"/>
          </w:tcPr>
          <w:p w14:paraId="165C7512" w14:textId="77777777" w:rsidR="00552360" w:rsidRDefault="00552360" w:rsidP="00F7389D">
            <w:pPr>
              <w:pStyle w:val="ConsPlusNormal"/>
            </w:pPr>
            <w:r>
              <w:t>384</w:t>
            </w:r>
          </w:p>
        </w:tc>
        <w:tc>
          <w:tcPr>
            <w:tcW w:w="1928" w:type="dxa"/>
            <w:vAlign w:val="center"/>
          </w:tcPr>
          <w:p w14:paraId="740400DD" w14:textId="77777777" w:rsidR="00552360" w:rsidRDefault="00552360" w:rsidP="00F7389D">
            <w:pPr>
              <w:pStyle w:val="ConsPlusNormal"/>
            </w:pPr>
            <w:r>
              <w:t>47.29.34.000</w:t>
            </w:r>
          </w:p>
        </w:tc>
        <w:tc>
          <w:tcPr>
            <w:tcW w:w="5443" w:type="dxa"/>
          </w:tcPr>
          <w:p w14:paraId="58A20982" w14:textId="77777777" w:rsidR="00552360" w:rsidRDefault="00552360" w:rsidP="00F7389D">
            <w:pPr>
              <w:pStyle w:val="ConsPlusNormal"/>
            </w:pPr>
          </w:p>
        </w:tc>
      </w:tr>
      <w:tr w:rsidR="00552360" w14:paraId="4C14DE58" w14:textId="77777777" w:rsidTr="00F7389D">
        <w:tc>
          <w:tcPr>
            <w:tcW w:w="3969" w:type="dxa"/>
            <w:vAlign w:val="bottom"/>
          </w:tcPr>
          <w:p w14:paraId="30E2D481" w14:textId="77777777" w:rsidR="00552360" w:rsidRDefault="00552360" w:rsidP="00F7389D">
            <w:pPr>
              <w:pStyle w:val="ConsPlusNormal"/>
            </w:pPr>
            <w:r>
              <w:t>Мука</w:t>
            </w:r>
          </w:p>
        </w:tc>
        <w:tc>
          <w:tcPr>
            <w:tcW w:w="1361" w:type="dxa"/>
            <w:vAlign w:val="bottom"/>
          </w:tcPr>
          <w:p w14:paraId="08FF2D29" w14:textId="77777777" w:rsidR="00552360" w:rsidRDefault="00552360" w:rsidP="00F7389D">
            <w:pPr>
              <w:pStyle w:val="ConsPlusNormal"/>
            </w:pPr>
            <w:r>
              <w:t>тыс руб</w:t>
            </w:r>
          </w:p>
        </w:tc>
        <w:tc>
          <w:tcPr>
            <w:tcW w:w="907" w:type="dxa"/>
            <w:vAlign w:val="bottom"/>
          </w:tcPr>
          <w:p w14:paraId="40743EA2" w14:textId="77777777" w:rsidR="00552360" w:rsidRDefault="00552360" w:rsidP="00F7389D">
            <w:pPr>
              <w:pStyle w:val="ConsPlusNormal"/>
            </w:pPr>
            <w:r>
              <w:t>384</w:t>
            </w:r>
          </w:p>
        </w:tc>
        <w:tc>
          <w:tcPr>
            <w:tcW w:w="1928" w:type="dxa"/>
            <w:vAlign w:val="bottom"/>
          </w:tcPr>
          <w:p w14:paraId="4693A44B" w14:textId="77777777" w:rsidR="00552360" w:rsidRDefault="00552360" w:rsidP="00F7389D">
            <w:pPr>
              <w:pStyle w:val="ConsPlusNormal"/>
            </w:pPr>
            <w:r>
              <w:t>47.29.31.002.АГ</w:t>
            </w:r>
          </w:p>
        </w:tc>
        <w:tc>
          <w:tcPr>
            <w:tcW w:w="5443" w:type="dxa"/>
          </w:tcPr>
          <w:p w14:paraId="2912AA1D" w14:textId="77777777" w:rsidR="00552360" w:rsidRDefault="00552360" w:rsidP="00F7389D">
            <w:pPr>
              <w:pStyle w:val="ConsPlusNormal"/>
            </w:pPr>
          </w:p>
        </w:tc>
      </w:tr>
      <w:tr w:rsidR="00552360" w14:paraId="3C783836" w14:textId="77777777" w:rsidTr="00F7389D">
        <w:tc>
          <w:tcPr>
            <w:tcW w:w="3969" w:type="dxa"/>
            <w:vAlign w:val="center"/>
          </w:tcPr>
          <w:p w14:paraId="57A2BE91" w14:textId="77777777" w:rsidR="00552360" w:rsidRDefault="00552360" w:rsidP="00F7389D">
            <w:pPr>
              <w:pStyle w:val="ConsPlusNormal"/>
            </w:pPr>
            <w:r>
              <w:t>Услуги по розничной торговле крупами в специализированных магазинах</w:t>
            </w:r>
          </w:p>
        </w:tc>
        <w:tc>
          <w:tcPr>
            <w:tcW w:w="1361" w:type="dxa"/>
            <w:vAlign w:val="center"/>
          </w:tcPr>
          <w:p w14:paraId="1975B066" w14:textId="77777777" w:rsidR="00552360" w:rsidRDefault="00552360" w:rsidP="00F7389D">
            <w:pPr>
              <w:pStyle w:val="ConsPlusNormal"/>
            </w:pPr>
            <w:r>
              <w:t>тыс руб</w:t>
            </w:r>
          </w:p>
        </w:tc>
        <w:tc>
          <w:tcPr>
            <w:tcW w:w="907" w:type="dxa"/>
            <w:vAlign w:val="center"/>
          </w:tcPr>
          <w:p w14:paraId="52FCE5DC" w14:textId="77777777" w:rsidR="00552360" w:rsidRDefault="00552360" w:rsidP="00F7389D">
            <w:pPr>
              <w:pStyle w:val="ConsPlusNormal"/>
            </w:pPr>
            <w:r>
              <w:t>384</w:t>
            </w:r>
          </w:p>
        </w:tc>
        <w:tc>
          <w:tcPr>
            <w:tcW w:w="1928" w:type="dxa"/>
            <w:vAlign w:val="center"/>
          </w:tcPr>
          <w:p w14:paraId="4B0B1A96" w14:textId="77777777" w:rsidR="00552360" w:rsidRDefault="00552360" w:rsidP="00F7389D">
            <w:pPr>
              <w:pStyle w:val="ConsPlusNormal"/>
            </w:pPr>
            <w:r>
              <w:t>47.29.32.000</w:t>
            </w:r>
          </w:p>
        </w:tc>
        <w:tc>
          <w:tcPr>
            <w:tcW w:w="5443" w:type="dxa"/>
          </w:tcPr>
          <w:p w14:paraId="0407DB64" w14:textId="77777777" w:rsidR="00552360" w:rsidRDefault="00552360" w:rsidP="00F7389D">
            <w:pPr>
              <w:pStyle w:val="ConsPlusNormal"/>
            </w:pPr>
          </w:p>
        </w:tc>
      </w:tr>
      <w:tr w:rsidR="00552360" w14:paraId="43C8CCF9" w14:textId="77777777" w:rsidTr="00F7389D">
        <w:tc>
          <w:tcPr>
            <w:tcW w:w="3969" w:type="dxa"/>
            <w:vAlign w:val="bottom"/>
          </w:tcPr>
          <w:p w14:paraId="6B1141E3" w14:textId="77777777" w:rsidR="00552360" w:rsidRDefault="00552360" w:rsidP="00F7389D">
            <w:pPr>
              <w:pStyle w:val="ConsPlusNormal"/>
            </w:pPr>
            <w:r>
              <w:t>Макаронные изделия</w:t>
            </w:r>
          </w:p>
        </w:tc>
        <w:tc>
          <w:tcPr>
            <w:tcW w:w="1361" w:type="dxa"/>
            <w:vAlign w:val="bottom"/>
          </w:tcPr>
          <w:p w14:paraId="10198C3E" w14:textId="77777777" w:rsidR="00552360" w:rsidRDefault="00552360" w:rsidP="00F7389D">
            <w:pPr>
              <w:pStyle w:val="ConsPlusNormal"/>
            </w:pPr>
            <w:r>
              <w:t>тыс руб</w:t>
            </w:r>
          </w:p>
        </w:tc>
        <w:tc>
          <w:tcPr>
            <w:tcW w:w="907" w:type="dxa"/>
            <w:vAlign w:val="bottom"/>
          </w:tcPr>
          <w:p w14:paraId="3F25D3DB" w14:textId="77777777" w:rsidR="00552360" w:rsidRDefault="00552360" w:rsidP="00F7389D">
            <w:pPr>
              <w:pStyle w:val="ConsPlusNormal"/>
            </w:pPr>
            <w:r>
              <w:t>384</w:t>
            </w:r>
          </w:p>
        </w:tc>
        <w:tc>
          <w:tcPr>
            <w:tcW w:w="1928" w:type="dxa"/>
            <w:vAlign w:val="bottom"/>
          </w:tcPr>
          <w:p w14:paraId="293D4E47" w14:textId="77777777" w:rsidR="00552360" w:rsidRDefault="00552360" w:rsidP="00F7389D">
            <w:pPr>
              <w:pStyle w:val="ConsPlusNormal"/>
            </w:pPr>
            <w:r>
              <w:t>47.29.31.001.АГ</w:t>
            </w:r>
          </w:p>
        </w:tc>
        <w:tc>
          <w:tcPr>
            <w:tcW w:w="5443" w:type="dxa"/>
          </w:tcPr>
          <w:p w14:paraId="2FF0CBD7" w14:textId="77777777" w:rsidR="00552360" w:rsidRDefault="00552360" w:rsidP="00F7389D">
            <w:pPr>
              <w:pStyle w:val="ConsPlusNormal"/>
            </w:pPr>
          </w:p>
        </w:tc>
      </w:tr>
      <w:tr w:rsidR="00552360" w14:paraId="5EA8076F" w14:textId="77777777" w:rsidTr="00F7389D">
        <w:tc>
          <w:tcPr>
            <w:tcW w:w="3969" w:type="dxa"/>
            <w:vAlign w:val="bottom"/>
          </w:tcPr>
          <w:p w14:paraId="096C4C72" w14:textId="77777777" w:rsidR="00552360" w:rsidRDefault="00552360" w:rsidP="00F7389D">
            <w:pPr>
              <w:pStyle w:val="ConsPlusNormal"/>
            </w:pPr>
            <w:r>
              <w:t>Услуги по розничной торговле хлебом и хлебобулочные изделия в специализированных магазинах</w:t>
            </w:r>
          </w:p>
        </w:tc>
        <w:tc>
          <w:tcPr>
            <w:tcW w:w="1361" w:type="dxa"/>
            <w:vAlign w:val="center"/>
          </w:tcPr>
          <w:p w14:paraId="1ABD58AE" w14:textId="77777777" w:rsidR="00552360" w:rsidRDefault="00552360" w:rsidP="00F7389D">
            <w:pPr>
              <w:pStyle w:val="ConsPlusNormal"/>
            </w:pPr>
            <w:r>
              <w:t>тыс руб</w:t>
            </w:r>
          </w:p>
        </w:tc>
        <w:tc>
          <w:tcPr>
            <w:tcW w:w="907" w:type="dxa"/>
            <w:vAlign w:val="center"/>
          </w:tcPr>
          <w:p w14:paraId="6CFFC594" w14:textId="77777777" w:rsidR="00552360" w:rsidRDefault="00552360" w:rsidP="00F7389D">
            <w:pPr>
              <w:pStyle w:val="ConsPlusNormal"/>
            </w:pPr>
            <w:r>
              <w:t>384</w:t>
            </w:r>
          </w:p>
        </w:tc>
        <w:tc>
          <w:tcPr>
            <w:tcW w:w="1928" w:type="dxa"/>
            <w:vAlign w:val="center"/>
          </w:tcPr>
          <w:p w14:paraId="2B4BABB7" w14:textId="77777777" w:rsidR="00552360" w:rsidRDefault="00552360" w:rsidP="00F7389D">
            <w:pPr>
              <w:pStyle w:val="ConsPlusNormal"/>
            </w:pPr>
            <w:r>
              <w:t>47.24.10.000</w:t>
            </w:r>
          </w:p>
        </w:tc>
        <w:tc>
          <w:tcPr>
            <w:tcW w:w="5443" w:type="dxa"/>
          </w:tcPr>
          <w:p w14:paraId="11074328" w14:textId="77777777" w:rsidR="00552360" w:rsidRDefault="00552360" w:rsidP="00F7389D">
            <w:pPr>
              <w:pStyle w:val="ConsPlusNormal"/>
            </w:pPr>
          </w:p>
        </w:tc>
      </w:tr>
      <w:tr w:rsidR="00552360" w14:paraId="0D2A3017" w14:textId="77777777" w:rsidTr="00F7389D">
        <w:tc>
          <w:tcPr>
            <w:tcW w:w="3969" w:type="dxa"/>
            <w:vAlign w:val="bottom"/>
          </w:tcPr>
          <w:p w14:paraId="6F32061D" w14:textId="77777777" w:rsidR="00552360" w:rsidRDefault="00552360" w:rsidP="00F7389D">
            <w:pPr>
              <w:pStyle w:val="ConsPlusNormal"/>
            </w:pPr>
            <w:r>
              <w:lastRenderedPageBreak/>
              <w:t>Свежий картофель</w:t>
            </w:r>
          </w:p>
        </w:tc>
        <w:tc>
          <w:tcPr>
            <w:tcW w:w="1361" w:type="dxa"/>
            <w:vAlign w:val="bottom"/>
          </w:tcPr>
          <w:p w14:paraId="6D2169BD" w14:textId="77777777" w:rsidR="00552360" w:rsidRDefault="00552360" w:rsidP="00F7389D">
            <w:pPr>
              <w:pStyle w:val="ConsPlusNormal"/>
            </w:pPr>
            <w:r>
              <w:t>тыс руб</w:t>
            </w:r>
          </w:p>
        </w:tc>
        <w:tc>
          <w:tcPr>
            <w:tcW w:w="907" w:type="dxa"/>
            <w:vAlign w:val="bottom"/>
          </w:tcPr>
          <w:p w14:paraId="35E26462" w14:textId="77777777" w:rsidR="00552360" w:rsidRDefault="00552360" w:rsidP="00F7389D">
            <w:pPr>
              <w:pStyle w:val="ConsPlusNormal"/>
            </w:pPr>
            <w:r>
              <w:t>384</w:t>
            </w:r>
          </w:p>
        </w:tc>
        <w:tc>
          <w:tcPr>
            <w:tcW w:w="1928" w:type="dxa"/>
            <w:vAlign w:val="bottom"/>
          </w:tcPr>
          <w:p w14:paraId="4931CCA8" w14:textId="77777777" w:rsidR="00552360" w:rsidRDefault="00552360" w:rsidP="00F7389D">
            <w:pPr>
              <w:pStyle w:val="ConsPlusNormal"/>
            </w:pPr>
            <w:r>
              <w:t>47.21.10.001.АГ</w:t>
            </w:r>
          </w:p>
        </w:tc>
        <w:tc>
          <w:tcPr>
            <w:tcW w:w="5443" w:type="dxa"/>
          </w:tcPr>
          <w:p w14:paraId="168526B2" w14:textId="77777777" w:rsidR="00552360" w:rsidRDefault="00552360" w:rsidP="00F7389D">
            <w:pPr>
              <w:pStyle w:val="ConsPlusNormal"/>
            </w:pPr>
          </w:p>
        </w:tc>
      </w:tr>
      <w:tr w:rsidR="00552360" w14:paraId="633E4DC6" w14:textId="77777777" w:rsidTr="00F7389D">
        <w:tc>
          <w:tcPr>
            <w:tcW w:w="3969" w:type="dxa"/>
            <w:vAlign w:val="bottom"/>
          </w:tcPr>
          <w:p w14:paraId="2683A964" w14:textId="77777777" w:rsidR="00552360" w:rsidRDefault="00552360" w:rsidP="00F7389D">
            <w:pPr>
              <w:pStyle w:val="ConsPlusNormal"/>
            </w:pPr>
            <w:r>
              <w:t>Свежие овощи</w:t>
            </w:r>
          </w:p>
        </w:tc>
        <w:tc>
          <w:tcPr>
            <w:tcW w:w="1361" w:type="dxa"/>
            <w:vAlign w:val="bottom"/>
          </w:tcPr>
          <w:p w14:paraId="24061C4C" w14:textId="77777777" w:rsidR="00552360" w:rsidRDefault="00552360" w:rsidP="00F7389D">
            <w:pPr>
              <w:pStyle w:val="ConsPlusNormal"/>
            </w:pPr>
            <w:r>
              <w:t>тыс руб</w:t>
            </w:r>
          </w:p>
        </w:tc>
        <w:tc>
          <w:tcPr>
            <w:tcW w:w="907" w:type="dxa"/>
            <w:vAlign w:val="bottom"/>
          </w:tcPr>
          <w:p w14:paraId="19786794" w14:textId="77777777" w:rsidR="00552360" w:rsidRDefault="00552360" w:rsidP="00F7389D">
            <w:pPr>
              <w:pStyle w:val="ConsPlusNormal"/>
            </w:pPr>
            <w:r>
              <w:t>384</w:t>
            </w:r>
          </w:p>
        </w:tc>
        <w:tc>
          <w:tcPr>
            <w:tcW w:w="1928" w:type="dxa"/>
            <w:vAlign w:val="bottom"/>
          </w:tcPr>
          <w:p w14:paraId="3B2A55AF" w14:textId="77777777" w:rsidR="00552360" w:rsidRDefault="00552360" w:rsidP="00F7389D">
            <w:pPr>
              <w:pStyle w:val="ConsPlusNormal"/>
            </w:pPr>
            <w:r>
              <w:t>47.21.10.002.АГ</w:t>
            </w:r>
          </w:p>
        </w:tc>
        <w:tc>
          <w:tcPr>
            <w:tcW w:w="5443" w:type="dxa"/>
          </w:tcPr>
          <w:p w14:paraId="6225E7E6" w14:textId="77777777" w:rsidR="00552360" w:rsidRDefault="00552360" w:rsidP="00F7389D">
            <w:pPr>
              <w:pStyle w:val="ConsPlusNormal"/>
            </w:pPr>
          </w:p>
        </w:tc>
      </w:tr>
      <w:tr w:rsidR="00552360" w14:paraId="554021F1" w14:textId="77777777" w:rsidTr="00F7389D">
        <w:tc>
          <w:tcPr>
            <w:tcW w:w="3969" w:type="dxa"/>
            <w:vAlign w:val="bottom"/>
          </w:tcPr>
          <w:p w14:paraId="683AA25C" w14:textId="77777777" w:rsidR="00552360" w:rsidRDefault="00552360" w:rsidP="00F7389D">
            <w:pPr>
              <w:pStyle w:val="ConsPlusNormal"/>
            </w:pPr>
            <w:r>
              <w:t>Свежие фрукты</w:t>
            </w:r>
          </w:p>
        </w:tc>
        <w:tc>
          <w:tcPr>
            <w:tcW w:w="1361" w:type="dxa"/>
            <w:vAlign w:val="bottom"/>
          </w:tcPr>
          <w:p w14:paraId="2C737FCF" w14:textId="77777777" w:rsidR="00552360" w:rsidRDefault="00552360" w:rsidP="00F7389D">
            <w:pPr>
              <w:pStyle w:val="ConsPlusNormal"/>
            </w:pPr>
            <w:r>
              <w:t>тыс руб</w:t>
            </w:r>
          </w:p>
        </w:tc>
        <w:tc>
          <w:tcPr>
            <w:tcW w:w="907" w:type="dxa"/>
            <w:vAlign w:val="bottom"/>
          </w:tcPr>
          <w:p w14:paraId="65FB009D" w14:textId="77777777" w:rsidR="00552360" w:rsidRDefault="00552360" w:rsidP="00F7389D">
            <w:pPr>
              <w:pStyle w:val="ConsPlusNormal"/>
            </w:pPr>
            <w:r>
              <w:t>384</w:t>
            </w:r>
          </w:p>
        </w:tc>
        <w:tc>
          <w:tcPr>
            <w:tcW w:w="1928" w:type="dxa"/>
            <w:vAlign w:val="bottom"/>
          </w:tcPr>
          <w:p w14:paraId="69536DC2" w14:textId="77777777" w:rsidR="00552360" w:rsidRDefault="00552360" w:rsidP="00F7389D">
            <w:pPr>
              <w:pStyle w:val="ConsPlusNormal"/>
            </w:pPr>
            <w:r>
              <w:t>47.21.10.003.АГ</w:t>
            </w:r>
          </w:p>
        </w:tc>
        <w:tc>
          <w:tcPr>
            <w:tcW w:w="5443" w:type="dxa"/>
          </w:tcPr>
          <w:p w14:paraId="40A6ACCE" w14:textId="77777777" w:rsidR="00552360" w:rsidRDefault="00552360" w:rsidP="00F7389D">
            <w:pPr>
              <w:pStyle w:val="ConsPlusNormal"/>
            </w:pPr>
          </w:p>
        </w:tc>
      </w:tr>
      <w:tr w:rsidR="00552360" w14:paraId="3184F666" w14:textId="77777777" w:rsidTr="00F7389D">
        <w:tc>
          <w:tcPr>
            <w:tcW w:w="3969" w:type="dxa"/>
            <w:vAlign w:val="bottom"/>
          </w:tcPr>
          <w:p w14:paraId="186302DB" w14:textId="77777777" w:rsidR="00552360" w:rsidRDefault="00552360" w:rsidP="00F7389D">
            <w:pPr>
              <w:pStyle w:val="ConsPlusNormal"/>
            </w:pPr>
            <w:r>
              <w:t>Услуги по розничной торговле свежим виноградом в специализированных магазинах</w:t>
            </w:r>
          </w:p>
        </w:tc>
        <w:tc>
          <w:tcPr>
            <w:tcW w:w="1361" w:type="dxa"/>
            <w:vAlign w:val="center"/>
          </w:tcPr>
          <w:p w14:paraId="2971390B" w14:textId="77777777" w:rsidR="00552360" w:rsidRDefault="00552360" w:rsidP="00F7389D">
            <w:pPr>
              <w:pStyle w:val="ConsPlusNormal"/>
            </w:pPr>
            <w:r>
              <w:t>тыс руб</w:t>
            </w:r>
          </w:p>
        </w:tc>
        <w:tc>
          <w:tcPr>
            <w:tcW w:w="907" w:type="dxa"/>
            <w:vAlign w:val="center"/>
          </w:tcPr>
          <w:p w14:paraId="77A61849" w14:textId="77777777" w:rsidR="00552360" w:rsidRDefault="00552360" w:rsidP="00F7389D">
            <w:pPr>
              <w:pStyle w:val="ConsPlusNormal"/>
            </w:pPr>
            <w:r>
              <w:t>384</w:t>
            </w:r>
          </w:p>
        </w:tc>
        <w:tc>
          <w:tcPr>
            <w:tcW w:w="1928" w:type="dxa"/>
            <w:vAlign w:val="center"/>
          </w:tcPr>
          <w:p w14:paraId="39FE98B0" w14:textId="77777777" w:rsidR="00552360" w:rsidRDefault="00552360" w:rsidP="00F7389D">
            <w:pPr>
              <w:pStyle w:val="ConsPlusNormal"/>
            </w:pPr>
            <w:r>
              <w:t>47.21.10.110</w:t>
            </w:r>
          </w:p>
        </w:tc>
        <w:tc>
          <w:tcPr>
            <w:tcW w:w="5443" w:type="dxa"/>
          </w:tcPr>
          <w:p w14:paraId="77346EA0" w14:textId="77777777" w:rsidR="00552360" w:rsidRDefault="00552360" w:rsidP="00F7389D">
            <w:pPr>
              <w:pStyle w:val="ConsPlusNormal"/>
            </w:pPr>
          </w:p>
        </w:tc>
      </w:tr>
      <w:tr w:rsidR="00552360" w14:paraId="42478CF6" w14:textId="77777777" w:rsidTr="00F7389D">
        <w:tc>
          <w:tcPr>
            <w:tcW w:w="3969" w:type="dxa"/>
            <w:vAlign w:val="bottom"/>
          </w:tcPr>
          <w:p w14:paraId="54ED6DB6" w14:textId="77777777" w:rsidR="00552360" w:rsidRDefault="00552360" w:rsidP="00F7389D">
            <w:pPr>
              <w:pStyle w:val="ConsPlusNormal"/>
            </w:pPr>
            <w:r>
              <w:t>Услуги по розничной торговле консервированными фруктами и овощами и орехами в специализированных магазинах</w:t>
            </w:r>
          </w:p>
        </w:tc>
        <w:tc>
          <w:tcPr>
            <w:tcW w:w="1361" w:type="dxa"/>
            <w:vAlign w:val="center"/>
          </w:tcPr>
          <w:p w14:paraId="3396C3F9" w14:textId="77777777" w:rsidR="00552360" w:rsidRDefault="00552360" w:rsidP="00F7389D">
            <w:pPr>
              <w:pStyle w:val="ConsPlusNormal"/>
            </w:pPr>
            <w:r>
              <w:t>тыс руб</w:t>
            </w:r>
          </w:p>
        </w:tc>
        <w:tc>
          <w:tcPr>
            <w:tcW w:w="907" w:type="dxa"/>
            <w:vAlign w:val="center"/>
          </w:tcPr>
          <w:p w14:paraId="39E8EDAA" w14:textId="77777777" w:rsidR="00552360" w:rsidRDefault="00552360" w:rsidP="00F7389D">
            <w:pPr>
              <w:pStyle w:val="ConsPlusNormal"/>
            </w:pPr>
            <w:r>
              <w:t>384</w:t>
            </w:r>
          </w:p>
        </w:tc>
        <w:tc>
          <w:tcPr>
            <w:tcW w:w="1928" w:type="dxa"/>
            <w:vAlign w:val="center"/>
          </w:tcPr>
          <w:p w14:paraId="37F2742A" w14:textId="77777777" w:rsidR="00552360" w:rsidRDefault="00552360" w:rsidP="00F7389D">
            <w:pPr>
              <w:pStyle w:val="ConsPlusNormal"/>
            </w:pPr>
            <w:r>
              <w:t>47.21.20</w:t>
            </w:r>
          </w:p>
        </w:tc>
        <w:tc>
          <w:tcPr>
            <w:tcW w:w="5443" w:type="dxa"/>
            <w:vAlign w:val="center"/>
          </w:tcPr>
          <w:p w14:paraId="6B5F4E31" w14:textId="77777777" w:rsidR="00552360" w:rsidRDefault="00552360" w:rsidP="00F7389D">
            <w:pPr>
              <w:pStyle w:val="ConsPlusNormal"/>
            </w:pPr>
            <w:r>
              <w:t>47.21.20 &gt;= 47.21.20.110</w:t>
            </w:r>
          </w:p>
        </w:tc>
      </w:tr>
      <w:tr w:rsidR="00552360" w14:paraId="3A2C5FB5" w14:textId="77777777" w:rsidTr="00F7389D">
        <w:tc>
          <w:tcPr>
            <w:tcW w:w="3969" w:type="dxa"/>
            <w:vAlign w:val="bottom"/>
          </w:tcPr>
          <w:p w14:paraId="4DF78738" w14:textId="77777777" w:rsidR="00552360" w:rsidRDefault="00552360" w:rsidP="00F7389D">
            <w:pPr>
              <w:pStyle w:val="ConsPlusNormal"/>
              <w:ind w:left="566"/>
            </w:pPr>
            <w:r>
              <w:t>из них:</w:t>
            </w:r>
          </w:p>
          <w:p w14:paraId="2C0B3E9F" w14:textId="77777777" w:rsidR="00552360" w:rsidRDefault="00552360" w:rsidP="00F7389D">
            <w:pPr>
              <w:pStyle w:val="ConsPlusNormal"/>
              <w:ind w:firstLine="283"/>
            </w:pPr>
            <w:r>
              <w:t>услуги по розничной торговле виноградом сушеным (изюмом) в специализированных магазинах</w:t>
            </w:r>
          </w:p>
        </w:tc>
        <w:tc>
          <w:tcPr>
            <w:tcW w:w="1361" w:type="dxa"/>
            <w:vAlign w:val="center"/>
          </w:tcPr>
          <w:p w14:paraId="466E13FB" w14:textId="77777777" w:rsidR="00552360" w:rsidRDefault="00552360" w:rsidP="00F7389D">
            <w:pPr>
              <w:pStyle w:val="ConsPlusNormal"/>
            </w:pPr>
            <w:r>
              <w:t>тыс руб</w:t>
            </w:r>
          </w:p>
        </w:tc>
        <w:tc>
          <w:tcPr>
            <w:tcW w:w="907" w:type="dxa"/>
            <w:vAlign w:val="center"/>
          </w:tcPr>
          <w:p w14:paraId="08016332" w14:textId="77777777" w:rsidR="00552360" w:rsidRDefault="00552360" w:rsidP="00F7389D">
            <w:pPr>
              <w:pStyle w:val="ConsPlusNormal"/>
            </w:pPr>
            <w:r>
              <w:t>384</w:t>
            </w:r>
          </w:p>
        </w:tc>
        <w:tc>
          <w:tcPr>
            <w:tcW w:w="1928" w:type="dxa"/>
            <w:vAlign w:val="center"/>
          </w:tcPr>
          <w:p w14:paraId="384734EE" w14:textId="77777777" w:rsidR="00552360" w:rsidRDefault="00552360" w:rsidP="00F7389D">
            <w:pPr>
              <w:pStyle w:val="ConsPlusNormal"/>
            </w:pPr>
            <w:r>
              <w:t>47.21.20.110</w:t>
            </w:r>
          </w:p>
        </w:tc>
        <w:tc>
          <w:tcPr>
            <w:tcW w:w="5443" w:type="dxa"/>
            <w:vAlign w:val="center"/>
          </w:tcPr>
          <w:p w14:paraId="1EC6580B" w14:textId="77777777" w:rsidR="00552360" w:rsidRDefault="00552360" w:rsidP="00F7389D">
            <w:pPr>
              <w:pStyle w:val="ConsPlusNormal"/>
            </w:pPr>
            <w:r>
              <w:t>47.21.20.110 &lt;= 47.21.20</w:t>
            </w:r>
          </w:p>
        </w:tc>
      </w:tr>
      <w:tr w:rsidR="00552360" w14:paraId="759CEA68" w14:textId="77777777" w:rsidTr="00F7389D">
        <w:tc>
          <w:tcPr>
            <w:tcW w:w="3969" w:type="dxa"/>
            <w:vAlign w:val="bottom"/>
          </w:tcPr>
          <w:p w14:paraId="5360880E" w14:textId="77777777" w:rsidR="00552360" w:rsidRDefault="00552360" w:rsidP="00F7389D">
            <w:pPr>
              <w:pStyle w:val="ConsPlusNormal"/>
            </w:pPr>
            <w:r>
              <w:t>Услуги по розничной торговле безалкогольными напитками в специализированных магазинах</w:t>
            </w:r>
          </w:p>
        </w:tc>
        <w:tc>
          <w:tcPr>
            <w:tcW w:w="1361" w:type="dxa"/>
            <w:vAlign w:val="center"/>
          </w:tcPr>
          <w:p w14:paraId="3950711B" w14:textId="77777777" w:rsidR="00552360" w:rsidRDefault="00552360" w:rsidP="00F7389D">
            <w:pPr>
              <w:pStyle w:val="ConsPlusNormal"/>
            </w:pPr>
            <w:r>
              <w:t>тыс руб</w:t>
            </w:r>
          </w:p>
        </w:tc>
        <w:tc>
          <w:tcPr>
            <w:tcW w:w="907" w:type="dxa"/>
            <w:vAlign w:val="center"/>
          </w:tcPr>
          <w:p w14:paraId="5E0FE17D" w14:textId="77777777" w:rsidR="00552360" w:rsidRDefault="00552360" w:rsidP="00F7389D">
            <w:pPr>
              <w:pStyle w:val="ConsPlusNormal"/>
            </w:pPr>
            <w:r>
              <w:t>384</w:t>
            </w:r>
          </w:p>
        </w:tc>
        <w:tc>
          <w:tcPr>
            <w:tcW w:w="1928" w:type="dxa"/>
            <w:vAlign w:val="center"/>
          </w:tcPr>
          <w:p w14:paraId="224A5998" w14:textId="77777777" w:rsidR="00552360" w:rsidRDefault="00552360" w:rsidP="00F7389D">
            <w:pPr>
              <w:pStyle w:val="ConsPlusNormal"/>
            </w:pPr>
            <w:r>
              <w:t>47.25.20.000</w:t>
            </w:r>
          </w:p>
        </w:tc>
        <w:tc>
          <w:tcPr>
            <w:tcW w:w="5443" w:type="dxa"/>
            <w:vAlign w:val="center"/>
          </w:tcPr>
          <w:p w14:paraId="195BE640" w14:textId="77777777" w:rsidR="00552360" w:rsidRDefault="00552360" w:rsidP="00F7389D">
            <w:pPr>
              <w:pStyle w:val="ConsPlusNormal"/>
            </w:pPr>
            <w:r>
              <w:t>47.25.20.000 &gt;= 47.25.20.002.АГ</w:t>
            </w:r>
          </w:p>
        </w:tc>
      </w:tr>
      <w:tr w:rsidR="00552360" w14:paraId="5787EABC" w14:textId="77777777" w:rsidTr="00F7389D">
        <w:tc>
          <w:tcPr>
            <w:tcW w:w="3969" w:type="dxa"/>
            <w:vAlign w:val="bottom"/>
          </w:tcPr>
          <w:p w14:paraId="1FD98AB9" w14:textId="77777777" w:rsidR="00552360" w:rsidRDefault="00552360" w:rsidP="00F7389D">
            <w:pPr>
              <w:pStyle w:val="ConsPlusNormal"/>
              <w:ind w:left="566"/>
            </w:pPr>
            <w:r>
              <w:t>из них:</w:t>
            </w:r>
          </w:p>
          <w:p w14:paraId="77ABA742" w14:textId="77777777" w:rsidR="00552360" w:rsidRDefault="00552360" w:rsidP="00F7389D">
            <w:pPr>
              <w:pStyle w:val="ConsPlusNormal"/>
              <w:ind w:firstLine="283"/>
            </w:pPr>
            <w:r>
              <w:t>вода питьевая упакованная, включая минеральную</w:t>
            </w:r>
          </w:p>
        </w:tc>
        <w:tc>
          <w:tcPr>
            <w:tcW w:w="1361" w:type="dxa"/>
            <w:vAlign w:val="center"/>
          </w:tcPr>
          <w:p w14:paraId="0F3C76D5" w14:textId="77777777" w:rsidR="00552360" w:rsidRDefault="00552360" w:rsidP="00F7389D">
            <w:pPr>
              <w:pStyle w:val="ConsPlusNormal"/>
            </w:pPr>
            <w:r>
              <w:t>тыс руб</w:t>
            </w:r>
          </w:p>
        </w:tc>
        <w:tc>
          <w:tcPr>
            <w:tcW w:w="907" w:type="dxa"/>
            <w:vAlign w:val="center"/>
          </w:tcPr>
          <w:p w14:paraId="1DA77391" w14:textId="77777777" w:rsidR="00552360" w:rsidRDefault="00552360" w:rsidP="00F7389D">
            <w:pPr>
              <w:pStyle w:val="ConsPlusNormal"/>
            </w:pPr>
            <w:r>
              <w:t>384</w:t>
            </w:r>
          </w:p>
        </w:tc>
        <w:tc>
          <w:tcPr>
            <w:tcW w:w="1928" w:type="dxa"/>
            <w:vAlign w:val="center"/>
          </w:tcPr>
          <w:p w14:paraId="3C093F44" w14:textId="77777777" w:rsidR="00552360" w:rsidRDefault="00552360" w:rsidP="00F7389D">
            <w:pPr>
              <w:pStyle w:val="ConsPlusNormal"/>
            </w:pPr>
            <w:r>
              <w:t>47.25.20.002.АГ</w:t>
            </w:r>
          </w:p>
        </w:tc>
        <w:tc>
          <w:tcPr>
            <w:tcW w:w="5443" w:type="dxa"/>
            <w:vAlign w:val="center"/>
          </w:tcPr>
          <w:p w14:paraId="49CCF961" w14:textId="77777777" w:rsidR="00552360" w:rsidRDefault="00552360" w:rsidP="00F7389D">
            <w:pPr>
              <w:pStyle w:val="ConsPlusNormal"/>
            </w:pPr>
            <w:r>
              <w:t>47.25.20.002.АГ &lt;= 47.25.20.000</w:t>
            </w:r>
          </w:p>
        </w:tc>
      </w:tr>
      <w:tr w:rsidR="00552360" w14:paraId="013A48AA" w14:textId="77777777" w:rsidTr="00F7389D">
        <w:tc>
          <w:tcPr>
            <w:tcW w:w="3969" w:type="dxa"/>
            <w:vAlign w:val="bottom"/>
          </w:tcPr>
          <w:p w14:paraId="144508BD" w14:textId="77777777" w:rsidR="00552360" w:rsidRDefault="00552360" w:rsidP="00F7389D">
            <w:pPr>
              <w:pStyle w:val="ConsPlusNormal"/>
            </w:pPr>
            <w:r>
              <w:t>Услуги по розничной торговле табачными изделиями в специализированных магазинах</w:t>
            </w:r>
          </w:p>
        </w:tc>
        <w:tc>
          <w:tcPr>
            <w:tcW w:w="1361" w:type="dxa"/>
            <w:vAlign w:val="center"/>
          </w:tcPr>
          <w:p w14:paraId="376CF75A" w14:textId="77777777" w:rsidR="00552360" w:rsidRDefault="00552360" w:rsidP="00F7389D">
            <w:pPr>
              <w:pStyle w:val="ConsPlusNormal"/>
            </w:pPr>
            <w:r>
              <w:t>тыс руб</w:t>
            </w:r>
          </w:p>
        </w:tc>
        <w:tc>
          <w:tcPr>
            <w:tcW w:w="907" w:type="dxa"/>
            <w:vAlign w:val="center"/>
          </w:tcPr>
          <w:p w14:paraId="6A5A167A" w14:textId="77777777" w:rsidR="00552360" w:rsidRDefault="00552360" w:rsidP="00F7389D">
            <w:pPr>
              <w:pStyle w:val="ConsPlusNormal"/>
            </w:pPr>
            <w:r>
              <w:t>384</w:t>
            </w:r>
          </w:p>
        </w:tc>
        <w:tc>
          <w:tcPr>
            <w:tcW w:w="1928" w:type="dxa"/>
            <w:vAlign w:val="center"/>
          </w:tcPr>
          <w:p w14:paraId="1D1D3DE9" w14:textId="77777777" w:rsidR="00552360" w:rsidRDefault="00552360" w:rsidP="00F7389D">
            <w:pPr>
              <w:pStyle w:val="ConsPlusNormal"/>
            </w:pPr>
            <w:r>
              <w:t>47.26.10.000</w:t>
            </w:r>
          </w:p>
        </w:tc>
        <w:tc>
          <w:tcPr>
            <w:tcW w:w="5443" w:type="dxa"/>
          </w:tcPr>
          <w:p w14:paraId="05DCC33A" w14:textId="77777777" w:rsidR="00552360" w:rsidRDefault="00552360" w:rsidP="00F7389D">
            <w:pPr>
              <w:pStyle w:val="ConsPlusNormal"/>
            </w:pPr>
          </w:p>
        </w:tc>
      </w:tr>
      <w:tr w:rsidR="00552360" w14:paraId="2F354018" w14:textId="77777777" w:rsidTr="00F7389D">
        <w:tc>
          <w:tcPr>
            <w:tcW w:w="3969" w:type="dxa"/>
            <w:vAlign w:val="bottom"/>
          </w:tcPr>
          <w:p w14:paraId="340244E6" w14:textId="77777777" w:rsidR="00552360" w:rsidRDefault="00552360" w:rsidP="00F7389D">
            <w:pPr>
              <w:pStyle w:val="ConsPlusNormal"/>
            </w:pPr>
            <w:r>
              <w:t>Услуги по розничной торговле туалетным и хозяйственным мылом в специализированных магазинах</w:t>
            </w:r>
          </w:p>
        </w:tc>
        <w:tc>
          <w:tcPr>
            <w:tcW w:w="1361" w:type="dxa"/>
            <w:vAlign w:val="center"/>
          </w:tcPr>
          <w:p w14:paraId="561A0CA9" w14:textId="77777777" w:rsidR="00552360" w:rsidRDefault="00552360" w:rsidP="00F7389D">
            <w:pPr>
              <w:pStyle w:val="ConsPlusNormal"/>
            </w:pPr>
            <w:r>
              <w:t>тыс руб</w:t>
            </w:r>
          </w:p>
        </w:tc>
        <w:tc>
          <w:tcPr>
            <w:tcW w:w="907" w:type="dxa"/>
            <w:vAlign w:val="center"/>
          </w:tcPr>
          <w:p w14:paraId="4064A452" w14:textId="77777777" w:rsidR="00552360" w:rsidRDefault="00552360" w:rsidP="00F7389D">
            <w:pPr>
              <w:pStyle w:val="ConsPlusNormal"/>
            </w:pPr>
            <w:r>
              <w:t>384</w:t>
            </w:r>
          </w:p>
        </w:tc>
        <w:tc>
          <w:tcPr>
            <w:tcW w:w="1928" w:type="dxa"/>
            <w:vAlign w:val="center"/>
          </w:tcPr>
          <w:p w14:paraId="7000B5C1" w14:textId="77777777" w:rsidR="00552360" w:rsidRDefault="00552360" w:rsidP="00F7389D">
            <w:pPr>
              <w:pStyle w:val="ConsPlusNormal"/>
            </w:pPr>
            <w:r>
              <w:t>47.75.20.000</w:t>
            </w:r>
          </w:p>
        </w:tc>
        <w:tc>
          <w:tcPr>
            <w:tcW w:w="5443" w:type="dxa"/>
          </w:tcPr>
          <w:p w14:paraId="66499064" w14:textId="77777777" w:rsidR="00552360" w:rsidRDefault="00552360" w:rsidP="00F7389D">
            <w:pPr>
              <w:pStyle w:val="ConsPlusNormal"/>
            </w:pPr>
          </w:p>
        </w:tc>
      </w:tr>
      <w:tr w:rsidR="00552360" w14:paraId="45F63BAB" w14:textId="77777777" w:rsidTr="00F7389D">
        <w:tc>
          <w:tcPr>
            <w:tcW w:w="3969" w:type="dxa"/>
            <w:vAlign w:val="center"/>
          </w:tcPr>
          <w:p w14:paraId="28E8A48C" w14:textId="77777777" w:rsidR="00552360" w:rsidRDefault="00552360" w:rsidP="00F7389D">
            <w:pPr>
              <w:pStyle w:val="ConsPlusNormal"/>
            </w:pPr>
            <w:r>
              <w:lastRenderedPageBreak/>
              <w:t>Услуги по розничной торговле косметическими и парфюмерными товарами, кроме мыла в специализированных магазинах</w:t>
            </w:r>
          </w:p>
        </w:tc>
        <w:tc>
          <w:tcPr>
            <w:tcW w:w="1361" w:type="dxa"/>
            <w:vAlign w:val="center"/>
          </w:tcPr>
          <w:p w14:paraId="7FFD61CD" w14:textId="77777777" w:rsidR="00552360" w:rsidRDefault="00552360" w:rsidP="00F7389D">
            <w:pPr>
              <w:pStyle w:val="ConsPlusNormal"/>
            </w:pPr>
            <w:r>
              <w:t>тыс руб</w:t>
            </w:r>
          </w:p>
        </w:tc>
        <w:tc>
          <w:tcPr>
            <w:tcW w:w="907" w:type="dxa"/>
            <w:vAlign w:val="center"/>
          </w:tcPr>
          <w:p w14:paraId="369DF899" w14:textId="77777777" w:rsidR="00552360" w:rsidRDefault="00552360" w:rsidP="00F7389D">
            <w:pPr>
              <w:pStyle w:val="ConsPlusNormal"/>
            </w:pPr>
            <w:r>
              <w:t>384</w:t>
            </w:r>
          </w:p>
        </w:tc>
        <w:tc>
          <w:tcPr>
            <w:tcW w:w="1928" w:type="dxa"/>
            <w:vAlign w:val="center"/>
          </w:tcPr>
          <w:p w14:paraId="6556DAA0" w14:textId="77777777" w:rsidR="00552360" w:rsidRDefault="00552360" w:rsidP="00F7389D">
            <w:pPr>
              <w:pStyle w:val="ConsPlusNormal"/>
            </w:pPr>
            <w:r>
              <w:t>47.75.10.000</w:t>
            </w:r>
          </w:p>
        </w:tc>
        <w:tc>
          <w:tcPr>
            <w:tcW w:w="5443" w:type="dxa"/>
          </w:tcPr>
          <w:p w14:paraId="500E0C2F" w14:textId="77777777" w:rsidR="00552360" w:rsidRDefault="00552360" w:rsidP="00F7389D">
            <w:pPr>
              <w:pStyle w:val="ConsPlusNormal"/>
            </w:pPr>
          </w:p>
        </w:tc>
      </w:tr>
      <w:tr w:rsidR="00552360" w14:paraId="7C0FC810" w14:textId="77777777" w:rsidTr="00F7389D">
        <w:tc>
          <w:tcPr>
            <w:tcW w:w="3969" w:type="dxa"/>
            <w:vAlign w:val="center"/>
          </w:tcPr>
          <w:p w14:paraId="125BEBBC" w14:textId="77777777" w:rsidR="00552360" w:rsidRDefault="00552360" w:rsidP="00F7389D">
            <w:pPr>
              <w:pStyle w:val="ConsPlusNormal"/>
            </w:pPr>
            <w:r>
              <w:t>Услуги по розничной торговле мебелью в специализированных магазинах</w:t>
            </w:r>
          </w:p>
        </w:tc>
        <w:tc>
          <w:tcPr>
            <w:tcW w:w="1361" w:type="dxa"/>
            <w:vAlign w:val="center"/>
          </w:tcPr>
          <w:p w14:paraId="6B6F5240" w14:textId="77777777" w:rsidR="00552360" w:rsidRDefault="00552360" w:rsidP="00F7389D">
            <w:pPr>
              <w:pStyle w:val="ConsPlusNormal"/>
            </w:pPr>
            <w:r>
              <w:t>тыс руб</w:t>
            </w:r>
          </w:p>
        </w:tc>
        <w:tc>
          <w:tcPr>
            <w:tcW w:w="907" w:type="dxa"/>
            <w:vAlign w:val="center"/>
          </w:tcPr>
          <w:p w14:paraId="28B361FB" w14:textId="77777777" w:rsidR="00552360" w:rsidRDefault="00552360" w:rsidP="00F7389D">
            <w:pPr>
              <w:pStyle w:val="ConsPlusNormal"/>
            </w:pPr>
            <w:r>
              <w:t>384</w:t>
            </w:r>
          </w:p>
        </w:tc>
        <w:tc>
          <w:tcPr>
            <w:tcW w:w="1928" w:type="dxa"/>
            <w:vAlign w:val="center"/>
          </w:tcPr>
          <w:p w14:paraId="04C29010" w14:textId="77777777" w:rsidR="00552360" w:rsidRDefault="00552360" w:rsidP="00F7389D">
            <w:pPr>
              <w:pStyle w:val="ConsPlusNormal"/>
            </w:pPr>
            <w:r>
              <w:t>47.59.10.000</w:t>
            </w:r>
          </w:p>
        </w:tc>
        <w:tc>
          <w:tcPr>
            <w:tcW w:w="5443" w:type="dxa"/>
          </w:tcPr>
          <w:p w14:paraId="371D59EE" w14:textId="77777777" w:rsidR="00552360" w:rsidRDefault="00552360" w:rsidP="00F7389D">
            <w:pPr>
              <w:pStyle w:val="ConsPlusNormal"/>
            </w:pPr>
          </w:p>
        </w:tc>
      </w:tr>
      <w:tr w:rsidR="00552360" w14:paraId="32D70106" w14:textId="77777777" w:rsidTr="00F7389D">
        <w:tc>
          <w:tcPr>
            <w:tcW w:w="3969" w:type="dxa"/>
            <w:vAlign w:val="bottom"/>
          </w:tcPr>
          <w:p w14:paraId="047B0E65" w14:textId="77777777" w:rsidR="00552360" w:rsidRDefault="00552360" w:rsidP="00F7389D">
            <w:pPr>
              <w:pStyle w:val="ConsPlusNormal"/>
            </w:pPr>
            <w:r>
              <w:t>Услуги по розничной торговле бытовыми электротоварами в специализированных магазинах</w:t>
            </w:r>
          </w:p>
        </w:tc>
        <w:tc>
          <w:tcPr>
            <w:tcW w:w="1361" w:type="dxa"/>
            <w:vAlign w:val="center"/>
          </w:tcPr>
          <w:p w14:paraId="7FE3E07A" w14:textId="77777777" w:rsidR="00552360" w:rsidRDefault="00552360" w:rsidP="00F7389D">
            <w:pPr>
              <w:pStyle w:val="ConsPlusNormal"/>
            </w:pPr>
            <w:r>
              <w:t>тыс руб</w:t>
            </w:r>
          </w:p>
        </w:tc>
        <w:tc>
          <w:tcPr>
            <w:tcW w:w="907" w:type="dxa"/>
            <w:vAlign w:val="center"/>
          </w:tcPr>
          <w:p w14:paraId="64279377" w14:textId="77777777" w:rsidR="00552360" w:rsidRDefault="00552360" w:rsidP="00F7389D">
            <w:pPr>
              <w:pStyle w:val="ConsPlusNormal"/>
            </w:pPr>
            <w:r>
              <w:t>384</w:t>
            </w:r>
          </w:p>
        </w:tc>
        <w:tc>
          <w:tcPr>
            <w:tcW w:w="1928" w:type="dxa"/>
            <w:vAlign w:val="center"/>
          </w:tcPr>
          <w:p w14:paraId="5D5132D7" w14:textId="77777777" w:rsidR="00552360" w:rsidRDefault="00552360" w:rsidP="00F7389D">
            <w:pPr>
              <w:pStyle w:val="ConsPlusNormal"/>
            </w:pPr>
            <w:r>
              <w:t>47.54.10.000</w:t>
            </w:r>
          </w:p>
        </w:tc>
        <w:tc>
          <w:tcPr>
            <w:tcW w:w="5443" w:type="dxa"/>
            <w:vAlign w:val="center"/>
          </w:tcPr>
          <w:p w14:paraId="0F18508E" w14:textId="77777777" w:rsidR="00552360" w:rsidRDefault="00552360" w:rsidP="00F7389D">
            <w:pPr>
              <w:pStyle w:val="ConsPlusNormal"/>
            </w:pPr>
            <w:r>
              <w:t>47.54.10.000 &gt;= 47.54.10.001.АГ + 47.54.10.002.АГ</w:t>
            </w:r>
          </w:p>
        </w:tc>
      </w:tr>
      <w:tr w:rsidR="00552360" w14:paraId="12F72D53" w14:textId="77777777" w:rsidTr="00F7389D">
        <w:tc>
          <w:tcPr>
            <w:tcW w:w="3969" w:type="dxa"/>
            <w:vAlign w:val="bottom"/>
          </w:tcPr>
          <w:p w14:paraId="7D4F07D0" w14:textId="77777777" w:rsidR="00552360" w:rsidRDefault="00552360" w:rsidP="00F7389D">
            <w:pPr>
              <w:pStyle w:val="ConsPlusNormal"/>
              <w:ind w:left="566"/>
            </w:pPr>
            <w:r>
              <w:t>из них:</w:t>
            </w:r>
          </w:p>
          <w:p w14:paraId="5BEB9F16" w14:textId="77777777" w:rsidR="00552360" w:rsidRDefault="00552360" w:rsidP="00F7389D">
            <w:pPr>
              <w:pStyle w:val="ConsPlusNormal"/>
              <w:ind w:firstLine="283"/>
            </w:pPr>
            <w:r>
              <w:t>холодильники и морозильники</w:t>
            </w:r>
          </w:p>
        </w:tc>
        <w:tc>
          <w:tcPr>
            <w:tcW w:w="1361" w:type="dxa"/>
            <w:vAlign w:val="center"/>
          </w:tcPr>
          <w:p w14:paraId="7942F7D0" w14:textId="77777777" w:rsidR="00552360" w:rsidRDefault="00552360" w:rsidP="00F7389D">
            <w:pPr>
              <w:pStyle w:val="ConsPlusNormal"/>
            </w:pPr>
            <w:r>
              <w:t>тыс руб</w:t>
            </w:r>
          </w:p>
        </w:tc>
        <w:tc>
          <w:tcPr>
            <w:tcW w:w="907" w:type="dxa"/>
            <w:vAlign w:val="center"/>
          </w:tcPr>
          <w:p w14:paraId="1929EB30" w14:textId="77777777" w:rsidR="00552360" w:rsidRDefault="00552360" w:rsidP="00F7389D">
            <w:pPr>
              <w:pStyle w:val="ConsPlusNormal"/>
            </w:pPr>
            <w:r>
              <w:t>384</w:t>
            </w:r>
          </w:p>
        </w:tc>
        <w:tc>
          <w:tcPr>
            <w:tcW w:w="1928" w:type="dxa"/>
            <w:vAlign w:val="center"/>
          </w:tcPr>
          <w:p w14:paraId="78305764" w14:textId="77777777" w:rsidR="00552360" w:rsidRDefault="00552360" w:rsidP="00F7389D">
            <w:pPr>
              <w:pStyle w:val="ConsPlusNormal"/>
            </w:pPr>
            <w:r>
              <w:t>47.54.10.001.АГ</w:t>
            </w:r>
          </w:p>
        </w:tc>
        <w:tc>
          <w:tcPr>
            <w:tcW w:w="5443" w:type="dxa"/>
            <w:vAlign w:val="center"/>
          </w:tcPr>
          <w:p w14:paraId="7195980D" w14:textId="77777777" w:rsidR="00552360" w:rsidRDefault="00552360" w:rsidP="00F7389D">
            <w:pPr>
              <w:pStyle w:val="ConsPlusNormal"/>
            </w:pPr>
            <w:r>
              <w:t>47.54.10.001.АГ &lt;= 47.54.10.000</w:t>
            </w:r>
          </w:p>
        </w:tc>
      </w:tr>
      <w:tr w:rsidR="00552360" w14:paraId="2CF61151" w14:textId="77777777" w:rsidTr="00F7389D">
        <w:tc>
          <w:tcPr>
            <w:tcW w:w="3969" w:type="dxa"/>
            <w:vAlign w:val="bottom"/>
          </w:tcPr>
          <w:p w14:paraId="2F9293B5" w14:textId="77777777" w:rsidR="00552360" w:rsidRDefault="00552360" w:rsidP="00F7389D">
            <w:pPr>
              <w:pStyle w:val="ConsPlusNormal"/>
              <w:ind w:firstLine="283"/>
            </w:pPr>
            <w:r>
              <w:t>стиральные машины</w:t>
            </w:r>
          </w:p>
        </w:tc>
        <w:tc>
          <w:tcPr>
            <w:tcW w:w="1361" w:type="dxa"/>
            <w:vAlign w:val="bottom"/>
          </w:tcPr>
          <w:p w14:paraId="25395654" w14:textId="77777777" w:rsidR="00552360" w:rsidRDefault="00552360" w:rsidP="00F7389D">
            <w:pPr>
              <w:pStyle w:val="ConsPlusNormal"/>
            </w:pPr>
            <w:r>
              <w:t>тыс руб</w:t>
            </w:r>
          </w:p>
        </w:tc>
        <w:tc>
          <w:tcPr>
            <w:tcW w:w="907" w:type="dxa"/>
            <w:vAlign w:val="bottom"/>
          </w:tcPr>
          <w:p w14:paraId="23B1AA9C" w14:textId="77777777" w:rsidR="00552360" w:rsidRDefault="00552360" w:rsidP="00F7389D">
            <w:pPr>
              <w:pStyle w:val="ConsPlusNormal"/>
            </w:pPr>
            <w:r>
              <w:t>384</w:t>
            </w:r>
          </w:p>
        </w:tc>
        <w:tc>
          <w:tcPr>
            <w:tcW w:w="1928" w:type="dxa"/>
            <w:vAlign w:val="bottom"/>
          </w:tcPr>
          <w:p w14:paraId="71EAF132" w14:textId="77777777" w:rsidR="00552360" w:rsidRDefault="00552360" w:rsidP="00F7389D">
            <w:pPr>
              <w:pStyle w:val="ConsPlusNormal"/>
            </w:pPr>
            <w:r>
              <w:t>47.54.10.002.АГ</w:t>
            </w:r>
          </w:p>
        </w:tc>
        <w:tc>
          <w:tcPr>
            <w:tcW w:w="5443" w:type="dxa"/>
            <w:vAlign w:val="bottom"/>
          </w:tcPr>
          <w:p w14:paraId="5D33F2CA" w14:textId="77777777" w:rsidR="00552360" w:rsidRDefault="00552360" w:rsidP="00F7389D">
            <w:pPr>
              <w:pStyle w:val="ConsPlusNormal"/>
            </w:pPr>
            <w:r>
              <w:t>47.54.10.002.АГ &lt;= 47.54.10.000</w:t>
            </w:r>
          </w:p>
        </w:tc>
      </w:tr>
      <w:tr w:rsidR="00552360" w14:paraId="1E029FB3" w14:textId="77777777" w:rsidTr="00F7389D">
        <w:tc>
          <w:tcPr>
            <w:tcW w:w="3969" w:type="dxa"/>
            <w:vAlign w:val="bottom"/>
          </w:tcPr>
          <w:p w14:paraId="77031369" w14:textId="77777777" w:rsidR="00552360" w:rsidRDefault="00552360" w:rsidP="00F7389D">
            <w:pPr>
              <w:pStyle w:val="ConsPlusNormal"/>
            </w:pPr>
            <w:r>
              <w:t>Услуги по розничной торговле аудио- и видеотехникой в специализированных магазинах</w:t>
            </w:r>
          </w:p>
        </w:tc>
        <w:tc>
          <w:tcPr>
            <w:tcW w:w="1361" w:type="dxa"/>
            <w:vAlign w:val="center"/>
          </w:tcPr>
          <w:p w14:paraId="4C0C8BD2" w14:textId="77777777" w:rsidR="00552360" w:rsidRDefault="00552360" w:rsidP="00F7389D">
            <w:pPr>
              <w:pStyle w:val="ConsPlusNormal"/>
            </w:pPr>
            <w:r>
              <w:t>тыс руб</w:t>
            </w:r>
          </w:p>
        </w:tc>
        <w:tc>
          <w:tcPr>
            <w:tcW w:w="907" w:type="dxa"/>
            <w:vAlign w:val="center"/>
          </w:tcPr>
          <w:p w14:paraId="185CC7B1" w14:textId="77777777" w:rsidR="00552360" w:rsidRDefault="00552360" w:rsidP="00F7389D">
            <w:pPr>
              <w:pStyle w:val="ConsPlusNormal"/>
            </w:pPr>
            <w:r>
              <w:t>384</w:t>
            </w:r>
          </w:p>
        </w:tc>
        <w:tc>
          <w:tcPr>
            <w:tcW w:w="1928" w:type="dxa"/>
            <w:vAlign w:val="center"/>
          </w:tcPr>
          <w:p w14:paraId="3A6580F5" w14:textId="77777777" w:rsidR="00552360" w:rsidRDefault="00552360" w:rsidP="00F7389D">
            <w:pPr>
              <w:pStyle w:val="ConsPlusNormal"/>
            </w:pPr>
            <w:r>
              <w:t>47.43.10.000</w:t>
            </w:r>
          </w:p>
        </w:tc>
        <w:tc>
          <w:tcPr>
            <w:tcW w:w="5443" w:type="dxa"/>
            <w:vAlign w:val="center"/>
          </w:tcPr>
          <w:p w14:paraId="6310FE8F" w14:textId="77777777" w:rsidR="00552360" w:rsidRDefault="00552360" w:rsidP="00F7389D">
            <w:pPr>
              <w:pStyle w:val="ConsPlusNormal"/>
            </w:pPr>
            <w:r>
              <w:t>47.43.10.000 &gt;= 47.43.10.001.АГ + 47.43.10.002.АГ</w:t>
            </w:r>
          </w:p>
        </w:tc>
      </w:tr>
      <w:tr w:rsidR="00552360" w14:paraId="6FD5E5CC" w14:textId="77777777" w:rsidTr="00F7389D">
        <w:tc>
          <w:tcPr>
            <w:tcW w:w="3969" w:type="dxa"/>
            <w:vAlign w:val="bottom"/>
          </w:tcPr>
          <w:p w14:paraId="65B55125" w14:textId="77777777" w:rsidR="00552360" w:rsidRDefault="00552360" w:rsidP="00F7389D">
            <w:pPr>
              <w:pStyle w:val="ConsPlusNormal"/>
              <w:ind w:left="566"/>
            </w:pPr>
            <w:r>
              <w:t>из нее:</w:t>
            </w:r>
          </w:p>
          <w:p w14:paraId="77F6DE57" w14:textId="77777777" w:rsidR="00552360" w:rsidRDefault="00552360" w:rsidP="00F7389D">
            <w:pPr>
              <w:pStyle w:val="ConsPlusNormal"/>
              <w:ind w:firstLine="283"/>
            </w:pPr>
            <w:r>
              <w:t>аудиоаппаратура</w:t>
            </w:r>
          </w:p>
        </w:tc>
        <w:tc>
          <w:tcPr>
            <w:tcW w:w="1361" w:type="dxa"/>
            <w:vAlign w:val="center"/>
          </w:tcPr>
          <w:p w14:paraId="54BCB101" w14:textId="77777777" w:rsidR="00552360" w:rsidRDefault="00552360" w:rsidP="00F7389D">
            <w:pPr>
              <w:pStyle w:val="ConsPlusNormal"/>
            </w:pPr>
            <w:r>
              <w:t>тыс руб</w:t>
            </w:r>
          </w:p>
        </w:tc>
        <w:tc>
          <w:tcPr>
            <w:tcW w:w="907" w:type="dxa"/>
            <w:vAlign w:val="center"/>
          </w:tcPr>
          <w:p w14:paraId="65DF67E0" w14:textId="77777777" w:rsidR="00552360" w:rsidRDefault="00552360" w:rsidP="00F7389D">
            <w:pPr>
              <w:pStyle w:val="ConsPlusNormal"/>
            </w:pPr>
            <w:r>
              <w:t>384</w:t>
            </w:r>
          </w:p>
        </w:tc>
        <w:tc>
          <w:tcPr>
            <w:tcW w:w="1928" w:type="dxa"/>
            <w:vAlign w:val="center"/>
          </w:tcPr>
          <w:p w14:paraId="46A0E786" w14:textId="77777777" w:rsidR="00552360" w:rsidRDefault="00552360" w:rsidP="00F7389D">
            <w:pPr>
              <w:pStyle w:val="ConsPlusNormal"/>
            </w:pPr>
            <w:r>
              <w:t>47.43.10.001.АГ</w:t>
            </w:r>
          </w:p>
        </w:tc>
        <w:tc>
          <w:tcPr>
            <w:tcW w:w="5443" w:type="dxa"/>
            <w:vAlign w:val="center"/>
          </w:tcPr>
          <w:p w14:paraId="25DECFC8" w14:textId="77777777" w:rsidR="00552360" w:rsidRDefault="00552360" w:rsidP="00F7389D">
            <w:pPr>
              <w:pStyle w:val="ConsPlusNormal"/>
            </w:pPr>
            <w:r>
              <w:t>47.43.10.001.АГ &lt;= 47.43.10.000</w:t>
            </w:r>
          </w:p>
        </w:tc>
      </w:tr>
      <w:tr w:rsidR="00552360" w14:paraId="35CF67E3" w14:textId="77777777" w:rsidTr="00F7389D">
        <w:tc>
          <w:tcPr>
            <w:tcW w:w="3969" w:type="dxa"/>
            <w:vAlign w:val="bottom"/>
          </w:tcPr>
          <w:p w14:paraId="7BDDC183" w14:textId="77777777" w:rsidR="00552360" w:rsidRDefault="00552360" w:rsidP="00F7389D">
            <w:pPr>
              <w:pStyle w:val="ConsPlusNormal"/>
              <w:ind w:firstLine="283"/>
            </w:pPr>
            <w:r>
              <w:t>телевизоры</w:t>
            </w:r>
          </w:p>
        </w:tc>
        <w:tc>
          <w:tcPr>
            <w:tcW w:w="1361" w:type="dxa"/>
            <w:vAlign w:val="bottom"/>
          </w:tcPr>
          <w:p w14:paraId="0555A8EB" w14:textId="77777777" w:rsidR="00552360" w:rsidRDefault="00552360" w:rsidP="00F7389D">
            <w:pPr>
              <w:pStyle w:val="ConsPlusNormal"/>
            </w:pPr>
            <w:r>
              <w:t>тыс руб</w:t>
            </w:r>
          </w:p>
        </w:tc>
        <w:tc>
          <w:tcPr>
            <w:tcW w:w="907" w:type="dxa"/>
            <w:vAlign w:val="bottom"/>
          </w:tcPr>
          <w:p w14:paraId="423DE942" w14:textId="77777777" w:rsidR="00552360" w:rsidRDefault="00552360" w:rsidP="00F7389D">
            <w:pPr>
              <w:pStyle w:val="ConsPlusNormal"/>
            </w:pPr>
            <w:r>
              <w:t>384</w:t>
            </w:r>
          </w:p>
        </w:tc>
        <w:tc>
          <w:tcPr>
            <w:tcW w:w="1928" w:type="dxa"/>
            <w:vAlign w:val="bottom"/>
          </w:tcPr>
          <w:p w14:paraId="5C2A510E" w14:textId="77777777" w:rsidR="00552360" w:rsidRDefault="00552360" w:rsidP="00F7389D">
            <w:pPr>
              <w:pStyle w:val="ConsPlusNormal"/>
            </w:pPr>
            <w:r>
              <w:t>47.43.10.002.АГ</w:t>
            </w:r>
          </w:p>
        </w:tc>
        <w:tc>
          <w:tcPr>
            <w:tcW w:w="5443" w:type="dxa"/>
            <w:vAlign w:val="bottom"/>
          </w:tcPr>
          <w:p w14:paraId="5E747C3F" w14:textId="77777777" w:rsidR="00552360" w:rsidRDefault="00552360" w:rsidP="00F7389D">
            <w:pPr>
              <w:pStyle w:val="ConsPlusNormal"/>
            </w:pPr>
            <w:r>
              <w:t>47.43.10.002.АГ &lt;= 47.43.10.000</w:t>
            </w:r>
          </w:p>
        </w:tc>
      </w:tr>
      <w:tr w:rsidR="00552360" w14:paraId="4A54242F" w14:textId="77777777" w:rsidTr="00F7389D">
        <w:tc>
          <w:tcPr>
            <w:tcW w:w="3969" w:type="dxa"/>
            <w:vAlign w:val="bottom"/>
          </w:tcPr>
          <w:p w14:paraId="70D131A0" w14:textId="77777777" w:rsidR="00552360" w:rsidRDefault="00552360" w:rsidP="00F7389D">
            <w:pPr>
              <w:pStyle w:val="ConsPlusNormal"/>
            </w:pPr>
            <w:r>
              <w:t>Услуги по розничной торговле спортивным оборудованием и спортивными товарами в специализированных магазинах</w:t>
            </w:r>
          </w:p>
        </w:tc>
        <w:tc>
          <w:tcPr>
            <w:tcW w:w="1361" w:type="dxa"/>
            <w:vAlign w:val="center"/>
          </w:tcPr>
          <w:p w14:paraId="2469AFE0" w14:textId="77777777" w:rsidR="00552360" w:rsidRDefault="00552360" w:rsidP="00F7389D">
            <w:pPr>
              <w:pStyle w:val="ConsPlusNormal"/>
            </w:pPr>
            <w:r>
              <w:t>тыс руб</w:t>
            </w:r>
          </w:p>
        </w:tc>
        <w:tc>
          <w:tcPr>
            <w:tcW w:w="907" w:type="dxa"/>
            <w:vAlign w:val="center"/>
          </w:tcPr>
          <w:p w14:paraId="058CFBD2" w14:textId="77777777" w:rsidR="00552360" w:rsidRDefault="00552360" w:rsidP="00F7389D">
            <w:pPr>
              <w:pStyle w:val="ConsPlusNormal"/>
            </w:pPr>
            <w:r>
              <w:t>384</w:t>
            </w:r>
          </w:p>
        </w:tc>
        <w:tc>
          <w:tcPr>
            <w:tcW w:w="1928" w:type="dxa"/>
            <w:vAlign w:val="center"/>
          </w:tcPr>
          <w:p w14:paraId="0CA559CB" w14:textId="77777777" w:rsidR="00552360" w:rsidRDefault="00552360" w:rsidP="00F7389D">
            <w:pPr>
              <w:pStyle w:val="ConsPlusNormal"/>
            </w:pPr>
            <w:r>
              <w:t>47.64.10.000</w:t>
            </w:r>
          </w:p>
        </w:tc>
        <w:tc>
          <w:tcPr>
            <w:tcW w:w="5443" w:type="dxa"/>
          </w:tcPr>
          <w:p w14:paraId="3E72848E" w14:textId="77777777" w:rsidR="00552360" w:rsidRDefault="00552360" w:rsidP="00F7389D">
            <w:pPr>
              <w:pStyle w:val="ConsPlusNormal"/>
            </w:pPr>
          </w:p>
        </w:tc>
      </w:tr>
      <w:tr w:rsidR="00552360" w14:paraId="740A8E51" w14:textId="77777777" w:rsidTr="00F7389D">
        <w:tc>
          <w:tcPr>
            <w:tcW w:w="3969" w:type="dxa"/>
            <w:vAlign w:val="bottom"/>
          </w:tcPr>
          <w:p w14:paraId="18FD0ECC" w14:textId="77777777" w:rsidR="00552360" w:rsidRDefault="00552360" w:rsidP="00F7389D">
            <w:pPr>
              <w:pStyle w:val="ConsPlusNormal"/>
            </w:pPr>
            <w:r>
              <w:t>Услуги по розничной торговле компьютерами в специализированных магазинах</w:t>
            </w:r>
          </w:p>
        </w:tc>
        <w:tc>
          <w:tcPr>
            <w:tcW w:w="1361" w:type="dxa"/>
            <w:vAlign w:val="center"/>
          </w:tcPr>
          <w:p w14:paraId="3F2D54EB" w14:textId="77777777" w:rsidR="00552360" w:rsidRDefault="00552360" w:rsidP="00F7389D">
            <w:pPr>
              <w:pStyle w:val="ConsPlusNormal"/>
            </w:pPr>
            <w:r>
              <w:t>тыс руб</w:t>
            </w:r>
          </w:p>
        </w:tc>
        <w:tc>
          <w:tcPr>
            <w:tcW w:w="907" w:type="dxa"/>
            <w:vAlign w:val="center"/>
          </w:tcPr>
          <w:p w14:paraId="491F86AC" w14:textId="77777777" w:rsidR="00552360" w:rsidRDefault="00552360" w:rsidP="00F7389D">
            <w:pPr>
              <w:pStyle w:val="ConsPlusNormal"/>
            </w:pPr>
            <w:r>
              <w:t>384</w:t>
            </w:r>
          </w:p>
        </w:tc>
        <w:tc>
          <w:tcPr>
            <w:tcW w:w="1928" w:type="dxa"/>
            <w:vAlign w:val="center"/>
          </w:tcPr>
          <w:p w14:paraId="597E6361" w14:textId="77777777" w:rsidR="00552360" w:rsidRDefault="00552360" w:rsidP="00F7389D">
            <w:pPr>
              <w:pStyle w:val="ConsPlusNormal"/>
            </w:pPr>
            <w:r>
              <w:t>47.41.10.000</w:t>
            </w:r>
          </w:p>
        </w:tc>
        <w:tc>
          <w:tcPr>
            <w:tcW w:w="5443" w:type="dxa"/>
          </w:tcPr>
          <w:p w14:paraId="60B7537B" w14:textId="77777777" w:rsidR="00552360" w:rsidRDefault="00552360" w:rsidP="00F7389D">
            <w:pPr>
              <w:pStyle w:val="ConsPlusNormal"/>
            </w:pPr>
          </w:p>
        </w:tc>
      </w:tr>
      <w:tr w:rsidR="00552360" w14:paraId="5504232E" w14:textId="77777777" w:rsidTr="00F7389D">
        <w:tc>
          <w:tcPr>
            <w:tcW w:w="3969" w:type="dxa"/>
            <w:vAlign w:val="bottom"/>
          </w:tcPr>
          <w:p w14:paraId="5402A433" w14:textId="77777777" w:rsidR="00552360" w:rsidRDefault="00552360" w:rsidP="00F7389D">
            <w:pPr>
              <w:pStyle w:val="ConsPlusNormal"/>
            </w:pPr>
            <w:r>
              <w:t xml:space="preserve">Услуги по розничной торговле </w:t>
            </w:r>
            <w:r>
              <w:lastRenderedPageBreak/>
              <w:t>периферийными устройствами в специализированных магазинах</w:t>
            </w:r>
          </w:p>
        </w:tc>
        <w:tc>
          <w:tcPr>
            <w:tcW w:w="1361" w:type="dxa"/>
            <w:vAlign w:val="center"/>
          </w:tcPr>
          <w:p w14:paraId="04620C3A" w14:textId="77777777" w:rsidR="00552360" w:rsidRDefault="00552360" w:rsidP="00F7389D">
            <w:pPr>
              <w:pStyle w:val="ConsPlusNormal"/>
            </w:pPr>
            <w:r>
              <w:lastRenderedPageBreak/>
              <w:t>тыс руб</w:t>
            </w:r>
          </w:p>
        </w:tc>
        <w:tc>
          <w:tcPr>
            <w:tcW w:w="907" w:type="dxa"/>
            <w:vAlign w:val="center"/>
          </w:tcPr>
          <w:p w14:paraId="407BBC6D" w14:textId="77777777" w:rsidR="00552360" w:rsidRDefault="00552360" w:rsidP="00F7389D">
            <w:pPr>
              <w:pStyle w:val="ConsPlusNormal"/>
            </w:pPr>
            <w:r>
              <w:t>384</w:t>
            </w:r>
          </w:p>
        </w:tc>
        <w:tc>
          <w:tcPr>
            <w:tcW w:w="1928" w:type="dxa"/>
            <w:vAlign w:val="center"/>
          </w:tcPr>
          <w:p w14:paraId="65F873A4" w14:textId="77777777" w:rsidR="00552360" w:rsidRDefault="00552360" w:rsidP="00F7389D">
            <w:pPr>
              <w:pStyle w:val="ConsPlusNormal"/>
            </w:pPr>
            <w:r>
              <w:t>47.41.30.000</w:t>
            </w:r>
          </w:p>
        </w:tc>
        <w:tc>
          <w:tcPr>
            <w:tcW w:w="5443" w:type="dxa"/>
          </w:tcPr>
          <w:p w14:paraId="077956D0" w14:textId="77777777" w:rsidR="00552360" w:rsidRDefault="00552360" w:rsidP="00F7389D">
            <w:pPr>
              <w:pStyle w:val="ConsPlusNormal"/>
            </w:pPr>
          </w:p>
        </w:tc>
      </w:tr>
      <w:tr w:rsidR="00552360" w14:paraId="4BA98AE3" w14:textId="77777777" w:rsidTr="00F7389D">
        <w:tc>
          <w:tcPr>
            <w:tcW w:w="3969" w:type="dxa"/>
            <w:vAlign w:val="bottom"/>
          </w:tcPr>
          <w:p w14:paraId="1AC68FB4" w14:textId="77777777" w:rsidR="00552360" w:rsidRDefault="00552360" w:rsidP="00F7389D">
            <w:pPr>
              <w:pStyle w:val="ConsPlusNormal"/>
            </w:pPr>
            <w:r>
              <w:t>Фотоаппаратура и фототовары</w:t>
            </w:r>
          </w:p>
        </w:tc>
        <w:tc>
          <w:tcPr>
            <w:tcW w:w="1361" w:type="dxa"/>
            <w:vAlign w:val="bottom"/>
          </w:tcPr>
          <w:p w14:paraId="4E83A6C2" w14:textId="77777777" w:rsidR="00552360" w:rsidRDefault="00552360" w:rsidP="00F7389D">
            <w:pPr>
              <w:pStyle w:val="ConsPlusNormal"/>
            </w:pPr>
            <w:r>
              <w:t>тыс руб</w:t>
            </w:r>
          </w:p>
        </w:tc>
        <w:tc>
          <w:tcPr>
            <w:tcW w:w="907" w:type="dxa"/>
            <w:vAlign w:val="bottom"/>
          </w:tcPr>
          <w:p w14:paraId="2BA14D6D" w14:textId="77777777" w:rsidR="00552360" w:rsidRDefault="00552360" w:rsidP="00F7389D">
            <w:pPr>
              <w:pStyle w:val="ConsPlusNormal"/>
            </w:pPr>
            <w:r>
              <w:t>384</w:t>
            </w:r>
          </w:p>
        </w:tc>
        <w:tc>
          <w:tcPr>
            <w:tcW w:w="1928" w:type="dxa"/>
            <w:vAlign w:val="bottom"/>
          </w:tcPr>
          <w:p w14:paraId="6624061E" w14:textId="77777777" w:rsidR="00552360" w:rsidRDefault="00552360" w:rsidP="00F7389D">
            <w:pPr>
              <w:pStyle w:val="ConsPlusNormal"/>
            </w:pPr>
            <w:r>
              <w:t>47.78.10.001.АГ</w:t>
            </w:r>
          </w:p>
        </w:tc>
        <w:tc>
          <w:tcPr>
            <w:tcW w:w="5443" w:type="dxa"/>
          </w:tcPr>
          <w:p w14:paraId="0F0B9D98" w14:textId="77777777" w:rsidR="00552360" w:rsidRDefault="00552360" w:rsidP="00F7389D">
            <w:pPr>
              <w:pStyle w:val="ConsPlusNormal"/>
            </w:pPr>
          </w:p>
        </w:tc>
      </w:tr>
      <w:tr w:rsidR="00552360" w14:paraId="35A39375" w14:textId="77777777" w:rsidTr="00F7389D">
        <w:tc>
          <w:tcPr>
            <w:tcW w:w="3969" w:type="dxa"/>
            <w:vAlign w:val="bottom"/>
          </w:tcPr>
          <w:p w14:paraId="424208EC" w14:textId="77777777" w:rsidR="00552360" w:rsidRDefault="00552360" w:rsidP="00F7389D">
            <w:pPr>
              <w:pStyle w:val="ConsPlusNormal"/>
            </w:pPr>
            <w:r>
              <w:t>Мобильные телефоны</w:t>
            </w:r>
          </w:p>
        </w:tc>
        <w:tc>
          <w:tcPr>
            <w:tcW w:w="1361" w:type="dxa"/>
            <w:vAlign w:val="bottom"/>
          </w:tcPr>
          <w:p w14:paraId="7A5D1322" w14:textId="77777777" w:rsidR="00552360" w:rsidRDefault="00552360" w:rsidP="00F7389D">
            <w:pPr>
              <w:pStyle w:val="ConsPlusNormal"/>
            </w:pPr>
            <w:r>
              <w:t>тыс руб</w:t>
            </w:r>
          </w:p>
        </w:tc>
        <w:tc>
          <w:tcPr>
            <w:tcW w:w="907" w:type="dxa"/>
            <w:vAlign w:val="bottom"/>
          </w:tcPr>
          <w:p w14:paraId="5FB3F18A" w14:textId="77777777" w:rsidR="00552360" w:rsidRDefault="00552360" w:rsidP="00F7389D">
            <w:pPr>
              <w:pStyle w:val="ConsPlusNormal"/>
            </w:pPr>
            <w:r>
              <w:t>384</w:t>
            </w:r>
          </w:p>
        </w:tc>
        <w:tc>
          <w:tcPr>
            <w:tcW w:w="1928" w:type="dxa"/>
            <w:vAlign w:val="bottom"/>
          </w:tcPr>
          <w:p w14:paraId="15463472" w14:textId="77777777" w:rsidR="00552360" w:rsidRDefault="00552360" w:rsidP="00F7389D">
            <w:pPr>
              <w:pStyle w:val="ConsPlusNormal"/>
            </w:pPr>
            <w:r>
              <w:t>47.42.10.001.АГ</w:t>
            </w:r>
          </w:p>
        </w:tc>
        <w:tc>
          <w:tcPr>
            <w:tcW w:w="5443" w:type="dxa"/>
          </w:tcPr>
          <w:p w14:paraId="4156AFD0" w14:textId="77777777" w:rsidR="00552360" w:rsidRDefault="00552360" w:rsidP="00F7389D">
            <w:pPr>
              <w:pStyle w:val="ConsPlusNormal"/>
            </w:pPr>
          </w:p>
        </w:tc>
      </w:tr>
      <w:tr w:rsidR="00552360" w14:paraId="5ACA101C" w14:textId="77777777" w:rsidTr="00F7389D">
        <w:tc>
          <w:tcPr>
            <w:tcW w:w="3969" w:type="dxa"/>
            <w:vAlign w:val="center"/>
          </w:tcPr>
          <w:p w14:paraId="5F5CC1A0" w14:textId="77777777" w:rsidR="00552360" w:rsidRDefault="00552360" w:rsidP="00F7389D">
            <w:pPr>
              <w:pStyle w:val="ConsPlusNormal"/>
            </w:pPr>
            <w:r>
              <w:t>Услуги по розничной торговле часами в специализированных магазинах</w:t>
            </w:r>
          </w:p>
        </w:tc>
        <w:tc>
          <w:tcPr>
            <w:tcW w:w="1361" w:type="dxa"/>
            <w:vAlign w:val="center"/>
          </w:tcPr>
          <w:p w14:paraId="047CF3F7" w14:textId="77777777" w:rsidR="00552360" w:rsidRDefault="00552360" w:rsidP="00F7389D">
            <w:pPr>
              <w:pStyle w:val="ConsPlusNormal"/>
            </w:pPr>
            <w:r>
              <w:t>тыс руб</w:t>
            </w:r>
          </w:p>
        </w:tc>
        <w:tc>
          <w:tcPr>
            <w:tcW w:w="907" w:type="dxa"/>
            <w:vAlign w:val="center"/>
          </w:tcPr>
          <w:p w14:paraId="48A8003B" w14:textId="77777777" w:rsidR="00552360" w:rsidRDefault="00552360" w:rsidP="00F7389D">
            <w:pPr>
              <w:pStyle w:val="ConsPlusNormal"/>
            </w:pPr>
            <w:r>
              <w:t>384</w:t>
            </w:r>
          </w:p>
        </w:tc>
        <w:tc>
          <w:tcPr>
            <w:tcW w:w="1928" w:type="dxa"/>
            <w:vAlign w:val="center"/>
          </w:tcPr>
          <w:p w14:paraId="701DA56E" w14:textId="77777777" w:rsidR="00552360" w:rsidRDefault="00552360" w:rsidP="00F7389D">
            <w:pPr>
              <w:pStyle w:val="ConsPlusNormal"/>
            </w:pPr>
            <w:r>
              <w:t>47.77.10.000</w:t>
            </w:r>
          </w:p>
        </w:tc>
        <w:tc>
          <w:tcPr>
            <w:tcW w:w="5443" w:type="dxa"/>
          </w:tcPr>
          <w:p w14:paraId="3C607089" w14:textId="77777777" w:rsidR="00552360" w:rsidRDefault="00552360" w:rsidP="00F7389D">
            <w:pPr>
              <w:pStyle w:val="ConsPlusNormal"/>
            </w:pPr>
          </w:p>
        </w:tc>
      </w:tr>
      <w:tr w:rsidR="00552360" w14:paraId="104A7D65" w14:textId="77777777" w:rsidTr="00F7389D">
        <w:tc>
          <w:tcPr>
            <w:tcW w:w="3969" w:type="dxa"/>
            <w:vAlign w:val="bottom"/>
          </w:tcPr>
          <w:p w14:paraId="14D8E1EF" w14:textId="77777777" w:rsidR="00552360" w:rsidRDefault="00552360" w:rsidP="00F7389D">
            <w:pPr>
              <w:pStyle w:val="ConsPlusNormal"/>
            </w:pPr>
            <w:r>
              <w:t>Услуги по розничной торговле велосипедами в специализированных магазинах</w:t>
            </w:r>
          </w:p>
        </w:tc>
        <w:tc>
          <w:tcPr>
            <w:tcW w:w="1361" w:type="dxa"/>
            <w:vAlign w:val="center"/>
          </w:tcPr>
          <w:p w14:paraId="5F60468B" w14:textId="77777777" w:rsidR="00552360" w:rsidRDefault="00552360" w:rsidP="00F7389D">
            <w:pPr>
              <w:pStyle w:val="ConsPlusNormal"/>
            </w:pPr>
            <w:r>
              <w:t>тыс руб</w:t>
            </w:r>
          </w:p>
        </w:tc>
        <w:tc>
          <w:tcPr>
            <w:tcW w:w="907" w:type="dxa"/>
            <w:vAlign w:val="center"/>
          </w:tcPr>
          <w:p w14:paraId="0B7F2F98" w14:textId="77777777" w:rsidR="00552360" w:rsidRDefault="00552360" w:rsidP="00F7389D">
            <w:pPr>
              <w:pStyle w:val="ConsPlusNormal"/>
            </w:pPr>
            <w:r>
              <w:t>384</w:t>
            </w:r>
          </w:p>
        </w:tc>
        <w:tc>
          <w:tcPr>
            <w:tcW w:w="1928" w:type="dxa"/>
            <w:vAlign w:val="center"/>
          </w:tcPr>
          <w:p w14:paraId="29519FAE" w14:textId="77777777" w:rsidR="00552360" w:rsidRDefault="00552360" w:rsidP="00F7389D">
            <w:pPr>
              <w:pStyle w:val="ConsPlusNormal"/>
            </w:pPr>
            <w:r>
              <w:t>47.64.50.000</w:t>
            </w:r>
          </w:p>
        </w:tc>
        <w:tc>
          <w:tcPr>
            <w:tcW w:w="5443" w:type="dxa"/>
          </w:tcPr>
          <w:p w14:paraId="3B67984C" w14:textId="77777777" w:rsidR="00552360" w:rsidRDefault="00552360" w:rsidP="00F7389D">
            <w:pPr>
              <w:pStyle w:val="ConsPlusNormal"/>
            </w:pPr>
          </w:p>
        </w:tc>
      </w:tr>
      <w:tr w:rsidR="00552360" w14:paraId="61DC80D9" w14:textId="77777777" w:rsidTr="00F7389D">
        <w:tc>
          <w:tcPr>
            <w:tcW w:w="3969" w:type="dxa"/>
            <w:vAlign w:val="center"/>
          </w:tcPr>
          <w:p w14:paraId="14B940BE" w14:textId="77777777" w:rsidR="00552360" w:rsidRDefault="00552360" w:rsidP="00F7389D">
            <w:pPr>
              <w:pStyle w:val="ConsPlusNormal"/>
            </w:pPr>
            <w:r>
              <w:t>Услуги по розничной торговле книгами в специализированных магазинах</w:t>
            </w:r>
          </w:p>
        </w:tc>
        <w:tc>
          <w:tcPr>
            <w:tcW w:w="1361" w:type="dxa"/>
            <w:vAlign w:val="center"/>
          </w:tcPr>
          <w:p w14:paraId="21F58394" w14:textId="77777777" w:rsidR="00552360" w:rsidRDefault="00552360" w:rsidP="00F7389D">
            <w:pPr>
              <w:pStyle w:val="ConsPlusNormal"/>
            </w:pPr>
            <w:r>
              <w:t>тыс руб</w:t>
            </w:r>
          </w:p>
        </w:tc>
        <w:tc>
          <w:tcPr>
            <w:tcW w:w="907" w:type="dxa"/>
            <w:vAlign w:val="center"/>
          </w:tcPr>
          <w:p w14:paraId="62C59456" w14:textId="77777777" w:rsidR="00552360" w:rsidRDefault="00552360" w:rsidP="00F7389D">
            <w:pPr>
              <w:pStyle w:val="ConsPlusNormal"/>
            </w:pPr>
            <w:r>
              <w:t>384</w:t>
            </w:r>
          </w:p>
        </w:tc>
        <w:tc>
          <w:tcPr>
            <w:tcW w:w="1928" w:type="dxa"/>
            <w:vAlign w:val="center"/>
          </w:tcPr>
          <w:p w14:paraId="50D8A3B3" w14:textId="77777777" w:rsidR="00552360" w:rsidRDefault="00552360" w:rsidP="00F7389D">
            <w:pPr>
              <w:pStyle w:val="ConsPlusNormal"/>
            </w:pPr>
            <w:r>
              <w:t>47.61.10.000</w:t>
            </w:r>
          </w:p>
        </w:tc>
        <w:tc>
          <w:tcPr>
            <w:tcW w:w="5443" w:type="dxa"/>
          </w:tcPr>
          <w:p w14:paraId="220CD88E" w14:textId="77777777" w:rsidR="00552360" w:rsidRDefault="00552360" w:rsidP="00F7389D">
            <w:pPr>
              <w:pStyle w:val="ConsPlusNormal"/>
            </w:pPr>
          </w:p>
        </w:tc>
      </w:tr>
      <w:tr w:rsidR="00552360" w14:paraId="56144119" w14:textId="77777777" w:rsidTr="00F7389D">
        <w:tc>
          <w:tcPr>
            <w:tcW w:w="3969" w:type="dxa"/>
            <w:vAlign w:val="bottom"/>
          </w:tcPr>
          <w:p w14:paraId="6347E6B0" w14:textId="77777777" w:rsidR="00552360" w:rsidRDefault="00552360" w:rsidP="00F7389D">
            <w:pPr>
              <w:pStyle w:val="ConsPlusNormal"/>
            </w:pPr>
            <w:r>
              <w:t>Услуги по розничной торговле газетами и журналами в специализированных магазинах</w:t>
            </w:r>
          </w:p>
        </w:tc>
        <w:tc>
          <w:tcPr>
            <w:tcW w:w="1361" w:type="dxa"/>
            <w:vAlign w:val="center"/>
          </w:tcPr>
          <w:p w14:paraId="5869D051" w14:textId="77777777" w:rsidR="00552360" w:rsidRDefault="00552360" w:rsidP="00F7389D">
            <w:pPr>
              <w:pStyle w:val="ConsPlusNormal"/>
            </w:pPr>
            <w:r>
              <w:t>тыс руб</w:t>
            </w:r>
          </w:p>
        </w:tc>
        <w:tc>
          <w:tcPr>
            <w:tcW w:w="907" w:type="dxa"/>
            <w:vAlign w:val="center"/>
          </w:tcPr>
          <w:p w14:paraId="6E69A038" w14:textId="77777777" w:rsidR="00552360" w:rsidRDefault="00552360" w:rsidP="00F7389D">
            <w:pPr>
              <w:pStyle w:val="ConsPlusNormal"/>
            </w:pPr>
            <w:r>
              <w:t>384</w:t>
            </w:r>
          </w:p>
        </w:tc>
        <w:tc>
          <w:tcPr>
            <w:tcW w:w="1928" w:type="dxa"/>
            <w:vAlign w:val="center"/>
          </w:tcPr>
          <w:p w14:paraId="65347AA7" w14:textId="77777777" w:rsidR="00552360" w:rsidRDefault="00552360" w:rsidP="00F7389D">
            <w:pPr>
              <w:pStyle w:val="ConsPlusNormal"/>
            </w:pPr>
            <w:r>
              <w:t>47.62.10.000</w:t>
            </w:r>
          </w:p>
        </w:tc>
        <w:tc>
          <w:tcPr>
            <w:tcW w:w="5443" w:type="dxa"/>
          </w:tcPr>
          <w:p w14:paraId="295251AE" w14:textId="77777777" w:rsidR="00552360" w:rsidRDefault="00552360" w:rsidP="00F7389D">
            <w:pPr>
              <w:pStyle w:val="ConsPlusNormal"/>
            </w:pPr>
          </w:p>
        </w:tc>
      </w:tr>
      <w:tr w:rsidR="00552360" w14:paraId="1606B9EC" w14:textId="77777777" w:rsidTr="00F7389D">
        <w:tc>
          <w:tcPr>
            <w:tcW w:w="3969" w:type="dxa"/>
          </w:tcPr>
          <w:p w14:paraId="62124175" w14:textId="77777777" w:rsidR="00552360" w:rsidRDefault="00552360" w:rsidP="00F7389D">
            <w:pPr>
              <w:pStyle w:val="ConsPlusNormal"/>
            </w:pPr>
            <w:r>
              <w:t>Услуги по розничной торговле писчебумажными и канцелярскими товарами в специализированных магазинах</w:t>
            </w:r>
          </w:p>
        </w:tc>
        <w:tc>
          <w:tcPr>
            <w:tcW w:w="1361" w:type="dxa"/>
            <w:vAlign w:val="center"/>
          </w:tcPr>
          <w:p w14:paraId="71661C7D" w14:textId="77777777" w:rsidR="00552360" w:rsidRDefault="00552360" w:rsidP="00F7389D">
            <w:pPr>
              <w:pStyle w:val="ConsPlusNormal"/>
            </w:pPr>
            <w:r>
              <w:t>тыс руб</w:t>
            </w:r>
          </w:p>
        </w:tc>
        <w:tc>
          <w:tcPr>
            <w:tcW w:w="907" w:type="dxa"/>
            <w:vAlign w:val="center"/>
          </w:tcPr>
          <w:p w14:paraId="755FD254" w14:textId="77777777" w:rsidR="00552360" w:rsidRDefault="00552360" w:rsidP="00F7389D">
            <w:pPr>
              <w:pStyle w:val="ConsPlusNormal"/>
            </w:pPr>
            <w:r>
              <w:t>384</w:t>
            </w:r>
          </w:p>
        </w:tc>
        <w:tc>
          <w:tcPr>
            <w:tcW w:w="1928" w:type="dxa"/>
            <w:vAlign w:val="center"/>
          </w:tcPr>
          <w:p w14:paraId="7814E882" w14:textId="77777777" w:rsidR="00552360" w:rsidRDefault="00552360" w:rsidP="00F7389D">
            <w:pPr>
              <w:pStyle w:val="ConsPlusNormal"/>
            </w:pPr>
            <w:r>
              <w:t>47.62.20.000</w:t>
            </w:r>
          </w:p>
        </w:tc>
        <w:tc>
          <w:tcPr>
            <w:tcW w:w="5443" w:type="dxa"/>
          </w:tcPr>
          <w:p w14:paraId="5528B724" w14:textId="77777777" w:rsidR="00552360" w:rsidRDefault="00552360" w:rsidP="00F7389D">
            <w:pPr>
              <w:pStyle w:val="ConsPlusNormal"/>
            </w:pPr>
          </w:p>
        </w:tc>
      </w:tr>
      <w:tr w:rsidR="00552360" w14:paraId="24A12032" w14:textId="77777777" w:rsidTr="00F7389D">
        <w:tc>
          <w:tcPr>
            <w:tcW w:w="3969" w:type="dxa"/>
            <w:vAlign w:val="bottom"/>
          </w:tcPr>
          <w:p w14:paraId="1B173E0C" w14:textId="77777777" w:rsidR="00552360" w:rsidRDefault="00552360" w:rsidP="00F7389D">
            <w:pPr>
              <w:pStyle w:val="ConsPlusNormal"/>
            </w:pPr>
            <w:r>
              <w:t>Услуги по розничной торговле играми и игрушками в специализированных магазинах</w:t>
            </w:r>
          </w:p>
        </w:tc>
        <w:tc>
          <w:tcPr>
            <w:tcW w:w="1361" w:type="dxa"/>
            <w:vAlign w:val="center"/>
          </w:tcPr>
          <w:p w14:paraId="65B40562" w14:textId="77777777" w:rsidR="00552360" w:rsidRDefault="00552360" w:rsidP="00F7389D">
            <w:pPr>
              <w:pStyle w:val="ConsPlusNormal"/>
            </w:pPr>
            <w:r>
              <w:t>тыс руб</w:t>
            </w:r>
          </w:p>
        </w:tc>
        <w:tc>
          <w:tcPr>
            <w:tcW w:w="907" w:type="dxa"/>
            <w:vAlign w:val="center"/>
          </w:tcPr>
          <w:p w14:paraId="463F7531" w14:textId="77777777" w:rsidR="00552360" w:rsidRDefault="00552360" w:rsidP="00F7389D">
            <w:pPr>
              <w:pStyle w:val="ConsPlusNormal"/>
            </w:pPr>
            <w:r>
              <w:t>384</w:t>
            </w:r>
          </w:p>
        </w:tc>
        <w:tc>
          <w:tcPr>
            <w:tcW w:w="1928" w:type="dxa"/>
            <w:vAlign w:val="center"/>
          </w:tcPr>
          <w:p w14:paraId="0B7FA48F" w14:textId="77777777" w:rsidR="00552360" w:rsidRDefault="00552360" w:rsidP="00F7389D">
            <w:pPr>
              <w:pStyle w:val="ConsPlusNormal"/>
            </w:pPr>
            <w:r>
              <w:t>47.65.10.000</w:t>
            </w:r>
          </w:p>
        </w:tc>
        <w:tc>
          <w:tcPr>
            <w:tcW w:w="5443" w:type="dxa"/>
          </w:tcPr>
          <w:p w14:paraId="3AD8A790" w14:textId="77777777" w:rsidR="00552360" w:rsidRDefault="00552360" w:rsidP="00F7389D">
            <w:pPr>
              <w:pStyle w:val="ConsPlusNormal"/>
            </w:pPr>
          </w:p>
        </w:tc>
      </w:tr>
      <w:tr w:rsidR="00552360" w14:paraId="7ADFBB92" w14:textId="77777777" w:rsidTr="00F7389D">
        <w:tc>
          <w:tcPr>
            <w:tcW w:w="3969" w:type="dxa"/>
            <w:vAlign w:val="bottom"/>
          </w:tcPr>
          <w:p w14:paraId="545CF2AF" w14:textId="77777777" w:rsidR="00552360" w:rsidRDefault="00552360" w:rsidP="00F7389D">
            <w:pPr>
              <w:pStyle w:val="ConsPlusNormal"/>
            </w:pPr>
            <w:r>
              <w:t>Ткани</w:t>
            </w:r>
          </w:p>
        </w:tc>
        <w:tc>
          <w:tcPr>
            <w:tcW w:w="1361" w:type="dxa"/>
            <w:vAlign w:val="bottom"/>
          </w:tcPr>
          <w:p w14:paraId="0CD6F939" w14:textId="77777777" w:rsidR="00552360" w:rsidRDefault="00552360" w:rsidP="00F7389D">
            <w:pPr>
              <w:pStyle w:val="ConsPlusNormal"/>
            </w:pPr>
            <w:r>
              <w:t>тыс руб</w:t>
            </w:r>
          </w:p>
        </w:tc>
        <w:tc>
          <w:tcPr>
            <w:tcW w:w="907" w:type="dxa"/>
            <w:vAlign w:val="bottom"/>
          </w:tcPr>
          <w:p w14:paraId="2E23A46C" w14:textId="77777777" w:rsidR="00552360" w:rsidRDefault="00552360" w:rsidP="00F7389D">
            <w:pPr>
              <w:pStyle w:val="ConsPlusNormal"/>
            </w:pPr>
            <w:r>
              <w:t>384</w:t>
            </w:r>
          </w:p>
        </w:tc>
        <w:tc>
          <w:tcPr>
            <w:tcW w:w="1928" w:type="dxa"/>
            <w:vAlign w:val="bottom"/>
          </w:tcPr>
          <w:p w14:paraId="28679D3A" w14:textId="77777777" w:rsidR="00552360" w:rsidRDefault="00552360" w:rsidP="00F7389D">
            <w:pPr>
              <w:pStyle w:val="ConsPlusNormal"/>
            </w:pPr>
            <w:r>
              <w:t>47.51.10.001.АГ</w:t>
            </w:r>
          </w:p>
        </w:tc>
        <w:tc>
          <w:tcPr>
            <w:tcW w:w="5443" w:type="dxa"/>
          </w:tcPr>
          <w:p w14:paraId="2A077351" w14:textId="77777777" w:rsidR="00552360" w:rsidRDefault="00552360" w:rsidP="00F7389D">
            <w:pPr>
              <w:pStyle w:val="ConsPlusNormal"/>
            </w:pPr>
          </w:p>
        </w:tc>
      </w:tr>
      <w:tr w:rsidR="00552360" w14:paraId="6D9F5FE8" w14:textId="77777777" w:rsidTr="00F7389D">
        <w:tc>
          <w:tcPr>
            <w:tcW w:w="3969" w:type="dxa"/>
            <w:vAlign w:val="bottom"/>
          </w:tcPr>
          <w:p w14:paraId="742BC560" w14:textId="77777777" w:rsidR="00552360" w:rsidRDefault="00552360" w:rsidP="00F7389D">
            <w:pPr>
              <w:pStyle w:val="ConsPlusNormal"/>
            </w:pPr>
            <w:r>
              <w:t>Услуги по розничной торговле мужской, женской и детской одеждой в специализированных магазинах</w:t>
            </w:r>
          </w:p>
        </w:tc>
        <w:tc>
          <w:tcPr>
            <w:tcW w:w="1361" w:type="dxa"/>
            <w:vAlign w:val="center"/>
          </w:tcPr>
          <w:p w14:paraId="4E3FDF19" w14:textId="77777777" w:rsidR="00552360" w:rsidRDefault="00552360" w:rsidP="00F7389D">
            <w:pPr>
              <w:pStyle w:val="ConsPlusNormal"/>
            </w:pPr>
            <w:r>
              <w:t>тыс руб</w:t>
            </w:r>
          </w:p>
        </w:tc>
        <w:tc>
          <w:tcPr>
            <w:tcW w:w="907" w:type="dxa"/>
            <w:vAlign w:val="center"/>
          </w:tcPr>
          <w:p w14:paraId="035E993A" w14:textId="77777777" w:rsidR="00552360" w:rsidRDefault="00552360" w:rsidP="00F7389D">
            <w:pPr>
              <w:pStyle w:val="ConsPlusNormal"/>
            </w:pPr>
            <w:r>
              <w:t>384</w:t>
            </w:r>
          </w:p>
        </w:tc>
        <w:tc>
          <w:tcPr>
            <w:tcW w:w="1928" w:type="dxa"/>
            <w:vAlign w:val="center"/>
          </w:tcPr>
          <w:p w14:paraId="5F29030F" w14:textId="77777777" w:rsidR="00552360" w:rsidRDefault="00552360" w:rsidP="00F7389D">
            <w:pPr>
              <w:pStyle w:val="ConsPlusNormal"/>
            </w:pPr>
            <w:r>
              <w:t>47.71.10.000</w:t>
            </w:r>
          </w:p>
        </w:tc>
        <w:tc>
          <w:tcPr>
            <w:tcW w:w="5443" w:type="dxa"/>
          </w:tcPr>
          <w:p w14:paraId="4367511B" w14:textId="77777777" w:rsidR="00552360" w:rsidRDefault="00552360" w:rsidP="00F7389D">
            <w:pPr>
              <w:pStyle w:val="ConsPlusNormal"/>
            </w:pPr>
          </w:p>
        </w:tc>
      </w:tr>
      <w:tr w:rsidR="00552360" w14:paraId="2BC0AD2A" w14:textId="77777777" w:rsidTr="00F7389D">
        <w:tc>
          <w:tcPr>
            <w:tcW w:w="3969" w:type="dxa"/>
            <w:vAlign w:val="bottom"/>
          </w:tcPr>
          <w:p w14:paraId="162F4517" w14:textId="77777777" w:rsidR="00552360" w:rsidRDefault="00552360" w:rsidP="00F7389D">
            <w:pPr>
              <w:pStyle w:val="ConsPlusNormal"/>
            </w:pPr>
            <w:r>
              <w:lastRenderedPageBreak/>
              <w:t>Услуги по розничной торговле нательным бельем в специализированных магазинах</w:t>
            </w:r>
          </w:p>
        </w:tc>
        <w:tc>
          <w:tcPr>
            <w:tcW w:w="1361" w:type="dxa"/>
            <w:vAlign w:val="center"/>
          </w:tcPr>
          <w:p w14:paraId="2E7A35EF" w14:textId="77777777" w:rsidR="00552360" w:rsidRDefault="00552360" w:rsidP="00F7389D">
            <w:pPr>
              <w:pStyle w:val="ConsPlusNormal"/>
            </w:pPr>
            <w:r>
              <w:t>тыс руб</w:t>
            </w:r>
          </w:p>
        </w:tc>
        <w:tc>
          <w:tcPr>
            <w:tcW w:w="907" w:type="dxa"/>
            <w:vAlign w:val="center"/>
          </w:tcPr>
          <w:p w14:paraId="2173DC9B" w14:textId="77777777" w:rsidR="00552360" w:rsidRDefault="00552360" w:rsidP="00F7389D">
            <w:pPr>
              <w:pStyle w:val="ConsPlusNormal"/>
            </w:pPr>
            <w:r>
              <w:t>384</w:t>
            </w:r>
          </w:p>
        </w:tc>
        <w:tc>
          <w:tcPr>
            <w:tcW w:w="1928" w:type="dxa"/>
            <w:vAlign w:val="center"/>
          </w:tcPr>
          <w:p w14:paraId="74E2E46C" w14:textId="77777777" w:rsidR="00552360" w:rsidRDefault="00552360" w:rsidP="00F7389D">
            <w:pPr>
              <w:pStyle w:val="ConsPlusNormal"/>
            </w:pPr>
            <w:r>
              <w:t>47.71.20.000</w:t>
            </w:r>
          </w:p>
        </w:tc>
        <w:tc>
          <w:tcPr>
            <w:tcW w:w="5443" w:type="dxa"/>
          </w:tcPr>
          <w:p w14:paraId="3F61F354" w14:textId="77777777" w:rsidR="00552360" w:rsidRDefault="00552360" w:rsidP="00F7389D">
            <w:pPr>
              <w:pStyle w:val="ConsPlusNormal"/>
            </w:pPr>
          </w:p>
        </w:tc>
      </w:tr>
      <w:tr w:rsidR="00552360" w14:paraId="69DFCB46" w14:textId="77777777" w:rsidTr="00F7389D">
        <w:tc>
          <w:tcPr>
            <w:tcW w:w="3969" w:type="dxa"/>
            <w:vAlign w:val="bottom"/>
          </w:tcPr>
          <w:p w14:paraId="19C00152" w14:textId="77777777" w:rsidR="00552360" w:rsidRDefault="00552360" w:rsidP="00F7389D">
            <w:pPr>
              <w:pStyle w:val="ConsPlusNormal"/>
            </w:pPr>
            <w:r>
              <w:t>Услуги по розничной торговле изделиями из меха в специализированных магазинах</w:t>
            </w:r>
          </w:p>
        </w:tc>
        <w:tc>
          <w:tcPr>
            <w:tcW w:w="1361" w:type="dxa"/>
            <w:vAlign w:val="center"/>
          </w:tcPr>
          <w:p w14:paraId="75FF7131" w14:textId="77777777" w:rsidR="00552360" w:rsidRDefault="00552360" w:rsidP="00F7389D">
            <w:pPr>
              <w:pStyle w:val="ConsPlusNormal"/>
            </w:pPr>
            <w:r>
              <w:t>тыс руб</w:t>
            </w:r>
          </w:p>
        </w:tc>
        <w:tc>
          <w:tcPr>
            <w:tcW w:w="907" w:type="dxa"/>
            <w:vAlign w:val="center"/>
          </w:tcPr>
          <w:p w14:paraId="63A64CCD" w14:textId="77777777" w:rsidR="00552360" w:rsidRDefault="00552360" w:rsidP="00F7389D">
            <w:pPr>
              <w:pStyle w:val="ConsPlusNormal"/>
            </w:pPr>
            <w:r>
              <w:t>384</w:t>
            </w:r>
          </w:p>
        </w:tc>
        <w:tc>
          <w:tcPr>
            <w:tcW w:w="1928" w:type="dxa"/>
            <w:vAlign w:val="center"/>
          </w:tcPr>
          <w:p w14:paraId="7DDD32CE" w14:textId="77777777" w:rsidR="00552360" w:rsidRDefault="00552360" w:rsidP="00F7389D">
            <w:pPr>
              <w:pStyle w:val="ConsPlusNormal"/>
            </w:pPr>
            <w:r>
              <w:t>47.71.30.000</w:t>
            </w:r>
          </w:p>
        </w:tc>
        <w:tc>
          <w:tcPr>
            <w:tcW w:w="5443" w:type="dxa"/>
          </w:tcPr>
          <w:p w14:paraId="29F2FCFA" w14:textId="77777777" w:rsidR="00552360" w:rsidRDefault="00552360" w:rsidP="00F7389D">
            <w:pPr>
              <w:pStyle w:val="ConsPlusNormal"/>
            </w:pPr>
          </w:p>
        </w:tc>
      </w:tr>
      <w:tr w:rsidR="00552360" w14:paraId="2AF7C0EB" w14:textId="77777777" w:rsidTr="00F7389D">
        <w:tc>
          <w:tcPr>
            <w:tcW w:w="3969" w:type="dxa"/>
            <w:vAlign w:val="bottom"/>
          </w:tcPr>
          <w:p w14:paraId="49862F12" w14:textId="77777777" w:rsidR="00552360" w:rsidRDefault="00552360" w:rsidP="00F7389D">
            <w:pPr>
              <w:pStyle w:val="ConsPlusNormal"/>
            </w:pPr>
            <w:r>
              <w:t>Услуги по розничной торговле чулочно-носочными изделиями в специализированных магазинах</w:t>
            </w:r>
          </w:p>
        </w:tc>
        <w:tc>
          <w:tcPr>
            <w:tcW w:w="1361" w:type="dxa"/>
            <w:vAlign w:val="center"/>
          </w:tcPr>
          <w:p w14:paraId="3BC89BEF" w14:textId="77777777" w:rsidR="00552360" w:rsidRDefault="00552360" w:rsidP="00F7389D">
            <w:pPr>
              <w:pStyle w:val="ConsPlusNormal"/>
            </w:pPr>
            <w:r>
              <w:t>тыс руб</w:t>
            </w:r>
          </w:p>
        </w:tc>
        <w:tc>
          <w:tcPr>
            <w:tcW w:w="907" w:type="dxa"/>
            <w:vAlign w:val="center"/>
          </w:tcPr>
          <w:p w14:paraId="1A12E3DD" w14:textId="77777777" w:rsidR="00552360" w:rsidRDefault="00552360" w:rsidP="00F7389D">
            <w:pPr>
              <w:pStyle w:val="ConsPlusNormal"/>
            </w:pPr>
            <w:r>
              <w:t>384</w:t>
            </w:r>
          </w:p>
        </w:tc>
        <w:tc>
          <w:tcPr>
            <w:tcW w:w="1928" w:type="dxa"/>
            <w:vAlign w:val="center"/>
          </w:tcPr>
          <w:p w14:paraId="61BC4610" w14:textId="77777777" w:rsidR="00552360" w:rsidRDefault="00552360" w:rsidP="00F7389D">
            <w:pPr>
              <w:pStyle w:val="ConsPlusNormal"/>
            </w:pPr>
            <w:r>
              <w:t>47.71.60.000</w:t>
            </w:r>
          </w:p>
        </w:tc>
        <w:tc>
          <w:tcPr>
            <w:tcW w:w="5443" w:type="dxa"/>
          </w:tcPr>
          <w:p w14:paraId="0ED8B72C" w14:textId="77777777" w:rsidR="00552360" w:rsidRDefault="00552360" w:rsidP="00F7389D">
            <w:pPr>
              <w:pStyle w:val="ConsPlusNormal"/>
            </w:pPr>
          </w:p>
        </w:tc>
      </w:tr>
      <w:tr w:rsidR="00552360" w14:paraId="3026786F" w14:textId="77777777" w:rsidTr="00F7389D">
        <w:tc>
          <w:tcPr>
            <w:tcW w:w="3969" w:type="dxa"/>
            <w:vAlign w:val="center"/>
          </w:tcPr>
          <w:p w14:paraId="7DB0B81B" w14:textId="77777777" w:rsidR="00552360" w:rsidRDefault="00552360" w:rsidP="00F7389D">
            <w:pPr>
              <w:pStyle w:val="ConsPlusNormal"/>
            </w:pPr>
            <w:r>
              <w:t>Услуги по розничной торговле обувью в специализированных магазинах</w:t>
            </w:r>
          </w:p>
        </w:tc>
        <w:tc>
          <w:tcPr>
            <w:tcW w:w="1361" w:type="dxa"/>
            <w:vAlign w:val="center"/>
          </w:tcPr>
          <w:p w14:paraId="7F93E19C" w14:textId="77777777" w:rsidR="00552360" w:rsidRDefault="00552360" w:rsidP="00F7389D">
            <w:pPr>
              <w:pStyle w:val="ConsPlusNormal"/>
            </w:pPr>
            <w:r>
              <w:t>тыс руб</w:t>
            </w:r>
          </w:p>
        </w:tc>
        <w:tc>
          <w:tcPr>
            <w:tcW w:w="907" w:type="dxa"/>
            <w:vAlign w:val="center"/>
          </w:tcPr>
          <w:p w14:paraId="67431CF9" w14:textId="77777777" w:rsidR="00552360" w:rsidRDefault="00552360" w:rsidP="00F7389D">
            <w:pPr>
              <w:pStyle w:val="ConsPlusNormal"/>
            </w:pPr>
            <w:r>
              <w:t>384</w:t>
            </w:r>
          </w:p>
        </w:tc>
        <w:tc>
          <w:tcPr>
            <w:tcW w:w="1928" w:type="dxa"/>
            <w:vAlign w:val="center"/>
          </w:tcPr>
          <w:p w14:paraId="14BB6DAD" w14:textId="77777777" w:rsidR="00552360" w:rsidRDefault="00552360" w:rsidP="00F7389D">
            <w:pPr>
              <w:pStyle w:val="ConsPlusNormal"/>
            </w:pPr>
            <w:r>
              <w:t>47.72.10.000</w:t>
            </w:r>
          </w:p>
        </w:tc>
        <w:tc>
          <w:tcPr>
            <w:tcW w:w="5443" w:type="dxa"/>
          </w:tcPr>
          <w:p w14:paraId="756B4AEE" w14:textId="77777777" w:rsidR="00552360" w:rsidRDefault="00552360" w:rsidP="00F7389D">
            <w:pPr>
              <w:pStyle w:val="ConsPlusNormal"/>
            </w:pPr>
          </w:p>
        </w:tc>
      </w:tr>
      <w:tr w:rsidR="00552360" w14:paraId="36B67E0D" w14:textId="77777777" w:rsidTr="00F7389D">
        <w:tc>
          <w:tcPr>
            <w:tcW w:w="3969" w:type="dxa"/>
            <w:vAlign w:val="bottom"/>
          </w:tcPr>
          <w:p w14:paraId="4EE70A6C" w14:textId="77777777" w:rsidR="00552360" w:rsidRDefault="00552360" w:rsidP="00F7389D">
            <w:pPr>
              <w:pStyle w:val="ConsPlusNormal"/>
            </w:pPr>
            <w:r>
              <w:t>Строительные материалы</w:t>
            </w:r>
          </w:p>
        </w:tc>
        <w:tc>
          <w:tcPr>
            <w:tcW w:w="1361" w:type="dxa"/>
            <w:vAlign w:val="bottom"/>
          </w:tcPr>
          <w:p w14:paraId="1087B1BF" w14:textId="77777777" w:rsidR="00552360" w:rsidRDefault="00552360" w:rsidP="00F7389D">
            <w:pPr>
              <w:pStyle w:val="ConsPlusNormal"/>
            </w:pPr>
            <w:r>
              <w:t>тыс руб</w:t>
            </w:r>
          </w:p>
        </w:tc>
        <w:tc>
          <w:tcPr>
            <w:tcW w:w="907" w:type="dxa"/>
            <w:vAlign w:val="bottom"/>
          </w:tcPr>
          <w:p w14:paraId="40BA9E11" w14:textId="77777777" w:rsidR="00552360" w:rsidRDefault="00552360" w:rsidP="00F7389D">
            <w:pPr>
              <w:pStyle w:val="ConsPlusNormal"/>
            </w:pPr>
            <w:r>
              <w:t>384</w:t>
            </w:r>
          </w:p>
        </w:tc>
        <w:tc>
          <w:tcPr>
            <w:tcW w:w="1928" w:type="dxa"/>
            <w:vAlign w:val="bottom"/>
          </w:tcPr>
          <w:p w14:paraId="524EB60F" w14:textId="77777777" w:rsidR="00552360" w:rsidRDefault="00552360" w:rsidP="00F7389D">
            <w:pPr>
              <w:pStyle w:val="ConsPlusNormal"/>
            </w:pPr>
            <w:r>
              <w:t>47.52.07.001.АГ</w:t>
            </w:r>
          </w:p>
        </w:tc>
        <w:tc>
          <w:tcPr>
            <w:tcW w:w="5443" w:type="dxa"/>
          </w:tcPr>
          <w:p w14:paraId="30AB4D05" w14:textId="77777777" w:rsidR="00552360" w:rsidRDefault="00552360" w:rsidP="00F7389D">
            <w:pPr>
              <w:pStyle w:val="ConsPlusNormal"/>
            </w:pPr>
          </w:p>
        </w:tc>
      </w:tr>
      <w:tr w:rsidR="00552360" w14:paraId="34CD702D" w14:textId="77777777" w:rsidTr="00F7389D">
        <w:tc>
          <w:tcPr>
            <w:tcW w:w="3969" w:type="dxa"/>
            <w:vAlign w:val="bottom"/>
          </w:tcPr>
          <w:p w14:paraId="120E8C45" w14:textId="77777777" w:rsidR="00552360" w:rsidRDefault="00552360" w:rsidP="00F7389D">
            <w:pPr>
              <w:pStyle w:val="ConsPlusNormal"/>
            </w:pPr>
            <w:r>
              <w:t>Услуги по розничной торговле лекарственными средствами в специализированных магазинах</w:t>
            </w:r>
          </w:p>
        </w:tc>
        <w:tc>
          <w:tcPr>
            <w:tcW w:w="1361" w:type="dxa"/>
            <w:vAlign w:val="center"/>
          </w:tcPr>
          <w:p w14:paraId="5327FAD9" w14:textId="77777777" w:rsidR="00552360" w:rsidRDefault="00552360" w:rsidP="00F7389D">
            <w:pPr>
              <w:pStyle w:val="ConsPlusNormal"/>
            </w:pPr>
            <w:r>
              <w:t>тыс руб</w:t>
            </w:r>
          </w:p>
        </w:tc>
        <w:tc>
          <w:tcPr>
            <w:tcW w:w="907" w:type="dxa"/>
            <w:vAlign w:val="center"/>
          </w:tcPr>
          <w:p w14:paraId="3FCF311F" w14:textId="77777777" w:rsidR="00552360" w:rsidRDefault="00552360" w:rsidP="00F7389D">
            <w:pPr>
              <w:pStyle w:val="ConsPlusNormal"/>
            </w:pPr>
            <w:r>
              <w:t>384</w:t>
            </w:r>
          </w:p>
        </w:tc>
        <w:tc>
          <w:tcPr>
            <w:tcW w:w="1928" w:type="dxa"/>
            <w:vAlign w:val="center"/>
          </w:tcPr>
          <w:p w14:paraId="0A9C4762" w14:textId="77777777" w:rsidR="00552360" w:rsidRDefault="00552360" w:rsidP="00F7389D">
            <w:pPr>
              <w:pStyle w:val="ConsPlusNormal"/>
            </w:pPr>
            <w:r>
              <w:t>47.73.10.000</w:t>
            </w:r>
          </w:p>
        </w:tc>
        <w:tc>
          <w:tcPr>
            <w:tcW w:w="5443" w:type="dxa"/>
          </w:tcPr>
          <w:p w14:paraId="286B3B44" w14:textId="77777777" w:rsidR="00552360" w:rsidRDefault="00552360" w:rsidP="00F7389D">
            <w:pPr>
              <w:pStyle w:val="ConsPlusNormal"/>
            </w:pPr>
          </w:p>
        </w:tc>
      </w:tr>
      <w:tr w:rsidR="00552360" w14:paraId="16BFC342" w14:textId="77777777" w:rsidTr="00F7389D">
        <w:tc>
          <w:tcPr>
            <w:tcW w:w="3969" w:type="dxa"/>
            <w:vAlign w:val="bottom"/>
          </w:tcPr>
          <w:p w14:paraId="48554B55" w14:textId="77777777" w:rsidR="00552360" w:rsidRDefault="00552360" w:rsidP="00F7389D">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c>
          <w:tcPr>
            <w:tcW w:w="1361" w:type="dxa"/>
            <w:vAlign w:val="center"/>
          </w:tcPr>
          <w:p w14:paraId="0B37E5AE" w14:textId="77777777" w:rsidR="00552360" w:rsidRDefault="00552360" w:rsidP="00F7389D">
            <w:pPr>
              <w:pStyle w:val="ConsPlusNormal"/>
            </w:pPr>
            <w:r>
              <w:t>тыс руб</w:t>
            </w:r>
          </w:p>
        </w:tc>
        <w:tc>
          <w:tcPr>
            <w:tcW w:w="907" w:type="dxa"/>
            <w:vAlign w:val="center"/>
          </w:tcPr>
          <w:p w14:paraId="7A7309F7" w14:textId="77777777" w:rsidR="00552360" w:rsidRDefault="00552360" w:rsidP="00F7389D">
            <w:pPr>
              <w:pStyle w:val="ConsPlusNormal"/>
            </w:pPr>
            <w:r>
              <w:t>384</w:t>
            </w:r>
          </w:p>
        </w:tc>
        <w:tc>
          <w:tcPr>
            <w:tcW w:w="1928" w:type="dxa"/>
            <w:vAlign w:val="center"/>
          </w:tcPr>
          <w:p w14:paraId="2A524D0E" w14:textId="77777777" w:rsidR="00552360" w:rsidRDefault="00552360" w:rsidP="00F7389D">
            <w:pPr>
              <w:pStyle w:val="ConsPlusNormal"/>
            </w:pPr>
            <w:r>
              <w:t>47.74</w:t>
            </w:r>
          </w:p>
        </w:tc>
        <w:tc>
          <w:tcPr>
            <w:tcW w:w="5443" w:type="dxa"/>
          </w:tcPr>
          <w:p w14:paraId="3262E389" w14:textId="77777777" w:rsidR="00552360" w:rsidRDefault="00552360" w:rsidP="00F7389D">
            <w:pPr>
              <w:pStyle w:val="ConsPlusNormal"/>
            </w:pPr>
          </w:p>
        </w:tc>
      </w:tr>
      <w:tr w:rsidR="00552360" w14:paraId="17800376" w14:textId="77777777" w:rsidTr="00F7389D">
        <w:tc>
          <w:tcPr>
            <w:tcW w:w="3969" w:type="dxa"/>
            <w:vAlign w:val="bottom"/>
          </w:tcPr>
          <w:p w14:paraId="55B26F33" w14:textId="77777777" w:rsidR="00552360" w:rsidRDefault="00552360" w:rsidP="00F7389D">
            <w:pPr>
              <w:pStyle w:val="ConsPlusNormal"/>
            </w:pPr>
            <w:r>
              <w:t>Услуги по розничной торговле ювелирными изделиями в специализированных магазинах</w:t>
            </w:r>
          </w:p>
        </w:tc>
        <w:tc>
          <w:tcPr>
            <w:tcW w:w="1361" w:type="dxa"/>
            <w:vAlign w:val="center"/>
          </w:tcPr>
          <w:p w14:paraId="3960E885" w14:textId="77777777" w:rsidR="00552360" w:rsidRDefault="00552360" w:rsidP="00F7389D">
            <w:pPr>
              <w:pStyle w:val="ConsPlusNormal"/>
            </w:pPr>
            <w:r>
              <w:t>тыс руб</w:t>
            </w:r>
          </w:p>
        </w:tc>
        <w:tc>
          <w:tcPr>
            <w:tcW w:w="907" w:type="dxa"/>
            <w:vAlign w:val="center"/>
          </w:tcPr>
          <w:p w14:paraId="55C50CDC" w14:textId="77777777" w:rsidR="00552360" w:rsidRDefault="00552360" w:rsidP="00F7389D">
            <w:pPr>
              <w:pStyle w:val="ConsPlusNormal"/>
            </w:pPr>
            <w:r>
              <w:t>384</w:t>
            </w:r>
          </w:p>
        </w:tc>
        <w:tc>
          <w:tcPr>
            <w:tcW w:w="1928" w:type="dxa"/>
            <w:vAlign w:val="center"/>
          </w:tcPr>
          <w:p w14:paraId="038B25E6" w14:textId="77777777" w:rsidR="00552360" w:rsidRDefault="00552360" w:rsidP="00F7389D">
            <w:pPr>
              <w:pStyle w:val="ConsPlusNormal"/>
            </w:pPr>
            <w:r>
              <w:t>47.77.20.000</w:t>
            </w:r>
          </w:p>
        </w:tc>
        <w:tc>
          <w:tcPr>
            <w:tcW w:w="5443" w:type="dxa"/>
          </w:tcPr>
          <w:p w14:paraId="0C399118" w14:textId="77777777" w:rsidR="00552360" w:rsidRDefault="00552360" w:rsidP="00F7389D">
            <w:pPr>
              <w:pStyle w:val="ConsPlusNormal"/>
            </w:pPr>
          </w:p>
        </w:tc>
      </w:tr>
      <w:tr w:rsidR="00552360" w14:paraId="1EDFD34B" w14:textId="77777777" w:rsidTr="00F7389D">
        <w:tc>
          <w:tcPr>
            <w:tcW w:w="3969" w:type="dxa"/>
            <w:vAlign w:val="bottom"/>
          </w:tcPr>
          <w:p w14:paraId="2511931F" w14:textId="77777777" w:rsidR="00552360" w:rsidRDefault="00552360" w:rsidP="00F7389D">
            <w:pPr>
              <w:pStyle w:val="ConsPlusNormal"/>
            </w:pPr>
            <w:r>
              <w:t>Бензины автомобильные</w:t>
            </w:r>
          </w:p>
        </w:tc>
        <w:tc>
          <w:tcPr>
            <w:tcW w:w="1361" w:type="dxa"/>
            <w:vAlign w:val="bottom"/>
          </w:tcPr>
          <w:p w14:paraId="2E45CA27" w14:textId="77777777" w:rsidR="00552360" w:rsidRDefault="00552360" w:rsidP="00F7389D">
            <w:pPr>
              <w:pStyle w:val="ConsPlusNormal"/>
            </w:pPr>
            <w:r>
              <w:t>тыс руб</w:t>
            </w:r>
          </w:p>
        </w:tc>
        <w:tc>
          <w:tcPr>
            <w:tcW w:w="907" w:type="dxa"/>
            <w:vAlign w:val="bottom"/>
          </w:tcPr>
          <w:p w14:paraId="4669155B" w14:textId="77777777" w:rsidR="00552360" w:rsidRDefault="00552360" w:rsidP="00F7389D">
            <w:pPr>
              <w:pStyle w:val="ConsPlusNormal"/>
            </w:pPr>
            <w:r>
              <w:t>384</w:t>
            </w:r>
          </w:p>
        </w:tc>
        <w:tc>
          <w:tcPr>
            <w:tcW w:w="1928" w:type="dxa"/>
            <w:vAlign w:val="bottom"/>
          </w:tcPr>
          <w:p w14:paraId="48652012" w14:textId="77777777" w:rsidR="00552360" w:rsidRDefault="00552360" w:rsidP="00F7389D">
            <w:pPr>
              <w:pStyle w:val="ConsPlusNormal"/>
            </w:pPr>
            <w:r>
              <w:t>47.30.10.001.АГ</w:t>
            </w:r>
          </w:p>
        </w:tc>
        <w:tc>
          <w:tcPr>
            <w:tcW w:w="5443" w:type="dxa"/>
          </w:tcPr>
          <w:p w14:paraId="6A8C2E79" w14:textId="77777777" w:rsidR="00552360" w:rsidRDefault="00552360" w:rsidP="00F7389D">
            <w:pPr>
              <w:pStyle w:val="ConsPlusNormal"/>
            </w:pPr>
          </w:p>
        </w:tc>
      </w:tr>
      <w:tr w:rsidR="00552360" w14:paraId="4858AA36" w14:textId="77777777" w:rsidTr="00F7389D">
        <w:tc>
          <w:tcPr>
            <w:tcW w:w="3969" w:type="dxa"/>
            <w:vAlign w:val="bottom"/>
          </w:tcPr>
          <w:p w14:paraId="0BB996FA" w14:textId="77777777" w:rsidR="00552360" w:rsidRDefault="00552360" w:rsidP="00F7389D">
            <w:pPr>
              <w:pStyle w:val="ConsPlusNormal"/>
            </w:pPr>
            <w:r>
              <w:t>Дизельное топливо</w:t>
            </w:r>
          </w:p>
        </w:tc>
        <w:tc>
          <w:tcPr>
            <w:tcW w:w="1361" w:type="dxa"/>
            <w:vAlign w:val="bottom"/>
          </w:tcPr>
          <w:p w14:paraId="69E1A72B" w14:textId="77777777" w:rsidR="00552360" w:rsidRDefault="00552360" w:rsidP="00F7389D">
            <w:pPr>
              <w:pStyle w:val="ConsPlusNormal"/>
            </w:pPr>
            <w:r>
              <w:t>тыс руб</w:t>
            </w:r>
          </w:p>
        </w:tc>
        <w:tc>
          <w:tcPr>
            <w:tcW w:w="907" w:type="dxa"/>
            <w:vAlign w:val="bottom"/>
          </w:tcPr>
          <w:p w14:paraId="10D71F39" w14:textId="77777777" w:rsidR="00552360" w:rsidRDefault="00552360" w:rsidP="00F7389D">
            <w:pPr>
              <w:pStyle w:val="ConsPlusNormal"/>
            </w:pPr>
            <w:r>
              <w:t>384</w:t>
            </w:r>
          </w:p>
        </w:tc>
        <w:tc>
          <w:tcPr>
            <w:tcW w:w="1928" w:type="dxa"/>
            <w:vAlign w:val="bottom"/>
          </w:tcPr>
          <w:p w14:paraId="27D59830" w14:textId="77777777" w:rsidR="00552360" w:rsidRDefault="00552360" w:rsidP="00F7389D">
            <w:pPr>
              <w:pStyle w:val="ConsPlusNormal"/>
            </w:pPr>
            <w:r>
              <w:t>47.30.10.002.АГ</w:t>
            </w:r>
          </w:p>
        </w:tc>
        <w:tc>
          <w:tcPr>
            <w:tcW w:w="5443" w:type="dxa"/>
          </w:tcPr>
          <w:p w14:paraId="483C320B" w14:textId="77777777" w:rsidR="00552360" w:rsidRDefault="00552360" w:rsidP="00F7389D">
            <w:pPr>
              <w:pStyle w:val="ConsPlusNormal"/>
            </w:pPr>
          </w:p>
        </w:tc>
      </w:tr>
      <w:tr w:rsidR="00552360" w14:paraId="720F3EEA" w14:textId="77777777" w:rsidTr="00F7389D">
        <w:tc>
          <w:tcPr>
            <w:tcW w:w="3969" w:type="dxa"/>
            <w:vAlign w:val="center"/>
          </w:tcPr>
          <w:p w14:paraId="0C86A7C5" w14:textId="77777777" w:rsidR="00552360" w:rsidRDefault="00552360" w:rsidP="00F7389D">
            <w:pPr>
              <w:pStyle w:val="ConsPlusNormal"/>
            </w:pPr>
            <w:r>
              <w:t>Газовое моторное топливо</w:t>
            </w:r>
          </w:p>
        </w:tc>
        <w:tc>
          <w:tcPr>
            <w:tcW w:w="1361" w:type="dxa"/>
            <w:vAlign w:val="center"/>
          </w:tcPr>
          <w:p w14:paraId="24DEF55A" w14:textId="77777777" w:rsidR="00552360" w:rsidRDefault="00552360" w:rsidP="00F7389D">
            <w:pPr>
              <w:pStyle w:val="ConsPlusNormal"/>
            </w:pPr>
            <w:r>
              <w:t>тыс руб</w:t>
            </w:r>
          </w:p>
        </w:tc>
        <w:tc>
          <w:tcPr>
            <w:tcW w:w="907" w:type="dxa"/>
            <w:vAlign w:val="center"/>
          </w:tcPr>
          <w:p w14:paraId="18774DCC" w14:textId="77777777" w:rsidR="00552360" w:rsidRDefault="00552360" w:rsidP="00F7389D">
            <w:pPr>
              <w:pStyle w:val="ConsPlusNormal"/>
            </w:pPr>
            <w:r>
              <w:t>384</w:t>
            </w:r>
          </w:p>
        </w:tc>
        <w:tc>
          <w:tcPr>
            <w:tcW w:w="1928" w:type="dxa"/>
            <w:vAlign w:val="center"/>
          </w:tcPr>
          <w:p w14:paraId="33F04541" w14:textId="77777777" w:rsidR="00552360" w:rsidRDefault="00552360" w:rsidP="00F7389D">
            <w:pPr>
              <w:pStyle w:val="ConsPlusNormal"/>
            </w:pPr>
            <w:r>
              <w:t>47.30.10.003.АГ</w:t>
            </w:r>
          </w:p>
        </w:tc>
        <w:tc>
          <w:tcPr>
            <w:tcW w:w="5443" w:type="dxa"/>
            <w:vAlign w:val="center"/>
          </w:tcPr>
          <w:p w14:paraId="239DA6A8" w14:textId="77777777" w:rsidR="00552360" w:rsidRDefault="00552360" w:rsidP="00F7389D">
            <w:pPr>
              <w:pStyle w:val="ConsPlusNormal"/>
            </w:pPr>
            <w:r>
              <w:t>47.30.10.003.АГ &gt;= 47.30.10.004.АГ + 47.30.10.005.АГ</w:t>
            </w:r>
          </w:p>
        </w:tc>
      </w:tr>
      <w:tr w:rsidR="00552360" w14:paraId="76584D22" w14:textId="77777777" w:rsidTr="00F7389D">
        <w:tc>
          <w:tcPr>
            <w:tcW w:w="3969" w:type="dxa"/>
            <w:vAlign w:val="bottom"/>
          </w:tcPr>
          <w:p w14:paraId="4DED8693" w14:textId="77777777" w:rsidR="00552360" w:rsidRDefault="00552360" w:rsidP="00F7389D">
            <w:pPr>
              <w:pStyle w:val="ConsPlusNormal"/>
              <w:ind w:left="566"/>
            </w:pPr>
            <w:r>
              <w:lastRenderedPageBreak/>
              <w:t>из него:</w:t>
            </w:r>
          </w:p>
          <w:p w14:paraId="2C50A113" w14:textId="77777777" w:rsidR="00552360" w:rsidRDefault="00552360" w:rsidP="00F7389D">
            <w:pPr>
              <w:pStyle w:val="ConsPlusNormal"/>
              <w:ind w:firstLine="283"/>
            </w:pPr>
            <w:r>
              <w:t>компримированный природный газ</w:t>
            </w:r>
          </w:p>
        </w:tc>
        <w:tc>
          <w:tcPr>
            <w:tcW w:w="1361" w:type="dxa"/>
            <w:vAlign w:val="center"/>
          </w:tcPr>
          <w:p w14:paraId="2C40306B" w14:textId="77777777" w:rsidR="00552360" w:rsidRDefault="00552360" w:rsidP="00F7389D">
            <w:pPr>
              <w:pStyle w:val="ConsPlusNormal"/>
            </w:pPr>
            <w:r>
              <w:t>тыс руб</w:t>
            </w:r>
          </w:p>
        </w:tc>
        <w:tc>
          <w:tcPr>
            <w:tcW w:w="907" w:type="dxa"/>
            <w:vAlign w:val="center"/>
          </w:tcPr>
          <w:p w14:paraId="358E3C88" w14:textId="77777777" w:rsidR="00552360" w:rsidRDefault="00552360" w:rsidP="00F7389D">
            <w:pPr>
              <w:pStyle w:val="ConsPlusNormal"/>
            </w:pPr>
            <w:r>
              <w:t>384</w:t>
            </w:r>
          </w:p>
        </w:tc>
        <w:tc>
          <w:tcPr>
            <w:tcW w:w="1928" w:type="dxa"/>
            <w:vAlign w:val="center"/>
          </w:tcPr>
          <w:p w14:paraId="2CB50812" w14:textId="77777777" w:rsidR="00552360" w:rsidRDefault="00552360" w:rsidP="00F7389D">
            <w:pPr>
              <w:pStyle w:val="ConsPlusNormal"/>
            </w:pPr>
            <w:r>
              <w:t>47.30.10.004.АГ</w:t>
            </w:r>
          </w:p>
        </w:tc>
        <w:tc>
          <w:tcPr>
            <w:tcW w:w="5443" w:type="dxa"/>
            <w:vAlign w:val="center"/>
          </w:tcPr>
          <w:p w14:paraId="38036C23" w14:textId="77777777" w:rsidR="00552360" w:rsidRDefault="00552360" w:rsidP="00F7389D">
            <w:pPr>
              <w:pStyle w:val="ConsPlusNormal"/>
            </w:pPr>
            <w:r>
              <w:t>47.30.10.004.АГ &lt;= 47.30.10.003.АГ</w:t>
            </w:r>
          </w:p>
        </w:tc>
      </w:tr>
      <w:tr w:rsidR="00552360" w14:paraId="02873232" w14:textId="77777777" w:rsidTr="00F7389D">
        <w:tc>
          <w:tcPr>
            <w:tcW w:w="3969" w:type="dxa"/>
            <w:vAlign w:val="bottom"/>
          </w:tcPr>
          <w:p w14:paraId="34940A10" w14:textId="77777777" w:rsidR="00552360" w:rsidRDefault="00552360" w:rsidP="00F7389D">
            <w:pPr>
              <w:pStyle w:val="ConsPlusNormal"/>
              <w:ind w:firstLine="283"/>
            </w:pPr>
            <w:r>
              <w:t>сжиженный природный газ</w:t>
            </w:r>
          </w:p>
        </w:tc>
        <w:tc>
          <w:tcPr>
            <w:tcW w:w="1361" w:type="dxa"/>
            <w:vAlign w:val="bottom"/>
          </w:tcPr>
          <w:p w14:paraId="2E52D344" w14:textId="77777777" w:rsidR="00552360" w:rsidRDefault="00552360" w:rsidP="00F7389D">
            <w:pPr>
              <w:pStyle w:val="ConsPlusNormal"/>
            </w:pPr>
            <w:r>
              <w:t>тыс руб</w:t>
            </w:r>
          </w:p>
        </w:tc>
        <w:tc>
          <w:tcPr>
            <w:tcW w:w="907" w:type="dxa"/>
            <w:vAlign w:val="bottom"/>
          </w:tcPr>
          <w:p w14:paraId="3A7FAE2C" w14:textId="77777777" w:rsidR="00552360" w:rsidRDefault="00552360" w:rsidP="00F7389D">
            <w:pPr>
              <w:pStyle w:val="ConsPlusNormal"/>
            </w:pPr>
            <w:r>
              <w:t>384</w:t>
            </w:r>
          </w:p>
        </w:tc>
        <w:tc>
          <w:tcPr>
            <w:tcW w:w="1928" w:type="dxa"/>
            <w:vAlign w:val="bottom"/>
          </w:tcPr>
          <w:p w14:paraId="4F4998FD" w14:textId="77777777" w:rsidR="00552360" w:rsidRDefault="00552360" w:rsidP="00F7389D">
            <w:pPr>
              <w:pStyle w:val="ConsPlusNormal"/>
            </w:pPr>
            <w:r>
              <w:t>47.30.10.005.АГ</w:t>
            </w:r>
          </w:p>
        </w:tc>
        <w:tc>
          <w:tcPr>
            <w:tcW w:w="5443" w:type="dxa"/>
            <w:vAlign w:val="bottom"/>
          </w:tcPr>
          <w:p w14:paraId="557EF4EE" w14:textId="77777777" w:rsidR="00552360" w:rsidRDefault="00552360" w:rsidP="00F7389D">
            <w:pPr>
              <w:pStyle w:val="ConsPlusNormal"/>
            </w:pPr>
            <w:r>
              <w:t>47.30.10.005.АГ &lt;= 47.30.10.003.АГ</w:t>
            </w:r>
          </w:p>
        </w:tc>
      </w:tr>
      <w:tr w:rsidR="00552360" w14:paraId="72FCD5DD" w14:textId="77777777" w:rsidTr="00F7389D">
        <w:tc>
          <w:tcPr>
            <w:tcW w:w="3969" w:type="dxa"/>
            <w:vAlign w:val="bottom"/>
          </w:tcPr>
          <w:p w14:paraId="179D5294" w14:textId="77777777" w:rsidR="00552360" w:rsidRDefault="00552360" w:rsidP="00F7389D">
            <w:pPr>
              <w:pStyle w:val="ConsPlusNormal"/>
            </w:pPr>
            <w:r>
              <w:t>Автомобили легковые</w:t>
            </w:r>
          </w:p>
        </w:tc>
        <w:tc>
          <w:tcPr>
            <w:tcW w:w="1361" w:type="dxa"/>
            <w:vAlign w:val="bottom"/>
          </w:tcPr>
          <w:p w14:paraId="0975A3E8" w14:textId="77777777" w:rsidR="00552360" w:rsidRDefault="00552360" w:rsidP="00F7389D">
            <w:pPr>
              <w:pStyle w:val="ConsPlusNormal"/>
            </w:pPr>
            <w:r>
              <w:t>тыс руб</w:t>
            </w:r>
          </w:p>
        </w:tc>
        <w:tc>
          <w:tcPr>
            <w:tcW w:w="907" w:type="dxa"/>
            <w:vAlign w:val="bottom"/>
          </w:tcPr>
          <w:p w14:paraId="011D9EE0" w14:textId="77777777" w:rsidR="00552360" w:rsidRDefault="00552360" w:rsidP="00F7389D">
            <w:pPr>
              <w:pStyle w:val="ConsPlusNormal"/>
            </w:pPr>
            <w:r>
              <w:t>384</w:t>
            </w:r>
          </w:p>
        </w:tc>
        <w:tc>
          <w:tcPr>
            <w:tcW w:w="1928" w:type="dxa"/>
            <w:vAlign w:val="bottom"/>
          </w:tcPr>
          <w:p w14:paraId="6864B590" w14:textId="77777777" w:rsidR="00552360" w:rsidRDefault="00552360" w:rsidP="00F7389D">
            <w:pPr>
              <w:pStyle w:val="ConsPlusNormal"/>
            </w:pPr>
            <w:r>
              <w:t>45.11.21.001.АГ</w:t>
            </w:r>
          </w:p>
        </w:tc>
        <w:tc>
          <w:tcPr>
            <w:tcW w:w="5443" w:type="dxa"/>
          </w:tcPr>
          <w:p w14:paraId="7A964C5F" w14:textId="77777777" w:rsidR="00552360" w:rsidRDefault="00552360" w:rsidP="00F7389D">
            <w:pPr>
              <w:pStyle w:val="ConsPlusNormal"/>
            </w:pPr>
          </w:p>
        </w:tc>
      </w:tr>
      <w:tr w:rsidR="00552360" w14:paraId="4B9E7686" w14:textId="77777777" w:rsidTr="00F7389D">
        <w:tc>
          <w:tcPr>
            <w:tcW w:w="3969" w:type="dxa"/>
            <w:vAlign w:val="bottom"/>
          </w:tcPr>
          <w:p w14:paraId="68A57B24" w14:textId="77777777" w:rsidR="00552360" w:rsidRDefault="00552360" w:rsidP="00F7389D">
            <w:pPr>
              <w:pStyle w:val="ConsPlusNormal"/>
            </w:pPr>
            <w:r>
              <w:t>Услуги по розничной торговле автомобильными деталями, узлами и принадлежностями</w:t>
            </w:r>
          </w:p>
        </w:tc>
        <w:tc>
          <w:tcPr>
            <w:tcW w:w="1361" w:type="dxa"/>
            <w:vAlign w:val="center"/>
          </w:tcPr>
          <w:p w14:paraId="2F71F7A9" w14:textId="77777777" w:rsidR="00552360" w:rsidRDefault="00552360" w:rsidP="00F7389D">
            <w:pPr>
              <w:pStyle w:val="ConsPlusNormal"/>
            </w:pPr>
            <w:r>
              <w:t>тыс руб</w:t>
            </w:r>
          </w:p>
        </w:tc>
        <w:tc>
          <w:tcPr>
            <w:tcW w:w="907" w:type="dxa"/>
            <w:vAlign w:val="center"/>
          </w:tcPr>
          <w:p w14:paraId="4236D13B" w14:textId="77777777" w:rsidR="00552360" w:rsidRDefault="00552360" w:rsidP="00F7389D">
            <w:pPr>
              <w:pStyle w:val="ConsPlusNormal"/>
            </w:pPr>
            <w:r>
              <w:t>384</w:t>
            </w:r>
          </w:p>
        </w:tc>
        <w:tc>
          <w:tcPr>
            <w:tcW w:w="1928" w:type="dxa"/>
            <w:vAlign w:val="center"/>
          </w:tcPr>
          <w:p w14:paraId="4C059F2C" w14:textId="77777777" w:rsidR="00552360" w:rsidRDefault="00552360" w:rsidP="00F7389D">
            <w:pPr>
              <w:pStyle w:val="ConsPlusNormal"/>
            </w:pPr>
            <w:r>
              <w:t>45.32</w:t>
            </w:r>
          </w:p>
        </w:tc>
        <w:tc>
          <w:tcPr>
            <w:tcW w:w="5443" w:type="dxa"/>
          </w:tcPr>
          <w:p w14:paraId="0EB8338E" w14:textId="77777777" w:rsidR="00552360" w:rsidRDefault="00552360" w:rsidP="00F7389D">
            <w:pPr>
              <w:pStyle w:val="ConsPlusNormal"/>
            </w:pPr>
          </w:p>
        </w:tc>
      </w:tr>
      <w:tr w:rsidR="00552360" w14:paraId="1FCF2406" w14:textId="77777777" w:rsidTr="00F7389D">
        <w:tc>
          <w:tcPr>
            <w:tcW w:w="3969" w:type="dxa"/>
            <w:vAlign w:val="bottom"/>
          </w:tcPr>
          <w:p w14:paraId="1935C567" w14:textId="77777777" w:rsidR="00552360" w:rsidRDefault="00552360" w:rsidP="00F7389D">
            <w:pPr>
              <w:pStyle w:val="ConsPlusNormal"/>
            </w:pPr>
            <w:r>
              <w:t>Мотоциклы</w:t>
            </w:r>
          </w:p>
        </w:tc>
        <w:tc>
          <w:tcPr>
            <w:tcW w:w="1361" w:type="dxa"/>
            <w:vAlign w:val="bottom"/>
          </w:tcPr>
          <w:p w14:paraId="3EE2C846" w14:textId="77777777" w:rsidR="00552360" w:rsidRDefault="00552360" w:rsidP="00F7389D">
            <w:pPr>
              <w:pStyle w:val="ConsPlusNormal"/>
            </w:pPr>
            <w:r>
              <w:t>тыс руб</w:t>
            </w:r>
          </w:p>
        </w:tc>
        <w:tc>
          <w:tcPr>
            <w:tcW w:w="907" w:type="dxa"/>
            <w:vAlign w:val="bottom"/>
          </w:tcPr>
          <w:p w14:paraId="1D2A06B0" w14:textId="77777777" w:rsidR="00552360" w:rsidRDefault="00552360" w:rsidP="00F7389D">
            <w:pPr>
              <w:pStyle w:val="ConsPlusNormal"/>
            </w:pPr>
            <w:r>
              <w:t>384</w:t>
            </w:r>
          </w:p>
        </w:tc>
        <w:tc>
          <w:tcPr>
            <w:tcW w:w="1928" w:type="dxa"/>
            <w:vAlign w:val="bottom"/>
          </w:tcPr>
          <w:p w14:paraId="704F5EEF" w14:textId="77777777" w:rsidR="00552360" w:rsidRDefault="00552360" w:rsidP="00F7389D">
            <w:pPr>
              <w:pStyle w:val="ConsPlusNormal"/>
            </w:pPr>
            <w:r>
              <w:t>45.40.20.001.АГ</w:t>
            </w:r>
          </w:p>
        </w:tc>
        <w:tc>
          <w:tcPr>
            <w:tcW w:w="5443" w:type="dxa"/>
          </w:tcPr>
          <w:p w14:paraId="2FF9DE3A" w14:textId="77777777" w:rsidR="00552360" w:rsidRDefault="00552360" w:rsidP="00F7389D">
            <w:pPr>
              <w:pStyle w:val="ConsPlusNormal"/>
            </w:pPr>
          </w:p>
        </w:tc>
      </w:tr>
      <w:tr w:rsidR="00552360" w14:paraId="01E80470" w14:textId="77777777" w:rsidTr="00F7389D">
        <w:tc>
          <w:tcPr>
            <w:tcW w:w="3969" w:type="dxa"/>
            <w:vAlign w:val="bottom"/>
          </w:tcPr>
          <w:p w14:paraId="68A5C28F" w14:textId="77777777" w:rsidR="00552360" w:rsidRDefault="00552360" w:rsidP="00F7389D">
            <w:pPr>
              <w:pStyle w:val="ConsPlusNormal"/>
            </w:pPr>
            <w:r>
              <w:t>Лампы осветительные (бытовые)</w:t>
            </w:r>
          </w:p>
        </w:tc>
        <w:tc>
          <w:tcPr>
            <w:tcW w:w="1361" w:type="dxa"/>
            <w:vAlign w:val="center"/>
          </w:tcPr>
          <w:p w14:paraId="3A25D39F" w14:textId="77777777" w:rsidR="00552360" w:rsidRDefault="00552360" w:rsidP="00F7389D">
            <w:pPr>
              <w:pStyle w:val="ConsPlusNormal"/>
            </w:pPr>
            <w:r>
              <w:t>тыс руб</w:t>
            </w:r>
          </w:p>
        </w:tc>
        <w:tc>
          <w:tcPr>
            <w:tcW w:w="907" w:type="dxa"/>
            <w:vAlign w:val="center"/>
          </w:tcPr>
          <w:p w14:paraId="58345546" w14:textId="77777777" w:rsidR="00552360" w:rsidRDefault="00552360" w:rsidP="00F7389D">
            <w:pPr>
              <w:pStyle w:val="ConsPlusNormal"/>
            </w:pPr>
            <w:r>
              <w:t>384</w:t>
            </w:r>
          </w:p>
        </w:tc>
        <w:tc>
          <w:tcPr>
            <w:tcW w:w="1928" w:type="dxa"/>
            <w:vAlign w:val="center"/>
          </w:tcPr>
          <w:p w14:paraId="6AB84873" w14:textId="77777777" w:rsidR="00552360" w:rsidRDefault="00552360" w:rsidP="00F7389D">
            <w:pPr>
              <w:pStyle w:val="ConsPlusNormal"/>
            </w:pPr>
            <w:r>
              <w:t>47.59.30.001.АГ</w:t>
            </w:r>
          </w:p>
        </w:tc>
        <w:tc>
          <w:tcPr>
            <w:tcW w:w="5443" w:type="dxa"/>
            <w:vAlign w:val="bottom"/>
          </w:tcPr>
          <w:p w14:paraId="3AC064CE" w14:textId="77777777" w:rsidR="00552360" w:rsidRDefault="00552360" w:rsidP="00F7389D">
            <w:pPr>
              <w:pStyle w:val="ConsPlusNormal"/>
            </w:pPr>
            <w:r>
              <w:t>47.59.30.001.АГ &gt;= 47.59.30.002.АГ + 47.59.30.003.АГ + 47.59.30.004.АГ</w:t>
            </w:r>
          </w:p>
        </w:tc>
      </w:tr>
      <w:tr w:rsidR="00552360" w14:paraId="5B889356" w14:textId="77777777" w:rsidTr="00F7389D">
        <w:tc>
          <w:tcPr>
            <w:tcW w:w="3969" w:type="dxa"/>
            <w:vAlign w:val="bottom"/>
          </w:tcPr>
          <w:p w14:paraId="3CFEE8BF" w14:textId="77777777" w:rsidR="00552360" w:rsidRDefault="00552360" w:rsidP="00F7389D">
            <w:pPr>
              <w:pStyle w:val="ConsPlusNormal"/>
              <w:ind w:left="566"/>
            </w:pPr>
            <w:r>
              <w:t>из них:</w:t>
            </w:r>
          </w:p>
          <w:p w14:paraId="1A33B9BD" w14:textId="77777777" w:rsidR="00552360" w:rsidRDefault="00552360" w:rsidP="00F7389D">
            <w:pPr>
              <w:pStyle w:val="ConsPlusNormal"/>
              <w:ind w:firstLine="283"/>
            </w:pPr>
            <w:r>
              <w:t>лампы накаливания (включая галогенные, кроме ламп для автотранспортных средств)</w:t>
            </w:r>
          </w:p>
        </w:tc>
        <w:tc>
          <w:tcPr>
            <w:tcW w:w="1361" w:type="dxa"/>
            <w:vAlign w:val="center"/>
          </w:tcPr>
          <w:p w14:paraId="4D6943AD" w14:textId="77777777" w:rsidR="00552360" w:rsidRDefault="00552360" w:rsidP="00F7389D">
            <w:pPr>
              <w:pStyle w:val="ConsPlusNormal"/>
            </w:pPr>
            <w:r>
              <w:t>тыс руб</w:t>
            </w:r>
          </w:p>
        </w:tc>
        <w:tc>
          <w:tcPr>
            <w:tcW w:w="907" w:type="dxa"/>
            <w:vAlign w:val="center"/>
          </w:tcPr>
          <w:p w14:paraId="5A5630A4" w14:textId="77777777" w:rsidR="00552360" w:rsidRDefault="00552360" w:rsidP="00F7389D">
            <w:pPr>
              <w:pStyle w:val="ConsPlusNormal"/>
            </w:pPr>
            <w:r>
              <w:t>384</w:t>
            </w:r>
          </w:p>
        </w:tc>
        <w:tc>
          <w:tcPr>
            <w:tcW w:w="1928" w:type="dxa"/>
            <w:vAlign w:val="center"/>
          </w:tcPr>
          <w:p w14:paraId="3794F9E4" w14:textId="77777777" w:rsidR="00552360" w:rsidRDefault="00552360" w:rsidP="00F7389D">
            <w:pPr>
              <w:pStyle w:val="ConsPlusNormal"/>
            </w:pPr>
            <w:r>
              <w:t>47.59.30.002.АГ</w:t>
            </w:r>
          </w:p>
        </w:tc>
        <w:tc>
          <w:tcPr>
            <w:tcW w:w="5443" w:type="dxa"/>
            <w:vAlign w:val="center"/>
          </w:tcPr>
          <w:p w14:paraId="69437266" w14:textId="77777777" w:rsidR="00552360" w:rsidRDefault="00552360" w:rsidP="00F7389D">
            <w:pPr>
              <w:pStyle w:val="ConsPlusNormal"/>
            </w:pPr>
            <w:r>
              <w:t>47.59.30.002.АГ &lt;= 47.59.30.001.АГ</w:t>
            </w:r>
          </w:p>
        </w:tc>
      </w:tr>
      <w:tr w:rsidR="00552360" w14:paraId="169467E5" w14:textId="77777777" w:rsidTr="00F7389D">
        <w:tc>
          <w:tcPr>
            <w:tcW w:w="3969" w:type="dxa"/>
            <w:vAlign w:val="bottom"/>
          </w:tcPr>
          <w:p w14:paraId="218933BE" w14:textId="77777777" w:rsidR="00552360" w:rsidRDefault="00552360" w:rsidP="00F7389D">
            <w:pPr>
              <w:pStyle w:val="ConsPlusNormal"/>
              <w:ind w:firstLine="283"/>
            </w:pPr>
            <w:r>
              <w:t>лампы газоразрядные люминесцентные</w:t>
            </w:r>
          </w:p>
        </w:tc>
        <w:tc>
          <w:tcPr>
            <w:tcW w:w="1361" w:type="dxa"/>
            <w:vAlign w:val="center"/>
          </w:tcPr>
          <w:p w14:paraId="2792D046" w14:textId="77777777" w:rsidR="00552360" w:rsidRDefault="00552360" w:rsidP="00F7389D">
            <w:pPr>
              <w:pStyle w:val="ConsPlusNormal"/>
            </w:pPr>
            <w:r>
              <w:t>тыс руб</w:t>
            </w:r>
          </w:p>
        </w:tc>
        <w:tc>
          <w:tcPr>
            <w:tcW w:w="907" w:type="dxa"/>
            <w:vAlign w:val="center"/>
          </w:tcPr>
          <w:p w14:paraId="464CD583" w14:textId="77777777" w:rsidR="00552360" w:rsidRDefault="00552360" w:rsidP="00F7389D">
            <w:pPr>
              <w:pStyle w:val="ConsPlusNormal"/>
            </w:pPr>
            <w:r>
              <w:t>384</w:t>
            </w:r>
          </w:p>
        </w:tc>
        <w:tc>
          <w:tcPr>
            <w:tcW w:w="1928" w:type="dxa"/>
            <w:vAlign w:val="center"/>
          </w:tcPr>
          <w:p w14:paraId="0CA7D264" w14:textId="77777777" w:rsidR="00552360" w:rsidRDefault="00552360" w:rsidP="00F7389D">
            <w:pPr>
              <w:pStyle w:val="ConsPlusNormal"/>
            </w:pPr>
            <w:r>
              <w:t>47.59.30.003.АГ</w:t>
            </w:r>
          </w:p>
        </w:tc>
        <w:tc>
          <w:tcPr>
            <w:tcW w:w="5443" w:type="dxa"/>
            <w:vAlign w:val="center"/>
          </w:tcPr>
          <w:p w14:paraId="1D3F0AF7" w14:textId="77777777" w:rsidR="00552360" w:rsidRDefault="00552360" w:rsidP="00F7389D">
            <w:pPr>
              <w:pStyle w:val="ConsPlusNormal"/>
            </w:pPr>
            <w:r>
              <w:t>47.59.30.003.АГ &lt;= 47.59.30.001.АГ</w:t>
            </w:r>
          </w:p>
        </w:tc>
      </w:tr>
      <w:tr w:rsidR="00552360" w14:paraId="3936ECB2" w14:textId="77777777" w:rsidTr="00F7389D">
        <w:tc>
          <w:tcPr>
            <w:tcW w:w="3969" w:type="dxa"/>
            <w:vAlign w:val="center"/>
          </w:tcPr>
          <w:p w14:paraId="56627E94" w14:textId="77777777" w:rsidR="00552360" w:rsidRDefault="00552360" w:rsidP="00F7389D">
            <w:pPr>
              <w:pStyle w:val="ConsPlusNormal"/>
              <w:ind w:firstLine="283"/>
            </w:pPr>
            <w:r>
              <w:t>лампы светодиодные</w:t>
            </w:r>
          </w:p>
        </w:tc>
        <w:tc>
          <w:tcPr>
            <w:tcW w:w="1361" w:type="dxa"/>
            <w:vAlign w:val="center"/>
          </w:tcPr>
          <w:p w14:paraId="1B9ECB0F" w14:textId="77777777" w:rsidR="00552360" w:rsidRDefault="00552360" w:rsidP="00F7389D">
            <w:pPr>
              <w:pStyle w:val="ConsPlusNormal"/>
            </w:pPr>
            <w:r>
              <w:t>тыс руб</w:t>
            </w:r>
          </w:p>
        </w:tc>
        <w:tc>
          <w:tcPr>
            <w:tcW w:w="907" w:type="dxa"/>
            <w:vAlign w:val="center"/>
          </w:tcPr>
          <w:p w14:paraId="35E0C961" w14:textId="77777777" w:rsidR="00552360" w:rsidRDefault="00552360" w:rsidP="00F7389D">
            <w:pPr>
              <w:pStyle w:val="ConsPlusNormal"/>
            </w:pPr>
            <w:r>
              <w:t>384</w:t>
            </w:r>
          </w:p>
        </w:tc>
        <w:tc>
          <w:tcPr>
            <w:tcW w:w="1928" w:type="dxa"/>
            <w:vAlign w:val="center"/>
          </w:tcPr>
          <w:p w14:paraId="0B9A5A4B" w14:textId="77777777" w:rsidR="00552360" w:rsidRDefault="00552360" w:rsidP="00F7389D">
            <w:pPr>
              <w:pStyle w:val="ConsPlusNormal"/>
            </w:pPr>
            <w:r>
              <w:t>47.59.30.004.АГ</w:t>
            </w:r>
          </w:p>
        </w:tc>
        <w:tc>
          <w:tcPr>
            <w:tcW w:w="5443" w:type="dxa"/>
            <w:vAlign w:val="center"/>
          </w:tcPr>
          <w:p w14:paraId="3B86B0BC" w14:textId="77777777" w:rsidR="00552360" w:rsidRDefault="00552360" w:rsidP="00F7389D">
            <w:pPr>
              <w:pStyle w:val="ConsPlusNormal"/>
            </w:pPr>
            <w:r>
              <w:t>47.59.30.004.АГ &lt;= 47.59.30.001.АГ</w:t>
            </w:r>
          </w:p>
        </w:tc>
      </w:tr>
    </w:tbl>
    <w:p w14:paraId="0B233EAF" w14:textId="77777777" w:rsidR="00552360" w:rsidRDefault="00552360" w:rsidP="00552360">
      <w:pPr>
        <w:pStyle w:val="ConsPlusNormal"/>
        <w:sectPr w:rsidR="00552360">
          <w:pgSz w:w="16838" w:h="11905" w:orient="landscape"/>
          <w:pgMar w:top="1701" w:right="1134" w:bottom="850" w:left="1134" w:header="0" w:footer="0" w:gutter="0"/>
          <w:cols w:space="720"/>
          <w:titlePg/>
        </w:sectPr>
      </w:pPr>
    </w:p>
    <w:p w14:paraId="62288721" w14:textId="77777777" w:rsidR="00552360" w:rsidRDefault="00552360" w:rsidP="00552360">
      <w:pPr>
        <w:pStyle w:val="ConsPlusNormal"/>
        <w:jc w:val="both"/>
      </w:pPr>
    </w:p>
    <w:p w14:paraId="47D4E8BC" w14:textId="77777777" w:rsidR="00552360" w:rsidRDefault="00552360" w:rsidP="00552360">
      <w:pPr>
        <w:pStyle w:val="ConsPlusNormal"/>
        <w:jc w:val="both"/>
      </w:pPr>
      <w:r>
        <w:t>Примечание. АГ - локальный код.</w:t>
      </w:r>
    </w:p>
    <w:p w14:paraId="4DF155C7" w14:textId="77777777" w:rsidR="00552360" w:rsidRDefault="00552360" w:rsidP="00552360">
      <w:pPr>
        <w:pStyle w:val="ConsPlusNormal"/>
        <w:jc w:val="both"/>
      </w:pPr>
    </w:p>
    <w:p w14:paraId="3E749932" w14:textId="77777777" w:rsidR="00552360" w:rsidRDefault="00552360" w:rsidP="00552360">
      <w:pPr>
        <w:pStyle w:val="ConsPlusNormal"/>
        <w:ind w:firstLine="540"/>
        <w:jc w:val="both"/>
      </w:pPr>
      <w:r>
        <w:t>По коду ОКПД2 "47.22.10.001.АГ" отражаются данные о розничной продаже и запасах говядины, свинины, телятины, баранины, козлятины, конины, мяса кроликов и прочих видов мяса животных. Данные о продаже и запасах субпродуктов из мяса животных, мяса дичи по данной позиции не отражаются, а показываются только по коду ОКПД2 47.22.</w:t>
      </w:r>
    </w:p>
    <w:p w14:paraId="1A25EE34" w14:textId="77777777" w:rsidR="00552360" w:rsidRDefault="00552360" w:rsidP="00552360">
      <w:pPr>
        <w:pStyle w:val="ConsPlusNormal"/>
        <w:spacing w:before="220"/>
        <w:ind w:firstLine="540"/>
        <w:jc w:val="both"/>
      </w:pPr>
      <w:r>
        <w:t>По коду ОКПД2 "47.22.10.002.АГ" отражаются данные о розничной продаже и запасах мяса кур, цыплят, цесарок, гусей, уток, индеек и другой домашней птицы. Данные о продаже и запасах субпродуктов из мяса домашней птицы, мяса дичи по данной позиции не отражаются, а показываются только по коду ОКПД2 47.22.</w:t>
      </w:r>
    </w:p>
    <w:p w14:paraId="3C300EF7" w14:textId="77777777" w:rsidR="00552360" w:rsidRDefault="00552360" w:rsidP="00552360">
      <w:pPr>
        <w:pStyle w:val="ConsPlusNormal"/>
        <w:spacing w:before="220"/>
        <w:ind w:firstLine="540"/>
        <w:jc w:val="both"/>
      </w:pPr>
      <w:r>
        <w:t>По коду ОКПД2 "47.22.20.000" отражаются данные о розничной продаже и запасах продуктов из мяса и мяса птицы, которые включают вареные, полукопченые, твердокопченые и другие колбасные изделия, сосиски и сардельки, мясокопчености, мясные закуски, полуфабрикаты (котлеты мясные, мясорастительные и с другими начинками, пельмени, блинчики и пирожки с мясом, фрикадельки, мясной фарш и другие), быстрозамороженных полуфабрикатов (с гарниром и без гарнира), кулинарных изделий из мяса, в том числе и собственного производства, мясных бульонных кубиков.</w:t>
      </w:r>
    </w:p>
    <w:p w14:paraId="1ABAFDEA" w14:textId="77777777" w:rsidR="00552360" w:rsidRDefault="00552360" w:rsidP="00552360">
      <w:pPr>
        <w:pStyle w:val="ConsPlusNormal"/>
        <w:spacing w:before="220"/>
        <w:ind w:firstLine="540"/>
        <w:jc w:val="both"/>
      </w:pPr>
      <w:r>
        <w:t>По коду ОКПД2 "47.23" отражаются данные о розничной продаже и запасах рыбы живой, охлажденной, замороженной, соленой, пряного посола, маринованной, копченой, сушеной, вяленой, балычных изделий, икры (весовой и баночной), ракообразных, моллюсков 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 и прочих видов рыбы и морепродуктов.</w:t>
      </w:r>
    </w:p>
    <w:p w14:paraId="12ABA7DE" w14:textId="77777777" w:rsidR="00552360" w:rsidRDefault="00552360" w:rsidP="00552360">
      <w:pPr>
        <w:pStyle w:val="ConsPlusNormal"/>
        <w:spacing w:before="220"/>
        <w:ind w:firstLine="540"/>
        <w:jc w:val="both"/>
      </w:pPr>
      <w:r>
        <w:t>По коду ОКПД2 "47.29.2" отражаются данные о розничной продаже и запасах животных и растительных масел, маргариновой продукции, майонеза, майонезных соусов, жиров кулинарных, спредов растительно-сливочных и растительно-жировых.</w:t>
      </w:r>
    </w:p>
    <w:p w14:paraId="5E53A96B" w14:textId="77777777" w:rsidR="00552360" w:rsidRDefault="00552360" w:rsidP="00552360">
      <w:pPr>
        <w:pStyle w:val="ConsPlusNormal"/>
        <w:spacing w:before="220"/>
        <w:ind w:firstLine="540"/>
        <w:jc w:val="both"/>
      </w:pPr>
      <w:r>
        <w:t>По коду ОКПД2 "47.29.21.000" отражаются данные о розничной продаже и запасах сливочного масла (например, соленого, несоленого, вологодского, любительского, крестьянского, диетического), топленого масла, масла с наполнителями (например, сырного, шоколадного). Данные о продаже и запасах маргариновой продукции по данной позиции не отражаются, а показываются по коду ОКПД2 47.29.22.101.АГ.</w:t>
      </w:r>
    </w:p>
    <w:p w14:paraId="4A97496F" w14:textId="77777777" w:rsidR="00552360" w:rsidRDefault="00552360" w:rsidP="00552360">
      <w:pPr>
        <w:pStyle w:val="ConsPlusNormal"/>
        <w:spacing w:before="220"/>
        <w:ind w:firstLine="540"/>
        <w:jc w:val="both"/>
      </w:pPr>
      <w:r>
        <w:t>По коду ОКПД2 "47.29.22.000" отражаются данные о розничной продаже и запасах растительных масел рафинированных и нерафинированных: подсолнечного, арахисового, горчичного, соевого, кукурузного, кунжутного, льняного, оливкового, рапсового, салатного и другого. Данные о продаже и запасах майонеза по данной позиции не отражаются, а показываются только по коду ОКПД2 47.29.2.</w:t>
      </w:r>
    </w:p>
    <w:p w14:paraId="28E8FFD1" w14:textId="77777777" w:rsidR="00552360" w:rsidRDefault="00552360" w:rsidP="00552360">
      <w:pPr>
        <w:pStyle w:val="ConsPlusNormal"/>
        <w:spacing w:before="220"/>
        <w:ind w:firstLine="540"/>
        <w:jc w:val="both"/>
      </w:pPr>
      <w:r>
        <w:t>По коду ОКПД2 "47.29.11.000" отражаются данные о розничной продаже и запасах питьевого молока, молочных напитков без наполнителей и с наполнителями кисломолочных продуктов, и напитков (например, йогуртов, ряженки, кефира, простокваши, кумыса), сливок, сметаны, творога, творожных сырков, творожной массы, творожных полуфабрикатов (например, вареников, сырников), сыров, молочных консервов, молочных сухих сублимированных консервов, молока сгущенного и концентрированного.</w:t>
      </w:r>
    </w:p>
    <w:p w14:paraId="0DAABC43" w14:textId="77777777" w:rsidR="00552360" w:rsidRDefault="00552360" w:rsidP="00552360">
      <w:pPr>
        <w:pStyle w:val="ConsPlusNormal"/>
        <w:spacing w:before="220"/>
        <w:ind w:firstLine="540"/>
        <w:jc w:val="both"/>
      </w:pPr>
      <w:r>
        <w:t>По коду ОКПД2 "47.29.11.002.АГ" отражаются данные о розничной продаже и запасах молока питьевого цельного разливного, пастеризованного, стерилизованного.</w:t>
      </w:r>
    </w:p>
    <w:p w14:paraId="6A0506D1" w14:textId="77777777" w:rsidR="00552360" w:rsidRDefault="00552360" w:rsidP="00552360">
      <w:pPr>
        <w:pStyle w:val="ConsPlusNormal"/>
        <w:spacing w:before="220"/>
        <w:ind w:firstLine="540"/>
        <w:jc w:val="both"/>
      </w:pPr>
      <w:r>
        <w:t xml:space="preserve">По коду ОКПД2 "47.29.11.003.АГ" отражаются данные о розничной продаже и запасах </w:t>
      </w:r>
      <w:r>
        <w:lastRenderedPageBreak/>
        <w:t>молочных напитков пастеризованных и стерилизованных (молоко восстановленное), изготовленных на основе сухого цельного коровьего молока, без наполнителей.</w:t>
      </w:r>
    </w:p>
    <w:p w14:paraId="5DE36DC5" w14:textId="77777777" w:rsidR="00552360" w:rsidRDefault="00552360" w:rsidP="00552360">
      <w:pPr>
        <w:pStyle w:val="ConsPlusNormal"/>
        <w:spacing w:before="220"/>
        <w:ind w:firstLine="540"/>
        <w:jc w:val="both"/>
      </w:pPr>
      <w:r>
        <w:t>По коду ОКПД2 "47.29.11.005.АГ" отражаются данные о розничной продаже и запасах молока коровьего (цельного) сухого, сливок сухих, смесей сухих для мороженого, молока сухого (заменяющее материнское) и смесей сухих молочных для детей раннего возраста, продуктов кисломолочных сухих, молока сухого обезжиренного (обрата).</w:t>
      </w:r>
    </w:p>
    <w:p w14:paraId="78F70358" w14:textId="77777777" w:rsidR="00552360" w:rsidRDefault="00552360" w:rsidP="00552360">
      <w:pPr>
        <w:pStyle w:val="ConsPlusNormal"/>
        <w:spacing w:before="220"/>
        <w:ind w:firstLine="540"/>
        <w:jc w:val="both"/>
      </w:pPr>
      <w:r>
        <w:t>По коду ОКПД2 "47.29.11.004.АГ" отражаются продажа и запасы сыров жирных, у которых массовая доля жира в пересчете на сухое вещество составляет 45% - 59,9% включительно.</w:t>
      </w:r>
    </w:p>
    <w:p w14:paraId="37482C93" w14:textId="77777777" w:rsidR="00552360" w:rsidRDefault="00552360" w:rsidP="00552360">
      <w:pPr>
        <w:pStyle w:val="ConsPlusNormal"/>
        <w:spacing w:before="220"/>
        <w:ind w:firstLine="540"/>
        <w:jc w:val="both"/>
      </w:pPr>
      <w:r>
        <w:t>По коду ОКПД2 "47.29.33.000" отражаются данные о розничной продаже и запасах сахара, сахарной пудры, ксилита, сорбита, других сахарозаменителей.</w:t>
      </w:r>
    </w:p>
    <w:p w14:paraId="66E2C291" w14:textId="77777777" w:rsidR="00552360" w:rsidRDefault="00552360" w:rsidP="00552360">
      <w:pPr>
        <w:pStyle w:val="ConsPlusNormal"/>
        <w:spacing w:before="220"/>
        <w:ind w:firstLine="540"/>
        <w:jc w:val="both"/>
      </w:pPr>
      <w:r>
        <w:t>По коду ОКПД2 "47.24.2" отражаются данные о розничной продаже и запасах мучных и сахаристых кондитерских изделий.</w:t>
      </w:r>
    </w:p>
    <w:p w14:paraId="244F133D" w14:textId="77777777" w:rsidR="00552360" w:rsidRDefault="00552360" w:rsidP="00552360">
      <w:pPr>
        <w:pStyle w:val="ConsPlusNormal"/>
        <w:spacing w:before="220"/>
        <w:ind w:firstLine="540"/>
        <w:jc w:val="both"/>
      </w:pPr>
      <w:r>
        <w:t>По коду ОКПД2 "47.29.35.000" отражаются данные о розничной продаже и запасах чая, кофе, какао, а также чаев травяных, детских, кофейных напитков, капсул для кофемашин, цикория (с добавками и без добавок), чайных и кофейных подарочных наборов (с чашками, ложками, конфетами и прочим).</w:t>
      </w:r>
    </w:p>
    <w:p w14:paraId="08A1C77B" w14:textId="77777777" w:rsidR="00552360" w:rsidRDefault="00552360" w:rsidP="00552360">
      <w:pPr>
        <w:pStyle w:val="ConsPlusNormal"/>
        <w:spacing w:before="220"/>
        <w:ind w:firstLine="540"/>
        <w:jc w:val="both"/>
      </w:pPr>
      <w:r>
        <w:t>По коду ОКПД2 "47.29.31.002.АГ" отражаются данные о розничной продаже и запасах муки, концентратов мучных изделий для приготовления тортов, кондитерских хлебопекарных смесей, пирожных, кексов, печенья, булочек, пирогов, вареников и прочих мучных блюд, а также детских мучных питательных смесей.</w:t>
      </w:r>
    </w:p>
    <w:p w14:paraId="416E75A0" w14:textId="77777777" w:rsidR="00552360" w:rsidRDefault="00552360" w:rsidP="00552360">
      <w:pPr>
        <w:pStyle w:val="ConsPlusNormal"/>
        <w:spacing w:before="220"/>
        <w:ind w:firstLine="540"/>
        <w:jc w:val="both"/>
      </w:pPr>
      <w:r>
        <w:t>По коду ОКПД2 "47.29.32.000" отражаются данные о розничной продаже и запасах круп, включая бобовые, а также каш для детского и диетического питания, детских питательных смесей на крупяных отварах.</w:t>
      </w:r>
    </w:p>
    <w:p w14:paraId="45A360F4" w14:textId="77777777" w:rsidR="00552360" w:rsidRDefault="00552360" w:rsidP="00552360">
      <w:pPr>
        <w:pStyle w:val="ConsPlusNormal"/>
        <w:spacing w:before="220"/>
        <w:ind w:firstLine="540"/>
        <w:jc w:val="both"/>
      </w:pPr>
      <w:r>
        <w:t>По коду ОКПД2 "47.24.10.000" отражаются данные о розничной продаже и запасах кулинарных хлебобулочных изделий (хлеба всех видов, булочных, бараночных изделий, пирогов, пирожков, пончиков и других), а также сухариков, гренок, хрустящих хлебцев.</w:t>
      </w:r>
    </w:p>
    <w:p w14:paraId="27CB44B6" w14:textId="77777777" w:rsidR="00552360" w:rsidRDefault="00552360" w:rsidP="00552360">
      <w:pPr>
        <w:pStyle w:val="ConsPlusNormal"/>
        <w:spacing w:before="220"/>
        <w:ind w:firstLine="540"/>
        <w:jc w:val="both"/>
      </w:pPr>
      <w:r>
        <w:t>По коду ОКПД2 "47.21.10.003.АГ" отражаются данные о розничной продаже и запасах свежих фруктов. Данные о продаже и запасах свежего винограда по данной позиции не отражаются, а показываются по коду ОКПД2 "47.21.10.110".</w:t>
      </w:r>
    </w:p>
    <w:p w14:paraId="3C17CC50" w14:textId="77777777" w:rsidR="00552360" w:rsidRDefault="00552360" w:rsidP="00552360">
      <w:pPr>
        <w:pStyle w:val="ConsPlusNormal"/>
        <w:spacing w:before="220"/>
        <w:ind w:firstLine="540"/>
        <w:jc w:val="both"/>
      </w:pPr>
      <w:r>
        <w:t>По коду ОКПД2 "47.21.20" отражаются данные о розничной продаже и запасах фруктов и овощей консервированных, фруктов сушеных и орехов. Данные о продаже и запасах фруктовых и овощных соков по данной позиции не отражаются, а показываются по коду ОКПД2 "47.25.20.000".</w:t>
      </w:r>
    </w:p>
    <w:p w14:paraId="7805FCDD" w14:textId="77777777" w:rsidR="00552360" w:rsidRDefault="00552360" w:rsidP="00552360">
      <w:pPr>
        <w:pStyle w:val="ConsPlusNormal"/>
        <w:spacing w:before="220"/>
        <w:ind w:firstLine="540"/>
        <w:jc w:val="both"/>
      </w:pPr>
      <w:r>
        <w:t>По коду ОКПД2 "47.25.20.000" отражаются данные о розничной продаже и запасах бутилированной питьевой воды, овощных и фруктовых соков, минеральной воды, сладкой газированной воды, безалкогольных вин и прочих безалкогольных напитков.</w:t>
      </w:r>
    </w:p>
    <w:p w14:paraId="18C2A864" w14:textId="77777777" w:rsidR="00552360" w:rsidRDefault="00552360" w:rsidP="00552360">
      <w:pPr>
        <w:pStyle w:val="ConsPlusNormal"/>
        <w:spacing w:before="220"/>
        <w:ind w:firstLine="540"/>
        <w:jc w:val="both"/>
      </w:pPr>
      <w:r>
        <w:t>По коду ОКПД2 "47.26.10.000" отражаются данные о розничной продаже сигар, сигарилл, сигарет, папирос, биди, кретек из табака или заменителей табака, табака и заменителей табака, экстрактов и эссенций табачных. Системы нагревания табака по данной позиции не отражаются.</w:t>
      </w:r>
    </w:p>
    <w:p w14:paraId="7EC2D2C6" w14:textId="77777777" w:rsidR="00552360" w:rsidRDefault="00552360" w:rsidP="00552360">
      <w:pPr>
        <w:pStyle w:val="ConsPlusNormal"/>
        <w:spacing w:before="220"/>
        <w:ind w:firstLine="540"/>
        <w:jc w:val="both"/>
      </w:pPr>
      <w:r>
        <w:t>По коду ОКПД2 "47.75.10.000" отражаются данные о розничной продаже и запасах косметических и парфюмерных товаров. Данные о продаже и запасах мыла по данной позиции не отражаются, а показываются по коду ОКПД2 47.75.10.000.</w:t>
      </w:r>
    </w:p>
    <w:p w14:paraId="131CFCF4" w14:textId="77777777" w:rsidR="00552360" w:rsidRDefault="00552360" w:rsidP="00552360">
      <w:pPr>
        <w:pStyle w:val="ConsPlusNormal"/>
        <w:spacing w:before="220"/>
        <w:ind w:firstLine="540"/>
        <w:jc w:val="both"/>
      </w:pPr>
      <w:r>
        <w:t xml:space="preserve">По коду ОКПД2 "47.59.10.000" отражаются данные о розничной продаже и запасах бытовой </w:t>
      </w:r>
      <w:r>
        <w:lastRenderedPageBreak/>
        <w:t>мебели для комнат (спальни, гостиные, столовые), стульев и прочей мебели для сиденья; кухонной (кроме встроенной), дачной, походной, детской мебели, мебели для ванной, прихожей и прочего (кроме офисной).</w:t>
      </w:r>
    </w:p>
    <w:p w14:paraId="5A20DC67" w14:textId="77777777" w:rsidR="00552360" w:rsidRDefault="00552360" w:rsidP="00552360">
      <w:pPr>
        <w:pStyle w:val="ConsPlusNormal"/>
        <w:spacing w:before="220"/>
        <w:ind w:firstLine="540"/>
        <w:jc w:val="both"/>
      </w:pPr>
      <w:r>
        <w:t>По коду ОКПД2 "47.54.10.000" отражаются данные о розничной продаже и запасах холодильников и морозильников, посудомоечных машин, бытовых стиральных и сушильных машин, бытового оборудования для приготовления пищи и нагревательных устройств, швейных машин, пылесосов и прочих электрических бытовых приборов, проводов, выключателей, переключателей и других электроустановочных изделий.</w:t>
      </w:r>
    </w:p>
    <w:p w14:paraId="39B44B5D" w14:textId="77777777" w:rsidR="00552360" w:rsidRDefault="00552360" w:rsidP="00552360">
      <w:pPr>
        <w:pStyle w:val="ConsPlusNormal"/>
        <w:spacing w:before="220"/>
        <w:ind w:firstLine="540"/>
        <w:jc w:val="both"/>
      </w:pPr>
      <w:r>
        <w:t>По коду ОКПД2 "47.43.10.000" отражаются данные о розничной продаже и запасах аудиоаппаратуры, телевизоров, видеомагнитофонов, видеокамер, домашних кинотеатров.</w:t>
      </w:r>
    </w:p>
    <w:p w14:paraId="54BBF07F" w14:textId="77777777" w:rsidR="00552360" w:rsidRDefault="00552360" w:rsidP="00552360">
      <w:pPr>
        <w:pStyle w:val="ConsPlusNormal"/>
        <w:spacing w:before="220"/>
        <w:ind w:firstLine="540"/>
        <w:jc w:val="both"/>
      </w:pPr>
      <w:r>
        <w:t>По коду ОКПД2 "47.43.10.001.АГ" отражаются данные о розничной продаже и запасах аудиоаппаратуры, к которой относятся магнитофоны, магнитолы, деки, музыкальные центры, плееры, радиоприемники, тюнеры, усилители, эквалайзеры, колонки, диктофоны, автомобильная аудиоаппаратура, проигрыватели с лазерной оптической системой считывания для компакт-дисков, проигрыватели для грампластинок.</w:t>
      </w:r>
    </w:p>
    <w:p w14:paraId="49061D71" w14:textId="77777777" w:rsidR="00552360" w:rsidRDefault="00552360" w:rsidP="00552360">
      <w:pPr>
        <w:pStyle w:val="ConsPlusNormal"/>
        <w:spacing w:before="220"/>
        <w:ind w:firstLine="540"/>
        <w:jc w:val="both"/>
      </w:pPr>
      <w:r>
        <w:t>По коду ОКПД2 "47.43.10.002.АГ" отражаются данные о розничной продаже и запасах плазменных, проекционных, кинескопных телевизоров, LCD телевизоров и др.</w:t>
      </w:r>
    </w:p>
    <w:p w14:paraId="0AA441B5" w14:textId="77777777" w:rsidR="00552360" w:rsidRDefault="00552360" w:rsidP="00552360">
      <w:pPr>
        <w:pStyle w:val="ConsPlusNormal"/>
        <w:spacing w:before="220"/>
        <w:ind w:firstLine="540"/>
        <w:jc w:val="both"/>
      </w:pPr>
      <w:r>
        <w:t>По коду ОКПД2 "47.64.10.000" отражаются данные о розничной продаже и запасах лыжного инвентаря, инвентаря для водного спорта, снарядов и инвентаря для занятий физкультурой, легкой атлетикой, прочими видами спорта или для игр на открытом воздухе, специальной спортивной обувью (например, лыжные ботинки, футбольные бутсы, ботинки с прикрепленными коньками). Продажа и запасы спортивной одежды и обуви, типа кроссовок, по данной позиции не отражается.</w:t>
      </w:r>
    </w:p>
    <w:p w14:paraId="5A79856F" w14:textId="77777777" w:rsidR="00552360" w:rsidRDefault="00552360" w:rsidP="00552360">
      <w:pPr>
        <w:pStyle w:val="ConsPlusNormal"/>
        <w:spacing w:before="220"/>
        <w:ind w:firstLine="540"/>
        <w:jc w:val="both"/>
      </w:pPr>
      <w:r>
        <w:t>По коду ОКПД2 "47.41.10.000" отражаются данные о розничной продаже и запасах компьютеров, включая планшетные компьютеры, ноутбуки, нетбуки.</w:t>
      </w:r>
    </w:p>
    <w:p w14:paraId="0300D483" w14:textId="77777777" w:rsidR="00552360" w:rsidRDefault="00552360" w:rsidP="00552360">
      <w:pPr>
        <w:pStyle w:val="ConsPlusNormal"/>
        <w:spacing w:before="220"/>
        <w:ind w:firstLine="540"/>
        <w:jc w:val="both"/>
      </w:pPr>
      <w:r>
        <w:t>По коду ОКПД2 "47.41.30.000" отражаются данные о розничной продаже и запасах мониторов, принтеров, акустических систем, мыши, клавиатуры, тачпадов, сенсорных экранов, микрофонов, сканеров, веб-камер, устройств захвата видео, ТВ-тюнеров, устройств, служащих для накопления информации, обрабатываемой компьютером (НЖМД, НГМД, USB - флеш-накопитель).</w:t>
      </w:r>
    </w:p>
    <w:p w14:paraId="51E54941" w14:textId="77777777" w:rsidR="00552360" w:rsidRDefault="00552360" w:rsidP="00552360">
      <w:pPr>
        <w:pStyle w:val="ConsPlusNormal"/>
        <w:spacing w:before="220"/>
        <w:ind w:firstLine="540"/>
        <w:jc w:val="both"/>
      </w:pPr>
      <w:r>
        <w:t>По коду ОКПД2 "47.78.10.001.АГ" отражаются данные о розничной продаже и запасах фотоаппаратов, объективов, вспышек, карт памяти, штативов, светофильтров, фоторамок цифровых, аккумуляторов, зарядных устройств, фотопленок и других подобных объектов.</w:t>
      </w:r>
    </w:p>
    <w:p w14:paraId="64382E23" w14:textId="77777777" w:rsidR="00552360" w:rsidRDefault="00552360" w:rsidP="00552360">
      <w:pPr>
        <w:pStyle w:val="ConsPlusNormal"/>
        <w:spacing w:before="220"/>
        <w:ind w:firstLine="540"/>
        <w:jc w:val="both"/>
      </w:pPr>
      <w:r>
        <w:t>По коду ОКПД2 "47.42.10.001.АГ" отражаются данные о розничной продаже и запасах мобильных телефонов, смартфонов, SMART-часов с функцией звонка.</w:t>
      </w:r>
    </w:p>
    <w:p w14:paraId="5A4ED84B" w14:textId="77777777" w:rsidR="00552360" w:rsidRDefault="00552360" w:rsidP="00552360">
      <w:pPr>
        <w:pStyle w:val="ConsPlusNormal"/>
        <w:spacing w:before="220"/>
        <w:ind w:firstLine="540"/>
        <w:jc w:val="both"/>
      </w:pPr>
      <w:r>
        <w:t>По коду ОКПД2 "47.77.10.000" отражаются данные о розничной продаже и запасов часов, SMART-часов без функции звонка, фитнес-браслетов.</w:t>
      </w:r>
    </w:p>
    <w:p w14:paraId="1DCC9E73" w14:textId="77777777" w:rsidR="00552360" w:rsidRDefault="00552360" w:rsidP="00552360">
      <w:pPr>
        <w:pStyle w:val="ConsPlusNormal"/>
        <w:spacing w:before="220"/>
        <w:ind w:firstLine="540"/>
        <w:jc w:val="both"/>
      </w:pPr>
      <w:r>
        <w:t>По коду ОКПД2 "47.64.50.000" отражаются данные о розничной продаже и запасах велосипедов, включая детские, мотовелосипедов. Данные о мотороллерах, снегоходах, квадроциклов отражаются по коду ОКПД2 45.40.20.001.АГ.</w:t>
      </w:r>
    </w:p>
    <w:p w14:paraId="4DE75627" w14:textId="77777777" w:rsidR="00552360" w:rsidRDefault="00552360" w:rsidP="00552360">
      <w:pPr>
        <w:pStyle w:val="ConsPlusNormal"/>
        <w:spacing w:before="220"/>
        <w:ind w:firstLine="540"/>
        <w:jc w:val="both"/>
      </w:pPr>
      <w:r>
        <w:t>По коду ОКПД2 "47.65.10.000" отражаются данные о розничной продаже и запасах мягконабивных, металлических, деревянных, резиновых, фарфоровых, фаянсовых, комбинированных игрушек, электромеханических, музыкальных игрушек, настольных игр.</w:t>
      </w:r>
    </w:p>
    <w:p w14:paraId="3EE0EEBC" w14:textId="77777777" w:rsidR="00552360" w:rsidRDefault="00552360" w:rsidP="00552360">
      <w:pPr>
        <w:pStyle w:val="ConsPlusNormal"/>
        <w:spacing w:before="220"/>
        <w:ind w:firstLine="540"/>
        <w:jc w:val="both"/>
      </w:pPr>
      <w:r>
        <w:t xml:space="preserve">По коду ОКПД2 "47.71.10.000" отражаются данные о розничной продаже и запасах мужских, женских и детских пальто, полупальто, плащей, курток, комбинезонов, костюмных изделий, </w:t>
      </w:r>
      <w:r>
        <w:lastRenderedPageBreak/>
        <w:t>пиджаков, жакетов, брюк, плательных изделий, юбок, блузок, жилетов, брючных комплектов и другой верхней одежды, включая верхний трикотаж. В эту позицию также включаются данные о розничной продаже и запасах верхней одежды из искусственного меха и комбинированной с другими материалами (кожей, тканей). Данные о розничной продаже и запасах спортивной одежды, одежды из кожи по данной строке не отражаются.</w:t>
      </w:r>
    </w:p>
    <w:p w14:paraId="56337099" w14:textId="77777777" w:rsidR="00552360" w:rsidRDefault="00552360" w:rsidP="00552360">
      <w:pPr>
        <w:pStyle w:val="ConsPlusNormal"/>
        <w:spacing w:before="220"/>
        <w:ind w:firstLine="540"/>
        <w:jc w:val="both"/>
      </w:pPr>
      <w:r>
        <w:t>По коду ОКПД2 "47.71.20.000" отражаются данные о розничной продаже и запасах трусов, панталон, кальсон, ночных сорочек, пижам, купальных и домашних халатов, комбинаций, нижних юбок, пеньюаров, маек, фуфаек и другого нательного белья, включая бельевой трикотаж.</w:t>
      </w:r>
    </w:p>
    <w:p w14:paraId="0E73704E" w14:textId="77777777" w:rsidR="00552360" w:rsidRDefault="00552360" w:rsidP="00552360">
      <w:pPr>
        <w:pStyle w:val="ConsPlusNormal"/>
        <w:spacing w:before="220"/>
        <w:ind w:firstLine="540"/>
        <w:jc w:val="both"/>
      </w:pPr>
      <w:r>
        <w:t>По коду ОКПД2 "47.71.30.000" отражаются данные о розничной продаже и запасах одежды из меха, включая принадлежности (муфты, воротники и тому подобное), кроме изделий у которых мех является отделкой (например, воротник, отвороты, манжеты), а также головных уборов, обуви, перчаток, игрушек из натурального меха.</w:t>
      </w:r>
    </w:p>
    <w:p w14:paraId="7DA82830" w14:textId="77777777" w:rsidR="00552360" w:rsidRDefault="00552360" w:rsidP="00552360">
      <w:pPr>
        <w:pStyle w:val="ConsPlusNormal"/>
        <w:spacing w:before="220"/>
        <w:ind w:firstLine="540"/>
        <w:jc w:val="both"/>
      </w:pPr>
      <w:r>
        <w:t>По коду ОКПД2 "47.72.10.000" отражаются данные о розничной продаже и запасах мужской, женской и детской обуви из любого материала и разного назначения (кроме специальной спортивной обуви: лыжных ботинок, футбольных бутс, ботинок с прикрепленными коньками, роликов и тому подобного).</w:t>
      </w:r>
    </w:p>
    <w:p w14:paraId="371AC10F" w14:textId="77777777" w:rsidR="00552360" w:rsidRDefault="00552360" w:rsidP="00552360">
      <w:pPr>
        <w:pStyle w:val="ConsPlusNormal"/>
        <w:spacing w:before="220"/>
        <w:ind w:firstLine="540"/>
        <w:jc w:val="both"/>
      </w:pPr>
      <w:r>
        <w:t>По коду ОКПД2 "47.52.07.001.АГ" отражаются данные о розничной продаже и запасах лесоматериалов, кирпича, цемента, щебня, гравия, песка, извести, гипса, бетонных смесей, труб керамических колодезных, черепицы, мастик, составов шпаклевочных и грунтовых и других строительных материалов. По данной позиции не отражаются продажа и запасы скобяных изделий, лакокрасочных материалов, ручных инструментов, строительной фурнитуры, садово-огородной техники и инвентаря, металлических и неметаллических строительных конструкций, сборных деревянных домиков.</w:t>
      </w:r>
    </w:p>
    <w:p w14:paraId="186D2D99" w14:textId="77777777" w:rsidR="00552360" w:rsidRDefault="00552360" w:rsidP="00552360">
      <w:pPr>
        <w:pStyle w:val="ConsPlusNormal"/>
        <w:spacing w:before="220"/>
        <w:ind w:firstLine="540"/>
        <w:jc w:val="both"/>
      </w:pPr>
      <w:r>
        <w:t>Код ОКПД2 47.52.07.001.АГ = Сумме кодов ОКПД2 47.52.71.000, 47.52.72.000, 47.52.79.000.</w:t>
      </w:r>
    </w:p>
    <w:p w14:paraId="2F7B158F" w14:textId="77777777" w:rsidR="00552360" w:rsidRDefault="00552360" w:rsidP="00552360">
      <w:pPr>
        <w:pStyle w:val="ConsPlusNormal"/>
        <w:spacing w:before="220"/>
        <w:ind w:firstLine="540"/>
        <w:jc w:val="both"/>
      </w:pPr>
      <w:r>
        <w:t>По коду ОКПД2 "47.74" отражаются данные о розничной продаже и запасах изделий, применяемых в медицинских целях, ортопедических изделий, а также аппараты, используемые в домашних условиях - тонометры, глюкометры и расходный материал к ним (тест - полоски), ингаляторы, ирригаторы, термометры и тому подобное, за исключением профессиональной медицинской техники.</w:t>
      </w:r>
    </w:p>
    <w:p w14:paraId="1FF6D3A9" w14:textId="77777777" w:rsidR="00552360" w:rsidRDefault="00552360" w:rsidP="00552360">
      <w:pPr>
        <w:pStyle w:val="ConsPlusNormal"/>
        <w:spacing w:before="220"/>
        <w:ind w:firstLine="540"/>
        <w:jc w:val="both"/>
      </w:pPr>
      <w:r>
        <w:t>Код ОКПД2 47.74 = Сумме кодов ОКПД2 47.74.10.000, 47.74.20.000.</w:t>
      </w:r>
    </w:p>
    <w:p w14:paraId="5B22C386" w14:textId="77777777" w:rsidR="00552360" w:rsidRDefault="00552360" w:rsidP="00552360">
      <w:pPr>
        <w:pStyle w:val="ConsPlusNormal"/>
        <w:spacing w:before="220"/>
        <w:ind w:firstLine="540"/>
        <w:jc w:val="both"/>
      </w:pPr>
      <w:r>
        <w:t>По коду ОКПД2 "47.73.10.000" отражаются данные о розничной продаже и запасах, как готовых, так и приготовленных аптеками лекарственных средств.</w:t>
      </w:r>
    </w:p>
    <w:p w14:paraId="5FB3D04F" w14:textId="77777777" w:rsidR="00552360" w:rsidRDefault="00552360" w:rsidP="00552360">
      <w:pPr>
        <w:pStyle w:val="ConsPlusNormal"/>
        <w:spacing w:before="220"/>
        <w:ind w:firstLine="540"/>
        <w:jc w:val="both"/>
      </w:pPr>
      <w:r>
        <w:t>По кодам ОКПД2 "47.30.10.001.АГ", "47.30.10.002.АГ" и "47.30.10.003.АГ" отражаются данные о розничной продаже (запасах) моторного топлива, осуществляемой на автозаправочных станциях (АЗС), в том числе на многотопливных заправочных станциях (МТЗС), автомобильных газонаполнительных компрессорных станциях (АГНКС), автомобильных газозаправочных станциях (АГЗС), криогенных газозаправочных станциях (КриоГЗС). По данным позициям не отражаются продажа моторного топлива юридическим лицам, объемы проданного газа для заправки газовых баллонов, запасы моторного топлива, предназначенные для оптовой продажи.</w:t>
      </w:r>
    </w:p>
    <w:p w14:paraId="104B3E5E" w14:textId="77777777" w:rsidR="00552360" w:rsidRDefault="00552360" w:rsidP="00552360">
      <w:pPr>
        <w:pStyle w:val="ConsPlusNormal"/>
        <w:spacing w:before="220"/>
        <w:ind w:firstLine="540"/>
        <w:jc w:val="both"/>
      </w:pPr>
      <w:r>
        <w:t>Компримированный природный газ (КПГ) - природный газ, прошедший подготовку и сжатый под высоким давлением с целью значительного снижения его объема, используемый в качестве газового моторного топлива; реализуется на автомобильных газонаполнительных компрессорных станциях (АГНКС).</w:t>
      </w:r>
    </w:p>
    <w:p w14:paraId="31A4638E" w14:textId="77777777" w:rsidR="00552360" w:rsidRDefault="00552360" w:rsidP="00552360">
      <w:pPr>
        <w:pStyle w:val="ConsPlusNormal"/>
        <w:spacing w:before="220"/>
        <w:ind w:firstLine="540"/>
        <w:jc w:val="both"/>
      </w:pPr>
      <w:r>
        <w:t xml:space="preserve">Сжиженный природный газ (СПГ) - природный газ, переведенный путем сильного охлаждения в жидкое состояние с целью его транспортирования, хранения и использования в качестве газового </w:t>
      </w:r>
      <w:r>
        <w:lastRenderedPageBreak/>
        <w:t>моторного топлива.</w:t>
      </w:r>
    </w:p>
    <w:p w14:paraId="0A8C1C66" w14:textId="77777777" w:rsidR="00552360" w:rsidRDefault="00552360" w:rsidP="00552360">
      <w:pPr>
        <w:pStyle w:val="ConsPlusNormal"/>
        <w:spacing w:before="220"/>
        <w:ind w:firstLine="540"/>
        <w:jc w:val="both"/>
      </w:pPr>
      <w:r>
        <w:t>По коду ОКПД2 "45.11.21.001.АГ" отражаются данные о розничной продаже и запасах, как новых, так и подержанных автомобилей легковых.</w:t>
      </w:r>
    </w:p>
    <w:p w14:paraId="3C2A386A" w14:textId="77777777" w:rsidR="00552360" w:rsidRDefault="00552360" w:rsidP="00552360">
      <w:pPr>
        <w:pStyle w:val="ConsPlusNormal"/>
        <w:spacing w:before="220"/>
        <w:ind w:firstLine="540"/>
        <w:jc w:val="both"/>
      </w:pPr>
      <w:r>
        <w:t>По коду ОКПД2 "45.32" отражаются данные о розничной продаже и запасах шин и прочих автомобильных деталей, узлов и принадлежностей как новых, так и бывших в употреблении (кроме автомобильных радиоприемников), чехлов на сидения автомобилей из искусственного и комбинированного меха, присадок, моющих и чистящих средств, щеток и скребков для очистки стекол и корпуса, зеркал и других принадлежностей, используемых для обслуживания автомобилей.</w:t>
      </w:r>
    </w:p>
    <w:p w14:paraId="3AC31FA9" w14:textId="77777777" w:rsidR="00552360" w:rsidRDefault="00552360" w:rsidP="00552360">
      <w:pPr>
        <w:pStyle w:val="ConsPlusNormal"/>
        <w:spacing w:before="220"/>
        <w:ind w:firstLine="540"/>
        <w:jc w:val="both"/>
      </w:pPr>
      <w:r>
        <w:t>По коду ОКПД2 "45.40.20.001.АГ" отражаются данные о розничной продаже и запасах мотоциклов, мотороллеров, мопедов, квадроциклов, снегоходов как новых, так и бывших в употреблении, кроме их деталей, узлов и принадлежностей.</w:t>
      </w:r>
    </w:p>
    <w:p w14:paraId="6AA27879" w14:textId="77777777" w:rsidR="00552360" w:rsidRDefault="00552360" w:rsidP="00552360">
      <w:pPr>
        <w:pStyle w:val="ConsPlusNormal"/>
        <w:jc w:val="both"/>
      </w:pPr>
    </w:p>
    <w:p w14:paraId="75F4B13D" w14:textId="77777777" w:rsidR="00552360" w:rsidRDefault="00552360" w:rsidP="00552360">
      <w:pPr>
        <w:pStyle w:val="ConsPlusTitle"/>
        <w:jc w:val="both"/>
        <w:outlineLvl w:val="4"/>
      </w:pPr>
      <w:bookmarkStart w:id="189" w:name="P2003"/>
      <w:bookmarkEnd w:id="189"/>
      <w:r>
        <w:t>121. Стоимостная оценка</w:t>
      </w:r>
    </w:p>
    <w:p w14:paraId="474077F5" w14:textId="77777777" w:rsidR="00552360" w:rsidRDefault="00552360" w:rsidP="00552360">
      <w:pPr>
        <w:pStyle w:val="ConsPlusNormal"/>
        <w:spacing w:before="220"/>
        <w:ind w:firstLine="540"/>
        <w:jc w:val="both"/>
      </w:pPr>
      <w:r>
        <w:t>Данные о продаже товаров приводятся в фактических продажных ценах, включающих торговую наценку, НДС и аналогичные обязательные платежи. Данные об остатках товаров отражаются по продажным ценам по всем местам хранения товаров (на складах, складах-холодильниках, в магазинах), включая арендованные.</w:t>
      </w:r>
    </w:p>
    <w:p w14:paraId="0F46C328" w14:textId="77777777" w:rsidR="00552360" w:rsidRDefault="00552360" w:rsidP="00552360">
      <w:pPr>
        <w:pStyle w:val="ConsPlusNormal"/>
        <w:spacing w:before="220"/>
        <w:ind w:firstLine="540"/>
        <w:jc w:val="both"/>
      </w:pPr>
      <w:r>
        <w:t>Остатки товаров должны быть переоценены по средним продажным ценам на аналогичные товары, действовавшим в отчетном месяце, включая НДС и аналогичные обязательные платежи.</w:t>
      </w:r>
    </w:p>
    <w:p w14:paraId="28B97E25" w14:textId="77777777" w:rsidR="00552360" w:rsidRDefault="00552360" w:rsidP="00552360">
      <w:pPr>
        <w:pStyle w:val="ConsPlusNormal"/>
        <w:jc w:val="both"/>
      </w:pPr>
    </w:p>
    <w:p w14:paraId="6F291626" w14:textId="77777777" w:rsidR="00552360" w:rsidRDefault="00552360" w:rsidP="00552360">
      <w:pPr>
        <w:pStyle w:val="ConsPlusTitle"/>
        <w:jc w:val="both"/>
        <w:outlineLvl w:val="4"/>
      </w:pPr>
      <w:bookmarkStart w:id="190" w:name="P2007"/>
      <w:bookmarkEnd w:id="190"/>
      <w:r>
        <w:t>122. Если товар передается по договору комиссии, агентскому договору другой организации/ИП для реализации населению</w:t>
      </w:r>
    </w:p>
    <w:p w14:paraId="16439F4D" w14:textId="77777777" w:rsidR="00552360" w:rsidRDefault="00552360" w:rsidP="00552360">
      <w:pPr>
        <w:pStyle w:val="ConsPlusNormal"/>
        <w:spacing w:before="220"/>
        <w:ind w:firstLine="540"/>
        <w:jc w:val="both"/>
      </w:pPr>
      <w:r>
        <w:t>Организации (комитенты, доверители, принципалы), передающие товар по договору комиссии (поручения) или агентскому договору другой организации или индивидуальному предпринимателю для реализации населению, графу 2 кода 70 раздела 5 не заполняют.</w:t>
      </w:r>
    </w:p>
    <w:p w14:paraId="3B430B3D" w14:textId="77777777" w:rsidR="00552360" w:rsidRDefault="00552360" w:rsidP="00552360">
      <w:pPr>
        <w:pStyle w:val="ConsPlusNormal"/>
        <w:spacing w:before="220"/>
        <w:ind w:firstLine="540"/>
        <w:jc w:val="both"/>
      </w:pPr>
      <w:r>
        <w:t>Комиссионеры (поверенные, агенты) показывают по графе 2 кода 70 раздела 5 полную стоимость реализованных населению товаров, а графу 5 не заполняют. Запасы товаров по графе 5 отражают собственники этих товаров - организации, являющиеся комитентами, доверителями, принципалами.</w:t>
      </w:r>
    </w:p>
    <w:p w14:paraId="1612FAD4" w14:textId="77777777" w:rsidR="00552360" w:rsidRDefault="00552360" w:rsidP="00552360">
      <w:pPr>
        <w:pStyle w:val="ConsPlusNormal"/>
        <w:jc w:val="both"/>
      </w:pPr>
    </w:p>
    <w:p w14:paraId="712D5E6B" w14:textId="77777777" w:rsidR="00552360" w:rsidRDefault="00552360" w:rsidP="00552360">
      <w:pPr>
        <w:pStyle w:val="ConsPlusTitle"/>
        <w:jc w:val="both"/>
        <w:outlineLvl w:val="4"/>
      </w:pPr>
      <w:bookmarkStart w:id="191" w:name="P2011"/>
      <w:bookmarkEnd w:id="191"/>
      <w:r>
        <w:t>123. Для организаций общественного питания</w:t>
      </w:r>
    </w:p>
    <w:p w14:paraId="748C330B" w14:textId="77777777" w:rsidR="00552360" w:rsidRDefault="00552360" w:rsidP="00552360">
      <w:pPr>
        <w:pStyle w:val="ConsPlusNormal"/>
        <w:spacing w:before="220"/>
        <w:ind w:firstLine="540"/>
        <w:jc w:val="both"/>
      </w:pPr>
      <w:r>
        <w:t>Организации общественного питания по графе 2 коду 70 раздела 5 показывают стоимость кулинарных изделий и кулинарных полуфабрикатов, а также покупных товаров, которые были проданы через свои объекты розничной торговли (магазины, павильоны, палатки и тому подобное), а по графе 5 - стоимость остатков покупных товаров, предназначенных для продажи населению через объекты розничной торговли. Стоимость остатков собственного производства (хлебобулочные и кондитерские изделия, полуфабрикаты и тому подобное) организации общественного питания по графе 5 не отражают.</w:t>
      </w:r>
    </w:p>
    <w:p w14:paraId="418F16B8" w14:textId="77777777" w:rsidR="00552360" w:rsidRDefault="00552360" w:rsidP="00552360">
      <w:pPr>
        <w:pStyle w:val="ConsPlusNormal"/>
        <w:jc w:val="both"/>
      </w:pPr>
    </w:p>
    <w:p w14:paraId="29677613" w14:textId="77777777" w:rsidR="00552360" w:rsidRDefault="00552360" w:rsidP="00552360">
      <w:pPr>
        <w:pStyle w:val="ConsPlusTitle"/>
        <w:jc w:val="both"/>
        <w:outlineLvl w:val="3"/>
      </w:pPr>
      <w:r>
        <w:t>80 строка</w:t>
      </w:r>
    </w:p>
    <w:p w14:paraId="01297998" w14:textId="77777777" w:rsidR="00552360" w:rsidRDefault="00552360" w:rsidP="00552360">
      <w:pPr>
        <w:pStyle w:val="ConsPlusNormal"/>
        <w:jc w:val="both"/>
      </w:pPr>
    </w:p>
    <w:p w14:paraId="2F2A62A9" w14:textId="77777777" w:rsidR="00552360" w:rsidRDefault="00552360" w:rsidP="00552360">
      <w:pPr>
        <w:pStyle w:val="ConsPlusTitle"/>
        <w:jc w:val="both"/>
        <w:outlineLvl w:val="4"/>
      </w:pPr>
      <w:bookmarkStart w:id="192" w:name="P2016"/>
      <w:bookmarkEnd w:id="192"/>
      <w:r>
        <w:t>124. Перечень товаров, сведения по которым отражаются по строке 80 раздела 5 формы N П-1 и по строке 80 раздела 2 формы N П-5(м) &lt;4&gt;</w:t>
      </w:r>
    </w:p>
    <w:p w14:paraId="0817A7D8" w14:textId="77777777" w:rsidR="00552360" w:rsidRDefault="00552360" w:rsidP="00552360">
      <w:pPr>
        <w:pStyle w:val="ConsPlusNormal"/>
        <w:spacing w:before="220"/>
        <w:ind w:firstLine="540"/>
        <w:jc w:val="both"/>
      </w:pPr>
      <w:r>
        <w:t>--------------------------------</w:t>
      </w:r>
    </w:p>
    <w:p w14:paraId="0E8EBC29" w14:textId="77777777" w:rsidR="00552360" w:rsidRDefault="00552360" w:rsidP="00552360">
      <w:pPr>
        <w:pStyle w:val="ConsPlusNormal"/>
        <w:spacing w:before="220"/>
        <w:ind w:firstLine="540"/>
        <w:jc w:val="both"/>
      </w:pPr>
      <w:r>
        <w:t xml:space="preserve">&lt;4&gt; Сведения по форме N П-5(м) отражаются в отчете за январь - декабрь нарастающим </w:t>
      </w:r>
      <w:r>
        <w:lastRenderedPageBreak/>
        <w:t>итогом с начала года.</w:t>
      </w:r>
    </w:p>
    <w:p w14:paraId="14D532F2" w14:textId="77777777" w:rsidR="00552360" w:rsidRDefault="00552360" w:rsidP="0055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304"/>
        <w:gridCol w:w="2096"/>
      </w:tblGrid>
      <w:tr w:rsidR="00552360" w14:paraId="108B6A98" w14:textId="77777777" w:rsidTr="00F7389D">
        <w:tc>
          <w:tcPr>
            <w:tcW w:w="5669" w:type="dxa"/>
          </w:tcPr>
          <w:p w14:paraId="52103907" w14:textId="77777777" w:rsidR="00552360" w:rsidRDefault="00552360" w:rsidP="00F7389D">
            <w:pPr>
              <w:pStyle w:val="ConsPlusNormal"/>
              <w:jc w:val="center"/>
            </w:pPr>
            <w:r>
              <w:t>Наименование товара на основе ОКПД2</w:t>
            </w:r>
          </w:p>
        </w:tc>
        <w:tc>
          <w:tcPr>
            <w:tcW w:w="1304" w:type="dxa"/>
          </w:tcPr>
          <w:p w14:paraId="5368B232" w14:textId="77777777" w:rsidR="00552360" w:rsidRDefault="00552360" w:rsidP="00F7389D">
            <w:pPr>
              <w:pStyle w:val="ConsPlusNormal"/>
              <w:jc w:val="center"/>
            </w:pPr>
            <w:r>
              <w:t>Единица измерения по ОКЕИ</w:t>
            </w:r>
          </w:p>
        </w:tc>
        <w:tc>
          <w:tcPr>
            <w:tcW w:w="2096" w:type="dxa"/>
          </w:tcPr>
          <w:p w14:paraId="728918DA" w14:textId="77777777" w:rsidR="00552360" w:rsidRDefault="00552360" w:rsidP="00F7389D">
            <w:pPr>
              <w:pStyle w:val="ConsPlusNormal"/>
              <w:jc w:val="center"/>
            </w:pPr>
            <w:r>
              <w:t>Код товара на основе ОКПД2</w:t>
            </w:r>
          </w:p>
        </w:tc>
      </w:tr>
      <w:tr w:rsidR="00552360" w14:paraId="667B9298" w14:textId="77777777" w:rsidTr="00F7389D">
        <w:tc>
          <w:tcPr>
            <w:tcW w:w="5669" w:type="dxa"/>
          </w:tcPr>
          <w:p w14:paraId="4F850563" w14:textId="77777777" w:rsidR="00552360" w:rsidRDefault="00552360" w:rsidP="00F7389D">
            <w:pPr>
              <w:pStyle w:val="ConsPlusNormal"/>
              <w:jc w:val="center"/>
            </w:pPr>
            <w:r>
              <w:t>1</w:t>
            </w:r>
          </w:p>
        </w:tc>
        <w:tc>
          <w:tcPr>
            <w:tcW w:w="1304" w:type="dxa"/>
          </w:tcPr>
          <w:p w14:paraId="3D2C7B56" w14:textId="77777777" w:rsidR="00552360" w:rsidRDefault="00552360" w:rsidP="00F7389D">
            <w:pPr>
              <w:pStyle w:val="ConsPlusNormal"/>
              <w:jc w:val="center"/>
            </w:pPr>
            <w:r>
              <w:t>2</w:t>
            </w:r>
          </w:p>
        </w:tc>
        <w:tc>
          <w:tcPr>
            <w:tcW w:w="2096" w:type="dxa"/>
          </w:tcPr>
          <w:p w14:paraId="6E8459F2" w14:textId="77777777" w:rsidR="00552360" w:rsidRDefault="00552360" w:rsidP="00F7389D">
            <w:pPr>
              <w:pStyle w:val="ConsPlusNormal"/>
              <w:jc w:val="center"/>
            </w:pPr>
            <w:r>
              <w:t>3</w:t>
            </w:r>
          </w:p>
        </w:tc>
      </w:tr>
      <w:tr w:rsidR="00552360" w14:paraId="47EE3116" w14:textId="77777777" w:rsidTr="00F7389D">
        <w:tc>
          <w:tcPr>
            <w:tcW w:w="5669" w:type="dxa"/>
            <w:vAlign w:val="center"/>
          </w:tcPr>
          <w:p w14:paraId="2DB3D0D3" w14:textId="77777777" w:rsidR="00552360" w:rsidRDefault="00552360" w:rsidP="00F7389D">
            <w:pPr>
              <w:pStyle w:val="ConsPlusNormal"/>
            </w:pPr>
            <w:r>
              <w:t>Автомобили легковые</w:t>
            </w:r>
          </w:p>
        </w:tc>
        <w:tc>
          <w:tcPr>
            <w:tcW w:w="1304" w:type="dxa"/>
            <w:vAlign w:val="center"/>
          </w:tcPr>
          <w:p w14:paraId="665EEEF0" w14:textId="77777777" w:rsidR="00552360" w:rsidRDefault="00552360" w:rsidP="00F7389D">
            <w:pPr>
              <w:pStyle w:val="ConsPlusNormal"/>
              <w:jc w:val="center"/>
            </w:pPr>
            <w:r>
              <w:t>шт</w:t>
            </w:r>
          </w:p>
        </w:tc>
        <w:tc>
          <w:tcPr>
            <w:tcW w:w="2096" w:type="dxa"/>
            <w:vAlign w:val="center"/>
          </w:tcPr>
          <w:p w14:paraId="6301678B" w14:textId="77777777" w:rsidR="00552360" w:rsidRDefault="00552360" w:rsidP="00F7389D">
            <w:pPr>
              <w:pStyle w:val="ConsPlusNormal"/>
              <w:jc w:val="center"/>
            </w:pPr>
            <w:r>
              <w:t>29.10.2</w:t>
            </w:r>
          </w:p>
        </w:tc>
      </w:tr>
      <w:tr w:rsidR="00552360" w14:paraId="40D347E1" w14:textId="77777777" w:rsidTr="00F7389D">
        <w:tc>
          <w:tcPr>
            <w:tcW w:w="5669" w:type="dxa"/>
            <w:vAlign w:val="center"/>
          </w:tcPr>
          <w:p w14:paraId="17DE00EC" w14:textId="77777777" w:rsidR="00552360" w:rsidRDefault="00552360" w:rsidP="00F7389D">
            <w:pPr>
              <w:pStyle w:val="ConsPlusNormal"/>
              <w:ind w:left="283"/>
            </w:pPr>
            <w:r>
              <w:t>Мясо и мясо птицы, кроме субпродуктов</w:t>
            </w:r>
          </w:p>
        </w:tc>
        <w:tc>
          <w:tcPr>
            <w:tcW w:w="1304" w:type="dxa"/>
            <w:vAlign w:val="center"/>
          </w:tcPr>
          <w:p w14:paraId="3AD60EBD" w14:textId="77777777" w:rsidR="00552360" w:rsidRDefault="00552360" w:rsidP="00F7389D">
            <w:pPr>
              <w:pStyle w:val="ConsPlusNormal"/>
              <w:jc w:val="center"/>
            </w:pPr>
            <w:r>
              <w:t>т</w:t>
            </w:r>
          </w:p>
        </w:tc>
        <w:tc>
          <w:tcPr>
            <w:tcW w:w="2096" w:type="dxa"/>
            <w:vAlign w:val="center"/>
          </w:tcPr>
          <w:p w14:paraId="41003A8F" w14:textId="77777777" w:rsidR="00552360" w:rsidRDefault="00552360" w:rsidP="00F7389D">
            <w:pPr>
              <w:pStyle w:val="ConsPlusNormal"/>
              <w:jc w:val="center"/>
            </w:pPr>
            <w:r>
              <w:t>10.11.01.АГ</w:t>
            </w:r>
          </w:p>
        </w:tc>
      </w:tr>
      <w:tr w:rsidR="00552360" w14:paraId="7417D16B" w14:textId="77777777" w:rsidTr="00F7389D">
        <w:tc>
          <w:tcPr>
            <w:tcW w:w="5669" w:type="dxa"/>
            <w:vAlign w:val="center"/>
          </w:tcPr>
          <w:p w14:paraId="04796AF8" w14:textId="77777777" w:rsidR="00552360" w:rsidRDefault="00552360" w:rsidP="00F7389D">
            <w:pPr>
              <w:pStyle w:val="ConsPlusNormal"/>
              <w:ind w:left="283"/>
            </w:pPr>
            <w:r>
              <w:t>из него:</w:t>
            </w:r>
          </w:p>
        </w:tc>
        <w:tc>
          <w:tcPr>
            <w:tcW w:w="1304" w:type="dxa"/>
            <w:vAlign w:val="center"/>
          </w:tcPr>
          <w:p w14:paraId="4109529B" w14:textId="77777777" w:rsidR="00552360" w:rsidRDefault="00552360" w:rsidP="00F7389D">
            <w:pPr>
              <w:pStyle w:val="ConsPlusNormal"/>
            </w:pPr>
          </w:p>
        </w:tc>
        <w:tc>
          <w:tcPr>
            <w:tcW w:w="2096" w:type="dxa"/>
            <w:vAlign w:val="center"/>
          </w:tcPr>
          <w:p w14:paraId="1DB2EC16" w14:textId="77777777" w:rsidR="00552360" w:rsidRDefault="00552360" w:rsidP="00F7389D">
            <w:pPr>
              <w:pStyle w:val="ConsPlusNormal"/>
            </w:pPr>
          </w:p>
        </w:tc>
      </w:tr>
      <w:tr w:rsidR="00552360" w14:paraId="637E8CD2" w14:textId="77777777" w:rsidTr="00F7389D">
        <w:tc>
          <w:tcPr>
            <w:tcW w:w="5669" w:type="dxa"/>
            <w:vAlign w:val="center"/>
          </w:tcPr>
          <w:p w14:paraId="50C9F65F" w14:textId="77777777" w:rsidR="00552360" w:rsidRDefault="00552360" w:rsidP="00F7389D">
            <w:pPr>
              <w:pStyle w:val="ConsPlusNormal"/>
              <w:ind w:left="283"/>
            </w:pPr>
            <w:r>
              <w:t>Мясо птицы охлажденное, в том числе для детского питания</w:t>
            </w:r>
          </w:p>
        </w:tc>
        <w:tc>
          <w:tcPr>
            <w:tcW w:w="1304" w:type="dxa"/>
            <w:vAlign w:val="center"/>
          </w:tcPr>
          <w:p w14:paraId="6EFD8821" w14:textId="77777777" w:rsidR="00552360" w:rsidRDefault="00552360" w:rsidP="00F7389D">
            <w:pPr>
              <w:pStyle w:val="ConsPlusNormal"/>
              <w:jc w:val="center"/>
            </w:pPr>
            <w:r>
              <w:t>т</w:t>
            </w:r>
          </w:p>
        </w:tc>
        <w:tc>
          <w:tcPr>
            <w:tcW w:w="2096" w:type="dxa"/>
            <w:vAlign w:val="center"/>
          </w:tcPr>
          <w:p w14:paraId="0F5C503A" w14:textId="77777777" w:rsidR="00552360" w:rsidRDefault="00552360" w:rsidP="00F7389D">
            <w:pPr>
              <w:pStyle w:val="ConsPlusNormal"/>
              <w:jc w:val="center"/>
            </w:pPr>
            <w:r>
              <w:t>10.12.10</w:t>
            </w:r>
          </w:p>
        </w:tc>
      </w:tr>
      <w:tr w:rsidR="00552360" w14:paraId="16865C8D" w14:textId="77777777" w:rsidTr="00F7389D">
        <w:tc>
          <w:tcPr>
            <w:tcW w:w="5669" w:type="dxa"/>
            <w:vAlign w:val="center"/>
          </w:tcPr>
          <w:p w14:paraId="08ED46A2" w14:textId="77777777" w:rsidR="00552360" w:rsidRDefault="00552360" w:rsidP="00F7389D">
            <w:pPr>
              <w:pStyle w:val="ConsPlusNormal"/>
              <w:ind w:left="283"/>
            </w:pPr>
            <w:r>
              <w:t>Мясо птицы замороженное (подмороженное), в том числе для детского питания</w:t>
            </w:r>
          </w:p>
        </w:tc>
        <w:tc>
          <w:tcPr>
            <w:tcW w:w="1304" w:type="dxa"/>
            <w:vAlign w:val="center"/>
          </w:tcPr>
          <w:p w14:paraId="11BB6F60" w14:textId="77777777" w:rsidR="00552360" w:rsidRDefault="00552360" w:rsidP="00F7389D">
            <w:pPr>
              <w:pStyle w:val="ConsPlusNormal"/>
              <w:jc w:val="center"/>
            </w:pPr>
            <w:r>
              <w:t>т</w:t>
            </w:r>
          </w:p>
        </w:tc>
        <w:tc>
          <w:tcPr>
            <w:tcW w:w="2096" w:type="dxa"/>
            <w:vAlign w:val="center"/>
          </w:tcPr>
          <w:p w14:paraId="5EAC6407" w14:textId="77777777" w:rsidR="00552360" w:rsidRDefault="00552360" w:rsidP="00F7389D">
            <w:pPr>
              <w:pStyle w:val="ConsPlusNormal"/>
              <w:jc w:val="center"/>
            </w:pPr>
            <w:r>
              <w:t>10.12.20</w:t>
            </w:r>
          </w:p>
        </w:tc>
      </w:tr>
      <w:tr w:rsidR="00552360" w14:paraId="012706F9" w14:textId="77777777" w:rsidTr="00F7389D">
        <w:tc>
          <w:tcPr>
            <w:tcW w:w="5669" w:type="dxa"/>
            <w:vAlign w:val="center"/>
          </w:tcPr>
          <w:p w14:paraId="3B99584D" w14:textId="77777777" w:rsidR="00552360" w:rsidRDefault="00552360" w:rsidP="00F7389D">
            <w:pPr>
              <w:pStyle w:val="ConsPlusNormal"/>
            </w:pPr>
            <w:r>
              <w:t>Изделия колбасные</w:t>
            </w:r>
          </w:p>
        </w:tc>
        <w:tc>
          <w:tcPr>
            <w:tcW w:w="1304" w:type="dxa"/>
            <w:vAlign w:val="center"/>
          </w:tcPr>
          <w:p w14:paraId="04DD5BF7" w14:textId="77777777" w:rsidR="00552360" w:rsidRDefault="00552360" w:rsidP="00F7389D">
            <w:pPr>
              <w:pStyle w:val="ConsPlusNormal"/>
              <w:jc w:val="center"/>
            </w:pPr>
            <w:r>
              <w:t>т</w:t>
            </w:r>
          </w:p>
        </w:tc>
        <w:tc>
          <w:tcPr>
            <w:tcW w:w="2096" w:type="dxa"/>
            <w:vAlign w:val="center"/>
          </w:tcPr>
          <w:p w14:paraId="3B1DCBFA" w14:textId="77777777" w:rsidR="00552360" w:rsidRDefault="00552360" w:rsidP="00F7389D">
            <w:pPr>
              <w:pStyle w:val="ConsPlusNormal"/>
              <w:jc w:val="center"/>
            </w:pPr>
            <w:r>
              <w:t>10.13.14.001.АГ</w:t>
            </w:r>
          </w:p>
        </w:tc>
      </w:tr>
      <w:tr w:rsidR="00552360" w14:paraId="6AFB4C14" w14:textId="77777777" w:rsidTr="00F7389D">
        <w:tc>
          <w:tcPr>
            <w:tcW w:w="5669" w:type="dxa"/>
            <w:vAlign w:val="center"/>
          </w:tcPr>
          <w:p w14:paraId="51432711" w14:textId="77777777" w:rsidR="00552360" w:rsidRDefault="00552360" w:rsidP="00F7389D">
            <w:pPr>
              <w:pStyle w:val="ConsPlusNormal"/>
            </w:pPr>
            <w:r>
              <w:t>Консервы мясные</w:t>
            </w:r>
          </w:p>
        </w:tc>
        <w:tc>
          <w:tcPr>
            <w:tcW w:w="1304" w:type="dxa"/>
            <w:vAlign w:val="center"/>
          </w:tcPr>
          <w:p w14:paraId="183EA241" w14:textId="77777777" w:rsidR="00552360" w:rsidRDefault="00552360" w:rsidP="00F7389D">
            <w:pPr>
              <w:pStyle w:val="ConsPlusNormal"/>
              <w:jc w:val="center"/>
            </w:pPr>
            <w:r>
              <w:t>тыс усл банк</w:t>
            </w:r>
          </w:p>
        </w:tc>
        <w:tc>
          <w:tcPr>
            <w:tcW w:w="2096" w:type="dxa"/>
            <w:vAlign w:val="center"/>
          </w:tcPr>
          <w:p w14:paraId="35E345D8" w14:textId="77777777" w:rsidR="00552360" w:rsidRDefault="00552360" w:rsidP="00F7389D">
            <w:pPr>
              <w:pStyle w:val="ConsPlusNormal"/>
              <w:jc w:val="center"/>
            </w:pPr>
            <w:r>
              <w:t>10.13.15.110</w:t>
            </w:r>
          </w:p>
        </w:tc>
      </w:tr>
      <w:tr w:rsidR="00552360" w14:paraId="2EDF7BBD" w14:textId="77777777" w:rsidTr="00F7389D">
        <w:tc>
          <w:tcPr>
            <w:tcW w:w="5669" w:type="dxa"/>
            <w:vAlign w:val="center"/>
          </w:tcPr>
          <w:p w14:paraId="45A28896" w14:textId="77777777" w:rsidR="00552360" w:rsidRDefault="00552360" w:rsidP="00F7389D">
            <w:pPr>
              <w:pStyle w:val="ConsPlusNormal"/>
            </w:pPr>
            <w:r>
              <w:t>Масло сливочное, пасты масляные, масло топленое</w:t>
            </w:r>
          </w:p>
        </w:tc>
        <w:tc>
          <w:tcPr>
            <w:tcW w:w="1304" w:type="dxa"/>
            <w:vAlign w:val="center"/>
          </w:tcPr>
          <w:p w14:paraId="075EBCEF" w14:textId="77777777" w:rsidR="00552360" w:rsidRDefault="00552360" w:rsidP="00F7389D">
            <w:pPr>
              <w:pStyle w:val="ConsPlusNormal"/>
              <w:jc w:val="center"/>
            </w:pPr>
            <w:r>
              <w:t>т</w:t>
            </w:r>
          </w:p>
        </w:tc>
        <w:tc>
          <w:tcPr>
            <w:tcW w:w="2096" w:type="dxa"/>
            <w:vAlign w:val="center"/>
          </w:tcPr>
          <w:p w14:paraId="5882D984" w14:textId="77777777" w:rsidR="00552360" w:rsidRDefault="00552360" w:rsidP="00F7389D">
            <w:pPr>
              <w:pStyle w:val="ConsPlusNormal"/>
              <w:jc w:val="center"/>
            </w:pPr>
            <w:r>
              <w:t>10.51.30.001.АГ</w:t>
            </w:r>
          </w:p>
        </w:tc>
      </w:tr>
      <w:tr w:rsidR="00552360" w14:paraId="49E77DC8" w14:textId="77777777" w:rsidTr="00F7389D">
        <w:tc>
          <w:tcPr>
            <w:tcW w:w="5669" w:type="dxa"/>
            <w:vAlign w:val="center"/>
          </w:tcPr>
          <w:p w14:paraId="4E9AD2E2" w14:textId="77777777" w:rsidR="00552360" w:rsidRDefault="00552360" w:rsidP="00F7389D">
            <w:pPr>
              <w:pStyle w:val="ConsPlusNormal"/>
            </w:pPr>
            <w:r>
              <w:t>Молоко, кроме сырого</w:t>
            </w:r>
          </w:p>
        </w:tc>
        <w:tc>
          <w:tcPr>
            <w:tcW w:w="1304" w:type="dxa"/>
            <w:vAlign w:val="center"/>
          </w:tcPr>
          <w:p w14:paraId="2498FE0C" w14:textId="77777777" w:rsidR="00552360" w:rsidRDefault="00552360" w:rsidP="00F7389D">
            <w:pPr>
              <w:pStyle w:val="ConsPlusNormal"/>
              <w:jc w:val="center"/>
            </w:pPr>
            <w:r>
              <w:t>т</w:t>
            </w:r>
          </w:p>
        </w:tc>
        <w:tc>
          <w:tcPr>
            <w:tcW w:w="2096" w:type="dxa"/>
            <w:vAlign w:val="center"/>
          </w:tcPr>
          <w:p w14:paraId="1C56D2F3" w14:textId="77777777" w:rsidR="00552360" w:rsidRDefault="00552360" w:rsidP="00F7389D">
            <w:pPr>
              <w:pStyle w:val="ConsPlusNormal"/>
              <w:jc w:val="center"/>
            </w:pPr>
            <w:r>
              <w:t>10.51.11</w:t>
            </w:r>
          </w:p>
        </w:tc>
      </w:tr>
      <w:tr w:rsidR="00552360" w14:paraId="1E5600C0" w14:textId="77777777" w:rsidTr="00F7389D">
        <w:tc>
          <w:tcPr>
            <w:tcW w:w="5669" w:type="dxa"/>
            <w:vAlign w:val="center"/>
          </w:tcPr>
          <w:p w14:paraId="50D142C3" w14:textId="77777777" w:rsidR="00552360" w:rsidRDefault="00552360" w:rsidP="00F7389D">
            <w:pPr>
              <w:pStyle w:val="ConsPlusNormal"/>
            </w:pPr>
            <w:r>
              <w:t>Молоко сухое</w:t>
            </w:r>
          </w:p>
        </w:tc>
        <w:tc>
          <w:tcPr>
            <w:tcW w:w="1304" w:type="dxa"/>
            <w:vAlign w:val="center"/>
          </w:tcPr>
          <w:p w14:paraId="06FB1C45" w14:textId="77777777" w:rsidR="00552360" w:rsidRDefault="00552360" w:rsidP="00F7389D">
            <w:pPr>
              <w:pStyle w:val="ConsPlusNormal"/>
              <w:jc w:val="center"/>
            </w:pPr>
            <w:r>
              <w:t>т</w:t>
            </w:r>
          </w:p>
        </w:tc>
        <w:tc>
          <w:tcPr>
            <w:tcW w:w="2096" w:type="dxa"/>
            <w:vAlign w:val="center"/>
          </w:tcPr>
          <w:p w14:paraId="6A7825FB" w14:textId="77777777" w:rsidR="00552360" w:rsidRDefault="00552360" w:rsidP="00F7389D">
            <w:pPr>
              <w:pStyle w:val="ConsPlusNormal"/>
              <w:jc w:val="center"/>
            </w:pPr>
            <w:r>
              <w:t>10.51.22.110</w:t>
            </w:r>
          </w:p>
        </w:tc>
      </w:tr>
      <w:tr w:rsidR="00552360" w14:paraId="13E6C585" w14:textId="77777777" w:rsidTr="00F7389D">
        <w:tc>
          <w:tcPr>
            <w:tcW w:w="5669" w:type="dxa"/>
            <w:vAlign w:val="center"/>
          </w:tcPr>
          <w:p w14:paraId="6467952C" w14:textId="77777777" w:rsidR="00552360" w:rsidRDefault="00552360" w:rsidP="00F7389D">
            <w:pPr>
              <w:pStyle w:val="ConsPlusNormal"/>
            </w:pPr>
            <w:r>
              <w:t>Сыры</w:t>
            </w:r>
          </w:p>
        </w:tc>
        <w:tc>
          <w:tcPr>
            <w:tcW w:w="1304" w:type="dxa"/>
            <w:vAlign w:val="center"/>
          </w:tcPr>
          <w:p w14:paraId="74D2A780" w14:textId="77777777" w:rsidR="00552360" w:rsidRDefault="00552360" w:rsidP="00F7389D">
            <w:pPr>
              <w:pStyle w:val="ConsPlusNormal"/>
              <w:jc w:val="center"/>
            </w:pPr>
            <w:r>
              <w:t>т</w:t>
            </w:r>
          </w:p>
        </w:tc>
        <w:tc>
          <w:tcPr>
            <w:tcW w:w="2096" w:type="dxa"/>
            <w:vAlign w:val="center"/>
          </w:tcPr>
          <w:p w14:paraId="5070D6A1" w14:textId="77777777" w:rsidR="00552360" w:rsidRDefault="00552360" w:rsidP="00F7389D">
            <w:pPr>
              <w:pStyle w:val="ConsPlusNormal"/>
              <w:jc w:val="center"/>
            </w:pPr>
            <w:r>
              <w:t>10.51.40.100</w:t>
            </w:r>
          </w:p>
        </w:tc>
      </w:tr>
      <w:tr w:rsidR="00552360" w14:paraId="56EEA838" w14:textId="77777777" w:rsidTr="00F7389D">
        <w:tc>
          <w:tcPr>
            <w:tcW w:w="5669" w:type="dxa"/>
            <w:vAlign w:val="center"/>
          </w:tcPr>
          <w:p w14:paraId="1734296E" w14:textId="77777777" w:rsidR="00552360" w:rsidRDefault="00552360" w:rsidP="00F7389D">
            <w:pPr>
              <w:pStyle w:val="ConsPlusNormal"/>
            </w:pPr>
            <w:r>
              <w:t>Маргарин</w:t>
            </w:r>
          </w:p>
        </w:tc>
        <w:tc>
          <w:tcPr>
            <w:tcW w:w="1304" w:type="dxa"/>
            <w:vAlign w:val="center"/>
          </w:tcPr>
          <w:p w14:paraId="47261795" w14:textId="77777777" w:rsidR="00552360" w:rsidRDefault="00552360" w:rsidP="00F7389D">
            <w:pPr>
              <w:pStyle w:val="ConsPlusNormal"/>
              <w:jc w:val="center"/>
            </w:pPr>
            <w:r>
              <w:t>т</w:t>
            </w:r>
          </w:p>
        </w:tc>
        <w:tc>
          <w:tcPr>
            <w:tcW w:w="2096" w:type="dxa"/>
            <w:vAlign w:val="center"/>
          </w:tcPr>
          <w:p w14:paraId="1B6398EE" w14:textId="77777777" w:rsidR="00552360" w:rsidRDefault="00552360" w:rsidP="00F7389D">
            <w:pPr>
              <w:pStyle w:val="ConsPlusNormal"/>
              <w:jc w:val="center"/>
            </w:pPr>
            <w:r>
              <w:t>10.42.10.110</w:t>
            </w:r>
          </w:p>
        </w:tc>
      </w:tr>
      <w:tr w:rsidR="00552360" w14:paraId="1EBD8DAC" w14:textId="77777777" w:rsidTr="00F7389D">
        <w:tc>
          <w:tcPr>
            <w:tcW w:w="5669" w:type="dxa"/>
            <w:vAlign w:val="center"/>
          </w:tcPr>
          <w:p w14:paraId="1CB84A4E" w14:textId="77777777" w:rsidR="00552360" w:rsidRDefault="00552360" w:rsidP="00F7389D">
            <w:pPr>
              <w:pStyle w:val="ConsPlusNormal"/>
            </w:pPr>
            <w:r>
              <w:t>Масла растительные</w:t>
            </w:r>
          </w:p>
        </w:tc>
        <w:tc>
          <w:tcPr>
            <w:tcW w:w="1304" w:type="dxa"/>
            <w:vAlign w:val="center"/>
          </w:tcPr>
          <w:p w14:paraId="650763A2" w14:textId="77777777" w:rsidR="00552360" w:rsidRDefault="00552360" w:rsidP="00F7389D">
            <w:pPr>
              <w:pStyle w:val="ConsPlusNormal"/>
              <w:jc w:val="center"/>
            </w:pPr>
            <w:r>
              <w:t>т</w:t>
            </w:r>
          </w:p>
        </w:tc>
        <w:tc>
          <w:tcPr>
            <w:tcW w:w="2096" w:type="dxa"/>
            <w:vAlign w:val="center"/>
          </w:tcPr>
          <w:p w14:paraId="67861AC3" w14:textId="77777777" w:rsidR="00552360" w:rsidRDefault="00552360" w:rsidP="00F7389D">
            <w:pPr>
              <w:pStyle w:val="ConsPlusNormal"/>
              <w:jc w:val="center"/>
            </w:pPr>
            <w:r>
              <w:t>10.41.02.005.АГ</w:t>
            </w:r>
          </w:p>
        </w:tc>
      </w:tr>
      <w:tr w:rsidR="00552360" w14:paraId="51949708" w14:textId="77777777" w:rsidTr="00F7389D">
        <w:tc>
          <w:tcPr>
            <w:tcW w:w="5669" w:type="dxa"/>
            <w:vAlign w:val="center"/>
          </w:tcPr>
          <w:p w14:paraId="68F0C95D" w14:textId="77777777" w:rsidR="00552360" w:rsidRDefault="00552360" w:rsidP="00F7389D">
            <w:pPr>
              <w:pStyle w:val="ConsPlusNormal"/>
            </w:pPr>
            <w:r>
              <w:t>Сигары, сигары с обрезанными концами (черуты), сигариллы (сигары тонкие), сигареты, папиросы, биди, кретек из табака или заменителей табака</w:t>
            </w:r>
          </w:p>
        </w:tc>
        <w:tc>
          <w:tcPr>
            <w:tcW w:w="1304" w:type="dxa"/>
            <w:vAlign w:val="center"/>
          </w:tcPr>
          <w:p w14:paraId="7869D25E" w14:textId="77777777" w:rsidR="00552360" w:rsidRDefault="00552360" w:rsidP="00F7389D">
            <w:pPr>
              <w:pStyle w:val="ConsPlusNormal"/>
              <w:jc w:val="center"/>
            </w:pPr>
            <w:r>
              <w:t>тыс шт</w:t>
            </w:r>
          </w:p>
        </w:tc>
        <w:tc>
          <w:tcPr>
            <w:tcW w:w="2096" w:type="dxa"/>
            <w:vAlign w:val="center"/>
          </w:tcPr>
          <w:p w14:paraId="0EB85B55" w14:textId="77777777" w:rsidR="00552360" w:rsidRDefault="00552360" w:rsidP="00F7389D">
            <w:pPr>
              <w:pStyle w:val="ConsPlusNormal"/>
              <w:jc w:val="center"/>
            </w:pPr>
            <w:r>
              <w:t>12.00.11</w:t>
            </w:r>
          </w:p>
        </w:tc>
      </w:tr>
      <w:tr w:rsidR="00552360" w14:paraId="4937BD98" w14:textId="77777777" w:rsidTr="00F7389D">
        <w:tc>
          <w:tcPr>
            <w:tcW w:w="5669" w:type="dxa"/>
            <w:vAlign w:val="center"/>
          </w:tcPr>
          <w:p w14:paraId="4C72EEDD" w14:textId="77777777" w:rsidR="00552360" w:rsidRDefault="00552360" w:rsidP="00F7389D">
            <w:pPr>
              <w:pStyle w:val="ConsPlusNormal"/>
            </w:pPr>
            <w:r>
              <w:t>Сахар белый свекловичный или тростниковый в твердом состоянии без вкусоароматических или красящих добавок</w:t>
            </w:r>
          </w:p>
        </w:tc>
        <w:tc>
          <w:tcPr>
            <w:tcW w:w="1304" w:type="dxa"/>
            <w:vAlign w:val="center"/>
          </w:tcPr>
          <w:p w14:paraId="70426FC5" w14:textId="77777777" w:rsidR="00552360" w:rsidRDefault="00552360" w:rsidP="00F7389D">
            <w:pPr>
              <w:pStyle w:val="ConsPlusNormal"/>
              <w:jc w:val="center"/>
            </w:pPr>
            <w:r>
              <w:t>т</w:t>
            </w:r>
          </w:p>
        </w:tc>
        <w:tc>
          <w:tcPr>
            <w:tcW w:w="2096" w:type="dxa"/>
            <w:vAlign w:val="center"/>
          </w:tcPr>
          <w:p w14:paraId="3FC6D074" w14:textId="77777777" w:rsidR="00552360" w:rsidRDefault="00552360" w:rsidP="00F7389D">
            <w:pPr>
              <w:pStyle w:val="ConsPlusNormal"/>
              <w:jc w:val="center"/>
            </w:pPr>
            <w:r>
              <w:t>10.81.12.002.АГ</w:t>
            </w:r>
          </w:p>
        </w:tc>
      </w:tr>
      <w:tr w:rsidR="00552360" w14:paraId="66352CA3" w14:textId="77777777" w:rsidTr="00F7389D">
        <w:tc>
          <w:tcPr>
            <w:tcW w:w="5669" w:type="dxa"/>
            <w:vAlign w:val="center"/>
          </w:tcPr>
          <w:p w14:paraId="7A7146AF" w14:textId="77777777" w:rsidR="00552360" w:rsidRDefault="00552360" w:rsidP="00F7389D">
            <w:pPr>
              <w:pStyle w:val="ConsPlusNormal"/>
            </w:pPr>
            <w:r>
              <w:t>Кондитерские изделия</w:t>
            </w:r>
          </w:p>
        </w:tc>
        <w:tc>
          <w:tcPr>
            <w:tcW w:w="1304" w:type="dxa"/>
            <w:vAlign w:val="center"/>
          </w:tcPr>
          <w:p w14:paraId="66B198F0" w14:textId="77777777" w:rsidR="00552360" w:rsidRDefault="00552360" w:rsidP="00F7389D">
            <w:pPr>
              <w:pStyle w:val="ConsPlusNormal"/>
              <w:jc w:val="center"/>
            </w:pPr>
            <w:r>
              <w:t>т</w:t>
            </w:r>
          </w:p>
        </w:tc>
        <w:tc>
          <w:tcPr>
            <w:tcW w:w="2096" w:type="dxa"/>
            <w:vAlign w:val="center"/>
          </w:tcPr>
          <w:p w14:paraId="464528A5" w14:textId="77777777" w:rsidR="00552360" w:rsidRDefault="00552360" w:rsidP="00F7389D">
            <w:pPr>
              <w:pStyle w:val="ConsPlusNormal"/>
              <w:jc w:val="center"/>
            </w:pPr>
            <w:r>
              <w:t>10.82.71.001.АГ</w:t>
            </w:r>
          </w:p>
        </w:tc>
      </w:tr>
      <w:tr w:rsidR="00552360" w14:paraId="603ABF00" w14:textId="77777777" w:rsidTr="00F7389D">
        <w:tc>
          <w:tcPr>
            <w:tcW w:w="5669" w:type="dxa"/>
            <w:vAlign w:val="center"/>
          </w:tcPr>
          <w:p w14:paraId="20FE5C3B" w14:textId="77777777" w:rsidR="00552360" w:rsidRDefault="00552360" w:rsidP="00F7389D">
            <w:pPr>
              <w:pStyle w:val="ConsPlusNormal"/>
            </w:pPr>
            <w:r>
              <w:t>Хлеб и хлебобулочные изделия</w:t>
            </w:r>
          </w:p>
        </w:tc>
        <w:tc>
          <w:tcPr>
            <w:tcW w:w="1304" w:type="dxa"/>
            <w:vAlign w:val="center"/>
          </w:tcPr>
          <w:p w14:paraId="5925164E" w14:textId="77777777" w:rsidR="00552360" w:rsidRDefault="00552360" w:rsidP="00F7389D">
            <w:pPr>
              <w:pStyle w:val="ConsPlusNormal"/>
              <w:jc w:val="center"/>
            </w:pPr>
            <w:r>
              <w:t>т</w:t>
            </w:r>
          </w:p>
        </w:tc>
        <w:tc>
          <w:tcPr>
            <w:tcW w:w="2096" w:type="dxa"/>
            <w:vAlign w:val="center"/>
          </w:tcPr>
          <w:p w14:paraId="7ED58420" w14:textId="77777777" w:rsidR="00552360" w:rsidRDefault="00552360" w:rsidP="00F7389D">
            <w:pPr>
              <w:pStyle w:val="ConsPlusNormal"/>
              <w:jc w:val="center"/>
            </w:pPr>
            <w:r>
              <w:t>10.71.11.002.АГ</w:t>
            </w:r>
          </w:p>
        </w:tc>
      </w:tr>
      <w:tr w:rsidR="00552360" w14:paraId="4F0FF5B7" w14:textId="77777777" w:rsidTr="00F7389D">
        <w:tc>
          <w:tcPr>
            <w:tcW w:w="5669" w:type="dxa"/>
            <w:vAlign w:val="center"/>
          </w:tcPr>
          <w:p w14:paraId="48BE5B1C" w14:textId="77777777" w:rsidR="00552360" w:rsidRDefault="00552360" w:rsidP="00F7389D">
            <w:pPr>
              <w:pStyle w:val="ConsPlusNormal"/>
            </w:pPr>
            <w:r>
              <w:t>Рыба и продукты рыбные переработанные (без рыбных консервов)</w:t>
            </w:r>
          </w:p>
        </w:tc>
        <w:tc>
          <w:tcPr>
            <w:tcW w:w="1304" w:type="dxa"/>
            <w:vAlign w:val="center"/>
          </w:tcPr>
          <w:p w14:paraId="49BA2188" w14:textId="77777777" w:rsidR="00552360" w:rsidRDefault="00552360" w:rsidP="00F7389D">
            <w:pPr>
              <w:pStyle w:val="ConsPlusNormal"/>
              <w:jc w:val="center"/>
            </w:pPr>
            <w:r>
              <w:t>т</w:t>
            </w:r>
          </w:p>
        </w:tc>
        <w:tc>
          <w:tcPr>
            <w:tcW w:w="2096" w:type="dxa"/>
            <w:vAlign w:val="center"/>
          </w:tcPr>
          <w:p w14:paraId="04A52884" w14:textId="77777777" w:rsidR="00552360" w:rsidRDefault="00552360" w:rsidP="00F7389D">
            <w:pPr>
              <w:pStyle w:val="ConsPlusNormal"/>
              <w:jc w:val="center"/>
            </w:pPr>
            <w:r>
              <w:t>10.20.21.001.АГ</w:t>
            </w:r>
          </w:p>
        </w:tc>
      </w:tr>
      <w:tr w:rsidR="00552360" w14:paraId="558E68FA" w14:textId="77777777" w:rsidTr="00F7389D">
        <w:tc>
          <w:tcPr>
            <w:tcW w:w="5669" w:type="dxa"/>
            <w:vAlign w:val="center"/>
          </w:tcPr>
          <w:p w14:paraId="32525C4D" w14:textId="77777777" w:rsidR="00552360" w:rsidRDefault="00552360" w:rsidP="00F7389D">
            <w:pPr>
              <w:pStyle w:val="ConsPlusNormal"/>
            </w:pPr>
            <w:r>
              <w:t>Консервы рыбные</w:t>
            </w:r>
          </w:p>
        </w:tc>
        <w:tc>
          <w:tcPr>
            <w:tcW w:w="1304" w:type="dxa"/>
            <w:vAlign w:val="center"/>
          </w:tcPr>
          <w:p w14:paraId="1CABC241" w14:textId="77777777" w:rsidR="00552360" w:rsidRDefault="00552360" w:rsidP="00F7389D">
            <w:pPr>
              <w:pStyle w:val="ConsPlusNormal"/>
              <w:jc w:val="center"/>
            </w:pPr>
            <w:r>
              <w:t>тыс усл банк</w:t>
            </w:r>
          </w:p>
        </w:tc>
        <w:tc>
          <w:tcPr>
            <w:tcW w:w="2096" w:type="dxa"/>
            <w:vAlign w:val="center"/>
          </w:tcPr>
          <w:p w14:paraId="0447E7A5" w14:textId="77777777" w:rsidR="00552360" w:rsidRDefault="00552360" w:rsidP="00F7389D">
            <w:pPr>
              <w:pStyle w:val="ConsPlusNormal"/>
              <w:jc w:val="center"/>
            </w:pPr>
            <w:r>
              <w:t>10.20.25.110</w:t>
            </w:r>
          </w:p>
        </w:tc>
      </w:tr>
      <w:tr w:rsidR="00552360" w14:paraId="42D7779A" w14:textId="77777777" w:rsidTr="00F7389D">
        <w:tc>
          <w:tcPr>
            <w:tcW w:w="5669" w:type="dxa"/>
            <w:vAlign w:val="center"/>
          </w:tcPr>
          <w:p w14:paraId="535E15F6" w14:textId="77777777" w:rsidR="00552360" w:rsidRDefault="00552360" w:rsidP="00F7389D">
            <w:pPr>
              <w:pStyle w:val="ConsPlusNormal"/>
            </w:pPr>
            <w:r>
              <w:t>Мука</w:t>
            </w:r>
          </w:p>
        </w:tc>
        <w:tc>
          <w:tcPr>
            <w:tcW w:w="1304" w:type="dxa"/>
            <w:vAlign w:val="center"/>
          </w:tcPr>
          <w:p w14:paraId="5B7D61B9" w14:textId="77777777" w:rsidR="00552360" w:rsidRDefault="00552360" w:rsidP="00F7389D">
            <w:pPr>
              <w:pStyle w:val="ConsPlusNormal"/>
              <w:jc w:val="center"/>
            </w:pPr>
            <w:r>
              <w:t>т</w:t>
            </w:r>
          </w:p>
        </w:tc>
        <w:tc>
          <w:tcPr>
            <w:tcW w:w="2096" w:type="dxa"/>
            <w:vAlign w:val="center"/>
          </w:tcPr>
          <w:p w14:paraId="741ACA80" w14:textId="77777777" w:rsidR="00552360" w:rsidRDefault="00552360" w:rsidP="00F7389D">
            <w:pPr>
              <w:pStyle w:val="ConsPlusNormal"/>
              <w:jc w:val="center"/>
            </w:pPr>
            <w:r>
              <w:t>10.61.21.001.АГ</w:t>
            </w:r>
          </w:p>
        </w:tc>
      </w:tr>
      <w:tr w:rsidR="00552360" w14:paraId="1190090A" w14:textId="77777777" w:rsidTr="00F7389D">
        <w:tc>
          <w:tcPr>
            <w:tcW w:w="5669" w:type="dxa"/>
            <w:vAlign w:val="center"/>
          </w:tcPr>
          <w:p w14:paraId="5F142663" w14:textId="77777777" w:rsidR="00552360" w:rsidRDefault="00552360" w:rsidP="00F7389D">
            <w:pPr>
              <w:pStyle w:val="ConsPlusNormal"/>
            </w:pPr>
            <w:r>
              <w:t>Изделия макаронные и аналогичные мучные изделия</w:t>
            </w:r>
          </w:p>
        </w:tc>
        <w:tc>
          <w:tcPr>
            <w:tcW w:w="1304" w:type="dxa"/>
            <w:vAlign w:val="center"/>
          </w:tcPr>
          <w:p w14:paraId="23117CD5" w14:textId="77777777" w:rsidR="00552360" w:rsidRDefault="00552360" w:rsidP="00F7389D">
            <w:pPr>
              <w:pStyle w:val="ConsPlusNormal"/>
              <w:jc w:val="center"/>
            </w:pPr>
            <w:r>
              <w:t>т</w:t>
            </w:r>
          </w:p>
        </w:tc>
        <w:tc>
          <w:tcPr>
            <w:tcW w:w="2096" w:type="dxa"/>
            <w:vAlign w:val="center"/>
          </w:tcPr>
          <w:p w14:paraId="70EEBB30" w14:textId="77777777" w:rsidR="00552360" w:rsidRDefault="00552360" w:rsidP="00F7389D">
            <w:pPr>
              <w:pStyle w:val="ConsPlusNormal"/>
              <w:jc w:val="center"/>
            </w:pPr>
            <w:r>
              <w:t>10.73.11</w:t>
            </w:r>
          </w:p>
        </w:tc>
      </w:tr>
      <w:tr w:rsidR="00552360" w14:paraId="12B7EF5C" w14:textId="77777777" w:rsidTr="00F7389D">
        <w:tc>
          <w:tcPr>
            <w:tcW w:w="5669" w:type="dxa"/>
            <w:vAlign w:val="center"/>
          </w:tcPr>
          <w:p w14:paraId="5DB78DFC" w14:textId="77777777" w:rsidR="00552360" w:rsidRDefault="00552360" w:rsidP="00F7389D">
            <w:pPr>
              <w:pStyle w:val="ConsPlusNormal"/>
            </w:pPr>
            <w:r>
              <w:t>Крупа</w:t>
            </w:r>
          </w:p>
        </w:tc>
        <w:tc>
          <w:tcPr>
            <w:tcW w:w="1304" w:type="dxa"/>
            <w:vAlign w:val="center"/>
          </w:tcPr>
          <w:p w14:paraId="65CEF614" w14:textId="77777777" w:rsidR="00552360" w:rsidRDefault="00552360" w:rsidP="00F7389D">
            <w:pPr>
              <w:pStyle w:val="ConsPlusNormal"/>
              <w:jc w:val="center"/>
            </w:pPr>
            <w:r>
              <w:t>т</w:t>
            </w:r>
          </w:p>
        </w:tc>
        <w:tc>
          <w:tcPr>
            <w:tcW w:w="2096" w:type="dxa"/>
            <w:vAlign w:val="center"/>
          </w:tcPr>
          <w:p w14:paraId="4FC34EEE" w14:textId="77777777" w:rsidR="00552360" w:rsidRDefault="00552360" w:rsidP="00F7389D">
            <w:pPr>
              <w:pStyle w:val="ConsPlusNormal"/>
              <w:jc w:val="center"/>
            </w:pPr>
            <w:r>
              <w:t>10.61.31.001.АГ</w:t>
            </w:r>
          </w:p>
        </w:tc>
      </w:tr>
      <w:tr w:rsidR="00552360" w14:paraId="4FEEE940" w14:textId="77777777" w:rsidTr="00F7389D">
        <w:tc>
          <w:tcPr>
            <w:tcW w:w="5669" w:type="dxa"/>
            <w:vAlign w:val="center"/>
          </w:tcPr>
          <w:p w14:paraId="3566494E" w14:textId="77777777" w:rsidR="00552360" w:rsidRDefault="00552360" w:rsidP="00F7389D">
            <w:pPr>
              <w:pStyle w:val="ConsPlusNormal"/>
            </w:pPr>
            <w:r>
              <w:lastRenderedPageBreak/>
              <w:t>Продукция соковая из фруктов и овощей</w:t>
            </w:r>
          </w:p>
        </w:tc>
        <w:tc>
          <w:tcPr>
            <w:tcW w:w="1304" w:type="dxa"/>
            <w:vAlign w:val="center"/>
          </w:tcPr>
          <w:p w14:paraId="3017079C" w14:textId="77777777" w:rsidR="00552360" w:rsidRDefault="00552360" w:rsidP="00F7389D">
            <w:pPr>
              <w:pStyle w:val="ConsPlusNormal"/>
              <w:jc w:val="center"/>
            </w:pPr>
            <w:r>
              <w:t>тыс усл банк</w:t>
            </w:r>
          </w:p>
        </w:tc>
        <w:tc>
          <w:tcPr>
            <w:tcW w:w="2096" w:type="dxa"/>
            <w:vAlign w:val="center"/>
          </w:tcPr>
          <w:p w14:paraId="7E8BB014" w14:textId="77777777" w:rsidR="00552360" w:rsidRDefault="00552360" w:rsidP="00F7389D">
            <w:pPr>
              <w:pStyle w:val="ConsPlusNormal"/>
              <w:jc w:val="center"/>
            </w:pPr>
            <w:r>
              <w:t>10.32</w:t>
            </w:r>
          </w:p>
        </w:tc>
      </w:tr>
      <w:tr w:rsidR="00552360" w14:paraId="4999440A" w14:textId="77777777" w:rsidTr="00F7389D">
        <w:tc>
          <w:tcPr>
            <w:tcW w:w="5669" w:type="dxa"/>
            <w:vAlign w:val="center"/>
          </w:tcPr>
          <w:p w14:paraId="1B770B01" w14:textId="77777777" w:rsidR="00552360" w:rsidRDefault="00552360" w:rsidP="00F7389D">
            <w:pPr>
              <w:pStyle w:val="ConsPlusNormal"/>
            </w:pPr>
            <w:r>
              <w:t>Воды минеральные природные упакованные, воды питьевые упакованные, не содержащие сахара, подсластителей, ароматизаторов и других пищевых веществ</w:t>
            </w:r>
          </w:p>
        </w:tc>
        <w:tc>
          <w:tcPr>
            <w:tcW w:w="1304" w:type="dxa"/>
            <w:vAlign w:val="center"/>
          </w:tcPr>
          <w:p w14:paraId="40EDD52B" w14:textId="77777777" w:rsidR="00552360" w:rsidRDefault="00552360" w:rsidP="00F7389D">
            <w:pPr>
              <w:pStyle w:val="ConsPlusNormal"/>
              <w:jc w:val="center"/>
            </w:pPr>
            <w:r>
              <w:t>тыс пол л</w:t>
            </w:r>
          </w:p>
        </w:tc>
        <w:tc>
          <w:tcPr>
            <w:tcW w:w="2096" w:type="dxa"/>
            <w:vAlign w:val="center"/>
          </w:tcPr>
          <w:p w14:paraId="7F17A81C" w14:textId="77777777" w:rsidR="00552360" w:rsidRDefault="00552360" w:rsidP="00F7389D">
            <w:pPr>
              <w:pStyle w:val="ConsPlusNormal"/>
              <w:jc w:val="center"/>
            </w:pPr>
            <w:r>
              <w:t>11.07.11</w:t>
            </w:r>
          </w:p>
        </w:tc>
      </w:tr>
      <w:tr w:rsidR="00552360" w14:paraId="2FF61DAD" w14:textId="77777777" w:rsidTr="00F7389D">
        <w:tc>
          <w:tcPr>
            <w:tcW w:w="5669" w:type="dxa"/>
            <w:vAlign w:val="center"/>
          </w:tcPr>
          <w:p w14:paraId="17D415DE" w14:textId="77777777" w:rsidR="00552360" w:rsidRDefault="00552360" w:rsidP="00F7389D">
            <w:pPr>
              <w:pStyle w:val="ConsPlusNormal"/>
            </w:pPr>
            <w:r>
              <w:t>Соль пищевая</w:t>
            </w:r>
          </w:p>
        </w:tc>
        <w:tc>
          <w:tcPr>
            <w:tcW w:w="1304" w:type="dxa"/>
            <w:vAlign w:val="center"/>
          </w:tcPr>
          <w:p w14:paraId="3E579E25" w14:textId="77777777" w:rsidR="00552360" w:rsidRDefault="00552360" w:rsidP="00F7389D">
            <w:pPr>
              <w:pStyle w:val="ConsPlusNormal"/>
              <w:jc w:val="center"/>
            </w:pPr>
            <w:r>
              <w:t>т</w:t>
            </w:r>
          </w:p>
        </w:tc>
        <w:tc>
          <w:tcPr>
            <w:tcW w:w="2096" w:type="dxa"/>
            <w:vAlign w:val="center"/>
          </w:tcPr>
          <w:p w14:paraId="425AC9A2" w14:textId="77777777" w:rsidR="00552360" w:rsidRDefault="00552360" w:rsidP="00F7389D">
            <w:pPr>
              <w:pStyle w:val="ConsPlusNormal"/>
              <w:jc w:val="center"/>
            </w:pPr>
            <w:r>
              <w:t>10.84.30</w:t>
            </w:r>
          </w:p>
        </w:tc>
      </w:tr>
      <w:tr w:rsidR="00552360" w14:paraId="32D946B8" w14:textId="77777777" w:rsidTr="00F7389D">
        <w:tc>
          <w:tcPr>
            <w:tcW w:w="5669" w:type="dxa"/>
            <w:vAlign w:val="center"/>
          </w:tcPr>
          <w:p w14:paraId="0FDD36D0" w14:textId="77777777" w:rsidR="00552360" w:rsidRDefault="00552360" w:rsidP="00F7389D">
            <w:pPr>
              <w:pStyle w:val="ConsPlusNormal"/>
            </w:pPr>
            <w:r>
              <w:t>Виноград сушеный (изюм)</w:t>
            </w:r>
          </w:p>
        </w:tc>
        <w:tc>
          <w:tcPr>
            <w:tcW w:w="1304" w:type="dxa"/>
            <w:vAlign w:val="center"/>
          </w:tcPr>
          <w:p w14:paraId="348C8F8C" w14:textId="77777777" w:rsidR="00552360" w:rsidRDefault="00552360" w:rsidP="00F7389D">
            <w:pPr>
              <w:pStyle w:val="ConsPlusNormal"/>
              <w:jc w:val="center"/>
            </w:pPr>
            <w:r>
              <w:t>т</w:t>
            </w:r>
          </w:p>
        </w:tc>
        <w:tc>
          <w:tcPr>
            <w:tcW w:w="2096" w:type="dxa"/>
            <w:vAlign w:val="center"/>
          </w:tcPr>
          <w:p w14:paraId="0F6BBA5D" w14:textId="77777777" w:rsidR="00552360" w:rsidRDefault="00552360" w:rsidP="00F7389D">
            <w:pPr>
              <w:pStyle w:val="ConsPlusNormal"/>
              <w:jc w:val="center"/>
            </w:pPr>
            <w:r>
              <w:t>10.39.25.131</w:t>
            </w:r>
          </w:p>
        </w:tc>
      </w:tr>
      <w:tr w:rsidR="00552360" w14:paraId="225AC460" w14:textId="77777777" w:rsidTr="00F7389D">
        <w:tc>
          <w:tcPr>
            <w:tcW w:w="5669" w:type="dxa"/>
            <w:vAlign w:val="center"/>
          </w:tcPr>
          <w:p w14:paraId="547ADEE1" w14:textId="77777777" w:rsidR="00552360" w:rsidRDefault="00552360" w:rsidP="00F7389D">
            <w:pPr>
              <w:pStyle w:val="ConsPlusNormal"/>
            </w:pPr>
            <w:r>
              <w:t>Сок виноградный</w:t>
            </w:r>
          </w:p>
        </w:tc>
        <w:tc>
          <w:tcPr>
            <w:tcW w:w="1304" w:type="dxa"/>
            <w:vAlign w:val="center"/>
          </w:tcPr>
          <w:p w14:paraId="08C53602" w14:textId="77777777" w:rsidR="00552360" w:rsidRDefault="00552360" w:rsidP="00F7389D">
            <w:pPr>
              <w:pStyle w:val="ConsPlusNormal"/>
              <w:jc w:val="center"/>
            </w:pPr>
            <w:r>
              <w:t>тыс усл банк</w:t>
            </w:r>
          </w:p>
        </w:tc>
        <w:tc>
          <w:tcPr>
            <w:tcW w:w="2096" w:type="dxa"/>
            <w:vAlign w:val="center"/>
          </w:tcPr>
          <w:p w14:paraId="10B59D28" w14:textId="77777777" w:rsidR="00552360" w:rsidRDefault="00552360" w:rsidP="00F7389D">
            <w:pPr>
              <w:pStyle w:val="ConsPlusNormal"/>
              <w:jc w:val="center"/>
            </w:pPr>
            <w:r>
              <w:t>10.32.15</w:t>
            </w:r>
          </w:p>
        </w:tc>
      </w:tr>
      <w:tr w:rsidR="00552360" w14:paraId="7B6DF274" w14:textId="77777777" w:rsidTr="00F7389D">
        <w:tc>
          <w:tcPr>
            <w:tcW w:w="5669" w:type="dxa"/>
            <w:vAlign w:val="center"/>
          </w:tcPr>
          <w:p w14:paraId="0F2C5D3C" w14:textId="77777777" w:rsidR="00552360" w:rsidRDefault="00552360" w:rsidP="00F7389D">
            <w:pPr>
              <w:pStyle w:val="ConsPlusNormal"/>
            </w:pPr>
            <w:r>
              <w:t>Препараты лекарственные</w:t>
            </w:r>
          </w:p>
        </w:tc>
        <w:tc>
          <w:tcPr>
            <w:tcW w:w="1304" w:type="dxa"/>
            <w:vAlign w:val="center"/>
          </w:tcPr>
          <w:p w14:paraId="34018FC7" w14:textId="77777777" w:rsidR="00552360" w:rsidRDefault="00552360" w:rsidP="00F7389D">
            <w:pPr>
              <w:pStyle w:val="ConsPlusNormal"/>
              <w:jc w:val="center"/>
            </w:pPr>
            <w:r>
              <w:t>тыс упаковок</w:t>
            </w:r>
          </w:p>
        </w:tc>
        <w:tc>
          <w:tcPr>
            <w:tcW w:w="2096" w:type="dxa"/>
            <w:vAlign w:val="center"/>
          </w:tcPr>
          <w:p w14:paraId="3AF59BFC" w14:textId="77777777" w:rsidR="00552360" w:rsidRDefault="00552360" w:rsidP="00F7389D">
            <w:pPr>
              <w:pStyle w:val="ConsPlusNormal"/>
              <w:jc w:val="center"/>
            </w:pPr>
            <w:r>
              <w:t>21.20.1</w:t>
            </w:r>
          </w:p>
        </w:tc>
      </w:tr>
      <w:tr w:rsidR="00552360" w14:paraId="2C38AF4E" w14:textId="77777777" w:rsidTr="00F7389D">
        <w:tc>
          <w:tcPr>
            <w:tcW w:w="5669" w:type="dxa"/>
            <w:vAlign w:val="center"/>
          </w:tcPr>
          <w:p w14:paraId="43FB3929" w14:textId="77777777" w:rsidR="00552360" w:rsidRDefault="00552360" w:rsidP="00F7389D">
            <w:pPr>
              <w:pStyle w:val="ConsPlusNormal"/>
            </w:pPr>
            <w:r>
              <w:t>Обувь, кроме спортивной, защитной и ортопедической</w:t>
            </w:r>
          </w:p>
        </w:tc>
        <w:tc>
          <w:tcPr>
            <w:tcW w:w="1304" w:type="dxa"/>
            <w:vAlign w:val="center"/>
          </w:tcPr>
          <w:p w14:paraId="17CCBED3" w14:textId="77777777" w:rsidR="00552360" w:rsidRDefault="00552360" w:rsidP="00F7389D">
            <w:pPr>
              <w:pStyle w:val="ConsPlusNormal"/>
              <w:jc w:val="center"/>
            </w:pPr>
            <w:r>
              <w:t>тыс пар</w:t>
            </w:r>
          </w:p>
        </w:tc>
        <w:tc>
          <w:tcPr>
            <w:tcW w:w="2096" w:type="dxa"/>
            <w:vAlign w:val="center"/>
          </w:tcPr>
          <w:p w14:paraId="24C171D5" w14:textId="77777777" w:rsidR="00552360" w:rsidRDefault="00552360" w:rsidP="00F7389D">
            <w:pPr>
              <w:pStyle w:val="ConsPlusNormal"/>
              <w:jc w:val="center"/>
            </w:pPr>
            <w:r>
              <w:t>15.20.1</w:t>
            </w:r>
          </w:p>
        </w:tc>
      </w:tr>
      <w:tr w:rsidR="00552360" w14:paraId="29846C77" w14:textId="77777777" w:rsidTr="00F7389D">
        <w:tc>
          <w:tcPr>
            <w:tcW w:w="5669" w:type="dxa"/>
            <w:vAlign w:val="center"/>
          </w:tcPr>
          <w:p w14:paraId="15A9FC49" w14:textId="77777777" w:rsidR="00552360" w:rsidRDefault="00552360" w:rsidP="00F7389D">
            <w:pPr>
              <w:pStyle w:val="ConsPlusNormal"/>
            </w:pPr>
            <w:r>
              <w:t>Холодильники и морозильники бытовые</w:t>
            </w:r>
          </w:p>
        </w:tc>
        <w:tc>
          <w:tcPr>
            <w:tcW w:w="1304" w:type="dxa"/>
            <w:vAlign w:val="center"/>
          </w:tcPr>
          <w:p w14:paraId="354031CB" w14:textId="77777777" w:rsidR="00552360" w:rsidRDefault="00552360" w:rsidP="00F7389D">
            <w:pPr>
              <w:pStyle w:val="ConsPlusNormal"/>
              <w:jc w:val="center"/>
            </w:pPr>
            <w:r>
              <w:t>шт</w:t>
            </w:r>
          </w:p>
        </w:tc>
        <w:tc>
          <w:tcPr>
            <w:tcW w:w="2096" w:type="dxa"/>
            <w:vAlign w:val="center"/>
          </w:tcPr>
          <w:p w14:paraId="7AC31834" w14:textId="77777777" w:rsidR="00552360" w:rsidRDefault="00552360" w:rsidP="00F7389D">
            <w:pPr>
              <w:pStyle w:val="ConsPlusNormal"/>
              <w:jc w:val="center"/>
            </w:pPr>
            <w:r>
              <w:t>27.51.11</w:t>
            </w:r>
          </w:p>
        </w:tc>
      </w:tr>
      <w:tr w:rsidR="00552360" w14:paraId="36D03C22" w14:textId="77777777" w:rsidTr="00F7389D">
        <w:tc>
          <w:tcPr>
            <w:tcW w:w="5669" w:type="dxa"/>
            <w:vAlign w:val="center"/>
          </w:tcPr>
          <w:p w14:paraId="5841E885" w14:textId="77777777" w:rsidR="00552360" w:rsidRDefault="00552360" w:rsidP="00F7389D">
            <w:pPr>
              <w:pStyle w:val="ConsPlusNormal"/>
            </w:pPr>
            <w:r>
              <w:t>Машины стиральные бытовые</w:t>
            </w:r>
          </w:p>
        </w:tc>
        <w:tc>
          <w:tcPr>
            <w:tcW w:w="1304" w:type="dxa"/>
            <w:vAlign w:val="center"/>
          </w:tcPr>
          <w:p w14:paraId="7382279B" w14:textId="77777777" w:rsidR="00552360" w:rsidRDefault="00552360" w:rsidP="00F7389D">
            <w:pPr>
              <w:pStyle w:val="ConsPlusNormal"/>
              <w:jc w:val="center"/>
            </w:pPr>
            <w:r>
              <w:t>шт</w:t>
            </w:r>
          </w:p>
        </w:tc>
        <w:tc>
          <w:tcPr>
            <w:tcW w:w="2096" w:type="dxa"/>
            <w:vAlign w:val="center"/>
          </w:tcPr>
          <w:p w14:paraId="633657B9" w14:textId="77777777" w:rsidR="00552360" w:rsidRDefault="00552360" w:rsidP="00F7389D">
            <w:pPr>
              <w:pStyle w:val="ConsPlusNormal"/>
              <w:jc w:val="center"/>
            </w:pPr>
            <w:r>
              <w:t>27.51.13.110</w:t>
            </w:r>
          </w:p>
        </w:tc>
      </w:tr>
      <w:tr w:rsidR="00552360" w14:paraId="6871C3BC" w14:textId="77777777" w:rsidTr="00F7389D">
        <w:tc>
          <w:tcPr>
            <w:tcW w:w="5669" w:type="dxa"/>
            <w:vAlign w:val="center"/>
          </w:tcPr>
          <w:p w14:paraId="6D9FBBB7" w14:textId="77777777" w:rsidR="00552360" w:rsidRDefault="00552360" w:rsidP="00F7389D">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304" w:type="dxa"/>
            <w:vAlign w:val="center"/>
          </w:tcPr>
          <w:p w14:paraId="23F153BE" w14:textId="77777777" w:rsidR="00552360" w:rsidRDefault="00552360" w:rsidP="00F7389D">
            <w:pPr>
              <w:pStyle w:val="ConsPlusNormal"/>
              <w:jc w:val="center"/>
            </w:pPr>
            <w:r>
              <w:t>шт</w:t>
            </w:r>
          </w:p>
        </w:tc>
        <w:tc>
          <w:tcPr>
            <w:tcW w:w="2096" w:type="dxa"/>
            <w:vAlign w:val="center"/>
          </w:tcPr>
          <w:p w14:paraId="7C266807" w14:textId="77777777" w:rsidR="00552360" w:rsidRDefault="00552360" w:rsidP="00F7389D">
            <w:pPr>
              <w:pStyle w:val="ConsPlusNormal"/>
              <w:jc w:val="center"/>
            </w:pPr>
            <w:r>
              <w:t>26.20.11</w:t>
            </w:r>
          </w:p>
        </w:tc>
      </w:tr>
      <w:tr w:rsidR="00552360" w14:paraId="30A29E9D" w14:textId="77777777" w:rsidTr="00F7389D">
        <w:tc>
          <w:tcPr>
            <w:tcW w:w="5669" w:type="dxa"/>
            <w:vAlign w:val="center"/>
          </w:tcPr>
          <w:p w14:paraId="6F6EF26A" w14:textId="77777777" w:rsidR="00552360" w:rsidRDefault="00552360" w:rsidP="00F7389D">
            <w:pPr>
              <w:pStyle w:val="ConsPlusNormal"/>
            </w:pPr>
            <w:r>
              <w:t>Уголь и продукты переработки угля</w:t>
            </w:r>
          </w:p>
        </w:tc>
        <w:tc>
          <w:tcPr>
            <w:tcW w:w="1304" w:type="dxa"/>
            <w:vAlign w:val="center"/>
          </w:tcPr>
          <w:p w14:paraId="0E56B4A9" w14:textId="77777777" w:rsidR="00552360" w:rsidRDefault="00552360" w:rsidP="00F7389D">
            <w:pPr>
              <w:pStyle w:val="ConsPlusNormal"/>
              <w:jc w:val="center"/>
            </w:pPr>
            <w:r>
              <w:t>т</w:t>
            </w:r>
          </w:p>
        </w:tc>
        <w:tc>
          <w:tcPr>
            <w:tcW w:w="2096" w:type="dxa"/>
            <w:vAlign w:val="center"/>
          </w:tcPr>
          <w:p w14:paraId="2F5D7D74" w14:textId="77777777" w:rsidR="00552360" w:rsidRDefault="00552360" w:rsidP="00F7389D">
            <w:pPr>
              <w:pStyle w:val="ConsPlusNormal"/>
              <w:jc w:val="center"/>
            </w:pPr>
            <w:r>
              <w:t>05.19.30.001.АГ</w:t>
            </w:r>
          </w:p>
        </w:tc>
      </w:tr>
      <w:tr w:rsidR="00552360" w14:paraId="36F67A54" w14:textId="77777777" w:rsidTr="00F7389D">
        <w:tc>
          <w:tcPr>
            <w:tcW w:w="5669" w:type="dxa"/>
            <w:vAlign w:val="center"/>
          </w:tcPr>
          <w:p w14:paraId="69ABADD9" w14:textId="77777777" w:rsidR="00552360" w:rsidRDefault="00552360" w:rsidP="00F7389D">
            <w:pPr>
              <w:pStyle w:val="ConsPlusNormal"/>
            </w:pPr>
            <w:r>
              <w:t>Бензин автомобильный</w:t>
            </w:r>
          </w:p>
        </w:tc>
        <w:tc>
          <w:tcPr>
            <w:tcW w:w="1304" w:type="dxa"/>
            <w:vAlign w:val="center"/>
          </w:tcPr>
          <w:p w14:paraId="7A393C3D" w14:textId="77777777" w:rsidR="00552360" w:rsidRDefault="00552360" w:rsidP="00F7389D">
            <w:pPr>
              <w:pStyle w:val="ConsPlusNormal"/>
              <w:jc w:val="center"/>
            </w:pPr>
            <w:r>
              <w:t>т</w:t>
            </w:r>
          </w:p>
        </w:tc>
        <w:tc>
          <w:tcPr>
            <w:tcW w:w="2096" w:type="dxa"/>
            <w:vAlign w:val="center"/>
          </w:tcPr>
          <w:p w14:paraId="00C8EB46" w14:textId="77777777" w:rsidR="00552360" w:rsidRDefault="00552360" w:rsidP="00F7389D">
            <w:pPr>
              <w:pStyle w:val="ConsPlusNormal"/>
              <w:jc w:val="center"/>
            </w:pPr>
            <w:r>
              <w:t>19.20.21.100</w:t>
            </w:r>
          </w:p>
        </w:tc>
      </w:tr>
      <w:tr w:rsidR="00552360" w14:paraId="0E8E38C2" w14:textId="77777777" w:rsidTr="00F7389D">
        <w:tc>
          <w:tcPr>
            <w:tcW w:w="5669" w:type="dxa"/>
            <w:vAlign w:val="center"/>
          </w:tcPr>
          <w:p w14:paraId="28BFAE34" w14:textId="77777777" w:rsidR="00552360" w:rsidRDefault="00552360" w:rsidP="00F7389D">
            <w:pPr>
              <w:pStyle w:val="ConsPlusNormal"/>
              <w:ind w:left="283"/>
            </w:pPr>
            <w:r>
              <w:t>в том числе:</w:t>
            </w:r>
          </w:p>
          <w:p w14:paraId="5C8ABCFB" w14:textId="77777777" w:rsidR="00552360" w:rsidRDefault="00552360" w:rsidP="00F7389D">
            <w:pPr>
              <w:pStyle w:val="ConsPlusNormal"/>
              <w:ind w:left="283"/>
            </w:pPr>
            <w:r>
              <w:t>Бензин автомобильный с октановым числом не менее 80, но не более 92 по исследовательскому методу</w:t>
            </w:r>
          </w:p>
        </w:tc>
        <w:tc>
          <w:tcPr>
            <w:tcW w:w="1304" w:type="dxa"/>
            <w:vAlign w:val="center"/>
          </w:tcPr>
          <w:p w14:paraId="5180DCF2" w14:textId="77777777" w:rsidR="00552360" w:rsidRDefault="00552360" w:rsidP="00F7389D">
            <w:pPr>
              <w:pStyle w:val="ConsPlusNormal"/>
              <w:jc w:val="center"/>
            </w:pPr>
            <w:r>
              <w:t>т</w:t>
            </w:r>
          </w:p>
        </w:tc>
        <w:tc>
          <w:tcPr>
            <w:tcW w:w="2096" w:type="dxa"/>
            <w:vAlign w:val="center"/>
          </w:tcPr>
          <w:p w14:paraId="57A9221B" w14:textId="77777777" w:rsidR="00552360" w:rsidRDefault="00552360" w:rsidP="00F7389D">
            <w:pPr>
              <w:pStyle w:val="ConsPlusNormal"/>
              <w:jc w:val="center"/>
            </w:pPr>
            <w:r>
              <w:t>19.20.21.110</w:t>
            </w:r>
          </w:p>
        </w:tc>
      </w:tr>
      <w:tr w:rsidR="00552360" w14:paraId="3404B4BD" w14:textId="77777777" w:rsidTr="00F7389D">
        <w:tc>
          <w:tcPr>
            <w:tcW w:w="5669" w:type="dxa"/>
            <w:vAlign w:val="center"/>
          </w:tcPr>
          <w:p w14:paraId="012420E1" w14:textId="77777777" w:rsidR="00552360" w:rsidRDefault="00552360" w:rsidP="00F7389D">
            <w:pPr>
              <w:pStyle w:val="ConsPlusNormal"/>
              <w:ind w:left="283"/>
            </w:pPr>
            <w:r>
              <w:t>Бензин автомобильный с октановым числом более 92, но не более 95 по исследовательскому методу</w:t>
            </w:r>
          </w:p>
        </w:tc>
        <w:tc>
          <w:tcPr>
            <w:tcW w:w="1304" w:type="dxa"/>
            <w:vAlign w:val="center"/>
          </w:tcPr>
          <w:p w14:paraId="620E0644" w14:textId="77777777" w:rsidR="00552360" w:rsidRDefault="00552360" w:rsidP="00F7389D">
            <w:pPr>
              <w:pStyle w:val="ConsPlusNormal"/>
              <w:jc w:val="center"/>
            </w:pPr>
            <w:r>
              <w:t>т</w:t>
            </w:r>
          </w:p>
        </w:tc>
        <w:tc>
          <w:tcPr>
            <w:tcW w:w="2096" w:type="dxa"/>
            <w:vAlign w:val="center"/>
          </w:tcPr>
          <w:p w14:paraId="4F135730" w14:textId="77777777" w:rsidR="00552360" w:rsidRDefault="00552360" w:rsidP="00F7389D">
            <w:pPr>
              <w:pStyle w:val="ConsPlusNormal"/>
              <w:jc w:val="center"/>
            </w:pPr>
            <w:r>
              <w:t>19.20.21.120</w:t>
            </w:r>
          </w:p>
        </w:tc>
      </w:tr>
      <w:tr w:rsidR="00552360" w14:paraId="0AA8FDE2" w14:textId="77777777" w:rsidTr="00F7389D">
        <w:tc>
          <w:tcPr>
            <w:tcW w:w="5669" w:type="dxa"/>
            <w:vAlign w:val="center"/>
          </w:tcPr>
          <w:p w14:paraId="33968A82" w14:textId="77777777" w:rsidR="00552360" w:rsidRDefault="00552360" w:rsidP="00F7389D">
            <w:pPr>
              <w:pStyle w:val="ConsPlusNormal"/>
              <w:ind w:left="283"/>
            </w:pPr>
            <w:r>
              <w:t>Бензин автомобильный с октановым числом более 95, но не более 98 по исследовательскому методу</w:t>
            </w:r>
          </w:p>
        </w:tc>
        <w:tc>
          <w:tcPr>
            <w:tcW w:w="1304" w:type="dxa"/>
            <w:vAlign w:val="center"/>
          </w:tcPr>
          <w:p w14:paraId="314C5A85" w14:textId="77777777" w:rsidR="00552360" w:rsidRDefault="00552360" w:rsidP="00F7389D">
            <w:pPr>
              <w:pStyle w:val="ConsPlusNormal"/>
              <w:jc w:val="center"/>
            </w:pPr>
            <w:r>
              <w:t>т</w:t>
            </w:r>
          </w:p>
        </w:tc>
        <w:tc>
          <w:tcPr>
            <w:tcW w:w="2096" w:type="dxa"/>
            <w:vAlign w:val="center"/>
          </w:tcPr>
          <w:p w14:paraId="59396A1F" w14:textId="77777777" w:rsidR="00552360" w:rsidRDefault="00552360" w:rsidP="00F7389D">
            <w:pPr>
              <w:pStyle w:val="ConsPlusNormal"/>
              <w:jc w:val="center"/>
            </w:pPr>
            <w:r>
              <w:t>19.20.21.130</w:t>
            </w:r>
          </w:p>
        </w:tc>
      </w:tr>
      <w:tr w:rsidR="00552360" w14:paraId="56FB7E0E" w14:textId="77777777" w:rsidTr="00F7389D">
        <w:tc>
          <w:tcPr>
            <w:tcW w:w="5669" w:type="dxa"/>
            <w:vAlign w:val="center"/>
          </w:tcPr>
          <w:p w14:paraId="102079AE" w14:textId="77777777" w:rsidR="00552360" w:rsidRDefault="00552360" w:rsidP="00F7389D">
            <w:pPr>
              <w:pStyle w:val="ConsPlusNormal"/>
              <w:ind w:left="283"/>
            </w:pPr>
            <w:r>
              <w:t>Бензин автомобильный с октановым числом более 98 по исследовательскому методу</w:t>
            </w:r>
          </w:p>
        </w:tc>
        <w:tc>
          <w:tcPr>
            <w:tcW w:w="1304" w:type="dxa"/>
            <w:vAlign w:val="center"/>
          </w:tcPr>
          <w:p w14:paraId="48E8D2FD" w14:textId="77777777" w:rsidR="00552360" w:rsidRDefault="00552360" w:rsidP="00F7389D">
            <w:pPr>
              <w:pStyle w:val="ConsPlusNormal"/>
              <w:jc w:val="center"/>
            </w:pPr>
            <w:r>
              <w:t>т</w:t>
            </w:r>
          </w:p>
        </w:tc>
        <w:tc>
          <w:tcPr>
            <w:tcW w:w="2096" w:type="dxa"/>
            <w:vAlign w:val="center"/>
          </w:tcPr>
          <w:p w14:paraId="26F31864" w14:textId="77777777" w:rsidR="00552360" w:rsidRDefault="00552360" w:rsidP="00F7389D">
            <w:pPr>
              <w:pStyle w:val="ConsPlusNormal"/>
              <w:jc w:val="center"/>
            </w:pPr>
            <w:r>
              <w:t>19.20.21.140</w:t>
            </w:r>
          </w:p>
        </w:tc>
      </w:tr>
      <w:tr w:rsidR="00552360" w14:paraId="2BB1CC79" w14:textId="77777777" w:rsidTr="00F7389D">
        <w:tc>
          <w:tcPr>
            <w:tcW w:w="5669" w:type="dxa"/>
            <w:vAlign w:val="center"/>
          </w:tcPr>
          <w:p w14:paraId="091FD51A" w14:textId="77777777" w:rsidR="00552360" w:rsidRDefault="00552360" w:rsidP="00F7389D">
            <w:pPr>
              <w:pStyle w:val="ConsPlusNormal"/>
            </w:pPr>
            <w:r>
              <w:t>Топливо дизельное</w:t>
            </w:r>
          </w:p>
        </w:tc>
        <w:tc>
          <w:tcPr>
            <w:tcW w:w="1304" w:type="dxa"/>
            <w:vAlign w:val="center"/>
          </w:tcPr>
          <w:p w14:paraId="253EFD25" w14:textId="77777777" w:rsidR="00552360" w:rsidRDefault="00552360" w:rsidP="00F7389D">
            <w:pPr>
              <w:pStyle w:val="ConsPlusNormal"/>
              <w:jc w:val="center"/>
            </w:pPr>
            <w:r>
              <w:t>т</w:t>
            </w:r>
          </w:p>
        </w:tc>
        <w:tc>
          <w:tcPr>
            <w:tcW w:w="2096" w:type="dxa"/>
            <w:vAlign w:val="center"/>
          </w:tcPr>
          <w:p w14:paraId="7C823ED8" w14:textId="77777777" w:rsidR="00552360" w:rsidRDefault="00552360" w:rsidP="00F7389D">
            <w:pPr>
              <w:pStyle w:val="ConsPlusNormal"/>
              <w:jc w:val="center"/>
            </w:pPr>
            <w:r>
              <w:t>19.20.21.300</w:t>
            </w:r>
          </w:p>
        </w:tc>
      </w:tr>
      <w:tr w:rsidR="00552360" w14:paraId="0E2176F0" w14:textId="77777777" w:rsidTr="00F7389D">
        <w:tc>
          <w:tcPr>
            <w:tcW w:w="5669" w:type="dxa"/>
            <w:vAlign w:val="center"/>
          </w:tcPr>
          <w:p w14:paraId="5EFDF5ED" w14:textId="77777777" w:rsidR="00552360" w:rsidRDefault="00552360" w:rsidP="00F7389D">
            <w:pPr>
              <w:pStyle w:val="ConsPlusNormal"/>
            </w:pPr>
            <w:r>
              <w:t>Нефть обезвоженная, обессоленная и стабилизированная</w:t>
            </w:r>
          </w:p>
        </w:tc>
        <w:tc>
          <w:tcPr>
            <w:tcW w:w="1304" w:type="dxa"/>
            <w:vAlign w:val="center"/>
          </w:tcPr>
          <w:p w14:paraId="4FD0793C" w14:textId="77777777" w:rsidR="00552360" w:rsidRDefault="00552360" w:rsidP="00F7389D">
            <w:pPr>
              <w:pStyle w:val="ConsPlusNormal"/>
              <w:jc w:val="center"/>
            </w:pPr>
            <w:r>
              <w:t>т</w:t>
            </w:r>
          </w:p>
        </w:tc>
        <w:tc>
          <w:tcPr>
            <w:tcW w:w="2096" w:type="dxa"/>
            <w:vAlign w:val="center"/>
          </w:tcPr>
          <w:p w14:paraId="0BC7E178" w14:textId="77777777" w:rsidR="00552360" w:rsidRDefault="00552360" w:rsidP="00F7389D">
            <w:pPr>
              <w:pStyle w:val="ConsPlusNormal"/>
              <w:jc w:val="center"/>
            </w:pPr>
            <w:r>
              <w:t>06.10.10.200</w:t>
            </w:r>
          </w:p>
        </w:tc>
      </w:tr>
      <w:tr w:rsidR="00552360" w14:paraId="1872C3E6" w14:textId="77777777" w:rsidTr="00F7389D">
        <w:tc>
          <w:tcPr>
            <w:tcW w:w="5669" w:type="dxa"/>
            <w:vAlign w:val="center"/>
          </w:tcPr>
          <w:p w14:paraId="34DC8D76" w14:textId="77777777" w:rsidR="00552360" w:rsidRDefault="00552360" w:rsidP="00F7389D">
            <w:pPr>
              <w:pStyle w:val="ConsPlusNormal"/>
            </w:pPr>
            <w:r>
              <w:t>Мазут топочный</w:t>
            </w:r>
          </w:p>
        </w:tc>
        <w:tc>
          <w:tcPr>
            <w:tcW w:w="1304" w:type="dxa"/>
            <w:vAlign w:val="center"/>
          </w:tcPr>
          <w:p w14:paraId="0C2BAB28" w14:textId="77777777" w:rsidR="00552360" w:rsidRDefault="00552360" w:rsidP="00F7389D">
            <w:pPr>
              <w:pStyle w:val="ConsPlusNormal"/>
              <w:jc w:val="center"/>
            </w:pPr>
            <w:r>
              <w:t>т</w:t>
            </w:r>
          </w:p>
        </w:tc>
        <w:tc>
          <w:tcPr>
            <w:tcW w:w="2096" w:type="dxa"/>
            <w:vAlign w:val="center"/>
          </w:tcPr>
          <w:p w14:paraId="0251D55B" w14:textId="77777777" w:rsidR="00552360" w:rsidRDefault="00552360" w:rsidP="00F7389D">
            <w:pPr>
              <w:pStyle w:val="ConsPlusNormal"/>
              <w:jc w:val="center"/>
            </w:pPr>
            <w:r>
              <w:t>19.20.28.110</w:t>
            </w:r>
          </w:p>
        </w:tc>
      </w:tr>
      <w:tr w:rsidR="00552360" w14:paraId="4F9010DD" w14:textId="77777777" w:rsidTr="00F7389D">
        <w:tc>
          <w:tcPr>
            <w:tcW w:w="5669" w:type="dxa"/>
            <w:vAlign w:val="center"/>
          </w:tcPr>
          <w:p w14:paraId="05D21F1C" w14:textId="77777777" w:rsidR="00552360" w:rsidRDefault="00552360" w:rsidP="00F7389D">
            <w:pPr>
              <w:pStyle w:val="ConsPlusNormal"/>
            </w:pPr>
            <w:r>
              <w:t>Масла нефтяные смазочные; дистилляты тяжелые, не включенные в другие группировки</w:t>
            </w:r>
          </w:p>
        </w:tc>
        <w:tc>
          <w:tcPr>
            <w:tcW w:w="1304" w:type="dxa"/>
            <w:vAlign w:val="center"/>
          </w:tcPr>
          <w:p w14:paraId="69002367" w14:textId="77777777" w:rsidR="00552360" w:rsidRDefault="00552360" w:rsidP="00F7389D">
            <w:pPr>
              <w:pStyle w:val="ConsPlusNormal"/>
              <w:jc w:val="center"/>
            </w:pPr>
            <w:r>
              <w:t>т</w:t>
            </w:r>
          </w:p>
        </w:tc>
        <w:tc>
          <w:tcPr>
            <w:tcW w:w="2096" w:type="dxa"/>
            <w:vAlign w:val="center"/>
          </w:tcPr>
          <w:p w14:paraId="455B0308" w14:textId="77777777" w:rsidR="00552360" w:rsidRDefault="00552360" w:rsidP="00F7389D">
            <w:pPr>
              <w:pStyle w:val="ConsPlusNormal"/>
              <w:jc w:val="center"/>
            </w:pPr>
            <w:r>
              <w:t>19.20.29</w:t>
            </w:r>
          </w:p>
        </w:tc>
      </w:tr>
      <w:tr w:rsidR="00552360" w14:paraId="4C6F55A5" w14:textId="77777777" w:rsidTr="00F7389D">
        <w:tc>
          <w:tcPr>
            <w:tcW w:w="5669" w:type="dxa"/>
            <w:vAlign w:val="center"/>
          </w:tcPr>
          <w:p w14:paraId="64E3C8A6" w14:textId="77777777" w:rsidR="00552360" w:rsidRDefault="00552360" w:rsidP="00F7389D">
            <w:pPr>
              <w:pStyle w:val="ConsPlusNormal"/>
            </w:pPr>
            <w:r>
              <w:t>Газ горючий природный (газ естественный)</w:t>
            </w:r>
          </w:p>
        </w:tc>
        <w:tc>
          <w:tcPr>
            <w:tcW w:w="1304" w:type="dxa"/>
            <w:vAlign w:val="center"/>
          </w:tcPr>
          <w:p w14:paraId="11956465" w14:textId="77777777" w:rsidR="00552360" w:rsidRDefault="00552360" w:rsidP="00F7389D">
            <w:pPr>
              <w:pStyle w:val="ConsPlusNormal"/>
              <w:jc w:val="center"/>
            </w:pPr>
            <w:r>
              <w:t>тыс м</w:t>
            </w:r>
            <w:r>
              <w:rPr>
                <w:vertAlign w:val="superscript"/>
              </w:rPr>
              <w:t>3</w:t>
            </w:r>
          </w:p>
        </w:tc>
        <w:tc>
          <w:tcPr>
            <w:tcW w:w="2096" w:type="dxa"/>
            <w:vAlign w:val="center"/>
          </w:tcPr>
          <w:p w14:paraId="2B39333C" w14:textId="77777777" w:rsidR="00552360" w:rsidRDefault="00552360" w:rsidP="00F7389D">
            <w:pPr>
              <w:pStyle w:val="ConsPlusNormal"/>
              <w:jc w:val="center"/>
            </w:pPr>
            <w:r>
              <w:t>06.20.10.110</w:t>
            </w:r>
          </w:p>
        </w:tc>
      </w:tr>
      <w:tr w:rsidR="00552360" w14:paraId="28CF327F" w14:textId="77777777" w:rsidTr="00F7389D">
        <w:tc>
          <w:tcPr>
            <w:tcW w:w="5669" w:type="dxa"/>
            <w:vAlign w:val="center"/>
          </w:tcPr>
          <w:p w14:paraId="66357467" w14:textId="77777777" w:rsidR="00552360" w:rsidRDefault="00552360" w:rsidP="00F7389D">
            <w:pPr>
              <w:pStyle w:val="ConsPlusNormal"/>
            </w:pPr>
            <w:r>
              <w:t>Газ горючий природный сжиженный</w:t>
            </w:r>
          </w:p>
        </w:tc>
        <w:tc>
          <w:tcPr>
            <w:tcW w:w="1304" w:type="dxa"/>
            <w:vAlign w:val="center"/>
          </w:tcPr>
          <w:p w14:paraId="2BBF8EFA" w14:textId="77777777" w:rsidR="00552360" w:rsidRDefault="00552360" w:rsidP="00F7389D">
            <w:pPr>
              <w:pStyle w:val="ConsPlusNormal"/>
              <w:jc w:val="center"/>
            </w:pPr>
            <w:r>
              <w:t>т</w:t>
            </w:r>
          </w:p>
        </w:tc>
        <w:tc>
          <w:tcPr>
            <w:tcW w:w="2096" w:type="dxa"/>
            <w:vAlign w:val="center"/>
          </w:tcPr>
          <w:p w14:paraId="6EDCD473" w14:textId="77777777" w:rsidR="00552360" w:rsidRDefault="00552360" w:rsidP="00F7389D">
            <w:pPr>
              <w:pStyle w:val="ConsPlusNormal"/>
              <w:jc w:val="center"/>
            </w:pPr>
            <w:r>
              <w:t>06.20.10.131</w:t>
            </w:r>
          </w:p>
        </w:tc>
      </w:tr>
      <w:tr w:rsidR="00552360" w14:paraId="335A697A" w14:textId="77777777" w:rsidTr="00F7389D">
        <w:tc>
          <w:tcPr>
            <w:tcW w:w="5669" w:type="dxa"/>
            <w:vAlign w:val="center"/>
          </w:tcPr>
          <w:p w14:paraId="2FD0E936" w14:textId="77777777" w:rsidR="00552360" w:rsidRDefault="00552360" w:rsidP="00F7389D">
            <w:pPr>
              <w:pStyle w:val="ConsPlusNormal"/>
            </w:pPr>
            <w:r>
              <w:lastRenderedPageBreak/>
              <w:t>Лесоматериалы хвойных пород</w:t>
            </w:r>
          </w:p>
        </w:tc>
        <w:tc>
          <w:tcPr>
            <w:tcW w:w="1304" w:type="dxa"/>
            <w:vAlign w:val="center"/>
          </w:tcPr>
          <w:p w14:paraId="7C8F837F" w14:textId="77777777" w:rsidR="00552360" w:rsidRDefault="00552360" w:rsidP="00F7389D">
            <w:pPr>
              <w:pStyle w:val="ConsPlusNormal"/>
              <w:jc w:val="center"/>
            </w:pPr>
            <w:r>
              <w:t>плотн м</w:t>
            </w:r>
            <w:r>
              <w:rPr>
                <w:vertAlign w:val="superscript"/>
              </w:rPr>
              <w:t>3</w:t>
            </w:r>
          </w:p>
        </w:tc>
        <w:tc>
          <w:tcPr>
            <w:tcW w:w="2096" w:type="dxa"/>
            <w:vAlign w:val="center"/>
          </w:tcPr>
          <w:p w14:paraId="28B498E6" w14:textId="77777777" w:rsidR="00552360" w:rsidRDefault="00552360" w:rsidP="00F7389D">
            <w:pPr>
              <w:pStyle w:val="ConsPlusNormal"/>
              <w:jc w:val="center"/>
            </w:pPr>
            <w:r>
              <w:t>02.20.11</w:t>
            </w:r>
          </w:p>
        </w:tc>
      </w:tr>
      <w:tr w:rsidR="00552360" w14:paraId="49FFBA1D" w14:textId="77777777" w:rsidTr="00F7389D">
        <w:tc>
          <w:tcPr>
            <w:tcW w:w="5669" w:type="dxa"/>
            <w:vAlign w:val="center"/>
          </w:tcPr>
          <w:p w14:paraId="2E8D3075" w14:textId="77777777" w:rsidR="00552360" w:rsidRDefault="00552360" w:rsidP="00F7389D">
            <w:pPr>
              <w:pStyle w:val="ConsPlusNormal"/>
            </w:pPr>
            <w:r>
              <w:t>Лесоматериалы хвойных пород</w:t>
            </w:r>
          </w:p>
        </w:tc>
        <w:tc>
          <w:tcPr>
            <w:tcW w:w="1304" w:type="dxa"/>
            <w:vAlign w:val="center"/>
          </w:tcPr>
          <w:p w14:paraId="7988C8C0" w14:textId="77777777" w:rsidR="00552360" w:rsidRDefault="00552360" w:rsidP="00F7389D">
            <w:pPr>
              <w:pStyle w:val="ConsPlusNormal"/>
              <w:jc w:val="center"/>
            </w:pPr>
            <w:r>
              <w:t>м</w:t>
            </w:r>
            <w:r>
              <w:rPr>
                <w:vertAlign w:val="superscript"/>
              </w:rPr>
              <w:t>3</w:t>
            </w:r>
          </w:p>
        </w:tc>
        <w:tc>
          <w:tcPr>
            <w:tcW w:w="2096" w:type="dxa"/>
            <w:vAlign w:val="center"/>
          </w:tcPr>
          <w:p w14:paraId="0F8A5C33" w14:textId="77777777" w:rsidR="00552360" w:rsidRDefault="00552360" w:rsidP="00F7389D">
            <w:pPr>
              <w:pStyle w:val="ConsPlusNormal"/>
              <w:jc w:val="center"/>
            </w:pPr>
            <w:r>
              <w:t>02.20.11</w:t>
            </w:r>
          </w:p>
        </w:tc>
      </w:tr>
      <w:tr w:rsidR="00552360" w14:paraId="1FB38DAE" w14:textId="77777777" w:rsidTr="00F7389D">
        <w:tc>
          <w:tcPr>
            <w:tcW w:w="5669" w:type="dxa"/>
            <w:vAlign w:val="center"/>
          </w:tcPr>
          <w:p w14:paraId="7293BD1A" w14:textId="77777777" w:rsidR="00552360" w:rsidRDefault="00552360" w:rsidP="00F7389D">
            <w:pPr>
              <w:pStyle w:val="ConsPlusNormal"/>
            </w:pPr>
            <w:r>
              <w:t>Лесоматериалы лиственных пород, за исключением тропических пород</w:t>
            </w:r>
          </w:p>
        </w:tc>
        <w:tc>
          <w:tcPr>
            <w:tcW w:w="1304" w:type="dxa"/>
            <w:vAlign w:val="center"/>
          </w:tcPr>
          <w:p w14:paraId="28CA9518" w14:textId="77777777" w:rsidR="00552360" w:rsidRDefault="00552360" w:rsidP="00F7389D">
            <w:pPr>
              <w:pStyle w:val="ConsPlusNormal"/>
              <w:jc w:val="center"/>
            </w:pPr>
            <w:r>
              <w:t>плотн м</w:t>
            </w:r>
            <w:r>
              <w:rPr>
                <w:vertAlign w:val="superscript"/>
              </w:rPr>
              <w:t>3</w:t>
            </w:r>
          </w:p>
        </w:tc>
        <w:tc>
          <w:tcPr>
            <w:tcW w:w="2096" w:type="dxa"/>
            <w:vAlign w:val="center"/>
          </w:tcPr>
          <w:p w14:paraId="7EC67CED" w14:textId="77777777" w:rsidR="00552360" w:rsidRDefault="00552360" w:rsidP="00F7389D">
            <w:pPr>
              <w:pStyle w:val="ConsPlusNormal"/>
              <w:jc w:val="center"/>
            </w:pPr>
            <w:r>
              <w:t>02.20.12</w:t>
            </w:r>
          </w:p>
        </w:tc>
      </w:tr>
      <w:tr w:rsidR="00552360" w14:paraId="411EA6A6" w14:textId="77777777" w:rsidTr="00F7389D">
        <w:tc>
          <w:tcPr>
            <w:tcW w:w="5669" w:type="dxa"/>
            <w:vAlign w:val="center"/>
          </w:tcPr>
          <w:p w14:paraId="464F102C" w14:textId="77777777" w:rsidR="00552360" w:rsidRDefault="00552360" w:rsidP="00F7389D">
            <w:pPr>
              <w:pStyle w:val="ConsPlusNormal"/>
            </w:pPr>
            <w:r>
              <w:t>Лесоматериалы лиственных пород, за исключением тропических пород</w:t>
            </w:r>
          </w:p>
        </w:tc>
        <w:tc>
          <w:tcPr>
            <w:tcW w:w="1304" w:type="dxa"/>
            <w:vAlign w:val="center"/>
          </w:tcPr>
          <w:p w14:paraId="622C3828" w14:textId="77777777" w:rsidR="00552360" w:rsidRDefault="00552360" w:rsidP="00F7389D">
            <w:pPr>
              <w:pStyle w:val="ConsPlusNormal"/>
              <w:jc w:val="center"/>
            </w:pPr>
            <w:r>
              <w:t>м</w:t>
            </w:r>
            <w:r>
              <w:rPr>
                <w:vertAlign w:val="superscript"/>
              </w:rPr>
              <w:t>3</w:t>
            </w:r>
          </w:p>
        </w:tc>
        <w:tc>
          <w:tcPr>
            <w:tcW w:w="2096" w:type="dxa"/>
            <w:vAlign w:val="center"/>
          </w:tcPr>
          <w:p w14:paraId="55733E02" w14:textId="77777777" w:rsidR="00552360" w:rsidRDefault="00552360" w:rsidP="00F7389D">
            <w:pPr>
              <w:pStyle w:val="ConsPlusNormal"/>
              <w:jc w:val="center"/>
            </w:pPr>
            <w:r>
              <w:t>02.20.12</w:t>
            </w:r>
          </w:p>
        </w:tc>
      </w:tr>
      <w:tr w:rsidR="00552360" w14:paraId="08CB11EE" w14:textId="77777777" w:rsidTr="00F7389D">
        <w:tc>
          <w:tcPr>
            <w:tcW w:w="5669" w:type="dxa"/>
            <w:vAlign w:val="center"/>
          </w:tcPr>
          <w:p w14:paraId="4FEBF290" w14:textId="77777777" w:rsidR="00552360" w:rsidRDefault="00552360" w:rsidP="00F7389D">
            <w:pPr>
              <w:pStyle w:val="ConsPlusNormal"/>
            </w:pPr>
            <w:r>
              <w:t>Удобрения минеральные или химические</w:t>
            </w:r>
          </w:p>
        </w:tc>
        <w:tc>
          <w:tcPr>
            <w:tcW w:w="1304" w:type="dxa"/>
            <w:vAlign w:val="center"/>
          </w:tcPr>
          <w:p w14:paraId="29C56A5C" w14:textId="77777777" w:rsidR="00552360" w:rsidRDefault="00552360" w:rsidP="00F7389D">
            <w:pPr>
              <w:pStyle w:val="ConsPlusNormal"/>
              <w:jc w:val="center"/>
            </w:pPr>
            <w:r>
              <w:t>тыс т</w:t>
            </w:r>
          </w:p>
        </w:tc>
        <w:tc>
          <w:tcPr>
            <w:tcW w:w="2096" w:type="dxa"/>
            <w:vAlign w:val="center"/>
          </w:tcPr>
          <w:p w14:paraId="158E226B" w14:textId="77777777" w:rsidR="00552360" w:rsidRDefault="00552360" w:rsidP="00F7389D">
            <w:pPr>
              <w:pStyle w:val="ConsPlusNormal"/>
              <w:jc w:val="center"/>
            </w:pPr>
            <w:r>
              <w:t>20.15.03.001.АГ</w:t>
            </w:r>
          </w:p>
        </w:tc>
      </w:tr>
    </w:tbl>
    <w:p w14:paraId="717B8DA2" w14:textId="77777777" w:rsidR="00552360" w:rsidRDefault="00552360" w:rsidP="00552360">
      <w:pPr>
        <w:pStyle w:val="ConsPlusNormal"/>
        <w:jc w:val="both"/>
      </w:pPr>
    </w:p>
    <w:p w14:paraId="2BF56635" w14:textId="77777777" w:rsidR="00552360" w:rsidRDefault="00552360" w:rsidP="00552360">
      <w:pPr>
        <w:pStyle w:val="ConsPlusNormal"/>
        <w:jc w:val="both"/>
      </w:pPr>
      <w:r>
        <w:t>Примечание. АГ - локальный код.</w:t>
      </w:r>
    </w:p>
    <w:p w14:paraId="005EB787" w14:textId="77777777" w:rsidR="00552360" w:rsidRDefault="00552360" w:rsidP="00552360">
      <w:pPr>
        <w:pStyle w:val="ConsPlusNormal"/>
        <w:jc w:val="both"/>
      </w:pPr>
    </w:p>
    <w:p w14:paraId="4CB37954" w14:textId="77777777" w:rsidR="00552360" w:rsidRDefault="00552360" w:rsidP="00552360">
      <w:pPr>
        <w:pStyle w:val="ConsPlusNormal"/>
        <w:ind w:firstLine="540"/>
        <w:jc w:val="both"/>
      </w:pPr>
      <w:r>
        <w:t>По коду ОКПД2 "10.11.01.АГ" отражаются данные об оптовой продаже и запасах мяса крупного рогатого скота (говядина и телятина), свинины, баранины, козлятины, конины и мяса прочих животных семейства лошадиных, оленины и мяса прочих животных семейства оленьих (оленевых), (парное, остывшее или охлажденное, замороженное, в том числе для детского питания), мяса птицы охлажденного и замороженного, в том числе для детского питания (мясо кур, индеек, уток, гусей, цесарок, перепелов и другой сельскохозяйственной птицы).</w:t>
      </w:r>
    </w:p>
    <w:p w14:paraId="1C4269B4" w14:textId="77777777" w:rsidR="00552360" w:rsidRDefault="00552360" w:rsidP="00552360">
      <w:pPr>
        <w:pStyle w:val="ConsPlusNormal"/>
        <w:spacing w:before="220"/>
        <w:ind w:firstLine="540"/>
        <w:jc w:val="both"/>
      </w:pPr>
      <w:r>
        <w:t>По коду ОКПД2 "10.13.14.001.АГ" отражаются данные об оптовой продаже и запасах изделий колбасных вареных, в том числе фаршированных мясных, изделий колбасных вареных, в том числе фаршированных мясосодержащих, изделий колбасных вареных из мяса и субпродуктов птицы, изделий колбасных кровяных, изделий колбасных копченых, изделий колбасных из термически обработанных ингредиентов.</w:t>
      </w:r>
    </w:p>
    <w:p w14:paraId="3ADDEC9E" w14:textId="77777777" w:rsidR="00552360" w:rsidRDefault="00552360" w:rsidP="00552360">
      <w:pPr>
        <w:pStyle w:val="ConsPlusNormal"/>
        <w:spacing w:before="220"/>
        <w:ind w:firstLine="540"/>
        <w:jc w:val="both"/>
      </w:pPr>
      <w:r>
        <w:t>По коду ОКПД2 "10.51.30.001.АГ" отражаются данные об оптовой продаже и запасах масел сливочных (масло сладко-сливочное, масло кисло-сливочное, масло сливочное подсырное), масел сливочных с вкусовыми компонентами, масел сливочных сухих, масел сливочных стерилизованных, паст масляных (паста масляная сладко-сливочная, паста масляная кисло-сливочная, паста масляная подсырная), паст масляных с вкусовыми компонентами, масел топленых (масло топленое, масло топленое с вкусовыми компонентами).</w:t>
      </w:r>
    </w:p>
    <w:p w14:paraId="6ECB3526" w14:textId="77777777" w:rsidR="00552360" w:rsidRDefault="00552360" w:rsidP="00552360">
      <w:pPr>
        <w:pStyle w:val="ConsPlusNormal"/>
        <w:spacing w:before="220"/>
        <w:ind w:firstLine="540"/>
        <w:jc w:val="both"/>
      </w:pPr>
      <w:r>
        <w:t>По коду ОКПД2 "10.41.02.005.АГ" отражаются данные об оптовой продаже и запасах масла кукурузного и масел растительных и их фракций нерафинированных и рафинированных, но не подвергнутых химической модификации.</w:t>
      </w:r>
    </w:p>
    <w:p w14:paraId="04C2E526" w14:textId="77777777" w:rsidR="00552360" w:rsidRDefault="00552360" w:rsidP="00552360">
      <w:pPr>
        <w:pStyle w:val="ConsPlusNormal"/>
        <w:spacing w:before="220"/>
        <w:ind w:firstLine="540"/>
        <w:jc w:val="both"/>
      </w:pPr>
      <w:r>
        <w:t>По коду ОКПД2 "10.81.12.002.АГ" отражаются данные об оптовой продаже и запасах сахара белого свекловичного в твердом состоянии без вкусоароматических или красящих добавок и сахара тростникового в твердом состоянии без вкусоароматических или красящих добавок.</w:t>
      </w:r>
    </w:p>
    <w:p w14:paraId="43DD9D79" w14:textId="77777777" w:rsidR="00552360" w:rsidRDefault="00552360" w:rsidP="00552360">
      <w:pPr>
        <w:pStyle w:val="ConsPlusNormal"/>
        <w:spacing w:before="220"/>
        <w:ind w:firstLine="540"/>
        <w:jc w:val="both"/>
      </w:pPr>
      <w:r>
        <w:t>По коду ОКПД2 "10.82.71.001.АГ" отражаются данные об оптовой продаже и запасах изделий мучных кондитерских, тортов и пирожных недлительного хранения, печенья и пряников имбирных и аналогичных изделий, печенья сладкого, вафлей, вафельных облаток, тортов и пирожных длительного хранения, какао, шоколада и изделий кондитерских сахаристых.</w:t>
      </w:r>
    </w:p>
    <w:p w14:paraId="27EF0D6A" w14:textId="77777777" w:rsidR="00552360" w:rsidRDefault="00552360" w:rsidP="00552360">
      <w:pPr>
        <w:pStyle w:val="ConsPlusNormal"/>
        <w:spacing w:before="220"/>
        <w:ind w:firstLine="540"/>
        <w:jc w:val="both"/>
      </w:pPr>
      <w:r>
        <w:t>По коду ОКПД2 "10.71.11.002.АГ" отражаются данные об оптовой продаже и запасах хлеба и хлебобулочных изделий недлительного и длительного хранения, хлебцев хрустящих, сухарей, гренок и аналогичных обжаренных продуктов, изделий хлебобулочных специализированных, в том числе диетических и обогащенных микронутриентами длительного хранения, пирогов, пирожков, пончиков длительного хранения, изделий хлебобулочных сухих или хлебобулочных изделий длительного хранения прочих, не включенных в другие группировки.</w:t>
      </w:r>
    </w:p>
    <w:p w14:paraId="18E268E9" w14:textId="77777777" w:rsidR="00552360" w:rsidRDefault="00552360" w:rsidP="00552360">
      <w:pPr>
        <w:pStyle w:val="ConsPlusNormal"/>
        <w:spacing w:before="220"/>
        <w:ind w:firstLine="540"/>
        <w:jc w:val="both"/>
      </w:pPr>
      <w:r>
        <w:t xml:space="preserve">По коду ОКПД2 "10.20.21.001.АГ" отражаются данные об оптовой продаже и запасах </w:t>
      </w:r>
      <w:r>
        <w:lastRenderedPageBreak/>
        <w:t>продукции из рыбы свежей, охлажденной или мороженой, филе рыбного вяленого, соленого или в рассоле, кроме копченого, печени и молоки рыбы сушеной, копченой, соленой или в рассоле, муки рыбной тонкого и грубого помола и гранул, пригодных для употребления в пищу, рыбы вяленой, соленой и несоленой или в рассоле, рыбы, включая филе, копченой, икры и заменителей икры, ракообразных мороженых, моллюсков мороженых, сушеных, соленых или в рассоле, копченых, беспозвоночных водных мороженых, сушеных, соленых или в рассоле, копченых прочих.</w:t>
      </w:r>
    </w:p>
    <w:p w14:paraId="40DF7E79" w14:textId="77777777" w:rsidR="00552360" w:rsidRDefault="00552360" w:rsidP="00552360">
      <w:pPr>
        <w:pStyle w:val="ConsPlusNormal"/>
        <w:spacing w:before="220"/>
        <w:ind w:firstLine="540"/>
        <w:jc w:val="both"/>
      </w:pPr>
      <w:r>
        <w:t>По коду ОКПД2 "10.61.21.001.АГ" отражаются данные об оптовой продаже и запасах муки пшеничной и пшенично-ржаной, муки из прочих зерновых культур, муки грубого помола из пшеницы, муки грубого помола из зерновых культур (кроме пшеницы), не включенных в другие группировки, муки тонкого и грубого помола из овощных и других растительных культур.</w:t>
      </w:r>
    </w:p>
    <w:p w14:paraId="5903BAE7" w14:textId="77777777" w:rsidR="00552360" w:rsidRDefault="00552360" w:rsidP="00552360">
      <w:pPr>
        <w:pStyle w:val="ConsPlusNormal"/>
        <w:spacing w:before="220"/>
        <w:ind w:firstLine="540"/>
        <w:jc w:val="both"/>
      </w:pPr>
      <w:r>
        <w:t>По коду ОКПД2 "10.61.31.001.АГ" отражаются данные об оптовой продаже и запасах риса полуобрушенного или полностью обрушенного, шелушенного или дробленого, крупы из пшеницы, крупы из зерновых культур, не включенной в другие группировки.</w:t>
      </w:r>
    </w:p>
    <w:p w14:paraId="7F260CAD" w14:textId="77777777" w:rsidR="00552360" w:rsidRDefault="00552360" w:rsidP="00552360">
      <w:pPr>
        <w:pStyle w:val="ConsPlusNormal"/>
        <w:spacing w:before="220"/>
        <w:ind w:firstLine="540"/>
        <w:jc w:val="both"/>
      </w:pPr>
      <w:r>
        <w:t>По коду ОКПД2 "05.19.30.001.АГ" отражаются данные об оптовой продаже и запасах антрацита, угля коксующегося, угля, за исключением антрацита, угля коксующегося и угля бурого, угля и антрацита обогащенных, угля бурого рядового (лигнита), угля бурого обогащенного (лигнита), концентрата бурого угля (лигнита), продукции агломерации угля.</w:t>
      </w:r>
    </w:p>
    <w:p w14:paraId="71C1441A" w14:textId="77777777" w:rsidR="00552360" w:rsidRDefault="00552360" w:rsidP="00552360">
      <w:pPr>
        <w:pStyle w:val="ConsPlusNormal"/>
        <w:spacing w:before="220"/>
        <w:ind w:firstLine="540"/>
        <w:jc w:val="both"/>
      </w:pPr>
      <w:r>
        <w:t>По коду ОКПД2 "20.15.03.001.АГ" отражаются данные об оптовой продаже и запасах удобрений азотных минеральных или химических, удобрений фосфорных минеральных или химических, удобрений калийных, минеральных или химических, удобрений минеральных или химических, не включенных в другие группировки.</w:t>
      </w:r>
    </w:p>
    <w:p w14:paraId="1E5E9202" w14:textId="77777777" w:rsidR="00552360" w:rsidRDefault="00552360" w:rsidP="00552360">
      <w:pPr>
        <w:pStyle w:val="ConsPlusNormal"/>
        <w:spacing w:before="220"/>
        <w:ind w:firstLine="540"/>
        <w:jc w:val="both"/>
      </w:pPr>
      <w:r>
        <w:t>Пересчет физических банок в условные осуществляется по формуле:</w:t>
      </w:r>
    </w:p>
    <w:p w14:paraId="2D14143F" w14:textId="77777777" w:rsidR="00552360" w:rsidRDefault="00552360" w:rsidP="00552360">
      <w:pPr>
        <w:pStyle w:val="ConsPlusNormal"/>
        <w:jc w:val="both"/>
      </w:pPr>
    </w:p>
    <w:p w14:paraId="76596D3B" w14:textId="77777777" w:rsidR="00552360" w:rsidRDefault="00552360" w:rsidP="00552360">
      <w:pPr>
        <w:pStyle w:val="ConsPlusNormal"/>
        <w:ind w:firstLine="540"/>
        <w:jc w:val="both"/>
      </w:pPr>
      <w:r>
        <w:rPr>
          <w:noProof/>
          <w:position w:val="-22"/>
        </w:rPr>
        <w:drawing>
          <wp:inline distT="0" distB="0" distL="0" distR="0" wp14:anchorId="0BA525ED" wp14:editId="59AC9DC8">
            <wp:extent cx="678815" cy="428625"/>
            <wp:effectExtent l="0" t="0" r="0" b="0"/>
            <wp:docPr id="1" name="Консультант Плю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428625"/>
                    </a:xfrm>
                    <a:prstGeom prst="rect">
                      <a:avLst/>
                    </a:prstGeom>
                    <a:noFill/>
                    <a:ln>
                      <a:noFill/>
                    </a:ln>
                  </pic:spPr>
                </pic:pic>
              </a:graphicData>
            </a:graphic>
          </wp:inline>
        </w:drawing>
      </w:r>
      <w:r>
        <w:t>, где:</w:t>
      </w:r>
    </w:p>
    <w:p w14:paraId="5FC0610D" w14:textId="77777777" w:rsidR="00552360" w:rsidRDefault="00552360" w:rsidP="00552360">
      <w:pPr>
        <w:pStyle w:val="ConsPlusNormal"/>
        <w:jc w:val="both"/>
      </w:pPr>
    </w:p>
    <w:p w14:paraId="725809DC" w14:textId="77777777" w:rsidR="00552360" w:rsidRDefault="00552360" w:rsidP="00552360">
      <w:pPr>
        <w:pStyle w:val="ConsPlusNormal"/>
        <w:ind w:firstLine="540"/>
        <w:jc w:val="both"/>
      </w:pPr>
      <w:r>
        <w:t>Уб - количество условных банок;</w:t>
      </w:r>
    </w:p>
    <w:p w14:paraId="367F2A78" w14:textId="77777777" w:rsidR="00552360" w:rsidRDefault="00552360" w:rsidP="00552360">
      <w:pPr>
        <w:pStyle w:val="ConsPlusNormal"/>
        <w:spacing w:before="220"/>
        <w:ind w:firstLine="540"/>
        <w:jc w:val="both"/>
      </w:pPr>
      <w:r>
        <w:t>Мб - масса (объем) нетто продукции в физической банке, г (мл);</w:t>
      </w:r>
    </w:p>
    <w:p w14:paraId="478D06A6" w14:textId="77777777" w:rsidR="00552360" w:rsidRDefault="00552360" w:rsidP="00552360">
      <w:pPr>
        <w:pStyle w:val="ConsPlusNormal"/>
        <w:spacing w:before="220"/>
        <w:ind w:firstLine="540"/>
        <w:jc w:val="both"/>
      </w:pPr>
      <w:r>
        <w:t>С - масса (объем) условной банки.</w:t>
      </w:r>
    </w:p>
    <w:p w14:paraId="0844EBF8" w14:textId="77777777" w:rsidR="00552360" w:rsidRDefault="00552360" w:rsidP="00552360">
      <w:pPr>
        <w:pStyle w:val="ConsPlusNormal"/>
        <w:spacing w:before="220"/>
        <w:ind w:firstLine="540"/>
        <w:jc w:val="both"/>
      </w:pPr>
      <w:r>
        <w:t>За условную банку консервов, учитываемых по массе, принимается банка массой 400 г, консервов, учитываемых по объему, - банка емкостью 353 мл.</w:t>
      </w:r>
    </w:p>
    <w:p w14:paraId="571D3E84" w14:textId="77777777" w:rsidR="00552360" w:rsidRDefault="00552360" w:rsidP="00552360">
      <w:pPr>
        <w:pStyle w:val="ConsPlusNormal"/>
        <w:spacing w:before="220"/>
        <w:ind w:firstLine="540"/>
        <w:jc w:val="both"/>
      </w:pPr>
      <w:r>
        <w:t>По массе учитываются следующие виды продукции: фруктовые и ягодные соки, фруктовые и ягодные соки натуральные, с сахаром, концентрированные.</w:t>
      </w:r>
    </w:p>
    <w:p w14:paraId="17F43B5A" w14:textId="77777777" w:rsidR="00552360" w:rsidRDefault="00552360" w:rsidP="00552360">
      <w:pPr>
        <w:pStyle w:val="ConsPlusNormal"/>
        <w:spacing w:before="220"/>
        <w:ind w:firstLine="540"/>
        <w:jc w:val="both"/>
      </w:pPr>
      <w:r>
        <w:t>По объему учитываются мясные консервы, а также овощные соки, в том числе из бахчевых культур (кроме томатного).</w:t>
      </w:r>
    </w:p>
    <w:p w14:paraId="0F95A6AB" w14:textId="77777777" w:rsidR="00552360" w:rsidRDefault="00552360" w:rsidP="00552360">
      <w:pPr>
        <w:pStyle w:val="ConsPlusNormal"/>
        <w:spacing w:before="220"/>
        <w:ind w:firstLine="540"/>
        <w:jc w:val="both"/>
      </w:pPr>
      <w:r>
        <w:t>Условной банкой для рыбных консервов и консервов из морепродуктов считается банка массой 350 г.</w:t>
      </w:r>
    </w:p>
    <w:p w14:paraId="7B279FB8" w14:textId="77777777" w:rsidR="00552360" w:rsidRDefault="00552360" w:rsidP="00552360">
      <w:pPr>
        <w:pStyle w:val="ConsPlusNormal"/>
        <w:jc w:val="both"/>
      </w:pPr>
    </w:p>
    <w:p w14:paraId="3A275F7D" w14:textId="77777777" w:rsidR="00552360" w:rsidRDefault="00552360" w:rsidP="00552360">
      <w:pPr>
        <w:pStyle w:val="ConsPlusTitle"/>
        <w:jc w:val="both"/>
        <w:outlineLvl w:val="4"/>
      </w:pPr>
      <w:bookmarkStart w:id="193" w:name="P2201"/>
      <w:bookmarkEnd w:id="193"/>
      <w:r>
        <w:t>125. Если организация имеет обособленные подразделения</w:t>
      </w:r>
    </w:p>
    <w:p w14:paraId="13870BD0" w14:textId="77777777" w:rsidR="00552360" w:rsidRDefault="00552360" w:rsidP="00552360">
      <w:pPr>
        <w:pStyle w:val="ConsPlusNormal"/>
        <w:spacing w:before="220"/>
        <w:ind w:firstLine="540"/>
        <w:jc w:val="both"/>
      </w:pPr>
      <w:r>
        <w:t xml:space="preserve">Если реализация товаров, приобретенных ранее на стороне, осуществляется юридическим лицом, а отгрузка продукции производится обособленными подразделениями юридического лица (грузоотправителями), находящимися в других субъектах Российской Федерации, то сведения об оптовой продаже товаров отражаются по обособленному подразделению, которое произвело </w:t>
      </w:r>
      <w:r>
        <w:lastRenderedPageBreak/>
        <w:t>отгрузку.</w:t>
      </w:r>
    </w:p>
    <w:p w14:paraId="3EDCF664" w14:textId="77777777" w:rsidR="00552360" w:rsidRDefault="00552360" w:rsidP="00552360">
      <w:pPr>
        <w:pStyle w:val="ConsPlusNormal"/>
        <w:jc w:val="both"/>
      </w:pPr>
    </w:p>
    <w:p w14:paraId="3DE52D46" w14:textId="77777777" w:rsidR="00552360" w:rsidRDefault="00552360" w:rsidP="00552360">
      <w:pPr>
        <w:pStyle w:val="ConsPlusTitle"/>
        <w:jc w:val="both"/>
        <w:outlineLvl w:val="4"/>
      </w:pPr>
      <w:bookmarkStart w:id="194" w:name="P2204"/>
      <w:bookmarkEnd w:id="194"/>
      <w:r>
        <w:t>126. Для комиссионеров (поверенных, агентов)</w:t>
      </w:r>
    </w:p>
    <w:p w14:paraId="1C06B332" w14:textId="77777777" w:rsidR="00552360" w:rsidRDefault="00552360" w:rsidP="00552360">
      <w:pPr>
        <w:pStyle w:val="ConsPlusNormal"/>
        <w:spacing w:before="220"/>
        <w:ind w:firstLine="540"/>
        <w:jc w:val="both"/>
      </w:pPr>
      <w:r>
        <w:t>Комиссионеры (поверенные, агенты) строку 80 не заполняют, так как эта строка заполняется комитентами (доверителями, принципалами).</w:t>
      </w:r>
    </w:p>
    <w:p w14:paraId="481533B2" w14:textId="77777777" w:rsidR="00552360" w:rsidRDefault="00552360" w:rsidP="00552360">
      <w:pPr>
        <w:pStyle w:val="ConsPlusNormal"/>
        <w:jc w:val="both"/>
      </w:pPr>
    </w:p>
    <w:p w14:paraId="706D05C8" w14:textId="77777777" w:rsidR="00552360" w:rsidRDefault="00552360" w:rsidP="00552360">
      <w:pPr>
        <w:pStyle w:val="ConsPlusTitle"/>
        <w:jc w:val="center"/>
        <w:outlineLvl w:val="3"/>
      </w:pPr>
      <w:r>
        <w:t>Контроли по форме П-1</w:t>
      </w:r>
    </w:p>
    <w:p w14:paraId="2183CCDC" w14:textId="77777777" w:rsidR="00552360" w:rsidRDefault="00552360" w:rsidP="0055236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118"/>
        <w:gridCol w:w="1478"/>
        <w:gridCol w:w="1074"/>
        <w:gridCol w:w="2551"/>
      </w:tblGrid>
      <w:tr w:rsidR="00552360" w14:paraId="147CE21C" w14:textId="77777777" w:rsidTr="00F7389D">
        <w:tc>
          <w:tcPr>
            <w:tcW w:w="9071" w:type="dxa"/>
            <w:gridSpan w:val="5"/>
            <w:tcBorders>
              <w:top w:val="nil"/>
              <w:left w:val="nil"/>
              <w:bottom w:val="nil"/>
              <w:right w:val="nil"/>
            </w:tcBorders>
          </w:tcPr>
          <w:p w14:paraId="5856C97F" w14:textId="77777777" w:rsidR="00552360" w:rsidRDefault="00552360" w:rsidP="00F7389D">
            <w:pPr>
              <w:pStyle w:val="ConsPlusNormal"/>
              <w:jc w:val="both"/>
            </w:pPr>
            <w:r>
              <w:t>Все показатели формы &gt;= 0</w:t>
            </w:r>
          </w:p>
        </w:tc>
      </w:tr>
      <w:tr w:rsidR="00552360" w14:paraId="59119645" w14:textId="77777777" w:rsidTr="00F7389D">
        <w:tc>
          <w:tcPr>
            <w:tcW w:w="9071" w:type="dxa"/>
            <w:gridSpan w:val="5"/>
            <w:tcBorders>
              <w:top w:val="nil"/>
              <w:left w:val="nil"/>
              <w:bottom w:val="nil"/>
              <w:right w:val="nil"/>
            </w:tcBorders>
          </w:tcPr>
          <w:p w14:paraId="15FAFEE7" w14:textId="77777777" w:rsidR="00552360" w:rsidRDefault="00552360" w:rsidP="00F7389D">
            <w:pPr>
              <w:pStyle w:val="ConsPlusNormal"/>
              <w:jc w:val="both"/>
              <w:outlineLvl w:val="4"/>
            </w:pPr>
            <w:r>
              <w:t>Раздел 1</w:t>
            </w:r>
          </w:p>
        </w:tc>
      </w:tr>
      <w:tr w:rsidR="00552360" w14:paraId="38A4C7D1" w14:textId="77777777" w:rsidTr="00F7389D">
        <w:tc>
          <w:tcPr>
            <w:tcW w:w="9071" w:type="dxa"/>
            <w:gridSpan w:val="5"/>
            <w:tcBorders>
              <w:top w:val="nil"/>
              <w:left w:val="nil"/>
              <w:right w:val="nil"/>
            </w:tcBorders>
          </w:tcPr>
          <w:p w14:paraId="12BEB14E" w14:textId="77777777" w:rsidR="00552360" w:rsidRDefault="00552360" w:rsidP="00F7389D">
            <w:pPr>
              <w:pStyle w:val="ConsPlusNormal"/>
              <w:jc w:val="both"/>
              <w:outlineLvl w:val="5"/>
            </w:pPr>
            <w:r>
              <w:t>Строка 01</w:t>
            </w:r>
          </w:p>
        </w:tc>
      </w:tr>
      <w:tr w:rsidR="00552360" w14:paraId="0B7B5DEA" w14:textId="77777777" w:rsidTr="00F7389D">
        <w:tblPrEx>
          <w:tblBorders>
            <w:left w:val="single" w:sz="4" w:space="0" w:color="auto"/>
            <w:right w:val="single" w:sz="4" w:space="0" w:color="auto"/>
            <w:insideH w:val="single" w:sz="4" w:space="0" w:color="auto"/>
          </w:tblBorders>
        </w:tblPrEx>
        <w:tc>
          <w:tcPr>
            <w:tcW w:w="6520" w:type="dxa"/>
            <w:gridSpan w:val="4"/>
          </w:tcPr>
          <w:p w14:paraId="24926589" w14:textId="77777777" w:rsidR="00552360" w:rsidRDefault="00552360" w:rsidP="00F7389D">
            <w:pPr>
              <w:pStyle w:val="ConsPlusNormal"/>
            </w:pPr>
            <w:r>
              <w:t>Если строка с кодом 50 (графа 3) &gt; 0, то строка 01 (графа 1) &gt; 0</w:t>
            </w:r>
          </w:p>
        </w:tc>
        <w:tc>
          <w:tcPr>
            <w:tcW w:w="2551" w:type="dxa"/>
          </w:tcPr>
          <w:p w14:paraId="1F4DEC9F" w14:textId="77777777" w:rsidR="00552360" w:rsidRDefault="00552360" w:rsidP="00F7389D">
            <w:pPr>
              <w:pStyle w:val="ConsPlusNormal"/>
            </w:pPr>
            <w:r>
              <w:t>Обязательный</w:t>
            </w:r>
          </w:p>
        </w:tc>
      </w:tr>
      <w:tr w:rsidR="00552360" w14:paraId="3983BBFA" w14:textId="77777777" w:rsidTr="00F7389D">
        <w:tblPrEx>
          <w:tblBorders>
            <w:left w:val="single" w:sz="4" w:space="0" w:color="auto"/>
            <w:right w:val="single" w:sz="4" w:space="0" w:color="auto"/>
            <w:insideH w:val="single" w:sz="4" w:space="0" w:color="auto"/>
          </w:tblBorders>
        </w:tblPrEx>
        <w:tc>
          <w:tcPr>
            <w:tcW w:w="6520" w:type="dxa"/>
            <w:gridSpan w:val="4"/>
          </w:tcPr>
          <w:p w14:paraId="16CE9ECB" w14:textId="77777777" w:rsidR="00552360" w:rsidRDefault="00552360" w:rsidP="00F7389D">
            <w:pPr>
              <w:pStyle w:val="ConsPlusNormal"/>
            </w:pPr>
            <w:r>
              <w:t>Если в разделе 3 заполнена стр. 27, то должна быть заполнена стр. 01</w:t>
            </w:r>
          </w:p>
        </w:tc>
        <w:tc>
          <w:tcPr>
            <w:tcW w:w="2551" w:type="dxa"/>
          </w:tcPr>
          <w:p w14:paraId="0FAEA1D9" w14:textId="77777777" w:rsidR="00552360" w:rsidRDefault="00552360" w:rsidP="00F7389D">
            <w:pPr>
              <w:pStyle w:val="ConsPlusNormal"/>
            </w:pPr>
            <w:r>
              <w:t>Обязательный</w:t>
            </w:r>
          </w:p>
        </w:tc>
      </w:tr>
      <w:tr w:rsidR="00552360" w14:paraId="250A6031" w14:textId="77777777" w:rsidTr="00F7389D">
        <w:tblPrEx>
          <w:tblBorders>
            <w:left w:val="single" w:sz="4" w:space="0" w:color="auto"/>
            <w:right w:val="single" w:sz="4" w:space="0" w:color="auto"/>
            <w:insideH w:val="single" w:sz="4" w:space="0" w:color="auto"/>
          </w:tblBorders>
        </w:tblPrEx>
        <w:tc>
          <w:tcPr>
            <w:tcW w:w="6520" w:type="dxa"/>
            <w:gridSpan w:val="4"/>
          </w:tcPr>
          <w:p w14:paraId="0DCF3DDD" w14:textId="77777777" w:rsidR="00552360" w:rsidRDefault="00552360" w:rsidP="00F7389D">
            <w:pPr>
              <w:pStyle w:val="ConsPlusNormal"/>
            </w:pPr>
            <w:r>
              <w:t>Стр. 06 &lt;= стр. 01</w:t>
            </w:r>
          </w:p>
        </w:tc>
        <w:tc>
          <w:tcPr>
            <w:tcW w:w="2551" w:type="dxa"/>
          </w:tcPr>
          <w:p w14:paraId="62850B2B" w14:textId="77777777" w:rsidR="00552360" w:rsidRDefault="00552360" w:rsidP="00F7389D">
            <w:pPr>
              <w:pStyle w:val="ConsPlusNormal"/>
            </w:pPr>
            <w:r>
              <w:t>Обязательный</w:t>
            </w:r>
          </w:p>
        </w:tc>
      </w:tr>
      <w:tr w:rsidR="00552360" w14:paraId="3D41BAB5" w14:textId="77777777" w:rsidTr="00F7389D">
        <w:tblPrEx>
          <w:tblBorders>
            <w:left w:val="single" w:sz="4" w:space="0" w:color="auto"/>
            <w:right w:val="single" w:sz="4" w:space="0" w:color="auto"/>
            <w:insideH w:val="single" w:sz="4" w:space="0" w:color="auto"/>
          </w:tblBorders>
        </w:tblPrEx>
        <w:tc>
          <w:tcPr>
            <w:tcW w:w="6520" w:type="dxa"/>
            <w:gridSpan w:val="4"/>
          </w:tcPr>
          <w:p w14:paraId="1A18FD0A" w14:textId="77777777" w:rsidR="00552360" w:rsidRDefault="00552360" w:rsidP="00F7389D">
            <w:pPr>
              <w:pStyle w:val="ConsPlusNormal"/>
            </w:pPr>
            <w:r>
              <w:t>сумма всех кодов ОКВЭД2 стр. 21 равна стр. 01</w:t>
            </w:r>
          </w:p>
        </w:tc>
        <w:tc>
          <w:tcPr>
            <w:tcW w:w="2551" w:type="dxa"/>
          </w:tcPr>
          <w:p w14:paraId="4BB015D0" w14:textId="77777777" w:rsidR="00552360" w:rsidRDefault="00552360" w:rsidP="00F7389D">
            <w:pPr>
              <w:pStyle w:val="ConsPlusNormal"/>
            </w:pPr>
            <w:r>
              <w:t>Обязательный</w:t>
            </w:r>
          </w:p>
        </w:tc>
      </w:tr>
      <w:tr w:rsidR="00552360" w14:paraId="4C9D571D" w14:textId="77777777" w:rsidTr="00F7389D">
        <w:tblPrEx>
          <w:tblBorders>
            <w:insideH w:val="single" w:sz="4" w:space="0" w:color="auto"/>
          </w:tblBorders>
        </w:tblPrEx>
        <w:tc>
          <w:tcPr>
            <w:tcW w:w="9071" w:type="dxa"/>
            <w:gridSpan w:val="5"/>
            <w:tcBorders>
              <w:left w:val="nil"/>
              <w:right w:val="nil"/>
            </w:tcBorders>
          </w:tcPr>
          <w:p w14:paraId="1DA48C0B" w14:textId="77777777" w:rsidR="00552360" w:rsidRDefault="00552360" w:rsidP="00F7389D">
            <w:pPr>
              <w:pStyle w:val="ConsPlusNormal"/>
              <w:outlineLvl w:val="5"/>
            </w:pPr>
            <w:r>
              <w:t>Строка 02</w:t>
            </w:r>
          </w:p>
        </w:tc>
      </w:tr>
      <w:tr w:rsidR="00552360" w14:paraId="2E997A02" w14:textId="77777777" w:rsidTr="00F7389D">
        <w:tblPrEx>
          <w:tblBorders>
            <w:left w:val="single" w:sz="4" w:space="0" w:color="auto"/>
            <w:right w:val="single" w:sz="4" w:space="0" w:color="auto"/>
            <w:insideH w:val="single" w:sz="4" w:space="0" w:color="auto"/>
          </w:tblBorders>
        </w:tblPrEx>
        <w:tc>
          <w:tcPr>
            <w:tcW w:w="6520" w:type="dxa"/>
            <w:gridSpan w:val="4"/>
          </w:tcPr>
          <w:p w14:paraId="4B23DA90" w14:textId="77777777" w:rsidR="00552360" w:rsidRDefault="00552360" w:rsidP="00F7389D">
            <w:pPr>
              <w:pStyle w:val="ConsPlusNormal"/>
            </w:pPr>
            <w:r>
              <w:t>Если строка 02 &gt; 0, то строки 22 и/или 26 и/или 27 &gt; 0, кроме организаций, с основным видом деятельности, относящимся к классу ОКВЭД2 35</w:t>
            </w:r>
          </w:p>
        </w:tc>
        <w:tc>
          <w:tcPr>
            <w:tcW w:w="2551" w:type="dxa"/>
          </w:tcPr>
          <w:p w14:paraId="398496C9" w14:textId="77777777" w:rsidR="00552360" w:rsidRDefault="00552360" w:rsidP="00F7389D">
            <w:pPr>
              <w:pStyle w:val="ConsPlusNormal"/>
            </w:pPr>
            <w:r>
              <w:t>Обязательный</w:t>
            </w:r>
          </w:p>
        </w:tc>
      </w:tr>
      <w:tr w:rsidR="00552360" w14:paraId="75E19669" w14:textId="77777777" w:rsidTr="00F7389D">
        <w:tblPrEx>
          <w:tblBorders>
            <w:left w:val="single" w:sz="4" w:space="0" w:color="auto"/>
            <w:right w:val="single" w:sz="4" w:space="0" w:color="auto"/>
            <w:insideH w:val="single" w:sz="4" w:space="0" w:color="auto"/>
          </w:tblBorders>
        </w:tblPrEx>
        <w:tc>
          <w:tcPr>
            <w:tcW w:w="6520" w:type="dxa"/>
            <w:gridSpan w:val="4"/>
          </w:tcPr>
          <w:p w14:paraId="50EA6229" w14:textId="77777777" w:rsidR="00552360" w:rsidRDefault="00552360" w:rsidP="00F7389D">
            <w:pPr>
              <w:pStyle w:val="ConsPlusNormal"/>
            </w:pPr>
            <w:r>
              <w:t>Стр. 02 &lt;= стр. 22 + стр. 26</w:t>
            </w:r>
          </w:p>
        </w:tc>
        <w:tc>
          <w:tcPr>
            <w:tcW w:w="2551" w:type="dxa"/>
          </w:tcPr>
          <w:p w14:paraId="4AC4AB04" w14:textId="77777777" w:rsidR="00552360" w:rsidRDefault="00552360" w:rsidP="00F7389D">
            <w:pPr>
              <w:pStyle w:val="ConsPlusNormal"/>
            </w:pPr>
            <w:r>
              <w:t>Предупредительный</w:t>
            </w:r>
          </w:p>
        </w:tc>
      </w:tr>
      <w:tr w:rsidR="00552360" w14:paraId="2B18CA17" w14:textId="77777777" w:rsidTr="00F7389D">
        <w:tblPrEx>
          <w:tblBorders>
            <w:left w:val="single" w:sz="4" w:space="0" w:color="auto"/>
            <w:right w:val="single" w:sz="4" w:space="0" w:color="auto"/>
            <w:insideH w:val="single" w:sz="4" w:space="0" w:color="auto"/>
          </w:tblBorders>
        </w:tblPrEx>
        <w:tc>
          <w:tcPr>
            <w:tcW w:w="6520" w:type="dxa"/>
            <w:gridSpan w:val="4"/>
          </w:tcPr>
          <w:p w14:paraId="6A5431CE" w14:textId="77777777" w:rsidR="00552360" w:rsidRDefault="00552360" w:rsidP="00F7389D">
            <w:pPr>
              <w:pStyle w:val="ConsPlusNormal"/>
            </w:pPr>
            <w:r>
              <w:t>если стр. 22 &gt; 0, то стр. 2 &gt; 0</w:t>
            </w:r>
          </w:p>
        </w:tc>
        <w:tc>
          <w:tcPr>
            <w:tcW w:w="2551" w:type="dxa"/>
          </w:tcPr>
          <w:p w14:paraId="3B0788D3" w14:textId="77777777" w:rsidR="00552360" w:rsidRDefault="00552360" w:rsidP="00F7389D">
            <w:pPr>
              <w:pStyle w:val="ConsPlusNormal"/>
            </w:pPr>
            <w:r>
              <w:t>Предупредительный</w:t>
            </w:r>
          </w:p>
        </w:tc>
      </w:tr>
      <w:tr w:rsidR="00552360" w14:paraId="32C46196" w14:textId="77777777" w:rsidTr="00F7389D">
        <w:tblPrEx>
          <w:tblBorders>
            <w:left w:val="single" w:sz="4" w:space="0" w:color="auto"/>
            <w:right w:val="single" w:sz="4" w:space="0" w:color="auto"/>
            <w:insideH w:val="single" w:sz="4" w:space="0" w:color="auto"/>
          </w:tblBorders>
        </w:tblPrEx>
        <w:tc>
          <w:tcPr>
            <w:tcW w:w="6520" w:type="dxa"/>
            <w:gridSpan w:val="4"/>
          </w:tcPr>
          <w:p w14:paraId="710D9A1C" w14:textId="77777777" w:rsidR="00552360" w:rsidRDefault="00552360" w:rsidP="00F7389D">
            <w:pPr>
              <w:pStyle w:val="ConsPlusNormal"/>
            </w:pPr>
            <w:r>
              <w:t>если стр. 26 &gt; 0, то стр. 2 &gt; 0</w:t>
            </w:r>
          </w:p>
        </w:tc>
        <w:tc>
          <w:tcPr>
            <w:tcW w:w="2551" w:type="dxa"/>
          </w:tcPr>
          <w:p w14:paraId="31DE287F" w14:textId="77777777" w:rsidR="00552360" w:rsidRDefault="00552360" w:rsidP="00F7389D">
            <w:pPr>
              <w:pStyle w:val="ConsPlusNormal"/>
            </w:pPr>
            <w:r>
              <w:t>Предупредительный</w:t>
            </w:r>
          </w:p>
        </w:tc>
      </w:tr>
      <w:tr w:rsidR="00552360" w14:paraId="69010068" w14:textId="77777777" w:rsidTr="00F7389D">
        <w:tblPrEx>
          <w:tblBorders>
            <w:insideH w:val="single" w:sz="4" w:space="0" w:color="auto"/>
          </w:tblBorders>
        </w:tblPrEx>
        <w:tc>
          <w:tcPr>
            <w:tcW w:w="9071" w:type="dxa"/>
            <w:gridSpan w:val="5"/>
            <w:tcBorders>
              <w:left w:val="nil"/>
              <w:right w:val="nil"/>
            </w:tcBorders>
          </w:tcPr>
          <w:p w14:paraId="32E07BFA" w14:textId="77777777" w:rsidR="00552360" w:rsidRDefault="00552360" w:rsidP="00F7389D">
            <w:pPr>
              <w:pStyle w:val="ConsPlusNormal"/>
              <w:outlineLvl w:val="5"/>
            </w:pPr>
            <w:r>
              <w:t>Строка 05</w:t>
            </w:r>
          </w:p>
        </w:tc>
      </w:tr>
      <w:tr w:rsidR="00552360" w14:paraId="703463ED" w14:textId="77777777" w:rsidTr="00F7389D">
        <w:tblPrEx>
          <w:tblBorders>
            <w:left w:val="single" w:sz="4" w:space="0" w:color="auto"/>
            <w:right w:val="single" w:sz="4" w:space="0" w:color="auto"/>
            <w:insideH w:val="single" w:sz="4" w:space="0" w:color="auto"/>
          </w:tblBorders>
        </w:tblPrEx>
        <w:tc>
          <w:tcPr>
            <w:tcW w:w="6520" w:type="dxa"/>
            <w:gridSpan w:val="4"/>
          </w:tcPr>
          <w:p w14:paraId="667986C5" w14:textId="77777777" w:rsidR="00552360" w:rsidRDefault="00552360" w:rsidP="00F7389D">
            <w:pPr>
              <w:pStyle w:val="ConsPlusNormal"/>
            </w:pPr>
            <w:r>
              <w:t>Если стр. 05 гр. 1 &gt; 0, то стр. 70 гр. 7 &gt; 0</w:t>
            </w:r>
          </w:p>
        </w:tc>
        <w:tc>
          <w:tcPr>
            <w:tcW w:w="2551" w:type="dxa"/>
          </w:tcPr>
          <w:p w14:paraId="5F343078" w14:textId="77777777" w:rsidR="00552360" w:rsidRDefault="00552360" w:rsidP="00F7389D">
            <w:pPr>
              <w:pStyle w:val="ConsPlusNormal"/>
            </w:pPr>
            <w:r>
              <w:t>Предупредительный</w:t>
            </w:r>
          </w:p>
        </w:tc>
      </w:tr>
      <w:tr w:rsidR="00552360" w14:paraId="50E55D9A" w14:textId="77777777" w:rsidTr="00F7389D">
        <w:tblPrEx>
          <w:tblBorders>
            <w:insideH w:val="single" w:sz="4" w:space="0" w:color="auto"/>
          </w:tblBorders>
        </w:tblPrEx>
        <w:tc>
          <w:tcPr>
            <w:tcW w:w="9071" w:type="dxa"/>
            <w:gridSpan w:val="5"/>
            <w:tcBorders>
              <w:left w:val="nil"/>
              <w:right w:val="nil"/>
            </w:tcBorders>
          </w:tcPr>
          <w:p w14:paraId="24EA705D" w14:textId="77777777" w:rsidR="00552360" w:rsidRDefault="00552360" w:rsidP="00F7389D">
            <w:pPr>
              <w:pStyle w:val="ConsPlusNormal"/>
              <w:outlineLvl w:val="5"/>
            </w:pPr>
            <w:r>
              <w:t>Строка 06</w:t>
            </w:r>
          </w:p>
        </w:tc>
      </w:tr>
      <w:tr w:rsidR="00552360" w14:paraId="1F106FE5" w14:textId="77777777" w:rsidTr="00F7389D">
        <w:tblPrEx>
          <w:tblBorders>
            <w:left w:val="single" w:sz="4" w:space="0" w:color="auto"/>
            <w:right w:val="single" w:sz="4" w:space="0" w:color="auto"/>
            <w:insideH w:val="single" w:sz="4" w:space="0" w:color="auto"/>
          </w:tblBorders>
        </w:tblPrEx>
        <w:tc>
          <w:tcPr>
            <w:tcW w:w="6520" w:type="dxa"/>
            <w:gridSpan w:val="4"/>
          </w:tcPr>
          <w:p w14:paraId="0A44B12B" w14:textId="77777777" w:rsidR="00552360" w:rsidRDefault="00552360" w:rsidP="00F7389D">
            <w:pPr>
              <w:pStyle w:val="ConsPlusNormal"/>
            </w:pPr>
            <w:r>
              <w:t>стр. 06 &lt;= стр. 01</w:t>
            </w:r>
          </w:p>
        </w:tc>
        <w:tc>
          <w:tcPr>
            <w:tcW w:w="2551" w:type="dxa"/>
          </w:tcPr>
          <w:p w14:paraId="084D7865" w14:textId="77777777" w:rsidR="00552360" w:rsidRDefault="00552360" w:rsidP="00F7389D">
            <w:pPr>
              <w:pStyle w:val="ConsPlusNormal"/>
            </w:pPr>
            <w:r>
              <w:t>Обязательный</w:t>
            </w:r>
          </w:p>
        </w:tc>
      </w:tr>
      <w:tr w:rsidR="00552360" w14:paraId="4C794F1F" w14:textId="77777777" w:rsidTr="00F7389D">
        <w:tblPrEx>
          <w:tblBorders>
            <w:insideH w:val="single" w:sz="4" w:space="0" w:color="auto"/>
          </w:tblBorders>
        </w:tblPrEx>
        <w:tc>
          <w:tcPr>
            <w:tcW w:w="9071" w:type="dxa"/>
            <w:gridSpan w:val="5"/>
            <w:tcBorders>
              <w:left w:val="nil"/>
              <w:right w:val="nil"/>
            </w:tcBorders>
          </w:tcPr>
          <w:p w14:paraId="54A15651" w14:textId="77777777" w:rsidR="00552360" w:rsidRDefault="00552360" w:rsidP="00F7389D">
            <w:pPr>
              <w:pStyle w:val="ConsPlusNormal"/>
              <w:outlineLvl w:val="5"/>
            </w:pPr>
            <w:r>
              <w:t>Строка 09</w:t>
            </w:r>
          </w:p>
        </w:tc>
      </w:tr>
      <w:tr w:rsidR="00552360" w14:paraId="7DE389A8" w14:textId="77777777" w:rsidTr="00F7389D">
        <w:tblPrEx>
          <w:tblBorders>
            <w:left w:val="single" w:sz="4" w:space="0" w:color="auto"/>
            <w:right w:val="single" w:sz="4" w:space="0" w:color="auto"/>
            <w:insideH w:val="single" w:sz="4" w:space="0" w:color="auto"/>
          </w:tblBorders>
        </w:tblPrEx>
        <w:tc>
          <w:tcPr>
            <w:tcW w:w="6520" w:type="dxa"/>
            <w:gridSpan w:val="4"/>
          </w:tcPr>
          <w:p w14:paraId="64DD2F1A" w14:textId="77777777" w:rsidR="00552360" w:rsidRDefault="00552360" w:rsidP="00F7389D">
            <w:pPr>
              <w:pStyle w:val="ConsPlusNormal"/>
            </w:pPr>
            <w:r>
              <w:t>Если в разделе 5 стр. 80 гр. 5 заполнена, то в разделе 1 стр. 09 должна быть заполнена</w:t>
            </w:r>
          </w:p>
        </w:tc>
        <w:tc>
          <w:tcPr>
            <w:tcW w:w="2551" w:type="dxa"/>
          </w:tcPr>
          <w:p w14:paraId="1464E64B" w14:textId="77777777" w:rsidR="00552360" w:rsidRDefault="00552360" w:rsidP="00F7389D">
            <w:pPr>
              <w:pStyle w:val="ConsPlusNormal"/>
            </w:pPr>
            <w:r>
              <w:t>Обязательный</w:t>
            </w:r>
          </w:p>
        </w:tc>
      </w:tr>
      <w:tr w:rsidR="00552360" w14:paraId="2F31052A" w14:textId="77777777" w:rsidTr="00F7389D">
        <w:tc>
          <w:tcPr>
            <w:tcW w:w="9071" w:type="dxa"/>
            <w:gridSpan w:val="5"/>
            <w:tcBorders>
              <w:left w:val="nil"/>
              <w:bottom w:val="nil"/>
              <w:right w:val="nil"/>
            </w:tcBorders>
          </w:tcPr>
          <w:p w14:paraId="1D24FE00" w14:textId="77777777" w:rsidR="00552360" w:rsidRDefault="00552360" w:rsidP="00F7389D">
            <w:pPr>
              <w:pStyle w:val="ConsPlusNormal"/>
              <w:outlineLvl w:val="4"/>
            </w:pPr>
            <w:r>
              <w:t>Раздел 2</w:t>
            </w:r>
          </w:p>
        </w:tc>
      </w:tr>
      <w:tr w:rsidR="00552360" w14:paraId="4266069B" w14:textId="77777777" w:rsidTr="00F7389D">
        <w:tc>
          <w:tcPr>
            <w:tcW w:w="9071" w:type="dxa"/>
            <w:gridSpan w:val="5"/>
            <w:tcBorders>
              <w:top w:val="nil"/>
              <w:left w:val="nil"/>
              <w:right w:val="nil"/>
            </w:tcBorders>
          </w:tcPr>
          <w:p w14:paraId="069FFAD2" w14:textId="77777777" w:rsidR="00552360" w:rsidRDefault="00552360" w:rsidP="00F7389D">
            <w:pPr>
              <w:pStyle w:val="ConsPlusNormal"/>
              <w:outlineLvl w:val="5"/>
            </w:pPr>
            <w:r>
              <w:t>Строка 21</w:t>
            </w:r>
          </w:p>
        </w:tc>
      </w:tr>
      <w:tr w:rsidR="00552360" w14:paraId="2E25485B" w14:textId="77777777" w:rsidTr="00F7389D">
        <w:tblPrEx>
          <w:tblBorders>
            <w:left w:val="single" w:sz="4" w:space="0" w:color="auto"/>
            <w:right w:val="single" w:sz="4" w:space="0" w:color="auto"/>
            <w:insideH w:val="single" w:sz="4" w:space="0" w:color="auto"/>
          </w:tblBorders>
        </w:tblPrEx>
        <w:tc>
          <w:tcPr>
            <w:tcW w:w="6520" w:type="dxa"/>
            <w:gridSpan w:val="4"/>
          </w:tcPr>
          <w:p w14:paraId="5F184A9D" w14:textId="77777777" w:rsidR="00552360" w:rsidRDefault="00552360" w:rsidP="00F7389D">
            <w:pPr>
              <w:pStyle w:val="ConsPlusNormal"/>
            </w:pPr>
            <w:r>
              <w:t>сумма всех кодов ОКВЭД2 стр. 21 равна стр. 01</w:t>
            </w:r>
          </w:p>
        </w:tc>
        <w:tc>
          <w:tcPr>
            <w:tcW w:w="2551" w:type="dxa"/>
          </w:tcPr>
          <w:p w14:paraId="41F34EDD" w14:textId="77777777" w:rsidR="00552360" w:rsidRDefault="00552360" w:rsidP="00F7389D">
            <w:pPr>
              <w:pStyle w:val="ConsPlusNormal"/>
            </w:pPr>
            <w:r>
              <w:t>Обязательный</w:t>
            </w:r>
          </w:p>
        </w:tc>
      </w:tr>
      <w:tr w:rsidR="00552360" w14:paraId="485CA29D" w14:textId="77777777" w:rsidTr="00F7389D">
        <w:tblPrEx>
          <w:tblBorders>
            <w:left w:val="single" w:sz="4" w:space="0" w:color="auto"/>
            <w:right w:val="single" w:sz="4" w:space="0" w:color="auto"/>
            <w:insideH w:val="single" w:sz="4" w:space="0" w:color="auto"/>
          </w:tblBorders>
        </w:tblPrEx>
        <w:tc>
          <w:tcPr>
            <w:tcW w:w="6520" w:type="dxa"/>
            <w:gridSpan w:val="4"/>
          </w:tcPr>
          <w:p w14:paraId="67559D41" w14:textId="77777777" w:rsidR="00552360" w:rsidRDefault="00552360" w:rsidP="00F7389D">
            <w:pPr>
              <w:pStyle w:val="ConsPlusNormal"/>
            </w:pPr>
            <w:r>
              <w:t>Если строка 27 &gt; 0, то строка 21 заполнена по кодам ОКВЭД2 56.10, 56.21, 56.29, 56.30</w:t>
            </w:r>
          </w:p>
        </w:tc>
        <w:tc>
          <w:tcPr>
            <w:tcW w:w="2551" w:type="dxa"/>
          </w:tcPr>
          <w:p w14:paraId="5A7EAA6B" w14:textId="77777777" w:rsidR="00552360" w:rsidRDefault="00552360" w:rsidP="00F7389D">
            <w:pPr>
              <w:pStyle w:val="ConsPlusNormal"/>
            </w:pPr>
            <w:r>
              <w:t>Предупредительный</w:t>
            </w:r>
          </w:p>
        </w:tc>
      </w:tr>
      <w:tr w:rsidR="00552360" w14:paraId="6E42A8D5" w14:textId="77777777" w:rsidTr="00F7389D">
        <w:tc>
          <w:tcPr>
            <w:tcW w:w="9071" w:type="dxa"/>
            <w:gridSpan w:val="5"/>
            <w:tcBorders>
              <w:left w:val="nil"/>
              <w:bottom w:val="nil"/>
              <w:right w:val="nil"/>
            </w:tcBorders>
          </w:tcPr>
          <w:p w14:paraId="24D72F6A" w14:textId="77777777" w:rsidR="00552360" w:rsidRDefault="00552360" w:rsidP="00F7389D">
            <w:pPr>
              <w:pStyle w:val="ConsPlusNormal"/>
              <w:outlineLvl w:val="4"/>
            </w:pPr>
            <w:r>
              <w:lastRenderedPageBreak/>
              <w:t>Раздел 3</w:t>
            </w:r>
          </w:p>
        </w:tc>
      </w:tr>
      <w:tr w:rsidR="00552360" w14:paraId="426472F4" w14:textId="77777777" w:rsidTr="00F7389D">
        <w:tc>
          <w:tcPr>
            <w:tcW w:w="9071" w:type="dxa"/>
            <w:gridSpan w:val="5"/>
            <w:tcBorders>
              <w:top w:val="nil"/>
              <w:left w:val="nil"/>
              <w:right w:val="nil"/>
            </w:tcBorders>
          </w:tcPr>
          <w:p w14:paraId="0E53DD7B" w14:textId="77777777" w:rsidR="00552360" w:rsidRDefault="00552360" w:rsidP="00F7389D">
            <w:pPr>
              <w:pStyle w:val="ConsPlusNormal"/>
              <w:outlineLvl w:val="5"/>
            </w:pPr>
            <w:r>
              <w:t>Строка 22</w:t>
            </w:r>
          </w:p>
        </w:tc>
      </w:tr>
      <w:tr w:rsidR="00552360" w14:paraId="2BA6F07D" w14:textId="77777777" w:rsidTr="00F7389D">
        <w:tblPrEx>
          <w:tblBorders>
            <w:left w:val="single" w:sz="4" w:space="0" w:color="auto"/>
            <w:right w:val="single" w:sz="4" w:space="0" w:color="auto"/>
            <w:insideH w:val="single" w:sz="4" w:space="0" w:color="auto"/>
          </w:tblBorders>
        </w:tblPrEx>
        <w:tc>
          <w:tcPr>
            <w:tcW w:w="6520" w:type="dxa"/>
            <w:gridSpan w:val="4"/>
          </w:tcPr>
          <w:p w14:paraId="229AC81E" w14:textId="77777777" w:rsidR="00552360" w:rsidRDefault="00552360" w:rsidP="00F7389D">
            <w:pPr>
              <w:pStyle w:val="ConsPlusNormal"/>
            </w:pPr>
            <w:r>
              <w:t>Если строка 22 гр. 1 &gt; 0, то в разделе 5 по гр. 4 должна быть заполнена хотя бы одна строка с кодом 70</w:t>
            </w:r>
          </w:p>
        </w:tc>
        <w:tc>
          <w:tcPr>
            <w:tcW w:w="2551" w:type="dxa"/>
          </w:tcPr>
          <w:p w14:paraId="26FBF9B2" w14:textId="77777777" w:rsidR="00552360" w:rsidRDefault="00552360" w:rsidP="00F7389D">
            <w:pPr>
              <w:pStyle w:val="ConsPlusNormal"/>
            </w:pPr>
            <w:r>
              <w:t>Предупредительный</w:t>
            </w:r>
          </w:p>
        </w:tc>
      </w:tr>
      <w:tr w:rsidR="00552360" w14:paraId="176DDF51" w14:textId="77777777" w:rsidTr="00F7389D">
        <w:tblPrEx>
          <w:tblBorders>
            <w:left w:val="single" w:sz="4" w:space="0" w:color="auto"/>
            <w:right w:val="single" w:sz="4" w:space="0" w:color="auto"/>
            <w:insideH w:val="single" w:sz="4" w:space="0" w:color="auto"/>
          </w:tblBorders>
        </w:tblPrEx>
        <w:tc>
          <w:tcPr>
            <w:tcW w:w="6520" w:type="dxa"/>
            <w:gridSpan w:val="4"/>
          </w:tcPr>
          <w:p w14:paraId="3E64C88C" w14:textId="77777777" w:rsidR="00552360" w:rsidRDefault="00552360" w:rsidP="00F7389D">
            <w:pPr>
              <w:pStyle w:val="ConsPlusNormal"/>
            </w:pPr>
            <w:r>
              <w:t>Если строка с кодом 70 &gt; 0, то строка 22 &gt; 0 по соответствующим графам</w:t>
            </w:r>
          </w:p>
        </w:tc>
        <w:tc>
          <w:tcPr>
            <w:tcW w:w="2551" w:type="dxa"/>
          </w:tcPr>
          <w:p w14:paraId="3B6E743B" w14:textId="77777777" w:rsidR="00552360" w:rsidRDefault="00552360" w:rsidP="00F7389D">
            <w:pPr>
              <w:pStyle w:val="ConsPlusNormal"/>
            </w:pPr>
            <w:r>
              <w:t>Обязательный</w:t>
            </w:r>
          </w:p>
        </w:tc>
      </w:tr>
      <w:tr w:rsidR="00552360" w14:paraId="64951136" w14:textId="77777777" w:rsidTr="00F7389D">
        <w:tblPrEx>
          <w:tblBorders>
            <w:left w:val="single" w:sz="4" w:space="0" w:color="auto"/>
            <w:right w:val="single" w:sz="4" w:space="0" w:color="auto"/>
            <w:insideH w:val="single" w:sz="4" w:space="0" w:color="auto"/>
          </w:tblBorders>
        </w:tblPrEx>
        <w:tc>
          <w:tcPr>
            <w:tcW w:w="6520" w:type="dxa"/>
            <w:gridSpan w:val="4"/>
          </w:tcPr>
          <w:p w14:paraId="6D1CDEC5" w14:textId="77777777" w:rsidR="00552360" w:rsidRDefault="00552360" w:rsidP="00F7389D">
            <w:pPr>
              <w:pStyle w:val="ConsPlusNormal"/>
            </w:pPr>
            <w:r>
              <w:t>стр. 22 гр. 1 раздел 3 = раздел 5 стр. 70 данные по коду ОКПД2 47.01.02.001.АГ гр. 2</w:t>
            </w:r>
          </w:p>
        </w:tc>
        <w:tc>
          <w:tcPr>
            <w:tcW w:w="2551" w:type="dxa"/>
          </w:tcPr>
          <w:p w14:paraId="079B1C30" w14:textId="77777777" w:rsidR="00552360" w:rsidRDefault="00552360" w:rsidP="00F7389D">
            <w:pPr>
              <w:pStyle w:val="ConsPlusNormal"/>
            </w:pPr>
            <w:r>
              <w:t>Обязательный</w:t>
            </w:r>
          </w:p>
        </w:tc>
      </w:tr>
      <w:tr w:rsidR="00552360" w14:paraId="385CA0FB" w14:textId="77777777" w:rsidTr="00F7389D">
        <w:tblPrEx>
          <w:tblBorders>
            <w:left w:val="single" w:sz="4" w:space="0" w:color="auto"/>
            <w:right w:val="single" w:sz="4" w:space="0" w:color="auto"/>
            <w:insideH w:val="single" w:sz="4" w:space="0" w:color="auto"/>
          </w:tblBorders>
        </w:tblPrEx>
        <w:tc>
          <w:tcPr>
            <w:tcW w:w="6520" w:type="dxa"/>
            <w:gridSpan w:val="4"/>
          </w:tcPr>
          <w:p w14:paraId="45C2322A" w14:textId="77777777" w:rsidR="00552360" w:rsidRDefault="00552360" w:rsidP="00F7389D">
            <w:pPr>
              <w:pStyle w:val="ConsPlusNormal"/>
            </w:pPr>
            <w:r>
              <w:t>стр. 02 &lt;= стр. 22 + стр. 26</w:t>
            </w:r>
          </w:p>
        </w:tc>
        <w:tc>
          <w:tcPr>
            <w:tcW w:w="2551" w:type="dxa"/>
          </w:tcPr>
          <w:p w14:paraId="460B3E2A" w14:textId="77777777" w:rsidR="00552360" w:rsidRDefault="00552360" w:rsidP="00F7389D">
            <w:pPr>
              <w:pStyle w:val="ConsPlusNormal"/>
            </w:pPr>
            <w:r>
              <w:t>Предупредительный</w:t>
            </w:r>
          </w:p>
        </w:tc>
      </w:tr>
      <w:tr w:rsidR="00552360" w14:paraId="4A04CFB7" w14:textId="77777777" w:rsidTr="00F7389D">
        <w:tblPrEx>
          <w:tblBorders>
            <w:left w:val="single" w:sz="4" w:space="0" w:color="auto"/>
            <w:right w:val="single" w:sz="4" w:space="0" w:color="auto"/>
            <w:insideH w:val="single" w:sz="4" w:space="0" w:color="auto"/>
          </w:tblBorders>
        </w:tblPrEx>
        <w:tc>
          <w:tcPr>
            <w:tcW w:w="6520" w:type="dxa"/>
            <w:gridSpan w:val="4"/>
          </w:tcPr>
          <w:p w14:paraId="5498A136" w14:textId="77777777" w:rsidR="00552360" w:rsidRDefault="00552360" w:rsidP="00F7389D">
            <w:pPr>
              <w:pStyle w:val="ConsPlusNormal"/>
            </w:pPr>
            <w:r>
              <w:t>если стр. 22 &gt; 0, то стр. 2 &gt; 0</w:t>
            </w:r>
          </w:p>
        </w:tc>
        <w:tc>
          <w:tcPr>
            <w:tcW w:w="2551" w:type="dxa"/>
          </w:tcPr>
          <w:p w14:paraId="7E6D8142" w14:textId="77777777" w:rsidR="00552360" w:rsidRDefault="00552360" w:rsidP="00F7389D">
            <w:pPr>
              <w:pStyle w:val="ConsPlusNormal"/>
            </w:pPr>
            <w:r>
              <w:t>Предупредительный</w:t>
            </w:r>
          </w:p>
        </w:tc>
      </w:tr>
      <w:tr w:rsidR="00552360" w14:paraId="4E3622BA" w14:textId="77777777" w:rsidTr="00F7389D">
        <w:tblPrEx>
          <w:tblBorders>
            <w:left w:val="single" w:sz="4" w:space="0" w:color="auto"/>
            <w:right w:val="single" w:sz="4" w:space="0" w:color="auto"/>
            <w:insideH w:val="single" w:sz="4" w:space="0" w:color="auto"/>
          </w:tblBorders>
        </w:tblPrEx>
        <w:tc>
          <w:tcPr>
            <w:tcW w:w="6520" w:type="dxa"/>
            <w:gridSpan w:val="4"/>
          </w:tcPr>
          <w:p w14:paraId="35A17A5F" w14:textId="77777777" w:rsidR="00552360" w:rsidRDefault="00552360" w:rsidP="00F7389D">
            <w:pPr>
              <w:pStyle w:val="ConsPlusNormal"/>
            </w:pPr>
            <w:r>
              <w:t>если стр. 26 &gt; 0, то стр. 2 &gt; 0</w:t>
            </w:r>
          </w:p>
        </w:tc>
        <w:tc>
          <w:tcPr>
            <w:tcW w:w="2551" w:type="dxa"/>
          </w:tcPr>
          <w:p w14:paraId="0EE04EA7" w14:textId="77777777" w:rsidR="00552360" w:rsidRDefault="00552360" w:rsidP="00F7389D">
            <w:pPr>
              <w:pStyle w:val="ConsPlusNormal"/>
            </w:pPr>
            <w:r>
              <w:t>Предупредительный</w:t>
            </w:r>
          </w:p>
        </w:tc>
      </w:tr>
      <w:tr w:rsidR="00552360" w14:paraId="41041FCF" w14:textId="77777777" w:rsidTr="00F7389D">
        <w:tblPrEx>
          <w:tblBorders>
            <w:insideH w:val="single" w:sz="4" w:space="0" w:color="auto"/>
          </w:tblBorders>
        </w:tblPrEx>
        <w:tc>
          <w:tcPr>
            <w:tcW w:w="9071" w:type="dxa"/>
            <w:gridSpan w:val="5"/>
            <w:tcBorders>
              <w:left w:val="nil"/>
              <w:right w:val="nil"/>
            </w:tcBorders>
          </w:tcPr>
          <w:p w14:paraId="0DDF0D0B" w14:textId="77777777" w:rsidR="00552360" w:rsidRDefault="00552360" w:rsidP="00F7389D">
            <w:pPr>
              <w:pStyle w:val="ConsPlusNormal"/>
              <w:outlineLvl w:val="5"/>
            </w:pPr>
            <w:r>
              <w:t>Строка 23</w:t>
            </w:r>
          </w:p>
        </w:tc>
      </w:tr>
      <w:tr w:rsidR="00552360" w14:paraId="7A7AE40D" w14:textId="77777777" w:rsidTr="00F7389D">
        <w:tblPrEx>
          <w:tblBorders>
            <w:left w:val="single" w:sz="4" w:space="0" w:color="auto"/>
            <w:right w:val="single" w:sz="4" w:space="0" w:color="auto"/>
            <w:insideH w:val="single" w:sz="4" w:space="0" w:color="auto"/>
          </w:tblBorders>
        </w:tblPrEx>
        <w:tc>
          <w:tcPr>
            <w:tcW w:w="6520" w:type="dxa"/>
            <w:gridSpan w:val="4"/>
          </w:tcPr>
          <w:p w14:paraId="5645269C" w14:textId="77777777" w:rsidR="00552360" w:rsidRDefault="00552360" w:rsidP="00F7389D">
            <w:pPr>
              <w:pStyle w:val="ConsPlusNormal"/>
            </w:pPr>
            <w:r>
              <w:t>стр. 23 &lt;= стр. 22</w:t>
            </w:r>
          </w:p>
        </w:tc>
        <w:tc>
          <w:tcPr>
            <w:tcW w:w="2551" w:type="dxa"/>
          </w:tcPr>
          <w:p w14:paraId="35E7036B" w14:textId="77777777" w:rsidR="00552360" w:rsidRDefault="00552360" w:rsidP="00F7389D">
            <w:pPr>
              <w:pStyle w:val="ConsPlusNormal"/>
            </w:pPr>
            <w:r>
              <w:t>Обязательный</w:t>
            </w:r>
          </w:p>
        </w:tc>
      </w:tr>
      <w:tr w:rsidR="00552360" w14:paraId="6D88A16C" w14:textId="77777777" w:rsidTr="00F7389D">
        <w:tblPrEx>
          <w:tblBorders>
            <w:left w:val="single" w:sz="4" w:space="0" w:color="auto"/>
            <w:right w:val="single" w:sz="4" w:space="0" w:color="auto"/>
            <w:insideH w:val="single" w:sz="4" w:space="0" w:color="auto"/>
          </w:tblBorders>
        </w:tblPrEx>
        <w:tc>
          <w:tcPr>
            <w:tcW w:w="6520" w:type="dxa"/>
            <w:gridSpan w:val="4"/>
          </w:tcPr>
          <w:p w14:paraId="578BD22A" w14:textId="77777777" w:rsidR="00552360" w:rsidRDefault="00552360" w:rsidP="00F7389D">
            <w:pPr>
              <w:pStyle w:val="ConsPlusNormal"/>
            </w:pPr>
            <w:r>
              <w:t>Если в разделе 3 заполнена стр. 23, то должна быть заполнена стр. 22</w:t>
            </w:r>
          </w:p>
        </w:tc>
        <w:tc>
          <w:tcPr>
            <w:tcW w:w="2551" w:type="dxa"/>
          </w:tcPr>
          <w:p w14:paraId="2A0A7072" w14:textId="77777777" w:rsidR="00552360" w:rsidRDefault="00552360" w:rsidP="00F7389D">
            <w:pPr>
              <w:pStyle w:val="ConsPlusNormal"/>
            </w:pPr>
            <w:r>
              <w:t>Обязательный</w:t>
            </w:r>
          </w:p>
        </w:tc>
      </w:tr>
      <w:tr w:rsidR="00552360" w14:paraId="482592D0" w14:textId="77777777" w:rsidTr="00F7389D">
        <w:tblPrEx>
          <w:tblBorders>
            <w:insideH w:val="single" w:sz="4" w:space="0" w:color="auto"/>
          </w:tblBorders>
        </w:tblPrEx>
        <w:tc>
          <w:tcPr>
            <w:tcW w:w="9071" w:type="dxa"/>
            <w:gridSpan w:val="5"/>
            <w:tcBorders>
              <w:left w:val="nil"/>
              <w:right w:val="nil"/>
            </w:tcBorders>
          </w:tcPr>
          <w:p w14:paraId="2DA5AE89" w14:textId="77777777" w:rsidR="00552360" w:rsidRDefault="00552360" w:rsidP="00F7389D">
            <w:pPr>
              <w:pStyle w:val="ConsPlusNormal"/>
              <w:outlineLvl w:val="5"/>
            </w:pPr>
            <w:r>
              <w:t>Строка 24</w:t>
            </w:r>
          </w:p>
        </w:tc>
      </w:tr>
      <w:tr w:rsidR="00552360" w14:paraId="0FDB04AC" w14:textId="77777777" w:rsidTr="00F7389D">
        <w:tblPrEx>
          <w:tblBorders>
            <w:left w:val="single" w:sz="4" w:space="0" w:color="auto"/>
            <w:right w:val="single" w:sz="4" w:space="0" w:color="auto"/>
            <w:insideH w:val="single" w:sz="4" w:space="0" w:color="auto"/>
          </w:tblBorders>
        </w:tblPrEx>
        <w:tc>
          <w:tcPr>
            <w:tcW w:w="6520" w:type="dxa"/>
            <w:gridSpan w:val="4"/>
          </w:tcPr>
          <w:p w14:paraId="647E159E" w14:textId="77777777" w:rsidR="00552360" w:rsidRDefault="00552360" w:rsidP="00F7389D">
            <w:pPr>
              <w:pStyle w:val="ConsPlusNormal"/>
            </w:pPr>
            <w:r>
              <w:t>стр. 24 - стр. 25 &gt;= суммы стр. 70 гр. 2 (продовольственные товары без алкоголя)</w:t>
            </w:r>
          </w:p>
        </w:tc>
        <w:tc>
          <w:tcPr>
            <w:tcW w:w="2551" w:type="dxa"/>
          </w:tcPr>
          <w:p w14:paraId="5410495B" w14:textId="77777777" w:rsidR="00552360" w:rsidRDefault="00552360" w:rsidP="00F7389D">
            <w:pPr>
              <w:pStyle w:val="ConsPlusNormal"/>
            </w:pPr>
            <w:r>
              <w:t>Обязательный</w:t>
            </w:r>
          </w:p>
        </w:tc>
      </w:tr>
      <w:tr w:rsidR="00552360" w14:paraId="11898C99" w14:textId="77777777" w:rsidTr="00F7389D">
        <w:tblPrEx>
          <w:tblBorders>
            <w:left w:val="single" w:sz="4" w:space="0" w:color="auto"/>
            <w:right w:val="single" w:sz="4" w:space="0" w:color="auto"/>
          </w:tblBorders>
        </w:tblPrEx>
        <w:tc>
          <w:tcPr>
            <w:tcW w:w="6520" w:type="dxa"/>
            <w:gridSpan w:val="4"/>
            <w:tcBorders>
              <w:bottom w:val="nil"/>
            </w:tcBorders>
          </w:tcPr>
          <w:p w14:paraId="604F0171" w14:textId="77777777" w:rsidR="00552360" w:rsidRDefault="00552360" w:rsidP="00F7389D">
            <w:pPr>
              <w:pStyle w:val="ConsPlusNormal"/>
            </w:pPr>
            <w:r>
              <w:t>Если в разделе 3 заполнена стр. 24, то должна быть заполнена стр. 22</w:t>
            </w:r>
          </w:p>
        </w:tc>
        <w:tc>
          <w:tcPr>
            <w:tcW w:w="2551" w:type="dxa"/>
            <w:tcBorders>
              <w:bottom w:val="nil"/>
            </w:tcBorders>
          </w:tcPr>
          <w:p w14:paraId="51F7266A" w14:textId="77777777" w:rsidR="00552360" w:rsidRDefault="00552360" w:rsidP="00F7389D">
            <w:pPr>
              <w:pStyle w:val="ConsPlusNormal"/>
            </w:pPr>
            <w:r>
              <w:t>Обязательный</w:t>
            </w:r>
          </w:p>
        </w:tc>
      </w:tr>
      <w:tr w:rsidR="00552360" w14:paraId="383EDD6C" w14:textId="77777777" w:rsidTr="00F7389D">
        <w:tblPrEx>
          <w:tblBorders>
            <w:left w:val="single" w:sz="4" w:space="0" w:color="auto"/>
            <w:right w:val="single" w:sz="4" w:space="0" w:color="auto"/>
          </w:tblBorders>
        </w:tblPrEx>
        <w:tc>
          <w:tcPr>
            <w:tcW w:w="6520" w:type="dxa"/>
            <w:gridSpan w:val="4"/>
            <w:tcBorders>
              <w:top w:val="nil"/>
            </w:tcBorders>
          </w:tcPr>
          <w:p w14:paraId="64E3861F" w14:textId="77777777" w:rsidR="00552360" w:rsidRDefault="00552360" w:rsidP="00F7389D">
            <w:pPr>
              <w:pStyle w:val="ConsPlusNormal"/>
            </w:pPr>
            <w:r>
              <w:t>стр. 22 &gt;= стр. 24</w:t>
            </w:r>
          </w:p>
        </w:tc>
        <w:tc>
          <w:tcPr>
            <w:tcW w:w="2551" w:type="dxa"/>
            <w:tcBorders>
              <w:top w:val="nil"/>
            </w:tcBorders>
          </w:tcPr>
          <w:p w14:paraId="079D4A7A" w14:textId="77777777" w:rsidR="00552360" w:rsidRDefault="00552360" w:rsidP="00F7389D">
            <w:pPr>
              <w:pStyle w:val="ConsPlusNormal"/>
            </w:pPr>
            <w:r>
              <w:t>Обязательный</w:t>
            </w:r>
          </w:p>
        </w:tc>
      </w:tr>
      <w:tr w:rsidR="00552360" w14:paraId="38C43C98" w14:textId="77777777" w:rsidTr="00F7389D">
        <w:tblPrEx>
          <w:tblBorders>
            <w:insideH w:val="single" w:sz="4" w:space="0" w:color="auto"/>
          </w:tblBorders>
        </w:tblPrEx>
        <w:tc>
          <w:tcPr>
            <w:tcW w:w="9071" w:type="dxa"/>
            <w:gridSpan w:val="5"/>
            <w:tcBorders>
              <w:left w:val="nil"/>
              <w:right w:val="nil"/>
            </w:tcBorders>
          </w:tcPr>
          <w:p w14:paraId="5EC14D6D" w14:textId="77777777" w:rsidR="00552360" w:rsidRDefault="00552360" w:rsidP="00F7389D">
            <w:pPr>
              <w:pStyle w:val="ConsPlusNormal"/>
              <w:outlineLvl w:val="5"/>
            </w:pPr>
            <w:r>
              <w:t>Строка 25</w:t>
            </w:r>
          </w:p>
        </w:tc>
      </w:tr>
      <w:tr w:rsidR="00552360" w14:paraId="3D19CC55" w14:textId="77777777" w:rsidTr="00F7389D">
        <w:tblPrEx>
          <w:tblBorders>
            <w:left w:val="single" w:sz="4" w:space="0" w:color="auto"/>
            <w:right w:val="single" w:sz="4" w:space="0" w:color="auto"/>
            <w:insideH w:val="single" w:sz="4" w:space="0" w:color="auto"/>
          </w:tblBorders>
        </w:tblPrEx>
        <w:tc>
          <w:tcPr>
            <w:tcW w:w="6520" w:type="dxa"/>
            <w:gridSpan w:val="4"/>
          </w:tcPr>
          <w:p w14:paraId="5B555F92" w14:textId="77777777" w:rsidR="00552360" w:rsidRDefault="00552360" w:rsidP="00F7389D">
            <w:pPr>
              <w:pStyle w:val="ConsPlusNormal"/>
            </w:pPr>
            <w:r>
              <w:t>стр. 25 &lt;= стр. 24 по гр. 1</w:t>
            </w:r>
          </w:p>
        </w:tc>
        <w:tc>
          <w:tcPr>
            <w:tcW w:w="2551" w:type="dxa"/>
          </w:tcPr>
          <w:p w14:paraId="75404166" w14:textId="77777777" w:rsidR="00552360" w:rsidRDefault="00552360" w:rsidP="00F7389D">
            <w:pPr>
              <w:pStyle w:val="ConsPlusNormal"/>
            </w:pPr>
            <w:r>
              <w:t>Обязательный</w:t>
            </w:r>
          </w:p>
        </w:tc>
      </w:tr>
      <w:tr w:rsidR="00552360" w14:paraId="1D1A4EA0" w14:textId="77777777" w:rsidTr="00F7389D">
        <w:tblPrEx>
          <w:tblBorders>
            <w:left w:val="single" w:sz="4" w:space="0" w:color="auto"/>
            <w:right w:val="single" w:sz="4" w:space="0" w:color="auto"/>
            <w:insideH w:val="single" w:sz="4" w:space="0" w:color="auto"/>
          </w:tblBorders>
        </w:tblPrEx>
        <w:tc>
          <w:tcPr>
            <w:tcW w:w="6520" w:type="dxa"/>
            <w:gridSpan w:val="4"/>
          </w:tcPr>
          <w:p w14:paraId="21C0B079" w14:textId="77777777" w:rsidR="00552360" w:rsidRDefault="00552360" w:rsidP="00F7389D">
            <w:pPr>
              <w:pStyle w:val="ConsPlusNormal"/>
            </w:pPr>
            <w:r>
              <w:t>стр. 24 &gt;= стр. 25</w:t>
            </w:r>
          </w:p>
        </w:tc>
        <w:tc>
          <w:tcPr>
            <w:tcW w:w="2551" w:type="dxa"/>
          </w:tcPr>
          <w:p w14:paraId="783ED264" w14:textId="77777777" w:rsidR="00552360" w:rsidRDefault="00552360" w:rsidP="00F7389D">
            <w:pPr>
              <w:pStyle w:val="ConsPlusNormal"/>
            </w:pPr>
            <w:r>
              <w:t>Обязательный</w:t>
            </w:r>
          </w:p>
        </w:tc>
      </w:tr>
      <w:tr w:rsidR="00552360" w14:paraId="435B1C0C" w14:textId="77777777" w:rsidTr="00F7389D">
        <w:tblPrEx>
          <w:tblBorders>
            <w:left w:val="single" w:sz="4" w:space="0" w:color="auto"/>
            <w:right w:val="single" w:sz="4" w:space="0" w:color="auto"/>
            <w:insideH w:val="single" w:sz="4" w:space="0" w:color="auto"/>
          </w:tblBorders>
        </w:tblPrEx>
        <w:tc>
          <w:tcPr>
            <w:tcW w:w="6520" w:type="dxa"/>
            <w:gridSpan w:val="4"/>
          </w:tcPr>
          <w:p w14:paraId="15471330" w14:textId="77777777" w:rsidR="00552360" w:rsidRDefault="00552360" w:rsidP="00F7389D">
            <w:pPr>
              <w:pStyle w:val="ConsPlusNormal"/>
            </w:pPr>
            <w:r>
              <w:t>Если в разделе 3 заполнена стр. 25, то должна быть заполнена стр. 24</w:t>
            </w:r>
          </w:p>
        </w:tc>
        <w:tc>
          <w:tcPr>
            <w:tcW w:w="2551" w:type="dxa"/>
          </w:tcPr>
          <w:p w14:paraId="62B7E1B7" w14:textId="77777777" w:rsidR="00552360" w:rsidRDefault="00552360" w:rsidP="00F7389D">
            <w:pPr>
              <w:pStyle w:val="ConsPlusNormal"/>
            </w:pPr>
            <w:r>
              <w:t>Обязательный</w:t>
            </w:r>
          </w:p>
        </w:tc>
      </w:tr>
      <w:tr w:rsidR="00552360" w14:paraId="24B0322D" w14:textId="77777777" w:rsidTr="00F7389D">
        <w:tblPrEx>
          <w:tblBorders>
            <w:insideH w:val="single" w:sz="4" w:space="0" w:color="auto"/>
          </w:tblBorders>
        </w:tblPrEx>
        <w:tc>
          <w:tcPr>
            <w:tcW w:w="9071" w:type="dxa"/>
            <w:gridSpan w:val="5"/>
            <w:tcBorders>
              <w:left w:val="nil"/>
              <w:right w:val="nil"/>
            </w:tcBorders>
          </w:tcPr>
          <w:p w14:paraId="194FC7C9" w14:textId="77777777" w:rsidR="00552360" w:rsidRDefault="00552360" w:rsidP="00F7389D">
            <w:pPr>
              <w:pStyle w:val="ConsPlusNormal"/>
              <w:outlineLvl w:val="5"/>
            </w:pPr>
            <w:r>
              <w:t>Строка 26</w:t>
            </w:r>
          </w:p>
        </w:tc>
      </w:tr>
      <w:tr w:rsidR="00552360" w14:paraId="769C7F0B" w14:textId="77777777" w:rsidTr="00F7389D">
        <w:tblPrEx>
          <w:tblBorders>
            <w:left w:val="single" w:sz="4" w:space="0" w:color="auto"/>
            <w:right w:val="single" w:sz="4" w:space="0" w:color="auto"/>
            <w:insideH w:val="single" w:sz="4" w:space="0" w:color="auto"/>
          </w:tblBorders>
        </w:tblPrEx>
        <w:tc>
          <w:tcPr>
            <w:tcW w:w="6520" w:type="dxa"/>
            <w:gridSpan w:val="4"/>
          </w:tcPr>
          <w:p w14:paraId="1681BF1E" w14:textId="77777777" w:rsidR="00552360" w:rsidRDefault="00552360" w:rsidP="00F7389D">
            <w:pPr>
              <w:pStyle w:val="ConsPlusNormal"/>
            </w:pPr>
            <w:r>
              <w:t>Если строка с кодом 80 &gt; 0, то строка 26 &gt; 0 по соответствующим графам</w:t>
            </w:r>
          </w:p>
        </w:tc>
        <w:tc>
          <w:tcPr>
            <w:tcW w:w="2551" w:type="dxa"/>
          </w:tcPr>
          <w:p w14:paraId="0A8DA26A" w14:textId="77777777" w:rsidR="00552360" w:rsidRDefault="00552360" w:rsidP="00F7389D">
            <w:pPr>
              <w:pStyle w:val="ConsPlusNormal"/>
            </w:pPr>
            <w:r>
              <w:t>Обязательный</w:t>
            </w:r>
          </w:p>
        </w:tc>
      </w:tr>
      <w:tr w:rsidR="00552360" w14:paraId="125A243A" w14:textId="77777777" w:rsidTr="00F7389D">
        <w:tblPrEx>
          <w:tblBorders>
            <w:left w:val="single" w:sz="4" w:space="0" w:color="auto"/>
            <w:right w:val="single" w:sz="4" w:space="0" w:color="auto"/>
            <w:insideH w:val="single" w:sz="4" w:space="0" w:color="auto"/>
          </w:tblBorders>
        </w:tblPrEx>
        <w:tc>
          <w:tcPr>
            <w:tcW w:w="6520" w:type="dxa"/>
            <w:gridSpan w:val="4"/>
          </w:tcPr>
          <w:p w14:paraId="6CC2AE39" w14:textId="77777777" w:rsidR="00552360" w:rsidRDefault="00552360" w:rsidP="00F7389D">
            <w:pPr>
              <w:pStyle w:val="ConsPlusNormal"/>
            </w:pPr>
            <w:r>
              <w:t>Если в разделе 5 заполнена стр. 80 гр. 2, то должна быть заполнена стр. 26</w:t>
            </w:r>
          </w:p>
        </w:tc>
        <w:tc>
          <w:tcPr>
            <w:tcW w:w="2551" w:type="dxa"/>
          </w:tcPr>
          <w:p w14:paraId="03A2A9D6" w14:textId="77777777" w:rsidR="00552360" w:rsidRDefault="00552360" w:rsidP="00F7389D">
            <w:pPr>
              <w:pStyle w:val="ConsPlusNormal"/>
            </w:pPr>
            <w:r>
              <w:t>Обязательный</w:t>
            </w:r>
          </w:p>
        </w:tc>
      </w:tr>
      <w:tr w:rsidR="00552360" w14:paraId="073ABE7A" w14:textId="77777777" w:rsidTr="00F7389D">
        <w:tblPrEx>
          <w:tblBorders>
            <w:left w:val="single" w:sz="4" w:space="0" w:color="auto"/>
            <w:right w:val="single" w:sz="4" w:space="0" w:color="auto"/>
            <w:insideH w:val="single" w:sz="4" w:space="0" w:color="auto"/>
          </w:tblBorders>
        </w:tblPrEx>
        <w:tc>
          <w:tcPr>
            <w:tcW w:w="6520" w:type="dxa"/>
            <w:gridSpan w:val="4"/>
          </w:tcPr>
          <w:p w14:paraId="272C825D" w14:textId="77777777" w:rsidR="00552360" w:rsidRDefault="00552360" w:rsidP="00F7389D">
            <w:pPr>
              <w:pStyle w:val="ConsPlusNormal"/>
            </w:pPr>
            <w:r>
              <w:t>стр. 2 &lt;= стр. 22 + стр. 26</w:t>
            </w:r>
          </w:p>
        </w:tc>
        <w:tc>
          <w:tcPr>
            <w:tcW w:w="2551" w:type="dxa"/>
          </w:tcPr>
          <w:p w14:paraId="7191F396" w14:textId="77777777" w:rsidR="00552360" w:rsidRDefault="00552360" w:rsidP="00F7389D">
            <w:pPr>
              <w:pStyle w:val="ConsPlusNormal"/>
            </w:pPr>
            <w:r>
              <w:t>Предупредительный</w:t>
            </w:r>
          </w:p>
        </w:tc>
      </w:tr>
      <w:tr w:rsidR="00552360" w14:paraId="518A9B82" w14:textId="77777777" w:rsidTr="00F7389D">
        <w:tblPrEx>
          <w:tblBorders>
            <w:left w:val="single" w:sz="4" w:space="0" w:color="auto"/>
            <w:right w:val="single" w:sz="4" w:space="0" w:color="auto"/>
            <w:insideH w:val="single" w:sz="4" w:space="0" w:color="auto"/>
          </w:tblBorders>
        </w:tblPrEx>
        <w:tc>
          <w:tcPr>
            <w:tcW w:w="6520" w:type="dxa"/>
            <w:gridSpan w:val="4"/>
          </w:tcPr>
          <w:p w14:paraId="73AA00E5" w14:textId="77777777" w:rsidR="00552360" w:rsidRDefault="00552360" w:rsidP="00F7389D">
            <w:pPr>
              <w:pStyle w:val="ConsPlusNormal"/>
            </w:pPr>
            <w:r>
              <w:t>если стр. 22 &gt; 0, то стр. 2 &gt; 0</w:t>
            </w:r>
          </w:p>
        </w:tc>
        <w:tc>
          <w:tcPr>
            <w:tcW w:w="2551" w:type="dxa"/>
          </w:tcPr>
          <w:p w14:paraId="5BF14255" w14:textId="77777777" w:rsidR="00552360" w:rsidRDefault="00552360" w:rsidP="00F7389D">
            <w:pPr>
              <w:pStyle w:val="ConsPlusNormal"/>
            </w:pPr>
            <w:r>
              <w:t>Предупредительный</w:t>
            </w:r>
          </w:p>
        </w:tc>
      </w:tr>
      <w:tr w:rsidR="00552360" w14:paraId="7186EC64" w14:textId="77777777" w:rsidTr="00F7389D">
        <w:tblPrEx>
          <w:tblBorders>
            <w:left w:val="single" w:sz="4" w:space="0" w:color="auto"/>
            <w:right w:val="single" w:sz="4" w:space="0" w:color="auto"/>
            <w:insideH w:val="single" w:sz="4" w:space="0" w:color="auto"/>
          </w:tblBorders>
        </w:tblPrEx>
        <w:tc>
          <w:tcPr>
            <w:tcW w:w="6520" w:type="dxa"/>
            <w:gridSpan w:val="4"/>
          </w:tcPr>
          <w:p w14:paraId="4D7CA1E4" w14:textId="77777777" w:rsidR="00552360" w:rsidRDefault="00552360" w:rsidP="00F7389D">
            <w:pPr>
              <w:pStyle w:val="ConsPlusNormal"/>
            </w:pPr>
            <w:r>
              <w:t>если стр. 26 &gt; 0, то стр. 2 &gt; 0</w:t>
            </w:r>
          </w:p>
        </w:tc>
        <w:tc>
          <w:tcPr>
            <w:tcW w:w="2551" w:type="dxa"/>
          </w:tcPr>
          <w:p w14:paraId="415B9599" w14:textId="77777777" w:rsidR="00552360" w:rsidRDefault="00552360" w:rsidP="00F7389D">
            <w:pPr>
              <w:pStyle w:val="ConsPlusNormal"/>
            </w:pPr>
            <w:r>
              <w:t>Предупредительный</w:t>
            </w:r>
          </w:p>
        </w:tc>
      </w:tr>
      <w:tr w:rsidR="00552360" w14:paraId="6B80B1F3" w14:textId="77777777" w:rsidTr="00F7389D">
        <w:tblPrEx>
          <w:tblBorders>
            <w:insideH w:val="single" w:sz="4" w:space="0" w:color="auto"/>
          </w:tblBorders>
        </w:tblPrEx>
        <w:tc>
          <w:tcPr>
            <w:tcW w:w="9071" w:type="dxa"/>
            <w:gridSpan w:val="5"/>
            <w:tcBorders>
              <w:left w:val="nil"/>
              <w:right w:val="nil"/>
            </w:tcBorders>
          </w:tcPr>
          <w:p w14:paraId="6027A20D" w14:textId="77777777" w:rsidR="00552360" w:rsidRDefault="00552360" w:rsidP="00F7389D">
            <w:pPr>
              <w:pStyle w:val="ConsPlusNormal"/>
              <w:outlineLvl w:val="5"/>
            </w:pPr>
            <w:r>
              <w:lastRenderedPageBreak/>
              <w:t>Строка 27</w:t>
            </w:r>
          </w:p>
        </w:tc>
      </w:tr>
      <w:tr w:rsidR="00552360" w14:paraId="6FD65AF9" w14:textId="77777777" w:rsidTr="00F7389D">
        <w:tblPrEx>
          <w:tblBorders>
            <w:left w:val="single" w:sz="4" w:space="0" w:color="auto"/>
            <w:right w:val="single" w:sz="4" w:space="0" w:color="auto"/>
            <w:insideH w:val="single" w:sz="4" w:space="0" w:color="auto"/>
          </w:tblBorders>
        </w:tblPrEx>
        <w:tc>
          <w:tcPr>
            <w:tcW w:w="6520" w:type="dxa"/>
            <w:gridSpan w:val="4"/>
          </w:tcPr>
          <w:p w14:paraId="4337A054" w14:textId="77777777" w:rsidR="00552360" w:rsidRDefault="00552360" w:rsidP="00F7389D">
            <w:pPr>
              <w:pStyle w:val="ConsPlusNormal"/>
            </w:pPr>
            <w:r>
              <w:t>Если заполнена стр. 27, то в разделе 1 должна быть заполнена стр. 01</w:t>
            </w:r>
          </w:p>
        </w:tc>
        <w:tc>
          <w:tcPr>
            <w:tcW w:w="2551" w:type="dxa"/>
          </w:tcPr>
          <w:p w14:paraId="480E8378" w14:textId="77777777" w:rsidR="00552360" w:rsidRDefault="00552360" w:rsidP="00F7389D">
            <w:pPr>
              <w:pStyle w:val="ConsPlusNormal"/>
            </w:pPr>
            <w:r>
              <w:t>Обязательный</w:t>
            </w:r>
          </w:p>
        </w:tc>
      </w:tr>
      <w:tr w:rsidR="00552360" w14:paraId="1D1EF266" w14:textId="77777777" w:rsidTr="00F7389D">
        <w:tblPrEx>
          <w:tblBorders>
            <w:left w:val="single" w:sz="4" w:space="0" w:color="auto"/>
            <w:right w:val="single" w:sz="4" w:space="0" w:color="auto"/>
            <w:insideH w:val="single" w:sz="4" w:space="0" w:color="auto"/>
          </w:tblBorders>
        </w:tblPrEx>
        <w:tc>
          <w:tcPr>
            <w:tcW w:w="6520" w:type="dxa"/>
            <w:gridSpan w:val="4"/>
          </w:tcPr>
          <w:p w14:paraId="0D6CEE22" w14:textId="77777777" w:rsidR="00552360" w:rsidRDefault="00552360" w:rsidP="00F7389D">
            <w:pPr>
              <w:pStyle w:val="ConsPlusNormal"/>
            </w:pPr>
            <w:r>
              <w:t>Если строка 27 &gt; 0, то строка 21 заполнена по кодам ОКВЭД2 56.10, 56.21, 56.29, 56.30</w:t>
            </w:r>
          </w:p>
        </w:tc>
        <w:tc>
          <w:tcPr>
            <w:tcW w:w="2551" w:type="dxa"/>
          </w:tcPr>
          <w:p w14:paraId="26F84294" w14:textId="77777777" w:rsidR="00552360" w:rsidRDefault="00552360" w:rsidP="00F7389D">
            <w:pPr>
              <w:pStyle w:val="ConsPlusNormal"/>
            </w:pPr>
            <w:r>
              <w:t>Предупредительный</w:t>
            </w:r>
          </w:p>
        </w:tc>
      </w:tr>
      <w:tr w:rsidR="00552360" w14:paraId="5F2B46C4" w14:textId="77777777" w:rsidTr="00F7389D">
        <w:tc>
          <w:tcPr>
            <w:tcW w:w="9071" w:type="dxa"/>
            <w:gridSpan w:val="5"/>
            <w:tcBorders>
              <w:left w:val="nil"/>
              <w:bottom w:val="nil"/>
              <w:right w:val="nil"/>
            </w:tcBorders>
          </w:tcPr>
          <w:p w14:paraId="4745E33C" w14:textId="77777777" w:rsidR="00552360" w:rsidRDefault="00552360" w:rsidP="00F7389D">
            <w:pPr>
              <w:pStyle w:val="ConsPlusNormal"/>
              <w:outlineLvl w:val="4"/>
            </w:pPr>
            <w:r>
              <w:t>Раздел 4</w:t>
            </w:r>
          </w:p>
        </w:tc>
      </w:tr>
      <w:tr w:rsidR="00552360" w14:paraId="279F3356" w14:textId="77777777" w:rsidTr="00F7389D">
        <w:tc>
          <w:tcPr>
            <w:tcW w:w="9071" w:type="dxa"/>
            <w:gridSpan w:val="5"/>
            <w:tcBorders>
              <w:top w:val="nil"/>
              <w:left w:val="nil"/>
              <w:right w:val="nil"/>
            </w:tcBorders>
          </w:tcPr>
          <w:p w14:paraId="1A46C278" w14:textId="77777777" w:rsidR="00552360" w:rsidRDefault="00552360" w:rsidP="00F7389D">
            <w:pPr>
              <w:pStyle w:val="ConsPlusNormal"/>
              <w:outlineLvl w:val="5"/>
            </w:pPr>
            <w:r>
              <w:t>Строка 29</w:t>
            </w:r>
          </w:p>
        </w:tc>
      </w:tr>
      <w:tr w:rsidR="00552360" w14:paraId="6A0C04BA" w14:textId="77777777" w:rsidTr="00F7389D">
        <w:tblPrEx>
          <w:tblBorders>
            <w:left w:val="single" w:sz="4" w:space="0" w:color="auto"/>
            <w:right w:val="single" w:sz="4" w:space="0" w:color="auto"/>
            <w:insideH w:val="single" w:sz="4" w:space="0" w:color="auto"/>
          </w:tblBorders>
        </w:tblPrEx>
        <w:tc>
          <w:tcPr>
            <w:tcW w:w="6520" w:type="dxa"/>
            <w:gridSpan w:val="4"/>
          </w:tcPr>
          <w:p w14:paraId="2181377F" w14:textId="77777777" w:rsidR="00552360" w:rsidRDefault="00552360" w:rsidP="00F7389D">
            <w:pPr>
              <w:pStyle w:val="ConsPlusNormal"/>
            </w:pPr>
            <w:r>
              <w:t>стр. 29 &gt;= стр. 30</w:t>
            </w:r>
          </w:p>
        </w:tc>
        <w:tc>
          <w:tcPr>
            <w:tcW w:w="2551" w:type="dxa"/>
          </w:tcPr>
          <w:p w14:paraId="753AC106" w14:textId="77777777" w:rsidR="00552360" w:rsidRDefault="00552360" w:rsidP="00F7389D">
            <w:pPr>
              <w:pStyle w:val="ConsPlusNormal"/>
            </w:pPr>
            <w:r>
              <w:t>Обязательный</w:t>
            </w:r>
          </w:p>
        </w:tc>
      </w:tr>
      <w:tr w:rsidR="00552360" w14:paraId="28D6E0B9" w14:textId="77777777" w:rsidTr="00F7389D">
        <w:tblPrEx>
          <w:tblBorders>
            <w:insideH w:val="single" w:sz="4" w:space="0" w:color="auto"/>
          </w:tblBorders>
        </w:tblPrEx>
        <w:tc>
          <w:tcPr>
            <w:tcW w:w="9071" w:type="dxa"/>
            <w:gridSpan w:val="5"/>
            <w:tcBorders>
              <w:left w:val="nil"/>
              <w:right w:val="nil"/>
            </w:tcBorders>
          </w:tcPr>
          <w:p w14:paraId="6A1E5605" w14:textId="77777777" w:rsidR="00552360" w:rsidRDefault="00552360" w:rsidP="00F7389D">
            <w:pPr>
              <w:pStyle w:val="ConsPlusNormal"/>
              <w:outlineLvl w:val="5"/>
            </w:pPr>
            <w:r>
              <w:t>Строка 30</w:t>
            </w:r>
          </w:p>
        </w:tc>
      </w:tr>
      <w:tr w:rsidR="00552360" w14:paraId="29649A6B" w14:textId="77777777" w:rsidTr="00F7389D">
        <w:tblPrEx>
          <w:tblBorders>
            <w:left w:val="single" w:sz="4" w:space="0" w:color="auto"/>
            <w:right w:val="single" w:sz="4" w:space="0" w:color="auto"/>
            <w:insideH w:val="single" w:sz="4" w:space="0" w:color="auto"/>
          </w:tblBorders>
        </w:tblPrEx>
        <w:tc>
          <w:tcPr>
            <w:tcW w:w="6520" w:type="dxa"/>
            <w:gridSpan w:val="4"/>
          </w:tcPr>
          <w:p w14:paraId="5677EA0E" w14:textId="77777777" w:rsidR="00552360" w:rsidRDefault="00552360" w:rsidP="00F7389D">
            <w:pPr>
              <w:pStyle w:val="ConsPlusNormal"/>
            </w:pPr>
            <w:r>
              <w:t>Если заполнена стр. 30, то должна быть заполнена стр. 29</w:t>
            </w:r>
          </w:p>
        </w:tc>
        <w:tc>
          <w:tcPr>
            <w:tcW w:w="2551" w:type="dxa"/>
          </w:tcPr>
          <w:p w14:paraId="515AF48D" w14:textId="77777777" w:rsidR="00552360" w:rsidRDefault="00552360" w:rsidP="00F7389D">
            <w:pPr>
              <w:pStyle w:val="ConsPlusNormal"/>
            </w:pPr>
            <w:r>
              <w:t>Обязательный</w:t>
            </w:r>
          </w:p>
        </w:tc>
      </w:tr>
      <w:tr w:rsidR="00552360" w14:paraId="4F1D6A57" w14:textId="77777777" w:rsidTr="00F7389D">
        <w:tblPrEx>
          <w:tblBorders>
            <w:left w:val="single" w:sz="4" w:space="0" w:color="auto"/>
            <w:right w:val="single" w:sz="4" w:space="0" w:color="auto"/>
            <w:insideH w:val="single" w:sz="4" w:space="0" w:color="auto"/>
          </w:tblBorders>
        </w:tblPrEx>
        <w:tc>
          <w:tcPr>
            <w:tcW w:w="6520" w:type="dxa"/>
            <w:gridSpan w:val="4"/>
          </w:tcPr>
          <w:p w14:paraId="1384C281" w14:textId="77777777" w:rsidR="00552360" w:rsidRDefault="00552360" w:rsidP="00F7389D">
            <w:pPr>
              <w:pStyle w:val="ConsPlusNormal"/>
            </w:pPr>
            <w:r>
              <w:t>Если строка 30 &gt; 0, то строка 21 должна быть заполнена по коду ОКВЭД2 49.41</w:t>
            </w:r>
          </w:p>
        </w:tc>
        <w:tc>
          <w:tcPr>
            <w:tcW w:w="2551" w:type="dxa"/>
          </w:tcPr>
          <w:p w14:paraId="67269B37" w14:textId="77777777" w:rsidR="00552360" w:rsidRDefault="00552360" w:rsidP="00F7389D">
            <w:pPr>
              <w:pStyle w:val="ConsPlusNormal"/>
            </w:pPr>
            <w:r>
              <w:t>Обязательный</w:t>
            </w:r>
          </w:p>
        </w:tc>
      </w:tr>
      <w:tr w:rsidR="00552360" w14:paraId="386EC29E" w14:textId="77777777" w:rsidTr="00F7389D">
        <w:tblPrEx>
          <w:tblBorders>
            <w:insideH w:val="single" w:sz="4" w:space="0" w:color="auto"/>
          </w:tblBorders>
        </w:tblPrEx>
        <w:tc>
          <w:tcPr>
            <w:tcW w:w="9071" w:type="dxa"/>
            <w:gridSpan w:val="5"/>
            <w:tcBorders>
              <w:left w:val="nil"/>
              <w:right w:val="nil"/>
            </w:tcBorders>
          </w:tcPr>
          <w:p w14:paraId="368571E2" w14:textId="77777777" w:rsidR="00552360" w:rsidRDefault="00552360" w:rsidP="00F7389D">
            <w:pPr>
              <w:pStyle w:val="ConsPlusNormal"/>
              <w:outlineLvl w:val="5"/>
            </w:pPr>
            <w:r>
              <w:t>Строка 31</w:t>
            </w:r>
          </w:p>
        </w:tc>
      </w:tr>
      <w:tr w:rsidR="00552360" w14:paraId="3298A606" w14:textId="77777777" w:rsidTr="00F7389D">
        <w:tblPrEx>
          <w:tblBorders>
            <w:left w:val="single" w:sz="4" w:space="0" w:color="auto"/>
            <w:right w:val="single" w:sz="4" w:space="0" w:color="auto"/>
            <w:insideH w:val="single" w:sz="4" w:space="0" w:color="auto"/>
          </w:tblBorders>
        </w:tblPrEx>
        <w:tc>
          <w:tcPr>
            <w:tcW w:w="6520" w:type="dxa"/>
            <w:gridSpan w:val="4"/>
          </w:tcPr>
          <w:p w14:paraId="0C2D073C" w14:textId="77777777" w:rsidR="00552360" w:rsidRDefault="00552360" w:rsidP="00F7389D">
            <w:pPr>
              <w:pStyle w:val="ConsPlusNormal"/>
            </w:pPr>
            <w:r>
              <w:t>Если заполнена стр. 31, то должна быть заполнена стр. 29</w:t>
            </w:r>
          </w:p>
        </w:tc>
        <w:tc>
          <w:tcPr>
            <w:tcW w:w="2551" w:type="dxa"/>
          </w:tcPr>
          <w:p w14:paraId="367B487D" w14:textId="77777777" w:rsidR="00552360" w:rsidRDefault="00552360" w:rsidP="00F7389D">
            <w:pPr>
              <w:pStyle w:val="ConsPlusNormal"/>
            </w:pPr>
            <w:r>
              <w:t>Обязательный</w:t>
            </w:r>
          </w:p>
        </w:tc>
      </w:tr>
      <w:tr w:rsidR="00552360" w14:paraId="2459CEFF" w14:textId="77777777" w:rsidTr="00F7389D">
        <w:tblPrEx>
          <w:tblBorders>
            <w:left w:val="single" w:sz="4" w:space="0" w:color="auto"/>
            <w:right w:val="single" w:sz="4" w:space="0" w:color="auto"/>
            <w:insideH w:val="single" w:sz="4" w:space="0" w:color="auto"/>
          </w:tblBorders>
        </w:tblPrEx>
        <w:tc>
          <w:tcPr>
            <w:tcW w:w="6520" w:type="dxa"/>
            <w:gridSpan w:val="4"/>
          </w:tcPr>
          <w:p w14:paraId="2525FA04" w14:textId="77777777" w:rsidR="00552360" w:rsidRDefault="00552360" w:rsidP="00F7389D">
            <w:pPr>
              <w:pStyle w:val="ConsPlusNormal"/>
            </w:pPr>
            <w:r>
              <w:t>стр. 31 &gt;= стр. 32</w:t>
            </w:r>
          </w:p>
        </w:tc>
        <w:tc>
          <w:tcPr>
            <w:tcW w:w="2551" w:type="dxa"/>
          </w:tcPr>
          <w:p w14:paraId="3CF52A05" w14:textId="77777777" w:rsidR="00552360" w:rsidRDefault="00552360" w:rsidP="00F7389D">
            <w:pPr>
              <w:pStyle w:val="ConsPlusNormal"/>
            </w:pPr>
            <w:r>
              <w:t>Обязательный</w:t>
            </w:r>
          </w:p>
        </w:tc>
      </w:tr>
      <w:tr w:rsidR="00552360" w14:paraId="15692443" w14:textId="77777777" w:rsidTr="00F7389D">
        <w:tblPrEx>
          <w:tblBorders>
            <w:insideH w:val="single" w:sz="4" w:space="0" w:color="auto"/>
          </w:tblBorders>
        </w:tblPrEx>
        <w:tc>
          <w:tcPr>
            <w:tcW w:w="9071" w:type="dxa"/>
            <w:gridSpan w:val="5"/>
            <w:tcBorders>
              <w:left w:val="nil"/>
              <w:right w:val="nil"/>
            </w:tcBorders>
          </w:tcPr>
          <w:p w14:paraId="2466C390" w14:textId="77777777" w:rsidR="00552360" w:rsidRDefault="00552360" w:rsidP="00F7389D">
            <w:pPr>
              <w:pStyle w:val="ConsPlusNormal"/>
              <w:outlineLvl w:val="5"/>
            </w:pPr>
            <w:r>
              <w:t>Строка 32</w:t>
            </w:r>
          </w:p>
        </w:tc>
      </w:tr>
      <w:tr w:rsidR="00552360" w14:paraId="2A898480" w14:textId="77777777" w:rsidTr="00F7389D">
        <w:tblPrEx>
          <w:tblBorders>
            <w:left w:val="single" w:sz="4" w:space="0" w:color="auto"/>
            <w:right w:val="single" w:sz="4" w:space="0" w:color="auto"/>
            <w:insideH w:val="single" w:sz="4" w:space="0" w:color="auto"/>
          </w:tblBorders>
        </w:tblPrEx>
        <w:tc>
          <w:tcPr>
            <w:tcW w:w="6520" w:type="dxa"/>
            <w:gridSpan w:val="4"/>
          </w:tcPr>
          <w:p w14:paraId="7DA0D39C" w14:textId="77777777" w:rsidR="00552360" w:rsidRDefault="00552360" w:rsidP="00F7389D">
            <w:pPr>
              <w:pStyle w:val="ConsPlusNormal"/>
            </w:pPr>
            <w:r>
              <w:t>Если заполнена стр. 32, то должна быть заполнена стр. 31</w:t>
            </w:r>
          </w:p>
        </w:tc>
        <w:tc>
          <w:tcPr>
            <w:tcW w:w="2551" w:type="dxa"/>
          </w:tcPr>
          <w:p w14:paraId="1DE30D7F" w14:textId="77777777" w:rsidR="00552360" w:rsidRDefault="00552360" w:rsidP="00F7389D">
            <w:pPr>
              <w:pStyle w:val="ConsPlusNormal"/>
            </w:pPr>
            <w:r>
              <w:t>Обязательный</w:t>
            </w:r>
          </w:p>
        </w:tc>
      </w:tr>
      <w:tr w:rsidR="00552360" w14:paraId="429095BA" w14:textId="77777777" w:rsidTr="00F7389D">
        <w:tblPrEx>
          <w:tblBorders>
            <w:left w:val="single" w:sz="4" w:space="0" w:color="auto"/>
            <w:right w:val="single" w:sz="4" w:space="0" w:color="auto"/>
            <w:insideH w:val="single" w:sz="4" w:space="0" w:color="auto"/>
          </w:tblBorders>
        </w:tblPrEx>
        <w:tc>
          <w:tcPr>
            <w:tcW w:w="6520" w:type="dxa"/>
            <w:gridSpan w:val="4"/>
          </w:tcPr>
          <w:p w14:paraId="78ACE149" w14:textId="77777777" w:rsidR="00552360" w:rsidRDefault="00552360" w:rsidP="00F7389D">
            <w:pPr>
              <w:pStyle w:val="ConsPlusNormal"/>
            </w:pPr>
            <w:r>
              <w:t>Если строка 32 &gt; 0, то строка 21 должна быть заполнена по коду ОКВЭД2 49.41</w:t>
            </w:r>
          </w:p>
        </w:tc>
        <w:tc>
          <w:tcPr>
            <w:tcW w:w="2551" w:type="dxa"/>
          </w:tcPr>
          <w:p w14:paraId="1B4BB5F7" w14:textId="77777777" w:rsidR="00552360" w:rsidRDefault="00552360" w:rsidP="00F7389D">
            <w:pPr>
              <w:pStyle w:val="ConsPlusNormal"/>
            </w:pPr>
            <w:r>
              <w:t>Обязательный</w:t>
            </w:r>
          </w:p>
        </w:tc>
      </w:tr>
      <w:tr w:rsidR="00552360" w14:paraId="32EC0869" w14:textId="77777777" w:rsidTr="00F7389D">
        <w:tc>
          <w:tcPr>
            <w:tcW w:w="9071" w:type="dxa"/>
            <w:gridSpan w:val="5"/>
            <w:tcBorders>
              <w:left w:val="nil"/>
              <w:bottom w:val="nil"/>
              <w:right w:val="nil"/>
            </w:tcBorders>
          </w:tcPr>
          <w:p w14:paraId="3FCCE7F9" w14:textId="77777777" w:rsidR="00552360" w:rsidRDefault="00552360" w:rsidP="00F7389D">
            <w:pPr>
              <w:pStyle w:val="ConsPlusNormal"/>
              <w:outlineLvl w:val="4"/>
            </w:pPr>
            <w:r>
              <w:t>Раздел 5</w:t>
            </w:r>
          </w:p>
        </w:tc>
      </w:tr>
      <w:tr w:rsidR="00552360" w14:paraId="654F3C5A" w14:textId="77777777" w:rsidTr="00F7389D">
        <w:tc>
          <w:tcPr>
            <w:tcW w:w="9071" w:type="dxa"/>
            <w:gridSpan w:val="5"/>
            <w:tcBorders>
              <w:top w:val="nil"/>
              <w:left w:val="nil"/>
              <w:right w:val="nil"/>
            </w:tcBorders>
          </w:tcPr>
          <w:p w14:paraId="240B6C87" w14:textId="77777777" w:rsidR="00552360" w:rsidRDefault="00552360" w:rsidP="00F7389D">
            <w:pPr>
              <w:pStyle w:val="ConsPlusNormal"/>
              <w:outlineLvl w:val="5"/>
            </w:pPr>
            <w:r>
              <w:t>Строка 50</w:t>
            </w:r>
          </w:p>
        </w:tc>
      </w:tr>
      <w:tr w:rsidR="00552360" w14:paraId="02828876" w14:textId="77777777" w:rsidTr="00F7389D">
        <w:tblPrEx>
          <w:tblBorders>
            <w:left w:val="single" w:sz="4" w:space="0" w:color="auto"/>
            <w:right w:val="single" w:sz="4" w:space="0" w:color="auto"/>
            <w:insideH w:val="single" w:sz="4" w:space="0" w:color="auto"/>
          </w:tblBorders>
        </w:tblPrEx>
        <w:tc>
          <w:tcPr>
            <w:tcW w:w="6520" w:type="dxa"/>
            <w:gridSpan w:val="4"/>
          </w:tcPr>
          <w:p w14:paraId="2BCB2336" w14:textId="77777777" w:rsidR="00552360" w:rsidRDefault="00552360" w:rsidP="00F7389D">
            <w:pPr>
              <w:pStyle w:val="ConsPlusNormal"/>
            </w:pPr>
            <w:r>
              <w:t>гр. 2 &gt;= гр. 3</w:t>
            </w:r>
          </w:p>
        </w:tc>
        <w:tc>
          <w:tcPr>
            <w:tcW w:w="2551" w:type="dxa"/>
          </w:tcPr>
          <w:p w14:paraId="2B129247" w14:textId="77777777" w:rsidR="00552360" w:rsidRDefault="00552360" w:rsidP="00F7389D">
            <w:pPr>
              <w:pStyle w:val="ConsPlusNormal"/>
            </w:pPr>
            <w:r>
              <w:t>Обязательный</w:t>
            </w:r>
          </w:p>
        </w:tc>
      </w:tr>
      <w:tr w:rsidR="00552360" w14:paraId="637DFAFF" w14:textId="77777777" w:rsidTr="00F7389D">
        <w:tblPrEx>
          <w:tblBorders>
            <w:left w:val="single" w:sz="4" w:space="0" w:color="auto"/>
            <w:right w:val="single" w:sz="4" w:space="0" w:color="auto"/>
            <w:insideH w:val="single" w:sz="4" w:space="0" w:color="auto"/>
          </w:tblBorders>
        </w:tblPrEx>
        <w:tc>
          <w:tcPr>
            <w:tcW w:w="6520" w:type="dxa"/>
            <w:gridSpan w:val="4"/>
          </w:tcPr>
          <w:p w14:paraId="64B9C219" w14:textId="77777777" w:rsidR="00552360" w:rsidRDefault="00552360" w:rsidP="00F7389D">
            <w:pPr>
              <w:pStyle w:val="ConsPlusNormal"/>
            </w:pPr>
            <w:r>
              <w:t>для ОКЕИ = 796 графы 1 - 3, 5 - целые числа</w:t>
            </w:r>
          </w:p>
        </w:tc>
        <w:tc>
          <w:tcPr>
            <w:tcW w:w="2551" w:type="dxa"/>
          </w:tcPr>
          <w:p w14:paraId="455831DE" w14:textId="77777777" w:rsidR="00552360" w:rsidRDefault="00552360" w:rsidP="00F7389D">
            <w:pPr>
              <w:pStyle w:val="ConsPlusNormal"/>
            </w:pPr>
            <w:r>
              <w:t>Обязательный</w:t>
            </w:r>
          </w:p>
        </w:tc>
      </w:tr>
      <w:tr w:rsidR="00552360" w14:paraId="46585704" w14:textId="77777777" w:rsidTr="00F7389D">
        <w:tblPrEx>
          <w:tblBorders>
            <w:left w:val="single" w:sz="4" w:space="0" w:color="auto"/>
            <w:right w:val="single" w:sz="4" w:space="0" w:color="auto"/>
            <w:insideH w:val="single" w:sz="4" w:space="0" w:color="auto"/>
          </w:tblBorders>
        </w:tblPrEx>
        <w:tc>
          <w:tcPr>
            <w:tcW w:w="6520" w:type="dxa"/>
            <w:gridSpan w:val="4"/>
          </w:tcPr>
          <w:p w14:paraId="7312F14F" w14:textId="77777777" w:rsidR="00552360" w:rsidRDefault="00552360" w:rsidP="00F7389D">
            <w:pPr>
              <w:pStyle w:val="ConsPlusNormal"/>
            </w:pPr>
            <w:r>
              <w:t>если гр. 3 &gt; 0, то гр. 4 &gt; 0</w:t>
            </w:r>
          </w:p>
        </w:tc>
        <w:tc>
          <w:tcPr>
            <w:tcW w:w="2551" w:type="dxa"/>
          </w:tcPr>
          <w:p w14:paraId="38C05A63" w14:textId="77777777" w:rsidR="00552360" w:rsidRDefault="00552360" w:rsidP="00F7389D">
            <w:pPr>
              <w:pStyle w:val="ConsPlusNormal"/>
            </w:pPr>
            <w:r>
              <w:t>Обязательный</w:t>
            </w:r>
          </w:p>
        </w:tc>
      </w:tr>
      <w:tr w:rsidR="00552360" w14:paraId="2C2CF76D" w14:textId="77777777" w:rsidTr="00F7389D">
        <w:tblPrEx>
          <w:tblBorders>
            <w:left w:val="single" w:sz="4" w:space="0" w:color="auto"/>
            <w:right w:val="single" w:sz="4" w:space="0" w:color="auto"/>
            <w:insideH w:val="single" w:sz="4" w:space="0" w:color="auto"/>
          </w:tblBorders>
        </w:tblPrEx>
        <w:tc>
          <w:tcPr>
            <w:tcW w:w="6520" w:type="dxa"/>
            <w:gridSpan w:val="4"/>
          </w:tcPr>
          <w:p w14:paraId="460F0021" w14:textId="77777777" w:rsidR="00552360" w:rsidRDefault="00552360" w:rsidP="00F7389D">
            <w:pPr>
              <w:pStyle w:val="ConsPlusNormal"/>
            </w:pPr>
            <w:r>
              <w:t>если гр. 4 &gt; 0, то гр. 3 &gt; 0</w:t>
            </w:r>
          </w:p>
        </w:tc>
        <w:tc>
          <w:tcPr>
            <w:tcW w:w="2551" w:type="dxa"/>
          </w:tcPr>
          <w:p w14:paraId="4884DD5C" w14:textId="77777777" w:rsidR="00552360" w:rsidRDefault="00552360" w:rsidP="00F7389D">
            <w:pPr>
              <w:pStyle w:val="ConsPlusNormal"/>
            </w:pPr>
            <w:r>
              <w:t>Обязательный</w:t>
            </w:r>
          </w:p>
        </w:tc>
      </w:tr>
      <w:tr w:rsidR="00552360" w14:paraId="1645DF20" w14:textId="77777777" w:rsidTr="00F7389D">
        <w:tblPrEx>
          <w:tblBorders>
            <w:left w:val="single" w:sz="4" w:space="0" w:color="auto"/>
            <w:right w:val="single" w:sz="4" w:space="0" w:color="auto"/>
            <w:insideH w:val="single" w:sz="4" w:space="0" w:color="auto"/>
          </w:tblBorders>
        </w:tblPrEx>
        <w:tc>
          <w:tcPr>
            <w:tcW w:w="6520" w:type="dxa"/>
            <w:gridSpan w:val="4"/>
          </w:tcPr>
          <w:p w14:paraId="541CE4BE" w14:textId="77777777" w:rsidR="00552360" w:rsidRDefault="00552360" w:rsidP="00F7389D">
            <w:pPr>
              <w:pStyle w:val="ConsPlusNormal"/>
            </w:pPr>
            <w:r>
              <w:t>ОКЕИ = 384 гр. 3 = гр. 4</w:t>
            </w:r>
          </w:p>
        </w:tc>
        <w:tc>
          <w:tcPr>
            <w:tcW w:w="2551" w:type="dxa"/>
          </w:tcPr>
          <w:p w14:paraId="7380262F" w14:textId="77777777" w:rsidR="00552360" w:rsidRDefault="00552360" w:rsidP="00F7389D">
            <w:pPr>
              <w:pStyle w:val="ConsPlusNormal"/>
            </w:pPr>
            <w:r>
              <w:t>Обязательный</w:t>
            </w:r>
          </w:p>
        </w:tc>
      </w:tr>
      <w:tr w:rsidR="00552360" w14:paraId="3055CBB2" w14:textId="77777777" w:rsidTr="00F7389D">
        <w:tblPrEx>
          <w:tblBorders>
            <w:left w:val="single" w:sz="4" w:space="0" w:color="auto"/>
            <w:right w:val="single" w:sz="4" w:space="0" w:color="auto"/>
            <w:insideH w:val="single" w:sz="4" w:space="0" w:color="auto"/>
          </w:tblBorders>
        </w:tblPrEx>
        <w:tc>
          <w:tcPr>
            <w:tcW w:w="6520" w:type="dxa"/>
            <w:gridSpan w:val="4"/>
          </w:tcPr>
          <w:p w14:paraId="118D8075" w14:textId="77777777" w:rsidR="00552360" w:rsidRDefault="00552360" w:rsidP="00F7389D">
            <w:pPr>
              <w:pStyle w:val="ConsPlusNormal"/>
              <w:jc w:val="both"/>
            </w:pPr>
            <w:r>
              <w:t>Если заполнена графа 4 строки 50, то код ОКПД2, указанный в графе "В" должен на уровне группы (XX.XX) соответствовать коду ОКВЭД2, указанному в графе "В" строки 21 раздела 2, за исключением:</w:t>
            </w:r>
          </w:p>
        </w:tc>
        <w:tc>
          <w:tcPr>
            <w:tcW w:w="2551" w:type="dxa"/>
          </w:tcPr>
          <w:p w14:paraId="7C85B3F5" w14:textId="77777777" w:rsidR="00552360" w:rsidRDefault="00552360" w:rsidP="00F7389D">
            <w:pPr>
              <w:pStyle w:val="ConsPlusNormal"/>
            </w:pPr>
            <w:r>
              <w:t>Обязательный</w:t>
            </w:r>
          </w:p>
        </w:tc>
      </w:tr>
      <w:tr w:rsidR="00552360" w14:paraId="46112906" w14:textId="77777777" w:rsidTr="00F7389D">
        <w:tblPrEx>
          <w:tblBorders>
            <w:left w:val="single" w:sz="4" w:space="0" w:color="auto"/>
            <w:right w:val="single" w:sz="4" w:space="0" w:color="auto"/>
            <w:insideH w:val="single" w:sz="4" w:space="0" w:color="auto"/>
          </w:tblBorders>
        </w:tblPrEx>
        <w:tc>
          <w:tcPr>
            <w:tcW w:w="3968" w:type="dxa"/>
            <w:gridSpan w:val="2"/>
          </w:tcPr>
          <w:p w14:paraId="667431B8" w14:textId="77777777" w:rsidR="00552360" w:rsidRDefault="00552360" w:rsidP="00F7389D">
            <w:pPr>
              <w:pStyle w:val="ConsPlusNormal"/>
              <w:jc w:val="center"/>
            </w:pPr>
            <w:r>
              <w:t>Код ОКВЭД2</w:t>
            </w:r>
          </w:p>
        </w:tc>
        <w:tc>
          <w:tcPr>
            <w:tcW w:w="5103" w:type="dxa"/>
            <w:gridSpan w:val="3"/>
          </w:tcPr>
          <w:p w14:paraId="12A459AE" w14:textId="77777777" w:rsidR="00552360" w:rsidRDefault="00552360" w:rsidP="00F7389D">
            <w:pPr>
              <w:pStyle w:val="ConsPlusNormal"/>
              <w:jc w:val="center"/>
            </w:pPr>
            <w:r>
              <w:t>Код ОКПД2</w:t>
            </w:r>
          </w:p>
        </w:tc>
      </w:tr>
      <w:tr w:rsidR="00552360" w14:paraId="24425C5E" w14:textId="77777777" w:rsidTr="00F7389D">
        <w:tblPrEx>
          <w:tblBorders>
            <w:left w:val="single" w:sz="4" w:space="0" w:color="auto"/>
            <w:right w:val="single" w:sz="4" w:space="0" w:color="auto"/>
            <w:insideH w:val="single" w:sz="4" w:space="0" w:color="auto"/>
          </w:tblBorders>
        </w:tblPrEx>
        <w:tc>
          <w:tcPr>
            <w:tcW w:w="850" w:type="dxa"/>
          </w:tcPr>
          <w:p w14:paraId="1B5FA998" w14:textId="77777777" w:rsidR="00552360" w:rsidRDefault="00552360" w:rsidP="00F7389D">
            <w:pPr>
              <w:pStyle w:val="ConsPlusNormal"/>
              <w:jc w:val="center"/>
            </w:pPr>
            <w:r>
              <w:t>03.11</w:t>
            </w:r>
          </w:p>
        </w:tc>
        <w:tc>
          <w:tcPr>
            <w:tcW w:w="3118" w:type="dxa"/>
          </w:tcPr>
          <w:p w14:paraId="3FF9DA9A" w14:textId="77777777" w:rsidR="00552360" w:rsidRDefault="00552360" w:rsidP="00F7389D">
            <w:pPr>
              <w:pStyle w:val="ConsPlusNormal"/>
            </w:pPr>
            <w:r>
              <w:t>Рыболовство морское</w:t>
            </w:r>
          </w:p>
        </w:tc>
        <w:tc>
          <w:tcPr>
            <w:tcW w:w="1478" w:type="dxa"/>
          </w:tcPr>
          <w:p w14:paraId="6F440A21" w14:textId="77777777" w:rsidR="00552360" w:rsidRDefault="00552360" w:rsidP="00F7389D">
            <w:pPr>
              <w:pStyle w:val="ConsPlusNormal"/>
            </w:pPr>
            <w:r>
              <w:t>10.20.13</w:t>
            </w:r>
          </w:p>
        </w:tc>
        <w:tc>
          <w:tcPr>
            <w:tcW w:w="3625" w:type="dxa"/>
            <w:gridSpan w:val="2"/>
          </w:tcPr>
          <w:p w14:paraId="20457912" w14:textId="77777777" w:rsidR="00552360" w:rsidRDefault="00552360" w:rsidP="00F7389D">
            <w:pPr>
              <w:pStyle w:val="ConsPlusNormal"/>
            </w:pPr>
            <w:r>
              <w:t xml:space="preserve">Рыба мороженая - только для судов, задействованных как в морской добыче, (вылове) рыбы, так и в переработке и консервировании </w:t>
            </w:r>
            <w:r>
              <w:lastRenderedPageBreak/>
              <w:t>рыбы</w:t>
            </w:r>
          </w:p>
        </w:tc>
      </w:tr>
      <w:tr w:rsidR="00552360" w14:paraId="2189DC07" w14:textId="77777777" w:rsidTr="00F7389D">
        <w:tblPrEx>
          <w:tblBorders>
            <w:left w:val="single" w:sz="4" w:space="0" w:color="auto"/>
            <w:right w:val="single" w:sz="4" w:space="0" w:color="auto"/>
            <w:insideH w:val="single" w:sz="4" w:space="0" w:color="auto"/>
          </w:tblBorders>
        </w:tblPrEx>
        <w:tc>
          <w:tcPr>
            <w:tcW w:w="850" w:type="dxa"/>
          </w:tcPr>
          <w:p w14:paraId="20DE37CD" w14:textId="77777777" w:rsidR="00552360" w:rsidRDefault="00552360" w:rsidP="00F7389D">
            <w:pPr>
              <w:pStyle w:val="ConsPlusNormal"/>
              <w:jc w:val="center"/>
            </w:pPr>
            <w:r>
              <w:lastRenderedPageBreak/>
              <w:t>03.21</w:t>
            </w:r>
          </w:p>
        </w:tc>
        <w:tc>
          <w:tcPr>
            <w:tcW w:w="3118" w:type="dxa"/>
          </w:tcPr>
          <w:p w14:paraId="080F690D" w14:textId="77777777" w:rsidR="00552360" w:rsidRDefault="00552360" w:rsidP="00F7389D">
            <w:pPr>
              <w:pStyle w:val="ConsPlusNormal"/>
            </w:pPr>
            <w:r>
              <w:t>Рыбоводство морское</w:t>
            </w:r>
          </w:p>
        </w:tc>
        <w:tc>
          <w:tcPr>
            <w:tcW w:w="1478" w:type="dxa"/>
          </w:tcPr>
          <w:p w14:paraId="523DC654" w14:textId="77777777" w:rsidR="00552360" w:rsidRDefault="00552360" w:rsidP="00F7389D">
            <w:pPr>
              <w:pStyle w:val="ConsPlusNormal"/>
            </w:pPr>
            <w:r>
              <w:t>03.11.4</w:t>
            </w:r>
          </w:p>
        </w:tc>
        <w:tc>
          <w:tcPr>
            <w:tcW w:w="3625" w:type="dxa"/>
            <w:gridSpan w:val="2"/>
          </w:tcPr>
          <w:p w14:paraId="26EE5D9B" w14:textId="77777777" w:rsidR="00552360" w:rsidRDefault="00552360" w:rsidP="00F7389D">
            <w:pPr>
              <w:pStyle w:val="ConsPlusNormal"/>
            </w:pPr>
            <w:r>
              <w:t>Моллюски и прочие водные беспозвоночные живые, свежие или охлажденные, не являющиеся продукцией рыбоводства</w:t>
            </w:r>
          </w:p>
        </w:tc>
      </w:tr>
      <w:tr w:rsidR="00552360" w14:paraId="603BAD96" w14:textId="77777777" w:rsidTr="00F7389D">
        <w:tblPrEx>
          <w:tblBorders>
            <w:left w:val="single" w:sz="4" w:space="0" w:color="auto"/>
            <w:right w:val="single" w:sz="4" w:space="0" w:color="auto"/>
            <w:insideH w:val="single" w:sz="4" w:space="0" w:color="auto"/>
          </w:tblBorders>
        </w:tblPrEx>
        <w:tc>
          <w:tcPr>
            <w:tcW w:w="850" w:type="dxa"/>
            <w:vMerge w:val="restart"/>
          </w:tcPr>
          <w:p w14:paraId="40CAAE6B" w14:textId="77777777" w:rsidR="00552360" w:rsidRDefault="00552360" w:rsidP="00F7389D">
            <w:pPr>
              <w:pStyle w:val="ConsPlusNormal"/>
              <w:jc w:val="center"/>
            </w:pPr>
            <w:r>
              <w:t>08.11</w:t>
            </w:r>
          </w:p>
        </w:tc>
        <w:tc>
          <w:tcPr>
            <w:tcW w:w="3118" w:type="dxa"/>
            <w:vMerge w:val="restart"/>
          </w:tcPr>
          <w:p w14:paraId="3A92095A" w14:textId="77777777" w:rsidR="00552360" w:rsidRDefault="00552360" w:rsidP="00F7389D">
            <w:pPr>
              <w:pStyle w:val="ConsPlusNormal"/>
            </w:pPr>
            <w:r>
              <w:t>Добыча декоративного и строительного камня, известняка, гипса, мела и сланцев</w:t>
            </w:r>
          </w:p>
        </w:tc>
        <w:tc>
          <w:tcPr>
            <w:tcW w:w="1478" w:type="dxa"/>
          </w:tcPr>
          <w:p w14:paraId="0F7D8A4E" w14:textId="77777777" w:rsidR="00552360" w:rsidRDefault="00552360" w:rsidP="00F7389D">
            <w:pPr>
              <w:pStyle w:val="ConsPlusNormal"/>
            </w:pPr>
            <w:r>
              <w:t>08.12.12.140</w:t>
            </w:r>
          </w:p>
        </w:tc>
        <w:tc>
          <w:tcPr>
            <w:tcW w:w="3625" w:type="dxa"/>
            <w:gridSpan w:val="2"/>
          </w:tcPr>
          <w:p w14:paraId="5E2F862F" w14:textId="77777777" w:rsidR="00552360" w:rsidRDefault="00552360" w:rsidP="00F7389D">
            <w:pPr>
              <w:pStyle w:val="ConsPlusNormal"/>
            </w:pPr>
            <w:r>
              <w:t>Щебень</w:t>
            </w:r>
          </w:p>
        </w:tc>
      </w:tr>
      <w:tr w:rsidR="00552360" w14:paraId="15EE4439" w14:textId="77777777" w:rsidTr="00F7389D">
        <w:tblPrEx>
          <w:tblBorders>
            <w:left w:val="single" w:sz="4" w:space="0" w:color="auto"/>
            <w:right w:val="single" w:sz="4" w:space="0" w:color="auto"/>
            <w:insideH w:val="single" w:sz="4" w:space="0" w:color="auto"/>
          </w:tblBorders>
        </w:tblPrEx>
        <w:tc>
          <w:tcPr>
            <w:tcW w:w="850" w:type="dxa"/>
            <w:vMerge/>
          </w:tcPr>
          <w:p w14:paraId="6C7F3EA3" w14:textId="77777777" w:rsidR="00552360" w:rsidRDefault="00552360" w:rsidP="00F7389D">
            <w:pPr>
              <w:pStyle w:val="ConsPlusNormal"/>
            </w:pPr>
          </w:p>
        </w:tc>
        <w:tc>
          <w:tcPr>
            <w:tcW w:w="3118" w:type="dxa"/>
            <w:vMerge/>
          </w:tcPr>
          <w:p w14:paraId="6892E9AD" w14:textId="77777777" w:rsidR="00552360" w:rsidRDefault="00552360" w:rsidP="00F7389D">
            <w:pPr>
              <w:pStyle w:val="ConsPlusNormal"/>
            </w:pPr>
          </w:p>
        </w:tc>
        <w:tc>
          <w:tcPr>
            <w:tcW w:w="1478" w:type="dxa"/>
          </w:tcPr>
          <w:p w14:paraId="671B726E" w14:textId="77777777" w:rsidR="00552360" w:rsidRDefault="00552360" w:rsidP="00F7389D">
            <w:pPr>
              <w:pStyle w:val="ConsPlusNormal"/>
            </w:pPr>
            <w:r>
              <w:t>08.12.12.150</w:t>
            </w:r>
          </w:p>
        </w:tc>
        <w:tc>
          <w:tcPr>
            <w:tcW w:w="3625" w:type="dxa"/>
            <w:gridSpan w:val="2"/>
          </w:tcPr>
          <w:p w14:paraId="2301C4F9" w14:textId="77777777" w:rsidR="00552360" w:rsidRDefault="00552360" w:rsidP="00F7389D">
            <w:pPr>
              <w:pStyle w:val="ConsPlusNormal"/>
            </w:pPr>
            <w:r>
              <w:t>Камень природный дробленый</w:t>
            </w:r>
          </w:p>
        </w:tc>
      </w:tr>
      <w:tr w:rsidR="00552360" w14:paraId="1F3767B0" w14:textId="77777777" w:rsidTr="00F7389D">
        <w:tblPrEx>
          <w:tblBorders>
            <w:left w:val="single" w:sz="4" w:space="0" w:color="auto"/>
            <w:right w:val="single" w:sz="4" w:space="0" w:color="auto"/>
            <w:insideH w:val="single" w:sz="4" w:space="0" w:color="auto"/>
          </w:tblBorders>
        </w:tblPrEx>
        <w:tc>
          <w:tcPr>
            <w:tcW w:w="850" w:type="dxa"/>
          </w:tcPr>
          <w:p w14:paraId="70BC0849" w14:textId="77777777" w:rsidR="00552360" w:rsidRDefault="00552360" w:rsidP="00F7389D">
            <w:pPr>
              <w:pStyle w:val="ConsPlusNormal"/>
              <w:jc w:val="center"/>
            </w:pPr>
            <w:r>
              <w:t>19.31</w:t>
            </w:r>
          </w:p>
        </w:tc>
        <w:tc>
          <w:tcPr>
            <w:tcW w:w="3118" w:type="dxa"/>
          </w:tcPr>
          <w:p w14:paraId="7896C098" w14:textId="77777777" w:rsidR="00552360" w:rsidRDefault="00552360" w:rsidP="00F7389D">
            <w:pPr>
              <w:pStyle w:val="ConsPlusNormal"/>
            </w:pPr>
            <w:r>
              <w:t>Агломерация антрацита</w:t>
            </w:r>
          </w:p>
        </w:tc>
        <w:tc>
          <w:tcPr>
            <w:tcW w:w="1478" w:type="dxa"/>
          </w:tcPr>
          <w:p w14:paraId="4A676C99" w14:textId="77777777" w:rsidR="00552360" w:rsidRDefault="00552360" w:rsidP="00F7389D">
            <w:pPr>
              <w:pStyle w:val="ConsPlusNormal"/>
            </w:pPr>
            <w:r>
              <w:t>19.30.11</w:t>
            </w:r>
          </w:p>
        </w:tc>
        <w:tc>
          <w:tcPr>
            <w:tcW w:w="3625" w:type="dxa"/>
            <w:gridSpan w:val="2"/>
          </w:tcPr>
          <w:p w14:paraId="7CBDFA47" w14:textId="77777777" w:rsidR="00552360" w:rsidRDefault="00552360" w:rsidP="00F7389D">
            <w:pPr>
              <w:pStyle w:val="ConsPlusNormal"/>
            </w:pPr>
            <w:r>
              <w:t>Уголь и антрацит агломерированный</w:t>
            </w:r>
          </w:p>
        </w:tc>
      </w:tr>
      <w:tr w:rsidR="00552360" w14:paraId="6C618AF2" w14:textId="77777777" w:rsidTr="00F7389D">
        <w:tblPrEx>
          <w:tblBorders>
            <w:left w:val="single" w:sz="4" w:space="0" w:color="auto"/>
            <w:right w:val="single" w:sz="4" w:space="0" w:color="auto"/>
            <w:insideH w:val="single" w:sz="4" w:space="0" w:color="auto"/>
          </w:tblBorders>
        </w:tblPrEx>
        <w:tc>
          <w:tcPr>
            <w:tcW w:w="850" w:type="dxa"/>
          </w:tcPr>
          <w:p w14:paraId="2B918203" w14:textId="77777777" w:rsidR="00552360" w:rsidRDefault="00552360" w:rsidP="00F7389D">
            <w:pPr>
              <w:pStyle w:val="ConsPlusNormal"/>
              <w:jc w:val="center"/>
            </w:pPr>
            <w:r>
              <w:t>20.13</w:t>
            </w:r>
          </w:p>
        </w:tc>
        <w:tc>
          <w:tcPr>
            <w:tcW w:w="3118" w:type="dxa"/>
          </w:tcPr>
          <w:p w14:paraId="083573FA" w14:textId="77777777" w:rsidR="00552360" w:rsidRDefault="00552360" w:rsidP="00F7389D">
            <w:pPr>
              <w:pStyle w:val="ConsPlusNormal"/>
            </w:pPr>
            <w:r>
              <w:t>Производство прочих основных неорганических химических веществ</w:t>
            </w:r>
          </w:p>
        </w:tc>
        <w:tc>
          <w:tcPr>
            <w:tcW w:w="1478" w:type="dxa"/>
          </w:tcPr>
          <w:p w14:paraId="05AEEADB" w14:textId="77777777" w:rsidR="00552360" w:rsidRDefault="00552360" w:rsidP="00F7389D">
            <w:pPr>
              <w:pStyle w:val="ConsPlusNormal"/>
            </w:pPr>
            <w:r>
              <w:t>20.12.19.110</w:t>
            </w:r>
          </w:p>
        </w:tc>
        <w:tc>
          <w:tcPr>
            <w:tcW w:w="3625" w:type="dxa"/>
            <w:gridSpan w:val="2"/>
          </w:tcPr>
          <w:p w14:paraId="22748D68" w14:textId="77777777" w:rsidR="00552360" w:rsidRDefault="00552360" w:rsidP="00F7389D">
            <w:pPr>
              <w:pStyle w:val="ConsPlusNormal"/>
            </w:pPr>
            <w:r>
              <w:t>Оксиды прочих металлов</w:t>
            </w:r>
          </w:p>
        </w:tc>
      </w:tr>
      <w:tr w:rsidR="00552360" w14:paraId="22A9F315" w14:textId="77777777" w:rsidTr="00F7389D">
        <w:tblPrEx>
          <w:tblBorders>
            <w:left w:val="single" w:sz="4" w:space="0" w:color="auto"/>
            <w:right w:val="single" w:sz="4" w:space="0" w:color="auto"/>
            <w:insideH w:val="single" w:sz="4" w:space="0" w:color="auto"/>
          </w:tblBorders>
        </w:tblPrEx>
        <w:tc>
          <w:tcPr>
            <w:tcW w:w="850" w:type="dxa"/>
          </w:tcPr>
          <w:p w14:paraId="751C60A5" w14:textId="77777777" w:rsidR="00552360" w:rsidRDefault="00552360" w:rsidP="00F7389D">
            <w:pPr>
              <w:pStyle w:val="ConsPlusNormal"/>
              <w:jc w:val="center"/>
            </w:pPr>
            <w:r>
              <w:t>23.63</w:t>
            </w:r>
          </w:p>
        </w:tc>
        <w:tc>
          <w:tcPr>
            <w:tcW w:w="3118" w:type="dxa"/>
          </w:tcPr>
          <w:p w14:paraId="5CB48829" w14:textId="77777777" w:rsidR="00552360" w:rsidRDefault="00552360" w:rsidP="00F7389D">
            <w:pPr>
              <w:pStyle w:val="ConsPlusNormal"/>
            </w:pPr>
            <w:r>
              <w:t>Производство товарного бетона</w:t>
            </w:r>
          </w:p>
          <w:p w14:paraId="14D86E3B" w14:textId="77777777" w:rsidR="00552360" w:rsidRDefault="00552360" w:rsidP="00F7389D">
            <w:pPr>
              <w:pStyle w:val="ConsPlusNormal"/>
            </w:pPr>
            <w:r>
              <w:t>Эта группировка включает:</w:t>
            </w:r>
          </w:p>
          <w:p w14:paraId="4E097F09" w14:textId="77777777" w:rsidR="00552360" w:rsidRDefault="00552360" w:rsidP="00F7389D">
            <w:pPr>
              <w:pStyle w:val="ConsPlusNormal"/>
            </w:pPr>
            <w:r>
              <w:t>"производство готовых и сухих строительных растворов и бетона"</w:t>
            </w:r>
          </w:p>
        </w:tc>
        <w:tc>
          <w:tcPr>
            <w:tcW w:w="1478" w:type="dxa"/>
          </w:tcPr>
          <w:p w14:paraId="5D5B5F8C" w14:textId="77777777" w:rsidR="00552360" w:rsidRDefault="00552360" w:rsidP="00F7389D">
            <w:pPr>
              <w:pStyle w:val="ConsPlusNormal"/>
            </w:pPr>
            <w:r>
              <w:t>23.64.10.120</w:t>
            </w:r>
          </w:p>
        </w:tc>
        <w:tc>
          <w:tcPr>
            <w:tcW w:w="3625" w:type="dxa"/>
            <w:gridSpan w:val="2"/>
          </w:tcPr>
          <w:p w14:paraId="156D718D" w14:textId="77777777" w:rsidR="00552360" w:rsidRDefault="00552360" w:rsidP="00F7389D">
            <w:pPr>
              <w:pStyle w:val="ConsPlusNormal"/>
            </w:pPr>
            <w:r>
              <w:t>Растворы строительные</w:t>
            </w:r>
          </w:p>
        </w:tc>
      </w:tr>
      <w:tr w:rsidR="00552360" w14:paraId="1BFE67E8" w14:textId="77777777" w:rsidTr="00F7389D">
        <w:tblPrEx>
          <w:tblBorders>
            <w:left w:val="single" w:sz="4" w:space="0" w:color="auto"/>
            <w:right w:val="single" w:sz="4" w:space="0" w:color="auto"/>
            <w:insideH w:val="single" w:sz="4" w:space="0" w:color="auto"/>
          </w:tblBorders>
        </w:tblPrEx>
        <w:tc>
          <w:tcPr>
            <w:tcW w:w="850" w:type="dxa"/>
          </w:tcPr>
          <w:p w14:paraId="6CDF43B1" w14:textId="77777777" w:rsidR="00552360" w:rsidRDefault="00552360" w:rsidP="00F7389D">
            <w:pPr>
              <w:pStyle w:val="ConsPlusNormal"/>
              <w:jc w:val="center"/>
            </w:pPr>
            <w:r>
              <w:t>27.40</w:t>
            </w:r>
          </w:p>
        </w:tc>
        <w:tc>
          <w:tcPr>
            <w:tcW w:w="3118" w:type="dxa"/>
          </w:tcPr>
          <w:p w14:paraId="4C34E00D" w14:textId="77777777" w:rsidR="00552360" w:rsidRDefault="00552360" w:rsidP="00F7389D">
            <w:pPr>
              <w:pStyle w:val="ConsPlusNormal"/>
            </w:pPr>
            <w:r>
              <w:t>Производство электрических ламп и осветительного оборудования</w:t>
            </w:r>
          </w:p>
        </w:tc>
        <w:tc>
          <w:tcPr>
            <w:tcW w:w="1478" w:type="dxa"/>
          </w:tcPr>
          <w:p w14:paraId="23842B37" w14:textId="77777777" w:rsidR="00552360" w:rsidRDefault="00552360" w:rsidP="00F7389D">
            <w:pPr>
              <w:pStyle w:val="ConsPlusNormal"/>
            </w:pPr>
            <w:r>
              <w:t>29.31.23</w:t>
            </w:r>
          </w:p>
        </w:tc>
        <w:tc>
          <w:tcPr>
            <w:tcW w:w="3625" w:type="dxa"/>
            <w:gridSpan w:val="2"/>
          </w:tcPr>
          <w:p w14:paraId="207AA451" w14:textId="77777777" w:rsidR="00552360" w:rsidRDefault="00552360" w:rsidP="00F7389D">
            <w:pPr>
              <w:pStyle w:val="ConsPlusNormal"/>
              <w:jc w:val="both"/>
            </w:pPr>
            <w: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552360" w14:paraId="2FDB7B9F" w14:textId="77777777" w:rsidTr="00F7389D">
        <w:tblPrEx>
          <w:tblBorders>
            <w:insideH w:val="single" w:sz="4" w:space="0" w:color="auto"/>
          </w:tblBorders>
        </w:tblPrEx>
        <w:tc>
          <w:tcPr>
            <w:tcW w:w="9071" w:type="dxa"/>
            <w:gridSpan w:val="5"/>
            <w:tcBorders>
              <w:left w:val="nil"/>
              <w:right w:val="nil"/>
            </w:tcBorders>
          </w:tcPr>
          <w:p w14:paraId="09E4F6C4" w14:textId="77777777" w:rsidR="00552360" w:rsidRDefault="00552360" w:rsidP="00F7389D">
            <w:pPr>
              <w:pStyle w:val="ConsPlusNormal"/>
              <w:outlineLvl w:val="5"/>
            </w:pPr>
            <w:r>
              <w:t>Строка 70</w:t>
            </w:r>
          </w:p>
        </w:tc>
      </w:tr>
      <w:tr w:rsidR="00552360" w14:paraId="1E6E1C9B" w14:textId="77777777" w:rsidTr="00F7389D">
        <w:tblPrEx>
          <w:tblBorders>
            <w:left w:val="single" w:sz="4" w:space="0" w:color="auto"/>
            <w:right w:val="single" w:sz="4" w:space="0" w:color="auto"/>
            <w:insideH w:val="single" w:sz="4" w:space="0" w:color="auto"/>
          </w:tblBorders>
        </w:tblPrEx>
        <w:tc>
          <w:tcPr>
            <w:tcW w:w="6520" w:type="dxa"/>
            <w:gridSpan w:val="4"/>
          </w:tcPr>
          <w:p w14:paraId="12224201" w14:textId="77777777" w:rsidR="00552360" w:rsidRDefault="00552360" w:rsidP="00F7389D">
            <w:pPr>
              <w:pStyle w:val="ConsPlusNormal"/>
            </w:pPr>
            <w:r>
              <w:t>стр. 22 - стр. 24 = суммы стр. 70 гр. 2 (непродовольственные товары) 47.75.20.000, 47.75.10.000, 47.59.10.000, 47.54.10.000, 47.43.10.000, 47.64.10.000, 47.41.10.000, 47.41.30.000, 47.78.10.001.АГ, 47.42.10.001.АГ, 47.64.50.000, 47.61.10.000, 47.62.10.000, 47.62.20.000, 47.65.10.000, 47.51.10.001.АГ, 47.71.10.000, 47.71.20.000, 47.71.30.000, 47.71.60.000, 47.72.10.000, 47.52.07.001.АГ, 47.73.10.000, 47.74, 47.77.20.000, 47.77.10.000, 47.30.10.001.АГ, 47.30.10.002.АГ, 47.30.10.003.АГ, 45.11.21.001.АГ, 45.32, 45.40.20.001.АГ, 47.59.30.001.АГ</w:t>
            </w:r>
          </w:p>
        </w:tc>
        <w:tc>
          <w:tcPr>
            <w:tcW w:w="2551" w:type="dxa"/>
          </w:tcPr>
          <w:p w14:paraId="474ADF87" w14:textId="77777777" w:rsidR="00552360" w:rsidRDefault="00552360" w:rsidP="00F7389D">
            <w:pPr>
              <w:pStyle w:val="ConsPlusNormal"/>
            </w:pPr>
            <w:r>
              <w:t>Обязательный</w:t>
            </w:r>
          </w:p>
        </w:tc>
      </w:tr>
      <w:tr w:rsidR="00552360" w14:paraId="0809FFCB" w14:textId="77777777" w:rsidTr="00F7389D">
        <w:tblPrEx>
          <w:tblBorders>
            <w:left w:val="single" w:sz="4" w:space="0" w:color="auto"/>
            <w:right w:val="single" w:sz="4" w:space="0" w:color="auto"/>
            <w:insideH w:val="single" w:sz="4" w:space="0" w:color="auto"/>
          </w:tblBorders>
        </w:tblPrEx>
        <w:tc>
          <w:tcPr>
            <w:tcW w:w="6520" w:type="dxa"/>
            <w:gridSpan w:val="4"/>
          </w:tcPr>
          <w:p w14:paraId="014C22A1" w14:textId="77777777" w:rsidR="00552360" w:rsidRDefault="00552360" w:rsidP="00F7389D">
            <w:pPr>
              <w:pStyle w:val="ConsPlusNormal"/>
            </w:pPr>
            <w:r>
              <w:t xml:space="preserve">стр. 22 - стр. 25 гр. 1 = суммы стр. 70 гр. 2 (продовольственные товары + непродовольственные) 47.22, 47.23, 47.29.2, 47.29.11.000, 47.29.12.000, 47.29.33.000, 47.24.2, 47.29.35.000, 47.29.34.000, 47.29.31.002.АГ, 47.29.32.000, 47.29.31.001.АГ, 47.24.10.000, 47.21.10, 47.21.20, 47.25.20.000, 47.26.10.000, 47.75.20.000, 47.75.10.000, 47.59.10.000, 47.54.10.000, 47.43.10.000, 47.64.10.000, 47.41.10.000, 47.41.30.000, 47.78.10.001.АГ, 47.42.10.001.АГ, 47.64.50.000, 47.61.10.000, 47.62.10.000, 47.62.20.000, 47.65.10.000, 47.51.10.001.АГ, 47.71.10.000, 47.71.20.000, 47.71.30.000, 47.71.60.000, 47.72.10.000, 47.52.07.001.АГ, 47.73.10.000, 47.74, 47.77.20.000, 47.77.10.000, 47.30.10.001.АГ, 47.30.10.002.АГ, </w:t>
            </w:r>
            <w:r>
              <w:lastRenderedPageBreak/>
              <w:t>47.30.10.003.АГ, 45.11.21.001.АГ, 45.32, 45.40.20.001.АГ, 47.59.30.001.АГ</w:t>
            </w:r>
          </w:p>
        </w:tc>
        <w:tc>
          <w:tcPr>
            <w:tcW w:w="2551" w:type="dxa"/>
          </w:tcPr>
          <w:p w14:paraId="60D9366E" w14:textId="77777777" w:rsidR="00552360" w:rsidRDefault="00552360" w:rsidP="00F7389D">
            <w:pPr>
              <w:pStyle w:val="ConsPlusNormal"/>
            </w:pPr>
            <w:r>
              <w:lastRenderedPageBreak/>
              <w:t>Обязательный</w:t>
            </w:r>
          </w:p>
        </w:tc>
      </w:tr>
      <w:tr w:rsidR="00552360" w14:paraId="4A959052" w14:textId="77777777" w:rsidTr="00F7389D">
        <w:tblPrEx>
          <w:tblBorders>
            <w:left w:val="single" w:sz="4" w:space="0" w:color="auto"/>
            <w:right w:val="single" w:sz="4" w:space="0" w:color="auto"/>
            <w:insideH w:val="single" w:sz="4" w:space="0" w:color="auto"/>
          </w:tblBorders>
        </w:tblPrEx>
        <w:tc>
          <w:tcPr>
            <w:tcW w:w="6520" w:type="dxa"/>
            <w:gridSpan w:val="4"/>
          </w:tcPr>
          <w:p w14:paraId="02A6C7EC" w14:textId="77777777" w:rsidR="00552360" w:rsidRDefault="00552360" w:rsidP="00F7389D">
            <w:pPr>
              <w:pStyle w:val="ConsPlusNormal"/>
            </w:pPr>
            <w:r>
              <w:t>Если в разделе 5 стр. 70 заполнена гр. 5, то в разделе 1 должна быть заполнена стр. 09</w:t>
            </w:r>
          </w:p>
        </w:tc>
        <w:tc>
          <w:tcPr>
            <w:tcW w:w="2551" w:type="dxa"/>
          </w:tcPr>
          <w:p w14:paraId="53504C8D" w14:textId="77777777" w:rsidR="00552360" w:rsidRDefault="00552360" w:rsidP="00F7389D">
            <w:pPr>
              <w:pStyle w:val="ConsPlusNormal"/>
            </w:pPr>
            <w:r>
              <w:t>Предупредительный</w:t>
            </w:r>
          </w:p>
        </w:tc>
      </w:tr>
      <w:tr w:rsidR="00552360" w14:paraId="19703694" w14:textId="77777777" w:rsidTr="00F7389D">
        <w:tblPrEx>
          <w:tblBorders>
            <w:insideH w:val="single" w:sz="4" w:space="0" w:color="auto"/>
          </w:tblBorders>
        </w:tblPrEx>
        <w:tc>
          <w:tcPr>
            <w:tcW w:w="9071" w:type="dxa"/>
            <w:gridSpan w:val="5"/>
            <w:tcBorders>
              <w:left w:val="nil"/>
              <w:right w:val="nil"/>
            </w:tcBorders>
          </w:tcPr>
          <w:p w14:paraId="66CE7520" w14:textId="77777777" w:rsidR="00552360" w:rsidRDefault="00552360" w:rsidP="00F7389D">
            <w:pPr>
              <w:pStyle w:val="ConsPlusNormal"/>
              <w:outlineLvl w:val="5"/>
            </w:pPr>
            <w:r>
              <w:t>Строка 80</w:t>
            </w:r>
          </w:p>
        </w:tc>
      </w:tr>
      <w:tr w:rsidR="00552360" w14:paraId="00974F86" w14:textId="77777777" w:rsidTr="00F7389D">
        <w:tblPrEx>
          <w:tblBorders>
            <w:left w:val="single" w:sz="4" w:space="0" w:color="auto"/>
            <w:right w:val="single" w:sz="4" w:space="0" w:color="auto"/>
            <w:insideH w:val="single" w:sz="4" w:space="0" w:color="auto"/>
          </w:tblBorders>
        </w:tblPrEx>
        <w:tc>
          <w:tcPr>
            <w:tcW w:w="6520" w:type="dxa"/>
            <w:gridSpan w:val="4"/>
          </w:tcPr>
          <w:p w14:paraId="00EA791A" w14:textId="77777777" w:rsidR="00552360" w:rsidRDefault="00552360" w:rsidP="00F7389D">
            <w:pPr>
              <w:pStyle w:val="ConsPlusNormal"/>
            </w:pPr>
            <w:r>
              <w:t>Если в Разделе 5 строка 80 графа Г равна "штук", то графы 2 и (или) 4 должны содержать целые числа.</w:t>
            </w:r>
          </w:p>
        </w:tc>
        <w:tc>
          <w:tcPr>
            <w:tcW w:w="2551" w:type="dxa"/>
          </w:tcPr>
          <w:p w14:paraId="3E3489CD" w14:textId="77777777" w:rsidR="00552360" w:rsidRDefault="00552360" w:rsidP="00F7389D">
            <w:pPr>
              <w:pStyle w:val="ConsPlusNormal"/>
            </w:pPr>
            <w:r>
              <w:t>Обязательный</w:t>
            </w:r>
          </w:p>
        </w:tc>
      </w:tr>
      <w:tr w:rsidR="00552360" w14:paraId="5D5D2FCF" w14:textId="77777777" w:rsidTr="00F7389D">
        <w:tblPrEx>
          <w:tblBorders>
            <w:left w:val="single" w:sz="4" w:space="0" w:color="auto"/>
            <w:right w:val="single" w:sz="4" w:space="0" w:color="auto"/>
            <w:insideH w:val="single" w:sz="4" w:space="0" w:color="auto"/>
          </w:tblBorders>
        </w:tblPrEx>
        <w:tc>
          <w:tcPr>
            <w:tcW w:w="6520" w:type="dxa"/>
            <w:gridSpan w:val="4"/>
          </w:tcPr>
          <w:p w14:paraId="47D282A6" w14:textId="77777777" w:rsidR="00552360" w:rsidRDefault="00552360" w:rsidP="00F7389D">
            <w:pPr>
              <w:pStyle w:val="ConsPlusNormal"/>
            </w:pPr>
            <w:r>
              <w:t>В Разделе 5 строка 80: Разделе 5 строка 80: ОКПД2 10.11.01.АГ &gt;= ОКПД2 10.12.10 + ОКПД2 10.12.20</w:t>
            </w:r>
          </w:p>
        </w:tc>
        <w:tc>
          <w:tcPr>
            <w:tcW w:w="2551" w:type="dxa"/>
          </w:tcPr>
          <w:p w14:paraId="71EAF245" w14:textId="77777777" w:rsidR="00552360" w:rsidRDefault="00552360" w:rsidP="00F7389D">
            <w:pPr>
              <w:pStyle w:val="ConsPlusNormal"/>
            </w:pPr>
            <w:r>
              <w:t>Обязательный</w:t>
            </w:r>
          </w:p>
        </w:tc>
      </w:tr>
      <w:tr w:rsidR="00552360" w14:paraId="67F43E7C" w14:textId="77777777" w:rsidTr="00F7389D">
        <w:tblPrEx>
          <w:tblBorders>
            <w:left w:val="single" w:sz="4" w:space="0" w:color="auto"/>
            <w:right w:val="single" w:sz="4" w:space="0" w:color="auto"/>
            <w:insideH w:val="single" w:sz="4" w:space="0" w:color="auto"/>
          </w:tblBorders>
        </w:tblPrEx>
        <w:tc>
          <w:tcPr>
            <w:tcW w:w="6520" w:type="dxa"/>
            <w:gridSpan w:val="4"/>
          </w:tcPr>
          <w:p w14:paraId="5B000405" w14:textId="77777777" w:rsidR="00552360" w:rsidRDefault="00552360" w:rsidP="00F7389D">
            <w:pPr>
              <w:pStyle w:val="ConsPlusNormal"/>
            </w:pPr>
            <w:r>
              <w:t>В Разделе 5 строка 80: ОКПД2 19.20.21.100 = ОКПД2 19.20.21.110 + ОКПД2 19.20.21.120 + ОКПД2 19.20.21.130 + ОКПД2 19.20.21.140</w:t>
            </w:r>
          </w:p>
        </w:tc>
        <w:tc>
          <w:tcPr>
            <w:tcW w:w="2551" w:type="dxa"/>
          </w:tcPr>
          <w:p w14:paraId="2AA71C45" w14:textId="77777777" w:rsidR="00552360" w:rsidRDefault="00552360" w:rsidP="00F7389D">
            <w:pPr>
              <w:pStyle w:val="ConsPlusNormal"/>
            </w:pPr>
            <w:r>
              <w:t>Обязательный</w:t>
            </w:r>
          </w:p>
        </w:tc>
      </w:tr>
      <w:tr w:rsidR="00552360" w14:paraId="7EB919CE" w14:textId="77777777" w:rsidTr="00F7389D">
        <w:tblPrEx>
          <w:tblBorders>
            <w:left w:val="single" w:sz="4" w:space="0" w:color="auto"/>
            <w:right w:val="single" w:sz="4" w:space="0" w:color="auto"/>
            <w:insideH w:val="single" w:sz="4" w:space="0" w:color="auto"/>
          </w:tblBorders>
        </w:tblPrEx>
        <w:tc>
          <w:tcPr>
            <w:tcW w:w="6520" w:type="dxa"/>
            <w:gridSpan w:val="4"/>
          </w:tcPr>
          <w:p w14:paraId="200DF676" w14:textId="77777777" w:rsidR="00552360" w:rsidRDefault="00552360" w:rsidP="00F7389D">
            <w:pPr>
              <w:pStyle w:val="ConsPlusNormal"/>
            </w:pPr>
            <w:r>
              <w:t>Если в Разделе 5 строка 80 присутствуют значения по ОКПД2 02.20.11 (ОКЕИ 121), то по ОКПД2 02.20.11 (ОКЕИ 113) также должны присутствовать данные и наоборот</w:t>
            </w:r>
          </w:p>
        </w:tc>
        <w:tc>
          <w:tcPr>
            <w:tcW w:w="2551" w:type="dxa"/>
          </w:tcPr>
          <w:p w14:paraId="52B4D76C" w14:textId="77777777" w:rsidR="00552360" w:rsidRDefault="00552360" w:rsidP="00F7389D">
            <w:pPr>
              <w:pStyle w:val="ConsPlusNormal"/>
            </w:pPr>
            <w:r>
              <w:t>Обязательный</w:t>
            </w:r>
          </w:p>
        </w:tc>
      </w:tr>
      <w:tr w:rsidR="00552360" w14:paraId="4FCEBC10" w14:textId="77777777" w:rsidTr="00F7389D">
        <w:tblPrEx>
          <w:tblBorders>
            <w:left w:val="single" w:sz="4" w:space="0" w:color="auto"/>
            <w:right w:val="single" w:sz="4" w:space="0" w:color="auto"/>
            <w:insideH w:val="single" w:sz="4" w:space="0" w:color="auto"/>
          </w:tblBorders>
        </w:tblPrEx>
        <w:tc>
          <w:tcPr>
            <w:tcW w:w="6520" w:type="dxa"/>
            <w:gridSpan w:val="4"/>
          </w:tcPr>
          <w:p w14:paraId="1E1FF04B" w14:textId="77777777" w:rsidR="00552360" w:rsidRDefault="00552360" w:rsidP="00F7389D">
            <w:pPr>
              <w:pStyle w:val="ConsPlusNormal"/>
            </w:pPr>
            <w:r>
              <w:t>Если в Разделе 5 строка 80 присутствуют значения по ОКПД2 02.20.12 (ОКЕИ 121), то по ОКПД2 02.20.12 (ОКЕИ 113) также должны присутствовать данные и наоборот</w:t>
            </w:r>
          </w:p>
        </w:tc>
        <w:tc>
          <w:tcPr>
            <w:tcW w:w="2551" w:type="dxa"/>
          </w:tcPr>
          <w:p w14:paraId="4A523BD8" w14:textId="77777777" w:rsidR="00552360" w:rsidRDefault="00552360" w:rsidP="00F7389D">
            <w:pPr>
              <w:pStyle w:val="ConsPlusNormal"/>
            </w:pPr>
            <w:r>
              <w:t>Обязательный</w:t>
            </w:r>
          </w:p>
        </w:tc>
      </w:tr>
    </w:tbl>
    <w:p w14:paraId="49118F8C" w14:textId="77777777" w:rsidR="00552360" w:rsidRDefault="00552360" w:rsidP="00552360">
      <w:pPr>
        <w:pStyle w:val="ConsPlusNormal"/>
        <w:jc w:val="both"/>
      </w:pPr>
    </w:p>
    <w:p w14:paraId="41BCD09D" w14:textId="77777777" w:rsidR="00552360" w:rsidRDefault="00552360" w:rsidP="00552360">
      <w:pPr>
        <w:pStyle w:val="ConsPlusTitle"/>
        <w:jc w:val="center"/>
        <w:outlineLvl w:val="3"/>
      </w:pPr>
      <w:r>
        <w:t>Контроли по форме N П-5(м)</w:t>
      </w:r>
    </w:p>
    <w:p w14:paraId="039C0050" w14:textId="77777777" w:rsidR="00552360" w:rsidRDefault="00552360" w:rsidP="0055236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552360" w14:paraId="1FE3423A" w14:textId="77777777" w:rsidTr="00F7389D">
        <w:tc>
          <w:tcPr>
            <w:tcW w:w="9071" w:type="dxa"/>
            <w:gridSpan w:val="2"/>
            <w:tcBorders>
              <w:top w:val="nil"/>
              <w:left w:val="nil"/>
              <w:bottom w:val="nil"/>
              <w:right w:val="nil"/>
            </w:tcBorders>
          </w:tcPr>
          <w:p w14:paraId="12C4B869" w14:textId="77777777" w:rsidR="00552360" w:rsidRDefault="00552360" w:rsidP="00F7389D">
            <w:pPr>
              <w:pStyle w:val="ConsPlusNormal"/>
              <w:jc w:val="both"/>
            </w:pPr>
            <w:r>
              <w:t>Все показатели формы &gt;= 0</w:t>
            </w:r>
          </w:p>
        </w:tc>
      </w:tr>
      <w:tr w:rsidR="00552360" w14:paraId="31FB6396" w14:textId="77777777" w:rsidTr="00F7389D">
        <w:tc>
          <w:tcPr>
            <w:tcW w:w="9071" w:type="dxa"/>
            <w:gridSpan w:val="2"/>
            <w:tcBorders>
              <w:top w:val="nil"/>
              <w:left w:val="nil"/>
              <w:bottom w:val="nil"/>
              <w:right w:val="nil"/>
            </w:tcBorders>
          </w:tcPr>
          <w:p w14:paraId="6C7079BE" w14:textId="77777777" w:rsidR="00552360" w:rsidRDefault="00552360" w:rsidP="00F7389D">
            <w:pPr>
              <w:pStyle w:val="ConsPlusNormal"/>
              <w:jc w:val="both"/>
              <w:outlineLvl w:val="4"/>
            </w:pPr>
            <w:r>
              <w:t>Раздел 1</w:t>
            </w:r>
          </w:p>
        </w:tc>
      </w:tr>
      <w:tr w:rsidR="00552360" w14:paraId="68D90DCF" w14:textId="77777777" w:rsidTr="00F7389D">
        <w:tc>
          <w:tcPr>
            <w:tcW w:w="9071" w:type="dxa"/>
            <w:gridSpan w:val="2"/>
            <w:tcBorders>
              <w:top w:val="nil"/>
              <w:left w:val="nil"/>
              <w:right w:val="nil"/>
            </w:tcBorders>
          </w:tcPr>
          <w:p w14:paraId="14284B2F" w14:textId="77777777" w:rsidR="00552360" w:rsidRDefault="00552360" w:rsidP="00F7389D">
            <w:pPr>
              <w:pStyle w:val="ConsPlusNormal"/>
              <w:jc w:val="both"/>
              <w:outlineLvl w:val="5"/>
            </w:pPr>
            <w:bookmarkStart w:id="195" w:name="P2383"/>
            <w:bookmarkEnd w:id="195"/>
            <w:r>
              <w:t>Строка 01</w:t>
            </w:r>
          </w:p>
        </w:tc>
      </w:tr>
      <w:tr w:rsidR="00552360" w14:paraId="4B67535B" w14:textId="77777777" w:rsidTr="00F7389D">
        <w:tblPrEx>
          <w:tblBorders>
            <w:left w:val="single" w:sz="4" w:space="0" w:color="auto"/>
            <w:right w:val="single" w:sz="4" w:space="0" w:color="auto"/>
            <w:insideH w:val="single" w:sz="4" w:space="0" w:color="auto"/>
          </w:tblBorders>
        </w:tblPrEx>
        <w:tc>
          <w:tcPr>
            <w:tcW w:w="6520" w:type="dxa"/>
          </w:tcPr>
          <w:p w14:paraId="69F39FD4" w14:textId="77777777" w:rsidR="00552360" w:rsidRDefault="00552360" w:rsidP="00F7389D">
            <w:pPr>
              <w:pStyle w:val="ConsPlusNormal"/>
            </w:pPr>
            <w:r>
              <w:t>Если заполнена строка 05, то должна быть заполнена строка 01</w:t>
            </w:r>
          </w:p>
        </w:tc>
        <w:tc>
          <w:tcPr>
            <w:tcW w:w="2551" w:type="dxa"/>
          </w:tcPr>
          <w:p w14:paraId="42477BDB" w14:textId="77777777" w:rsidR="00552360" w:rsidRDefault="00552360" w:rsidP="00F7389D">
            <w:pPr>
              <w:pStyle w:val="ConsPlusNormal"/>
            </w:pPr>
            <w:r>
              <w:t>Обязательный</w:t>
            </w:r>
          </w:p>
        </w:tc>
      </w:tr>
      <w:tr w:rsidR="00552360" w14:paraId="49F6F33D" w14:textId="77777777" w:rsidTr="00F7389D">
        <w:tblPrEx>
          <w:tblBorders>
            <w:insideH w:val="single" w:sz="4" w:space="0" w:color="auto"/>
          </w:tblBorders>
        </w:tblPrEx>
        <w:tc>
          <w:tcPr>
            <w:tcW w:w="9071" w:type="dxa"/>
            <w:gridSpan w:val="2"/>
            <w:tcBorders>
              <w:left w:val="nil"/>
              <w:right w:val="nil"/>
            </w:tcBorders>
          </w:tcPr>
          <w:p w14:paraId="55F598E2" w14:textId="77777777" w:rsidR="00552360" w:rsidRDefault="00552360" w:rsidP="00F7389D">
            <w:pPr>
              <w:pStyle w:val="ConsPlusNormal"/>
              <w:jc w:val="both"/>
              <w:outlineLvl w:val="5"/>
            </w:pPr>
            <w:bookmarkStart w:id="196" w:name="P2386"/>
            <w:bookmarkEnd w:id="196"/>
            <w:r>
              <w:t>Строка 02</w:t>
            </w:r>
          </w:p>
        </w:tc>
      </w:tr>
      <w:tr w:rsidR="00552360" w14:paraId="5434FC3A" w14:textId="77777777" w:rsidTr="00F7389D">
        <w:tblPrEx>
          <w:tblBorders>
            <w:left w:val="single" w:sz="4" w:space="0" w:color="auto"/>
            <w:right w:val="single" w:sz="4" w:space="0" w:color="auto"/>
            <w:insideH w:val="single" w:sz="4" w:space="0" w:color="auto"/>
          </w:tblBorders>
        </w:tblPrEx>
        <w:tc>
          <w:tcPr>
            <w:tcW w:w="6520" w:type="dxa"/>
          </w:tcPr>
          <w:p w14:paraId="21DE3C89" w14:textId="77777777" w:rsidR="00552360" w:rsidRDefault="00552360" w:rsidP="00F7389D">
            <w:pPr>
              <w:pStyle w:val="ConsPlusNormal"/>
            </w:pPr>
            <w:r>
              <w:t>Если заполнена строка 03, то должна быть заполнена строка 02</w:t>
            </w:r>
          </w:p>
        </w:tc>
        <w:tc>
          <w:tcPr>
            <w:tcW w:w="2551" w:type="dxa"/>
          </w:tcPr>
          <w:p w14:paraId="65C51149" w14:textId="77777777" w:rsidR="00552360" w:rsidRDefault="00552360" w:rsidP="00F7389D">
            <w:pPr>
              <w:pStyle w:val="ConsPlusNormal"/>
            </w:pPr>
            <w:r>
              <w:t>Предупредительный</w:t>
            </w:r>
          </w:p>
        </w:tc>
      </w:tr>
      <w:tr w:rsidR="00552360" w14:paraId="678E9300" w14:textId="77777777" w:rsidTr="00F7389D">
        <w:tblPrEx>
          <w:tblBorders>
            <w:insideH w:val="single" w:sz="4" w:space="0" w:color="auto"/>
          </w:tblBorders>
        </w:tblPrEx>
        <w:tc>
          <w:tcPr>
            <w:tcW w:w="9071" w:type="dxa"/>
            <w:gridSpan w:val="2"/>
            <w:tcBorders>
              <w:left w:val="nil"/>
              <w:right w:val="nil"/>
            </w:tcBorders>
          </w:tcPr>
          <w:p w14:paraId="0FBD2DB1" w14:textId="77777777" w:rsidR="00552360" w:rsidRDefault="00552360" w:rsidP="00F7389D">
            <w:pPr>
              <w:pStyle w:val="ConsPlusNormal"/>
              <w:jc w:val="both"/>
              <w:outlineLvl w:val="5"/>
            </w:pPr>
            <w:bookmarkStart w:id="197" w:name="P2389"/>
            <w:bookmarkEnd w:id="197"/>
            <w:r>
              <w:t>Строка 03</w:t>
            </w:r>
          </w:p>
        </w:tc>
      </w:tr>
      <w:tr w:rsidR="00552360" w14:paraId="168B8219" w14:textId="77777777" w:rsidTr="00F7389D">
        <w:tblPrEx>
          <w:tblBorders>
            <w:left w:val="single" w:sz="4" w:space="0" w:color="auto"/>
            <w:right w:val="single" w:sz="4" w:space="0" w:color="auto"/>
            <w:insideH w:val="single" w:sz="4" w:space="0" w:color="auto"/>
          </w:tblBorders>
        </w:tblPrEx>
        <w:tc>
          <w:tcPr>
            <w:tcW w:w="6520" w:type="dxa"/>
          </w:tcPr>
          <w:p w14:paraId="63AA4D93" w14:textId="77777777" w:rsidR="00552360" w:rsidRDefault="00552360" w:rsidP="00F7389D">
            <w:pPr>
              <w:pStyle w:val="ConsPlusNormal"/>
            </w:pPr>
            <w:r>
              <w:t>Если строка с кодом 70 не равна 0, то строка 03 не равна 0 по соответствующим графам</w:t>
            </w:r>
          </w:p>
        </w:tc>
        <w:tc>
          <w:tcPr>
            <w:tcW w:w="2551" w:type="dxa"/>
          </w:tcPr>
          <w:p w14:paraId="176EF3CB" w14:textId="77777777" w:rsidR="00552360" w:rsidRDefault="00552360" w:rsidP="00F7389D">
            <w:pPr>
              <w:pStyle w:val="ConsPlusNormal"/>
            </w:pPr>
            <w:r>
              <w:t>Обязательный</w:t>
            </w:r>
          </w:p>
        </w:tc>
      </w:tr>
      <w:tr w:rsidR="00552360" w14:paraId="66A24E24" w14:textId="77777777" w:rsidTr="00F7389D">
        <w:tblPrEx>
          <w:tblBorders>
            <w:left w:val="single" w:sz="4" w:space="0" w:color="auto"/>
            <w:right w:val="single" w:sz="4" w:space="0" w:color="auto"/>
            <w:insideH w:val="single" w:sz="4" w:space="0" w:color="auto"/>
          </w:tblBorders>
        </w:tblPrEx>
        <w:tc>
          <w:tcPr>
            <w:tcW w:w="6520" w:type="dxa"/>
          </w:tcPr>
          <w:p w14:paraId="010ABA46" w14:textId="77777777" w:rsidR="00552360" w:rsidRDefault="00552360" w:rsidP="00F7389D">
            <w:pPr>
              <w:pStyle w:val="ConsPlusNormal"/>
            </w:pPr>
            <w:r>
              <w:t>Если заполнена строка 03, то должна быть заполнена строка 02</w:t>
            </w:r>
          </w:p>
        </w:tc>
        <w:tc>
          <w:tcPr>
            <w:tcW w:w="2551" w:type="dxa"/>
          </w:tcPr>
          <w:p w14:paraId="1398C3F5" w14:textId="77777777" w:rsidR="00552360" w:rsidRDefault="00552360" w:rsidP="00F7389D">
            <w:pPr>
              <w:pStyle w:val="ConsPlusNormal"/>
            </w:pPr>
            <w:r>
              <w:t>Предупредительный</w:t>
            </w:r>
          </w:p>
        </w:tc>
      </w:tr>
      <w:tr w:rsidR="00552360" w14:paraId="237C7B93" w14:textId="77777777" w:rsidTr="00F7389D">
        <w:tblPrEx>
          <w:tblBorders>
            <w:left w:val="single" w:sz="4" w:space="0" w:color="auto"/>
            <w:right w:val="single" w:sz="4" w:space="0" w:color="auto"/>
            <w:insideH w:val="single" w:sz="4" w:space="0" w:color="auto"/>
          </w:tblBorders>
        </w:tblPrEx>
        <w:tc>
          <w:tcPr>
            <w:tcW w:w="6520" w:type="dxa"/>
          </w:tcPr>
          <w:p w14:paraId="7B9CB2FF" w14:textId="77777777" w:rsidR="00552360" w:rsidRDefault="00552360" w:rsidP="00F7389D">
            <w:pPr>
              <w:pStyle w:val="ConsPlusNormal"/>
            </w:pPr>
            <w:r>
              <w:t>Строка 03 &gt;= строки 06</w:t>
            </w:r>
          </w:p>
        </w:tc>
        <w:tc>
          <w:tcPr>
            <w:tcW w:w="2551" w:type="dxa"/>
          </w:tcPr>
          <w:p w14:paraId="458BE928" w14:textId="77777777" w:rsidR="00552360" w:rsidRDefault="00552360" w:rsidP="00F7389D">
            <w:pPr>
              <w:pStyle w:val="ConsPlusNormal"/>
            </w:pPr>
            <w:r>
              <w:t>Обязательный</w:t>
            </w:r>
          </w:p>
        </w:tc>
      </w:tr>
      <w:tr w:rsidR="00552360" w14:paraId="29693217" w14:textId="77777777" w:rsidTr="00F7389D">
        <w:tblPrEx>
          <w:tblBorders>
            <w:insideH w:val="single" w:sz="4" w:space="0" w:color="auto"/>
          </w:tblBorders>
        </w:tblPrEx>
        <w:tc>
          <w:tcPr>
            <w:tcW w:w="9071" w:type="dxa"/>
            <w:gridSpan w:val="2"/>
            <w:tcBorders>
              <w:left w:val="nil"/>
              <w:right w:val="nil"/>
            </w:tcBorders>
          </w:tcPr>
          <w:p w14:paraId="799D7A49" w14:textId="77777777" w:rsidR="00552360" w:rsidRDefault="00552360" w:rsidP="00F7389D">
            <w:pPr>
              <w:pStyle w:val="ConsPlusNormal"/>
              <w:jc w:val="both"/>
              <w:outlineLvl w:val="5"/>
            </w:pPr>
            <w:bookmarkStart w:id="198" w:name="P2396"/>
            <w:bookmarkEnd w:id="198"/>
            <w:r>
              <w:t>Строка 04</w:t>
            </w:r>
          </w:p>
        </w:tc>
      </w:tr>
      <w:tr w:rsidR="00552360" w14:paraId="1DEFEE18" w14:textId="77777777" w:rsidTr="00F7389D">
        <w:tblPrEx>
          <w:tblBorders>
            <w:left w:val="single" w:sz="4" w:space="0" w:color="auto"/>
            <w:right w:val="single" w:sz="4" w:space="0" w:color="auto"/>
            <w:insideH w:val="single" w:sz="4" w:space="0" w:color="auto"/>
          </w:tblBorders>
        </w:tblPrEx>
        <w:tc>
          <w:tcPr>
            <w:tcW w:w="6520" w:type="dxa"/>
          </w:tcPr>
          <w:p w14:paraId="43B361AA" w14:textId="77777777" w:rsidR="00552360" w:rsidRDefault="00552360" w:rsidP="00F7389D">
            <w:pPr>
              <w:pStyle w:val="ConsPlusNormal"/>
            </w:pPr>
            <w:r>
              <w:t>Если в разделе 2 заполнена стр. 80 гр. 2, то должна быть заполнена стр. 4</w:t>
            </w:r>
          </w:p>
        </w:tc>
        <w:tc>
          <w:tcPr>
            <w:tcW w:w="2551" w:type="dxa"/>
          </w:tcPr>
          <w:p w14:paraId="53B69145" w14:textId="77777777" w:rsidR="00552360" w:rsidRDefault="00552360" w:rsidP="00F7389D">
            <w:pPr>
              <w:pStyle w:val="ConsPlusNormal"/>
            </w:pPr>
            <w:r>
              <w:t>Обязательный</w:t>
            </w:r>
          </w:p>
        </w:tc>
      </w:tr>
      <w:tr w:rsidR="00552360" w14:paraId="117F686B" w14:textId="77777777" w:rsidTr="00F7389D">
        <w:tblPrEx>
          <w:tblBorders>
            <w:insideH w:val="single" w:sz="4" w:space="0" w:color="auto"/>
          </w:tblBorders>
        </w:tblPrEx>
        <w:tc>
          <w:tcPr>
            <w:tcW w:w="9071" w:type="dxa"/>
            <w:gridSpan w:val="2"/>
            <w:tcBorders>
              <w:left w:val="nil"/>
              <w:right w:val="nil"/>
            </w:tcBorders>
          </w:tcPr>
          <w:p w14:paraId="188DC305" w14:textId="77777777" w:rsidR="00552360" w:rsidRDefault="00552360" w:rsidP="00F7389D">
            <w:pPr>
              <w:pStyle w:val="ConsPlusNormal"/>
              <w:jc w:val="both"/>
              <w:outlineLvl w:val="5"/>
            </w:pPr>
            <w:bookmarkStart w:id="199" w:name="P2399"/>
            <w:bookmarkEnd w:id="199"/>
            <w:r>
              <w:t>Строка 05</w:t>
            </w:r>
          </w:p>
        </w:tc>
      </w:tr>
      <w:tr w:rsidR="00552360" w14:paraId="0D5B3895" w14:textId="77777777" w:rsidTr="00F7389D">
        <w:tblPrEx>
          <w:tblBorders>
            <w:left w:val="single" w:sz="4" w:space="0" w:color="auto"/>
            <w:right w:val="single" w:sz="4" w:space="0" w:color="auto"/>
            <w:insideH w:val="single" w:sz="4" w:space="0" w:color="auto"/>
          </w:tblBorders>
        </w:tblPrEx>
        <w:tc>
          <w:tcPr>
            <w:tcW w:w="6520" w:type="dxa"/>
          </w:tcPr>
          <w:p w14:paraId="5FD57CED" w14:textId="77777777" w:rsidR="00552360" w:rsidRDefault="00552360" w:rsidP="00F7389D">
            <w:pPr>
              <w:pStyle w:val="ConsPlusNormal"/>
            </w:pPr>
            <w:r>
              <w:t>Если заполнена строка 05, то должна быть заполнена строка 01</w:t>
            </w:r>
          </w:p>
        </w:tc>
        <w:tc>
          <w:tcPr>
            <w:tcW w:w="2551" w:type="dxa"/>
          </w:tcPr>
          <w:p w14:paraId="1C2688CF" w14:textId="77777777" w:rsidR="00552360" w:rsidRDefault="00552360" w:rsidP="00F7389D">
            <w:pPr>
              <w:pStyle w:val="ConsPlusNormal"/>
            </w:pPr>
            <w:r>
              <w:t>Обязательный</w:t>
            </w:r>
          </w:p>
        </w:tc>
      </w:tr>
      <w:tr w:rsidR="00552360" w14:paraId="4551E0D4" w14:textId="77777777" w:rsidTr="00F7389D">
        <w:tblPrEx>
          <w:tblBorders>
            <w:insideH w:val="single" w:sz="4" w:space="0" w:color="auto"/>
          </w:tblBorders>
        </w:tblPrEx>
        <w:tc>
          <w:tcPr>
            <w:tcW w:w="9071" w:type="dxa"/>
            <w:gridSpan w:val="2"/>
            <w:tcBorders>
              <w:left w:val="nil"/>
              <w:right w:val="nil"/>
            </w:tcBorders>
          </w:tcPr>
          <w:p w14:paraId="7F965543" w14:textId="77777777" w:rsidR="00552360" w:rsidRDefault="00552360" w:rsidP="00F7389D">
            <w:pPr>
              <w:pStyle w:val="ConsPlusNormal"/>
              <w:jc w:val="both"/>
              <w:outlineLvl w:val="5"/>
            </w:pPr>
            <w:bookmarkStart w:id="200" w:name="P2402"/>
            <w:bookmarkEnd w:id="200"/>
            <w:r>
              <w:lastRenderedPageBreak/>
              <w:t>Строка 06</w:t>
            </w:r>
          </w:p>
        </w:tc>
      </w:tr>
      <w:tr w:rsidR="00552360" w14:paraId="00BBA079" w14:textId="77777777" w:rsidTr="00F7389D">
        <w:tblPrEx>
          <w:tblBorders>
            <w:left w:val="single" w:sz="4" w:space="0" w:color="auto"/>
            <w:right w:val="single" w:sz="4" w:space="0" w:color="auto"/>
            <w:insideH w:val="single" w:sz="4" w:space="0" w:color="auto"/>
          </w:tblBorders>
        </w:tblPrEx>
        <w:tc>
          <w:tcPr>
            <w:tcW w:w="6520" w:type="dxa"/>
          </w:tcPr>
          <w:p w14:paraId="712AF7A9" w14:textId="77777777" w:rsidR="00552360" w:rsidRDefault="00552360" w:rsidP="00F7389D">
            <w:pPr>
              <w:pStyle w:val="ConsPlusNormal"/>
            </w:pPr>
            <w:r>
              <w:t>Строка 06 &gt;= 0</w:t>
            </w:r>
          </w:p>
        </w:tc>
        <w:tc>
          <w:tcPr>
            <w:tcW w:w="2551" w:type="dxa"/>
          </w:tcPr>
          <w:p w14:paraId="186BF5A6" w14:textId="77777777" w:rsidR="00552360" w:rsidRDefault="00552360" w:rsidP="00F7389D">
            <w:pPr>
              <w:pStyle w:val="ConsPlusNormal"/>
            </w:pPr>
            <w:r>
              <w:t>Обязательный</w:t>
            </w:r>
          </w:p>
        </w:tc>
      </w:tr>
      <w:tr w:rsidR="00552360" w14:paraId="02148CDB" w14:textId="77777777" w:rsidTr="00F7389D">
        <w:tc>
          <w:tcPr>
            <w:tcW w:w="9071" w:type="dxa"/>
            <w:gridSpan w:val="2"/>
            <w:tcBorders>
              <w:left w:val="nil"/>
              <w:bottom w:val="nil"/>
              <w:right w:val="nil"/>
            </w:tcBorders>
          </w:tcPr>
          <w:p w14:paraId="3907FA27" w14:textId="77777777" w:rsidR="00552360" w:rsidRDefault="00552360" w:rsidP="00F7389D">
            <w:pPr>
              <w:pStyle w:val="ConsPlusNormal"/>
              <w:jc w:val="both"/>
              <w:outlineLvl w:val="4"/>
            </w:pPr>
            <w:bookmarkStart w:id="201" w:name="P2405"/>
            <w:bookmarkEnd w:id="201"/>
            <w:r>
              <w:t>Раздел 2</w:t>
            </w:r>
          </w:p>
        </w:tc>
      </w:tr>
      <w:tr w:rsidR="00552360" w14:paraId="7B1047C1" w14:textId="77777777" w:rsidTr="00F7389D">
        <w:tc>
          <w:tcPr>
            <w:tcW w:w="9071" w:type="dxa"/>
            <w:gridSpan w:val="2"/>
            <w:tcBorders>
              <w:top w:val="nil"/>
              <w:left w:val="nil"/>
              <w:right w:val="nil"/>
            </w:tcBorders>
          </w:tcPr>
          <w:p w14:paraId="696C4E9A" w14:textId="77777777" w:rsidR="00552360" w:rsidRDefault="00552360" w:rsidP="00F7389D">
            <w:pPr>
              <w:pStyle w:val="ConsPlusNormal"/>
              <w:jc w:val="both"/>
              <w:outlineLvl w:val="5"/>
            </w:pPr>
            <w:r>
              <w:t>Строка 50</w:t>
            </w:r>
          </w:p>
        </w:tc>
      </w:tr>
      <w:tr w:rsidR="00552360" w14:paraId="2A61ED73" w14:textId="77777777" w:rsidTr="00F7389D">
        <w:tblPrEx>
          <w:tblBorders>
            <w:left w:val="single" w:sz="4" w:space="0" w:color="auto"/>
            <w:right w:val="single" w:sz="4" w:space="0" w:color="auto"/>
            <w:insideH w:val="single" w:sz="4" w:space="0" w:color="auto"/>
          </w:tblBorders>
        </w:tblPrEx>
        <w:tc>
          <w:tcPr>
            <w:tcW w:w="6520" w:type="dxa"/>
          </w:tcPr>
          <w:p w14:paraId="3A9DB7D7" w14:textId="77777777" w:rsidR="00552360" w:rsidRDefault="00552360" w:rsidP="00F7389D">
            <w:pPr>
              <w:pStyle w:val="ConsPlusNormal"/>
            </w:pPr>
            <w:r>
              <w:t>гр. 2 &gt;= гр. 3</w:t>
            </w:r>
          </w:p>
        </w:tc>
        <w:tc>
          <w:tcPr>
            <w:tcW w:w="2551" w:type="dxa"/>
          </w:tcPr>
          <w:p w14:paraId="4FA28F57" w14:textId="77777777" w:rsidR="00552360" w:rsidRDefault="00552360" w:rsidP="00F7389D">
            <w:pPr>
              <w:pStyle w:val="ConsPlusNormal"/>
            </w:pPr>
            <w:r>
              <w:t>Обязательный</w:t>
            </w:r>
          </w:p>
        </w:tc>
      </w:tr>
      <w:tr w:rsidR="00552360" w14:paraId="2619AA14" w14:textId="77777777" w:rsidTr="00F7389D">
        <w:tblPrEx>
          <w:tblBorders>
            <w:left w:val="single" w:sz="4" w:space="0" w:color="auto"/>
            <w:right w:val="single" w:sz="4" w:space="0" w:color="auto"/>
            <w:insideH w:val="single" w:sz="4" w:space="0" w:color="auto"/>
          </w:tblBorders>
        </w:tblPrEx>
        <w:tc>
          <w:tcPr>
            <w:tcW w:w="6520" w:type="dxa"/>
          </w:tcPr>
          <w:p w14:paraId="09DF1D63" w14:textId="77777777" w:rsidR="00552360" w:rsidRDefault="00552360" w:rsidP="00F7389D">
            <w:pPr>
              <w:pStyle w:val="ConsPlusNormal"/>
            </w:pPr>
            <w:r>
              <w:t>для ОКЕИ = 796, 642 графы 1 - 3, 5 - целые числа</w:t>
            </w:r>
          </w:p>
        </w:tc>
        <w:tc>
          <w:tcPr>
            <w:tcW w:w="2551" w:type="dxa"/>
          </w:tcPr>
          <w:p w14:paraId="4F7712D1" w14:textId="77777777" w:rsidR="00552360" w:rsidRDefault="00552360" w:rsidP="00F7389D">
            <w:pPr>
              <w:pStyle w:val="ConsPlusNormal"/>
            </w:pPr>
            <w:r>
              <w:t>Обязательный</w:t>
            </w:r>
          </w:p>
        </w:tc>
      </w:tr>
      <w:tr w:rsidR="00552360" w14:paraId="28BA08CC" w14:textId="77777777" w:rsidTr="00F7389D">
        <w:tblPrEx>
          <w:tblBorders>
            <w:left w:val="single" w:sz="4" w:space="0" w:color="auto"/>
            <w:right w:val="single" w:sz="4" w:space="0" w:color="auto"/>
            <w:insideH w:val="single" w:sz="4" w:space="0" w:color="auto"/>
          </w:tblBorders>
        </w:tblPrEx>
        <w:tc>
          <w:tcPr>
            <w:tcW w:w="6520" w:type="dxa"/>
          </w:tcPr>
          <w:p w14:paraId="419E860D" w14:textId="77777777" w:rsidR="00552360" w:rsidRDefault="00552360" w:rsidP="00F7389D">
            <w:pPr>
              <w:pStyle w:val="ConsPlusNormal"/>
            </w:pPr>
            <w:r>
              <w:t>если гр. 3 &gt; 0, то гр. 4 &gt; 0</w:t>
            </w:r>
          </w:p>
        </w:tc>
        <w:tc>
          <w:tcPr>
            <w:tcW w:w="2551" w:type="dxa"/>
          </w:tcPr>
          <w:p w14:paraId="798970D1" w14:textId="77777777" w:rsidR="00552360" w:rsidRDefault="00552360" w:rsidP="00F7389D">
            <w:pPr>
              <w:pStyle w:val="ConsPlusNormal"/>
            </w:pPr>
            <w:r>
              <w:t>Обязательный</w:t>
            </w:r>
          </w:p>
        </w:tc>
      </w:tr>
      <w:tr w:rsidR="00552360" w14:paraId="6633F04A" w14:textId="77777777" w:rsidTr="00F7389D">
        <w:tblPrEx>
          <w:tblBorders>
            <w:left w:val="single" w:sz="4" w:space="0" w:color="auto"/>
            <w:right w:val="single" w:sz="4" w:space="0" w:color="auto"/>
            <w:insideH w:val="single" w:sz="4" w:space="0" w:color="auto"/>
          </w:tblBorders>
        </w:tblPrEx>
        <w:tc>
          <w:tcPr>
            <w:tcW w:w="6520" w:type="dxa"/>
          </w:tcPr>
          <w:p w14:paraId="03F05227" w14:textId="77777777" w:rsidR="00552360" w:rsidRDefault="00552360" w:rsidP="00F7389D">
            <w:pPr>
              <w:pStyle w:val="ConsPlusNormal"/>
            </w:pPr>
            <w:r>
              <w:t>если гр. 4 &gt; 0, то гр. 3 &gt; 0</w:t>
            </w:r>
          </w:p>
        </w:tc>
        <w:tc>
          <w:tcPr>
            <w:tcW w:w="2551" w:type="dxa"/>
          </w:tcPr>
          <w:p w14:paraId="358C660E" w14:textId="77777777" w:rsidR="00552360" w:rsidRDefault="00552360" w:rsidP="00F7389D">
            <w:pPr>
              <w:pStyle w:val="ConsPlusNormal"/>
            </w:pPr>
            <w:r>
              <w:t>Обязательный</w:t>
            </w:r>
          </w:p>
        </w:tc>
      </w:tr>
      <w:tr w:rsidR="00552360" w14:paraId="7913DB49" w14:textId="77777777" w:rsidTr="00F7389D">
        <w:tblPrEx>
          <w:tblBorders>
            <w:left w:val="single" w:sz="4" w:space="0" w:color="auto"/>
            <w:right w:val="single" w:sz="4" w:space="0" w:color="auto"/>
            <w:insideH w:val="single" w:sz="4" w:space="0" w:color="auto"/>
          </w:tblBorders>
        </w:tblPrEx>
        <w:tc>
          <w:tcPr>
            <w:tcW w:w="6520" w:type="dxa"/>
          </w:tcPr>
          <w:p w14:paraId="7196327A" w14:textId="77777777" w:rsidR="00552360" w:rsidRDefault="00552360" w:rsidP="00F7389D">
            <w:pPr>
              <w:pStyle w:val="ConsPlusNormal"/>
            </w:pPr>
            <w:r>
              <w:t>ОКЕИ = 384 гр. 3 = гр. 4</w:t>
            </w:r>
          </w:p>
        </w:tc>
        <w:tc>
          <w:tcPr>
            <w:tcW w:w="2551" w:type="dxa"/>
          </w:tcPr>
          <w:p w14:paraId="2A1B6C3B" w14:textId="77777777" w:rsidR="00552360" w:rsidRDefault="00552360" w:rsidP="00F7389D">
            <w:pPr>
              <w:pStyle w:val="ConsPlusNormal"/>
            </w:pPr>
            <w:r>
              <w:t>Обязательный</w:t>
            </w:r>
          </w:p>
        </w:tc>
      </w:tr>
      <w:tr w:rsidR="00552360" w14:paraId="061C1D0C" w14:textId="77777777" w:rsidTr="00F7389D">
        <w:tblPrEx>
          <w:tblBorders>
            <w:left w:val="single" w:sz="4" w:space="0" w:color="auto"/>
            <w:right w:val="single" w:sz="4" w:space="0" w:color="auto"/>
            <w:insideH w:val="single" w:sz="4" w:space="0" w:color="auto"/>
          </w:tblBorders>
        </w:tblPrEx>
        <w:tc>
          <w:tcPr>
            <w:tcW w:w="6520" w:type="dxa"/>
          </w:tcPr>
          <w:p w14:paraId="09D08725" w14:textId="77777777" w:rsidR="00552360" w:rsidRDefault="00552360" w:rsidP="00F7389D">
            <w:pPr>
              <w:pStyle w:val="ConsPlusNormal"/>
            </w:pPr>
            <w:r>
              <w:t>если строка с кодом 70 не равна 0, то строка 03 не равна 0 по соответствующим графам</w:t>
            </w:r>
          </w:p>
        </w:tc>
        <w:tc>
          <w:tcPr>
            <w:tcW w:w="2551" w:type="dxa"/>
          </w:tcPr>
          <w:p w14:paraId="1FDD413A" w14:textId="77777777" w:rsidR="00552360" w:rsidRDefault="00552360" w:rsidP="00F7389D">
            <w:pPr>
              <w:pStyle w:val="ConsPlusNormal"/>
            </w:pPr>
            <w:r>
              <w:t>Обязательный</w:t>
            </w:r>
          </w:p>
        </w:tc>
      </w:tr>
      <w:tr w:rsidR="00552360" w14:paraId="495BEDAB" w14:textId="77777777" w:rsidTr="00F7389D">
        <w:tblPrEx>
          <w:tblBorders>
            <w:insideH w:val="single" w:sz="4" w:space="0" w:color="auto"/>
          </w:tblBorders>
        </w:tblPrEx>
        <w:tc>
          <w:tcPr>
            <w:tcW w:w="9071" w:type="dxa"/>
            <w:gridSpan w:val="2"/>
            <w:tcBorders>
              <w:left w:val="nil"/>
              <w:right w:val="nil"/>
            </w:tcBorders>
          </w:tcPr>
          <w:p w14:paraId="7F931A11" w14:textId="77777777" w:rsidR="00552360" w:rsidRDefault="00552360" w:rsidP="00F7389D">
            <w:pPr>
              <w:pStyle w:val="ConsPlusNormal"/>
              <w:jc w:val="both"/>
              <w:outlineLvl w:val="5"/>
            </w:pPr>
            <w:r>
              <w:t>Строка 70</w:t>
            </w:r>
          </w:p>
        </w:tc>
      </w:tr>
      <w:tr w:rsidR="00552360" w14:paraId="2F419216" w14:textId="77777777" w:rsidTr="00F7389D">
        <w:tc>
          <w:tcPr>
            <w:tcW w:w="9071" w:type="dxa"/>
            <w:gridSpan w:val="2"/>
            <w:tcBorders>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52360" w14:paraId="40189709" w14:textId="77777777" w:rsidTr="00F7389D">
              <w:tc>
                <w:tcPr>
                  <w:tcW w:w="60" w:type="dxa"/>
                  <w:tcBorders>
                    <w:top w:val="nil"/>
                    <w:left w:val="nil"/>
                    <w:bottom w:val="nil"/>
                    <w:right w:val="nil"/>
                  </w:tcBorders>
                  <w:shd w:val="clear" w:color="auto" w:fill="CED3F1"/>
                  <w:tcMar>
                    <w:top w:w="0" w:type="dxa"/>
                    <w:left w:w="0" w:type="dxa"/>
                    <w:bottom w:w="0" w:type="dxa"/>
                    <w:right w:w="0" w:type="dxa"/>
                  </w:tcMar>
                </w:tcPr>
                <w:p w14:paraId="66B99DBF" w14:textId="77777777" w:rsidR="00552360" w:rsidRDefault="00552360" w:rsidP="00F7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E5A66A" w14:textId="77777777" w:rsidR="00552360" w:rsidRDefault="00552360" w:rsidP="00F7389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7A2E1E46" w14:textId="77777777" w:rsidR="00552360" w:rsidRDefault="00552360" w:rsidP="00F7389D">
                  <w:pPr>
                    <w:pStyle w:val="ConsPlusNormal"/>
                    <w:jc w:val="both"/>
                  </w:pPr>
                  <w:r>
                    <w:rPr>
                      <w:color w:val="392C69"/>
                    </w:rPr>
                    <w:t>КонсультантПлюс: примечание.</w:t>
                  </w:r>
                </w:p>
                <w:p w14:paraId="564C67AD" w14:textId="77777777" w:rsidR="00552360" w:rsidRDefault="00552360" w:rsidP="00F7389D">
                  <w:pPr>
                    <w:pStyle w:val="ConsPlusNormal"/>
                    <w:jc w:val="both"/>
                  </w:pPr>
                  <w:r>
                    <w:rPr>
                      <w:color w:val="392C69"/>
                    </w:rPr>
                    <w:t>В официальном тексте документа, видимо, допущена опечатка: имеется в виду в Разделе 2 строка 70, а не в Раздел 5.</w:t>
                  </w:r>
                </w:p>
              </w:tc>
              <w:tc>
                <w:tcPr>
                  <w:tcW w:w="113" w:type="dxa"/>
                  <w:tcBorders>
                    <w:top w:val="nil"/>
                    <w:left w:val="nil"/>
                    <w:bottom w:val="nil"/>
                    <w:right w:val="nil"/>
                  </w:tcBorders>
                  <w:shd w:val="clear" w:color="auto" w:fill="F4F3F8"/>
                  <w:tcMar>
                    <w:top w:w="0" w:type="dxa"/>
                    <w:left w:w="0" w:type="dxa"/>
                    <w:bottom w:w="0" w:type="dxa"/>
                    <w:right w:w="0" w:type="dxa"/>
                  </w:tcMar>
                </w:tcPr>
                <w:p w14:paraId="4C32489D" w14:textId="77777777" w:rsidR="00552360" w:rsidRDefault="00552360" w:rsidP="00F7389D">
                  <w:pPr>
                    <w:pStyle w:val="ConsPlusNormal"/>
                  </w:pPr>
                </w:p>
              </w:tc>
            </w:tr>
          </w:tbl>
          <w:p w14:paraId="0A67129C" w14:textId="77777777" w:rsidR="00552360" w:rsidRDefault="00552360" w:rsidP="00F7389D">
            <w:pPr>
              <w:pStyle w:val="ConsPlusNormal"/>
            </w:pPr>
          </w:p>
        </w:tc>
      </w:tr>
      <w:tr w:rsidR="00552360" w14:paraId="145691B3" w14:textId="77777777" w:rsidTr="00F7389D">
        <w:tblPrEx>
          <w:tblBorders>
            <w:left w:val="single" w:sz="4" w:space="0" w:color="auto"/>
            <w:right w:val="single" w:sz="4" w:space="0" w:color="auto"/>
          </w:tblBorders>
        </w:tblPrEx>
        <w:tc>
          <w:tcPr>
            <w:tcW w:w="6520" w:type="dxa"/>
            <w:tcBorders>
              <w:top w:val="nil"/>
            </w:tcBorders>
          </w:tcPr>
          <w:p w14:paraId="018E1E4D" w14:textId="77777777" w:rsidR="00552360" w:rsidRDefault="00552360" w:rsidP="00F7389D">
            <w:pPr>
              <w:pStyle w:val="ConsPlusNormal"/>
            </w:pPr>
            <w:r>
              <w:t>стр. 03 раздел 1 = раздел 5 стр. 70 данные по коду ОКПД2 47.01.02.001.АГ гр. 2</w:t>
            </w:r>
          </w:p>
        </w:tc>
        <w:tc>
          <w:tcPr>
            <w:tcW w:w="2551" w:type="dxa"/>
            <w:tcBorders>
              <w:top w:val="nil"/>
            </w:tcBorders>
          </w:tcPr>
          <w:p w14:paraId="442D2E50" w14:textId="77777777" w:rsidR="00552360" w:rsidRDefault="00552360" w:rsidP="00F7389D">
            <w:pPr>
              <w:pStyle w:val="ConsPlusNormal"/>
            </w:pPr>
            <w:r>
              <w:t>Обязательный</w:t>
            </w:r>
          </w:p>
        </w:tc>
      </w:tr>
      <w:tr w:rsidR="00552360" w14:paraId="6A7AFE75" w14:textId="77777777" w:rsidTr="00F7389D">
        <w:tblPrEx>
          <w:tblBorders>
            <w:insideH w:val="single" w:sz="4" w:space="0" w:color="auto"/>
          </w:tblBorders>
        </w:tblPrEx>
        <w:tc>
          <w:tcPr>
            <w:tcW w:w="9071" w:type="dxa"/>
            <w:gridSpan w:val="2"/>
            <w:tcBorders>
              <w:left w:val="nil"/>
              <w:right w:val="nil"/>
            </w:tcBorders>
          </w:tcPr>
          <w:p w14:paraId="58204EC7" w14:textId="77777777" w:rsidR="00552360" w:rsidRDefault="00552360" w:rsidP="00F7389D">
            <w:pPr>
              <w:pStyle w:val="ConsPlusNormal"/>
              <w:jc w:val="both"/>
              <w:outlineLvl w:val="5"/>
            </w:pPr>
            <w:r>
              <w:t>Строка 80</w:t>
            </w:r>
          </w:p>
        </w:tc>
      </w:tr>
      <w:tr w:rsidR="00552360" w14:paraId="3CA97C54" w14:textId="77777777" w:rsidTr="00F7389D">
        <w:tblPrEx>
          <w:tblBorders>
            <w:left w:val="single" w:sz="4" w:space="0" w:color="auto"/>
            <w:right w:val="single" w:sz="4" w:space="0" w:color="auto"/>
            <w:insideH w:val="single" w:sz="4" w:space="0" w:color="auto"/>
          </w:tblBorders>
        </w:tblPrEx>
        <w:tc>
          <w:tcPr>
            <w:tcW w:w="6520" w:type="dxa"/>
          </w:tcPr>
          <w:p w14:paraId="0B80CA5D" w14:textId="77777777" w:rsidR="00552360" w:rsidRDefault="00552360" w:rsidP="00F7389D">
            <w:pPr>
              <w:pStyle w:val="ConsPlusNormal"/>
            </w:pPr>
            <w:r>
              <w:t>Если в Разделе 2 строка 80 графа Г равна "штук", то графы 2 и (или) 4 должны содержать целые числа</w:t>
            </w:r>
          </w:p>
        </w:tc>
        <w:tc>
          <w:tcPr>
            <w:tcW w:w="2551" w:type="dxa"/>
          </w:tcPr>
          <w:p w14:paraId="66E00EED" w14:textId="77777777" w:rsidR="00552360" w:rsidRDefault="00552360" w:rsidP="00F7389D">
            <w:pPr>
              <w:pStyle w:val="ConsPlusNormal"/>
            </w:pPr>
            <w:r>
              <w:t>Обязательный</w:t>
            </w:r>
          </w:p>
        </w:tc>
      </w:tr>
      <w:tr w:rsidR="00552360" w14:paraId="0EBFDEA7" w14:textId="77777777" w:rsidTr="00F7389D">
        <w:tblPrEx>
          <w:tblBorders>
            <w:left w:val="single" w:sz="4" w:space="0" w:color="auto"/>
            <w:right w:val="single" w:sz="4" w:space="0" w:color="auto"/>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552360" w14:paraId="1D7E5327" w14:textId="77777777" w:rsidTr="00F7389D">
              <w:tc>
                <w:tcPr>
                  <w:tcW w:w="60" w:type="dxa"/>
                  <w:tcBorders>
                    <w:top w:val="nil"/>
                    <w:left w:val="nil"/>
                    <w:bottom w:val="nil"/>
                    <w:right w:val="nil"/>
                  </w:tcBorders>
                  <w:shd w:val="clear" w:color="auto" w:fill="CED3F1"/>
                  <w:tcMar>
                    <w:top w:w="0" w:type="dxa"/>
                    <w:left w:w="0" w:type="dxa"/>
                    <w:bottom w:w="0" w:type="dxa"/>
                    <w:right w:w="0" w:type="dxa"/>
                  </w:tcMar>
                </w:tcPr>
                <w:p w14:paraId="4D138160" w14:textId="77777777" w:rsidR="00552360" w:rsidRDefault="00552360" w:rsidP="00F738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571812" w14:textId="77777777" w:rsidR="00552360" w:rsidRDefault="00552360" w:rsidP="00F7389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28431600" w14:textId="77777777" w:rsidR="00552360" w:rsidRDefault="00552360" w:rsidP="00F7389D">
                  <w:pPr>
                    <w:pStyle w:val="ConsPlusNormal"/>
                    <w:jc w:val="both"/>
                  </w:pPr>
                  <w:r>
                    <w:rPr>
                      <w:color w:val="392C69"/>
                    </w:rPr>
                    <w:t>КонсультантПлюс: примечание.</w:t>
                  </w:r>
                </w:p>
                <w:p w14:paraId="30AFBEF7" w14:textId="77777777" w:rsidR="00552360" w:rsidRDefault="00552360" w:rsidP="00F7389D">
                  <w:pPr>
                    <w:pStyle w:val="ConsPlusNormal"/>
                    <w:jc w:val="both"/>
                  </w:pPr>
                  <w:r>
                    <w:rPr>
                      <w:color w:val="392C69"/>
                    </w:rPr>
                    <w:t>В официальном тексте документа, видимо, допущена опечатка: имеется в виду в Разделе 2 строка 80, а не в Разделе 5.</w:t>
                  </w:r>
                </w:p>
              </w:tc>
              <w:tc>
                <w:tcPr>
                  <w:tcW w:w="113" w:type="dxa"/>
                  <w:tcBorders>
                    <w:top w:val="nil"/>
                    <w:left w:val="nil"/>
                    <w:bottom w:val="nil"/>
                    <w:right w:val="nil"/>
                  </w:tcBorders>
                  <w:shd w:val="clear" w:color="auto" w:fill="F4F3F8"/>
                  <w:tcMar>
                    <w:top w:w="0" w:type="dxa"/>
                    <w:left w:w="0" w:type="dxa"/>
                    <w:bottom w:w="0" w:type="dxa"/>
                    <w:right w:w="0" w:type="dxa"/>
                  </w:tcMar>
                </w:tcPr>
                <w:p w14:paraId="613DDE19" w14:textId="77777777" w:rsidR="00552360" w:rsidRDefault="00552360" w:rsidP="00F7389D">
                  <w:pPr>
                    <w:pStyle w:val="ConsPlusNormal"/>
                  </w:pPr>
                </w:p>
              </w:tc>
            </w:tr>
          </w:tbl>
          <w:p w14:paraId="1248D27E" w14:textId="77777777" w:rsidR="00552360" w:rsidRDefault="00552360" w:rsidP="00F7389D">
            <w:pPr>
              <w:pStyle w:val="ConsPlusNormal"/>
            </w:pPr>
          </w:p>
        </w:tc>
      </w:tr>
      <w:tr w:rsidR="00552360" w14:paraId="6DB4164D" w14:textId="77777777" w:rsidTr="00F7389D">
        <w:tblPrEx>
          <w:tblBorders>
            <w:left w:val="single" w:sz="4" w:space="0" w:color="auto"/>
            <w:right w:val="single" w:sz="4" w:space="0" w:color="auto"/>
          </w:tblBorders>
        </w:tblPrEx>
        <w:tc>
          <w:tcPr>
            <w:tcW w:w="6520" w:type="dxa"/>
            <w:tcBorders>
              <w:top w:val="nil"/>
            </w:tcBorders>
          </w:tcPr>
          <w:p w14:paraId="71CD6CF4" w14:textId="77777777" w:rsidR="00552360" w:rsidRDefault="00552360" w:rsidP="00F7389D">
            <w:pPr>
              <w:pStyle w:val="ConsPlusNormal"/>
            </w:pPr>
            <w:r>
              <w:t>В Разделе 5 строка 80: ОКПД2 10.11.01.АГ &gt;= ОКПД2 10.12.10 + ОКПД2 10.12.20</w:t>
            </w:r>
          </w:p>
        </w:tc>
        <w:tc>
          <w:tcPr>
            <w:tcW w:w="2551" w:type="dxa"/>
            <w:tcBorders>
              <w:top w:val="nil"/>
            </w:tcBorders>
          </w:tcPr>
          <w:p w14:paraId="70D9C6FF" w14:textId="77777777" w:rsidR="00552360" w:rsidRDefault="00552360" w:rsidP="00F7389D">
            <w:pPr>
              <w:pStyle w:val="ConsPlusNormal"/>
            </w:pPr>
            <w:r>
              <w:t>Обязательный</w:t>
            </w:r>
          </w:p>
        </w:tc>
      </w:tr>
      <w:tr w:rsidR="00552360" w14:paraId="17236E3A" w14:textId="77777777" w:rsidTr="00F7389D">
        <w:tblPrEx>
          <w:tblBorders>
            <w:left w:val="single" w:sz="4" w:space="0" w:color="auto"/>
            <w:right w:val="single" w:sz="4" w:space="0" w:color="auto"/>
            <w:insideH w:val="single" w:sz="4" w:space="0" w:color="auto"/>
          </w:tblBorders>
        </w:tblPrEx>
        <w:tc>
          <w:tcPr>
            <w:tcW w:w="6520" w:type="dxa"/>
          </w:tcPr>
          <w:p w14:paraId="30C876F1" w14:textId="77777777" w:rsidR="00552360" w:rsidRDefault="00552360" w:rsidP="00F7389D">
            <w:pPr>
              <w:pStyle w:val="ConsPlusNormal"/>
            </w:pPr>
            <w:r>
              <w:t>В Разделе 2 строка 80: ОКПД2 19.20.21.100 = ОКПД2 19.20.21.110 + ОКПД2 19.20.21.120 + ОКПД2 19.20.21.130 + ОКПД2 19.20.21.140</w:t>
            </w:r>
          </w:p>
        </w:tc>
        <w:tc>
          <w:tcPr>
            <w:tcW w:w="2551" w:type="dxa"/>
          </w:tcPr>
          <w:p w14:paraId="1587D5D8" w14:textId="77777777" w:rsidR="00552360" w:rsidRDefault="00552360" w:rsidP="00F7389D">
            <w:pPr>
              <w:pStyle w:val="ConsPlusNormal"/>
            </w:pPr>
            <w:r>
              <w:t>Обязательный</w:t>
            </w:r>
          </w:p>
        </w:tc>
      </w:tr>
      <w:tr w:rsidR="00552360" w14:paraId="4159CD8D" w14:textId="77777777" w:rsidTr="00F7389D">
        <w:tblPrEx>
          <w:tblBorders>
            <w:left w:val="single" w:sz="4" w:space="0" w:color="auto"/>
            <w:right w:val="single" w:sz="4" w:space="0" w:color="auto"/>
            <w:insideH w:val="single" w:sz="4" w:space="0" w:color="auto"/>
          </w:tblBorders>
        </w:tblPrEx>
        <w:tc>
          <w:tcPr>
            <w:tcW w:w="6520" w:type="dxa"/>
          </w:tcPr>
          <w:p w14:paraId="454867BC" w14:textId="77777777" w:rsidR="00552360" w:rsidRDefault="00552360" w:rsidP="00F7389D">
            <w:pPr>
              <w:pStyle w:val="ConsPlusNormal"/>
            </w:pPr>
            <w:r>
              <w:t>Если в Разделе 2 строка 80 присутствуют значения по ОКПД2 02.20.11 (ОКЕИ 121), то по ОКПД2 02.20.11 (ОКЕИ 113) также должны присутствовать данные и наоборот</w:t>
            </w:r>
          </w:p>
        </w:tc>
        <w:tc>
          <w:tcPr>
            <w:tcW w:w="2551" w:type="dxa"/>
          </w:tcPr>
          <w:p w14:paraId="05C067C6" w14:textId="77777777" w:rsidR="00552360" w:rsidRDefault="00552360" w:rsidP="00F7389D">
            <w:pPr>
              <w:pStyle w:val="ConsPlusNormal"/>
            </w:pPr>
            <w:r>
              <w:t>Обязательный</w:t>
            </w:r>
          </w:p>
        </w:tc>
      </w:tr>
      <w:tr w:rsidR="00552360" w14:paraId="014C9827" w14:textId="77777777" w:rsidTr="00F7389D">
        <w:tblPrEx>
          <w:tblBorders>
            <w:left w:val="single" w:sz="4" w:space="0" w:color="auto"/>
            <w:right w:val="single" w:sz="4" w:space="0" w:color="auto"/>
            <w:insideH w:val="single" w:sz="4" w:space="0" w:color="auto"/>
          </w:tblBorders>
        </w:tblPrEx>
        <w:tc>
          <w:tcPr>
            <w:tcW w:w="6520" w:type="dxa"/>
          </w:tcPr>
          <w:p w14:paraId="2D2F8406" w14:textId="77777777" w:rsidR="00552360" w:rsidRDefault="00552360" w:rsidP="00F7389D">
            <w:pPr>
              <w:pStyle w:val="ConsPlusNormal"/>
            </w:pPr>
            <w:r>
              <w:t>Если в Разделе 2 строка 80 присутствуют значения по ОКПД2 02.20.12 (ОКЕИ 121), то по ОКПД2 02.20.12 (ОКЕИ 113) также должны присутствовать данные и наоборот</w:t>
            </w:r>
          </w:p>
        </w:tc>
        <w:tc>
          <w:tcPr>
            <w:tcW w:w="2551" w:type="dxa"/>
          </w:tcPr>
          <w:p w14:paraId="12E89FF1" w14:textId="77777777" w:rsidR="00552360" w:rsidRDefault="00552360" w:rsidP="00F7389D">
            <w:pPr>
              <w:pStyle w:val="ConsPlusNormal"/>
            </w:pPr>
            <w:r>
              <w:t>Обязательный</w:t>
            </w:r>
          </w:p>
        </w:tc>
      </w:tr>
    </w:tbl>
    <w:p w14:paraId="7275BB19" w14:textId="77777777" w:rsidR="00552360" w:rsidRDefault="00552360" w:rsidP="00552360">
      <w:pPr>
        <w:pStyle w:val="ConsPlusNormal"/>
        <w:jc w:val="both"/>
      </w:pPr>
    </w:p>
    <w:p w14:paraId="2997B15C" w14:textId="77777777" w:rsidR="00552360" w:rsidRDefault="00552360" w:rsidP="00552360">
      <w:pPr>
        <w:pStyle w:val="ConsPlusNormal"/>
        <w:jc w:val="both"/>
      </w:pPr>
    </w:p>
    <w:p w14:paraId="3B7BDE6E" w14:textId="77777777" w:rsidR="00552360" w:rsidRDefault="00552360" w:rsidP="00552360">
      <w:pPr>
        <w:pStyle w:val="ConsPlusNormal"/>
        <w:pBdr>
          <w:bottom w:val="single" w:sz="6" w:space="0" w:color="auto"/>
        </w:pBdr>
        <w:spacing w:before="100" w:after="100"/>
        <w:jc w:val="both"/>
        <w:rPr>
          <w:sz w:val="2"/>
          <w:szCs w:val="2"/>
        </w:rPr>
      </w:pPr>
    </w:p>
    <w:p w14:paraId="1A10EACB" w14:textId="77777777" w:rsidR="00552360" w:rsidRDefault="00552360" w:rsidP="00552360"/>
    <w:p w14:paraId="160C3681" w14:textId="77777777" w:rsidR="007370DE" w:rsidRDefault="007370DE"/>
    <w:sectPr w:rsidR="007370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60"/>
    <w:rsid w:val="00552360"/>
    <w:rsid w:val="007370DE"/>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DF09"/>
  <w15:chartTrackingRefBased/>
  <w15:docId w15:val="{5A87670E-06EB-3B49-9FE4-40568C3F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360"/>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360"/>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552360"/>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552360"/>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552360"/>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552360"/>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552360"/>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552360"/>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552360"/>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27799</Words>
  <Characters>158455</Characters>
  <Application>Microsoft Office Word</Application>
  <DocSecurity>0</DocSecurity>
  <Lines>1320</Lines>
  <Paragraphs>371</Paragraphs>
  <ScaleCrop>false</ScaleCrop>
  <Company/>
  <LinksUpToDate>false</LinksUpToDate>
  <CharactersWithSpaces>185883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2024-02-05T10:37:00Z</dcterms:created>
  <dcterms:modified xsi:type="dcterms:W3CDTF">2024-02-05T10:38:00Z</dcterms:modified>
</cp:coreProperties>
</file>