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6F1C" w14:textId="77777777" w:rsidR="00CD5E1E" w:rsidRDefault="00CD5E1E" w:rsidP="00CD5E1E">
      <w:pPr>
        <w:pStyle w:val="ConsPlusTitlePage"/>
      </w:pPr>
      <w:r>
        <w:t xml:space="preserve">Документ предоставлен </w:t>
      </w:r>
      <w:hyperlink r:id="rId5">
        <w:proofErr w:type="spellStart"/>
        <w:r>
          <w:rPr>
            <w:color w:val="0000FF"/>
          </w:rPr>
          <w:t>КонсультантПлюс</w:t>
        </w:r>
        <w:proofErr w:type="spellEnd"/>
      </w:hyperlink>
      <w:r>
        <w:br/>
      </w:r>
    </w:p>
    <w:p w14:paraId="1EE03115" w14:textId="77777777" w:rsidR="00CD5E1E" w:rsidRDefault="00CD5E1E" w:rsidP="00CD5E1E">
      <w:pPr>
        <w:pStyle w:val="ConsPlusNormal"/>
        <w:jc w:val="both"/>
        <w:outlineLvl w:val="0"/>
      </w:pPr>
    </w:p>
    <w:p w14:paraId="19C7B70B" w14:textId="77777777" w:rsidR="00CD5E1E" w:rsidRDefault="00CD5E1E" w:rsidP="00CD5E1E">
      <w:pPr>
        <w:pStyle w:val="ConsPlusNormal"/>
        <w:outlineLvl w:val="0"/>
      </w:pPr>
      <w:r>
        <w:t>Зарегистрировано в Минюсте России 23 января 2023 г. N 72107</w:t>
      </w:r>
    </w:p>
    <w:p w14:paraId="1DC5CE41" w14:textId="77777777" w:rsidR="00CD5E1E" w:rsidRDefault="00CD5E1E" w:rsidP="00CD5E1E">
      <w:pPr>
        <w:pStyle w:val="ConsPlusNormal"/>
        <w:pBdr>
          <w:bottom w:val="single" w:sz="6" w:space="0" w:color="auto"/>
        </w:pBdr>
        <w:spacing w:before="100" w:after="100"/>
        <w:jc w:val="both"/>
        <w:rPr>
          <w:sz w:val="2"/>
          <w:szCs w:val="2"/>
        </w:rPr>
      </w:pPr>
    </w:p>
    <w:p w14:paraId="4886625D" w14:textId="77777777" w:rsidR="00CD5E1E" w:rsidRDefault="00CD5E1E" w:rsidP="00CD5E1E">
      <w:pPr>
        <w:pStyle w:val="ConsPlusNormal"/>
        <w:jc w:val="center"/>
      </w:pPr>
    </w:p>
    <w:p w14:paraId="66785FF3" w14:textId="77777777" w:rsidR="00CD5E1E" w:rsidRDefault="00CD5E1E" w:rsidP="00CD5E1E">
      <w:pPr>
        <w:pStyle w:val="ConsPlusTitle"/>
        <w:jc w:val="center"/>
      </w:pPr>
      <w:r>
        <w:t>МИНИСТЕРСТВО ФИНАНСОВ РОССИЙСКОЙ ФЕДЕРАЦИИ</w:t>
      </w:r>
    </w:p>
    <w:p w14:paraId="3305E923" w14:textId="77777777" w:rsidR="00CD5E1E" w:rsidRDefault="00CD5E1E" w:rsidP="00CD5E1E">
      <w:pPr>
        <w:pStyle w:val="ConsPlusTitle"/>
        <w:jc w:val="center"/>
      </w:pPr>
    </w:p>
    <w:p w14:paraId="04CDA0DC" w14:textId="77777777" w:rsidR="00CD5E1E" w:rsidRDefault="00CD5E1E" w:rsidP="00CD5E1E">
      <w:pPr>
        <w:pStyle w:val="ConsPlusTitle"/>
        <w:jc w:val="center"/>
      </w:pPr>
      <w:r>
        <w:t>ФЕДЕРАЛЬНАЯ НАЛОГОВАЯ СЛУЖБА</w:t>
      </w:r>
    </w:p>
    <w:p w14:paraId="5FA0D3CA" w14:textId="77777777" w:rsidR="00CD5E1E" w:rsidRDefault="00CD5E1E" w:rsidP="00CD5E1E">
      <w:pPr>
        <w:pStyle w:val="ConsPlusTitle"/>
        <w:jc w:val="center"/>
      </w:pPr>
    </w:p>
    <w:p w14:paraId="37E9CB3E" w14:textId="77777777" w:rsidR="00CD5E1E" w:rsidRDefault="00CD5E1E" w:rsidP="00CD5E1E">
      <w:pPr>
        <w:pStyle w:val="ConsPlusTitle"/>
        <w:jc w:val="center"/>
      </w:pPr>
      <w:r>
        <w:t>ПРИКАЗ</w:t>
      </w:r>
    </w:p>
    <w:p w14:paraId="1F26E1B7" w14:textId="77777777" w:rsidR="00CD5E1E" w:rsidRDefault="00CD5E1E" w:rsidP="00CD5E1E">
      <w:pPr>
        <w:pStyle w:val="ConsPlusTitle"/>
        <w:jc w:val="center"/>
      </w:pPr>
      <w:r>
        <w:t>от 12 декабря 2022 г. N ЕД-7-3/1191@</w:t>
      </w:r>
    </w:p>
    <w:p w14:paraId="31ADFB4E" w14:textId="77777777" w:rsidR="00CD5E1E" w:rsidRDefault="00CD5E1E" w:rsidP="00CD5E1E">
      <w:pPr>
        <w:pStyle w:val="ConsPlusTitle"/>
        <w:jc w:val="center"/>
      </w:pPr>
    </w:p>
    <w:p w14:paraId="7A8EA04C" w14:textId="77777777" w:rsidR="00CD5E1E" w:rsidRDefault="00CD5E1E" w:rsidP="00CD5E1E">
      <w:pPr>
        <w:pStyle w:val="ConsPlusTitle"/>
        <w:jc w:val="center"/>
      </w:pPr>
      <w:r>
        <w:t>О ВНЕСЕНИИ ИЗМЕНЕНИЙ</w:t>
      </w:r>
    </w:p>
    <w:p w14:paraId="4CA86FF5" w14:textId="77777777" w:rsidR="00CD5E1E" w:rsidRDefault="00CD5E1E" w:rsidP="00CD5E1E">
      <w:pPr>
        <w:pStyle w:val="ConsPlusTitle"/>
        <w:jc w:val="center"/>
      </w:pPr>
      <w:r>
        <w:t>В ПРИЛОЖЕНИЯ К ПРИКАЗУ ФЕДЕРАЛЬНОЙ НАЛОГОВОЙ СЛУЖБЫ</w:t>
      </w:r>
    </w:p>
    <w:p w14:paraId="74DBD6A7" w14:textId="77777777" w:rsidR="00CD5E1E" w:rsidRDefault="00CD5E1E" w:rsidP="00CD5E1E">
      <w:pPr>
        <w:pStyle w:val="ConsPlusTitle"/>
        <w:jc w:val="center"/>
      </w:pPr>
      <w:r>
        <w:t>ОТ 29.10.2014 N ММВ-7-3/558@</w:t>
      </w:r>
    </w:p>
    <w:p w14:paraId="30C6BDE7" w14:textId="77777777" w:rsidR="00CD5E1E" w:rsidRDefault="00CD5E1E" w:rsidP="00CD5E1E">
      <w:pPr>
        <w:pStyle w:val="ConsPlusNormal"/>
        <w:jc w:val="center"/>
      </w:pPr>
    </w:p>
    <w:p w14:paraId="53701CDC" w14:textId="77777777" w:rsidR="00CD5E1E" w:rsidRDefault="00CD5E1E" w:rsidP="00CD5E1E">
      <w:pPr>
        <w:pStyle w:val="ConsPlusNormal"/>
        <w:ind w:firstLine="540"/>
        <w:jc w:val="both"/>
      </w:pPr>
      <w:r>
        <w:t xml:space="preserve">В соответствии с </w:t>
      </w:r>
      <w:hyperlink r:id="rId6">
        <w:r>
          <w:rPr>
            <w:color w:val="0000FF"/>
          </w:rPr>
          <w:t>абзацем первым пункта 7 статьи 80</w:t>
        </w:r>
      </w:hyperlink>
      <w:r>
        <w:t xml:space="preserve"> части первой Налогового кодекса Российской Федерации (Собрание законодательства Российской Федерации, 1998, N 31, ст. 3824; 2012, N 27, ст. 3588), а также </w:t>
      </w:r>
      <w:hyperlink r:id="rId7">
        <w:r>
          <w:rPr>
            <w:color w:val="0000FF"/>
          </w:rPr>
          <w:t>подпунктом 5.9.36 пункта 5</w:t>
        </w:r>
      </w:hyperlink>
      <w:r>
        <w:t xml:space="preserve"> Положения о Федеральной налоговой службе, утвержденного постановлением Правительства Российской Федерации от 30.09.2004 N 506 (Собрание законодательства Российской Федерации, 2004, N 40, ст. 3961; 2007, N 24, ст. 2920; 2015, N 15, ст. 2286), приказываю:</w:t>
      </w:r>
    </w:p>
    <w:p w14:paraId="0F100AE0" w14:textId="77777777" w:rsidR="00CD5E1E" w:rsidRDefault="00CD5E1E" w:rsidP="00CD5E1E">
      <w:pPr>
        <w:pStyle w:val="ConsPlusNormal"/>
        <w:spacing w:before="220"/>
        <w:ind w:firstLine="540"/>
        <w:jc w:val="both"/>
      </w:pPr>
      <w:r>
        <w:t xml:space="preserve">1. Внести в приложения, утвержденные </w:t>
      </w:r>
      <w:hyperlink r:id="rId8">
        <w:r>
          <w:rPr>
            <w:color w:val="0000FF"/>
          </w:rPr>
          <w:t>приказом</w:t>
        </w:r>
      </w:hyperlink>
      <w:r>
        <w:t xml:space="preserve"> Федеральной налоговой службы от 29.10.2014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(зарегистрирован Министерством юстиции Российской Федерации 15.12.2014, регистрационный N 35171) с изменениями, внесенными приказами Федеральной налоговой службы от 20.12.2016 N ММВ-7-3/696@ (зарегистрирован Министерством юстиции Российской Федерации 11.01.2017, регистрационный N 45170), от 28.12.2018 N СА-7-3/853@ (зарегистрирован Министерством юстиции Российской Федерации 28.01.2019, регистрационный N 53586), от 20.11.2019 N ММВ-7-3/579@ (зарегистрирован Министерством юстиции Российской Федерации 20.12.2019, регистрационный N 56946), от 19.08.2020 N ЕД-7-3/591@ (зарегистрирован Министерством юстиции Российской Федерации 09.09.2020, регистрационный N 59728), от 26.03.2021 N ЕД-7-3/228@ (зарегистрирован Министерством юстиции Российской Федерации 26.04.2021, регистрационный N 63231), от 24.12.2021 N ЕД-7-3/1149@ (зарегистрирован Министерством юстиции Российской Федерации 31.01.2022, регистрационный N 67051), следующие изменения:</w:t>
      </w:r>
    </w:p>
    <w:p w14:paraId="757DFCE0" w14:textId="77777777" w:rsidR="00CD5E1E" w:rsidRDefault="00CD5E1E" w:rsidP="00CD5E1E">
      <w:pPr>
        <w:pStyle w:val="ConsPlusNormal"/>
        <w:spacing w:before="220"/>
        <w:ind w:firstLine="540"/>
        <w:jc w:val="both"/>
      </w:pPr>
      <w:r>
        <w:t xml:space="preserve">1.1. В </w:t>
      </w:r>
      <w:hyperlink r:id="rId9">
        <w:r>
          <w:rPr>
            <w:color w:val="0000FF"/>
          </w:rPr>
          <w:t>приложении N 1</w:t>
        </w:r>
      </w:hyperlink>
      <w:r>
        <w:t xml:space="preserve"> "Налоговая декларация по налогу на добавленную стоимость":</w:t>
      </w:r>
    </w:p>
    <w:p w14:paraId="7D5B24D8" w14:textId="77777777" w:rsidR="00CD5E1E" w:rsidRDefault="00CD5E1E" w:rsidP="00CD5E1E">
      <w:pPr>
        <w:pStyle w:val="ConsPlusNormal"/>
        <w:spacing w:before="220"/>
        <w:ind w:firstLine="540"/>
        <w:jc w:val="both"/>
      </w:pPr>
      <w:r>
        <w:t xml:space="preserve">1.1.1. </w:t>
      </w:r>
      <w:hyperlink r:id="rId10">
        <w:r>
          <w:rPr>
            <w:color w:val="0000FF"/>
          </w:rPr>
          <w:t>Штрих-код</w:t>
        </w:r>
      </w:hyperlink>
      <w:r>
        <w:t xml:space="preserve"> "00314015" заменить штрих-кодом "00315012", </w:t>
      </w:r>
      <w:hyperlink r:id="rId11">
        <w:r>
          <w:rPr>
            <w:color w:val="0000FF"/>
          </w:rPr>
          <w:t>штрих-код</w:t>
        </w:r>
      </w:hyperlink>
      <w:r>
        <w:t xml:space="preserve"> "00314022" заменить штрих-кодом "00315029", </w:t>
      </w:r>
      <w:hyperlink r:id="rId12">
        <w:r>
          <w:rPr>
            <w:color w:val="0000FF"/>
          </w:rPr>
          <w:t>штрих-код</w:t>
        </w:r>
      </w:hyperlink>
      <w:r>
        <w:t xml:space="preserve"> "00314039" заменить штрих-кодом "00315036", </w:t>
      </w:r>
      <w:hyperlink r:id="rId13">
        <w:r>
          <w:rPr>
            <w:color w:val="0000FF"/>
          </w:rPr>
          <w:t>штрих-код</w:t>
        </w:r>
      </w:hyperlink>
      <w:r>
        <w:t xml:space="preserve"> "00314060" заменить штрих-кодом "00315067", </w:t>
      </w:r>
      <w:hyperlink r:id="rId14">
        <w:r>
          <w:rPr>
            <w:color w:val="0000FF"/>
          </w:rPr>
          <w:t>штрих-код</w:t>
        </w:r>
      </w:hyperlink>
      <w:r>
        <w:t xml:space="preserve"> "00314077" заменить штрих-кодом "00315074", </w:t>
      </w:r>
      <w:hyperlink r:id="rId15">
        <w:r>
          <w:rPr>
            <w:color w:val="0000FF"/>
          </w:rPr>
          <w:t>штрих-код</w:t>
        </w:r>
      </w:hyperlink>
      <w:r>
        <w:t xml:space="preserve"> "00314084" заменить штрих-кодом "00315081", </w:t>
      </w:r>
      <w:hyperlink r:id="rId16">
        <w:r>
          <w:rPr>
            <w:color w:val="0000FF"/>
          </w:rPr>
          <w:t>штрих-код</w:t>
        </w:r>
      </w:hyperlink>
      <w:r>
        <w:t xml:space="preserve"> "00314091" заменить штрих-кодом "00315098", </w:t>
      </w:r>
      <w:hyperlink r:id="rId17">
        <w:r>
          <w:rPr>
            <w:color w:val="0000FF"/>
          </w:rPr>
          <w:t>штрих-код</w:t>
        </w:r>
      </w:hyperlink>
      <w:r>
        <w:t xml:space="preserve"> "00314107" заменить штрих-кодом "00315104", </w:t>
      </w:r>
      <w:hyperlink r:id="rId18">
        <w:r>
          <w:rPr>
            <w:color w:val="0000FF"/>
          </w:rPr>
          <w:t>штрих-код</w:t>
        </w:r>
      </w:hyperlink>
      <w:r>
        <w:t xml:space="preserve"> "00314114" заменить штрих-кодом "00315111", </w:t>
      </w:r>
      <w:hyperlink r:id="rId19">
        <w:r>
          <w:rPr>
            <w:color w:val="0000FF"/>
          </w:rPr>
          <w:t>штрих-код</w:t>
        </w:r>
      </w:hyperlink>
      <w:r>
        <w:t xml:space="preserve"> "00314121" заменить штрих-кодом "00315128", </w:t>
      </w:r>
      <w:hyperlink r:id="rId20">
        <w:r>
          <w:rPr>
            <w:color w:val="0000FF"/>
          </w:rPr>
          <w:t>штрих-код</w:t>
        </w:r>
      </w:hyperlink>
      <w:r>
        <w:t xml:space="preserve"> "00314138" заменить штрих-кодом "00315135", </w:t>
      </w:r>
      <w:hyperlink r:id="rId21">
        <w:r>
          <w:rPr>
            <w:color w:val="0000FF"/>
          </w:rPr>
          <w:t>штрих-код</w:t>
        </w:r>
      </w:hyperlink>
      <w:r>
        <w:t xml:space="preserve"> "00314145" заменить штрих-кодом "00315142", </w:t>
      </w:r>
      <w:hyperlink r:id="rId22">
        <w:r>
          <w:rPr>
            <w:color w:val="0000FF"/>
          </w:rPr>
          <w:t>штрих-код</w:t>
        </w:r>
      </w:hyperlink>
      <w:r>
        <w:t xml:space="preserve"> "00314152" заменить штрих-кодом "00315159", </w:t>
      </w:r>
      <w:hyperlink r:id="rId23">
        <w:r>
          <w:rPr>
            <w:color w:val="0000FF"/>
          </w:rPr>
          <w:t>штрих-код</w:t>
        </w:r>
      </w:hyperlink>
      <w:r>
        <w:t xml:space="preserve"> "00314169" заменить штрих-кодом "00315166", </w:t>
      </w:r>
      <w:hyperlink r:id="rId24">
        <w:r>
          <w:rPr>
            <w:color w:val="0000FF"/>
          </w:rPr>
          <w:t>штрих-код</w:t>
        </w:r>
      </w:hyperlink>
      <w:r>
        <w:t xml:space="preserve"> "00314176" заменить штрих-кодом "00315173", </w:t>
      </w:r>
      <w:hyperlink r:id="rId25">
        <w:r>
          <w:rPr>
            <w:color w:val="0000FF"/>
          </w:rPr>
          <w:t>штрих-код</w:t>
        </w:r>
      </w:hyperlink>
      <w:r>
        <w:t xml:space="preserve"> "00314183" заменить штрих-кодом "00315180", </w:t>
      </w:r>
      <w:hyperlink r:id="rId26">
        <w:r>
          <w:rPr>
            <w:color w:val="0000FF"/>
          </w:rPr>
          <w:t>штрих-код</w:t>
        </w:r>
      </w:hyperlink>
      <w:r>
        <w:t xml:space="preserve"> "00314190" заменить штрих-кодом "00315197", </w:t>
      </w:r>
      <w:hyperlink r:id="rId27">
        <w:r>
          <w:rPr>
            <w:color w:val="0000FF"/>
          </w:rPr>
          <w:t>штрих-код</w:t>
        </w:r>
      </w:hyperlink>
      <w:r>
        <w:t xml:space="preserve"> "00314206" заменить штрих-кодом "00315203", </w:t>
      </w:r>
      <w:hyperlink r:id="rId28">
        <w:r>
          <w:rPr>
            <w:color w:val="0000FF"/>
          </w:rPr>
          <w:t>штрих-код</w:t>
        </w:r>
      </w:hyperlink>
      <w:r>
        <w:t xml:space="preserve"> "00314213" заменить штрих-кодом "00315210", штрих-код "00314220" заменить штрих-кодом "00315227", </w:t>
      </w:r>
      <w:hyperlink r:id="rId29">
        <w:r>
          <w:rPr>
            <w:color w:val="0000FF"/>
          </w:rPr>
          <w:t>штрих-код</w:t>
        </w:r>
      </w:hyperlink>
      <w:r>
        <w:t xml:space="preserve"> "00314237" заменить штрих-</w:t>
      </w:r>
      <w:r>
        <w:lastRenderedPageBreak/>
        <w:t xml:space="preserve">кодом "00315234", </w:t>
      </w:r>
      <w:hyperlink r:id="rId30">
        <w:r>
          <w:rPr>
            <w:color w:val="0000FF"/>
          </w:rPr>
          <w:t>штрих-код</w:t>
        </w:r>
      </w:hyperlink>
      <w:r>
        <w:t xml:space="preserve"> "00314244" заменить штрих-кодом "00315241", </w:t>
      </w:r>
      <w:hyperlink r:id="rId31">
        <w:r>
          <w:rPr>
            <w:color w:val="0000FF"/>
          </w:rPr>
          <w:t>штрих-код</w:t>
        </w:r>
      </w:hyperlink>
      <w:r>
        <w:t xml:space="preserve"> "00314251" заменить штрих-кодом "00315258", </w:t>
      </w:r>
      <w:hyperlink r:id="rId32">
        <w:r>
          <w:rPr>
            <w:color w:val="0000FF"/>
          </w:rPr>
          <w:t>штрих-код</w:t>
        </w:r>
      </w:hyperlink>
      <w:r>
        <w:t xml:space="preserve"> "00314268" заменить штрих-кодом "00315265", </w:t>
      </w:r>
      <w:hyperlink r:id="rId33">
        <w:r>
          <w:rPr>
            <w:color w:val="0000FF"/>
          </w:rPr>
          <w:t>штрих-код</w:t>
        </w:r>
      </w:hyperlink>
      <w:r>
        <w:t xml:space="preserve"> "00314275" заменить штрих-кодом "00315272";</w:t>
      </w:r>
    </w:p>
    <w:p w14:paraId="2CA15BE5" w14:textId="77777777" w:rsidR="00CD5E1E" w:rsidRDefault="00CD5E1E" w:rsidP="00CD5E1E">
      <w:pPr>
        <w:pStyle w:val="ConsPlusNormal"/>
        <w:spacing w:before="220"/>
        <w:ind w:firstLine="540"/>
        <w:jc w:val="both"/>
      </w:pPr>
      <w:r>
        <w:t xml:space="preserve">1.1.2. </w:t>
      </w:r>
      <w:hyperlink r:id="rId34">
        <w:r>
          <w:rPr>
            <w:color w:val="0000FF"/>
          </w:rPr>
          <w:t>Раздел 3</w:t>
        </w:r>
      </w:hyperlink>
      <w:r>
        <w:t xml:space="preserve"> "Расчет суммы налога, подлежащей уплате в бюджет по операциям, облагаемым по налоговым ставкам, предусмотренным пунктами 1 - 4 статьи 164 Налогового кодекса Российской Федерации" изложить в редакции согласно </w:t>
      </w:r>
      <w:hyperlink w:anchor="P52">
        <w:r>
          <w:rPr>
            <w:color w:val="0000FF"/>
          </w:rPr>
          <w:t>приложению N 1</w:t>
        </w:r>
      </w:hyperlink>
      <w:r>
        <w:t xml:space="preserve"> к настоящему приказу.</w:t>
      </w:r>
    </w:p>
    <w:p w14:paraId="454F298C" w14:textId="77777777" w:rsidR="00CD5E1E" w:rsidRDefault="00CD5E1E" w:rsidP="00CD5E1E">
      <w:pPr>
        <w:pStyle w:val="ConsPlusNormal"/>
        <w:spacing w:before="220"/>
        <w:ind w:firstLine="540"/>
        <w:jc w:val="both"/>
      </w:pPr>
      <w:r>
        <w:t xml:space="preserve">1.2. В </w:t>
      </w:r>
      <w:hyperlink r:id="rId35">
        <w:r>
          <w:rPr>
            <w:color w:val="0000FF"/>
          </w:rPr>
          <w:t>приложение N 2</w:t>
        </w:r>
      </w:hyperlink>
      <w:r>
        <w:t xml:space="preserve"> "Порядок заполнения налоговой декларации по налогу на добавленную стоимость" внести изменения согласно </w:t>
      </w:r>
      <w:hyperlink w:anchor="P323">
        <w:r>
          <w:rPr>
            <w:color w:val="0000FF"/>
          </w:rPr>
          <w:t>приложению N 2</w:t>
        </w:r>
      </w:hyperlink>
      <w:r>
        <w:t xml:space="preserve"> к настоящему приказу.</w:t>
      </w:r>
    </w:p>
    <w:p w14:paraId="08F9B309" w14:textId="77777777" w:rsidR="00CD5E1E" w:rsidRDefault="00CD5E1E" w:rsidP="00CD5E1E">
      <w:pPr>
        <w:pStyle w:val="ConsPlusNormal"/>
        <w:spacing w:before="220"/>
        <w:ind w:firstLine="540"/>
        <w:jc w:val="both"/>
      </w:pPr>
      <w:r>
        <w:t xml:space="preserve">1.3. В </w:t>
      </w:r>
      <w:hyperlink r:id="rId36">
        <w:r>
          <w:rPr>
            <w:color w:val="0000FF"/>
          </w:rPr>
          <w:t>приложение N 1</w:t>
        </w:r>
      </w:hyperlink>
      <w:r>
        <w:t xml:space="preserve"> "Коды операций" к Порядку заполнения налоговой декларации по налогу на добавленную стоимость внести изменения согласно </w:t>
      </w:r>
      <w:hyperlink w:anchor="P357">
        <w:r>
          <w:rPr>
            <w:color w:val="0000FF"/>
          </w:rPr>
          <w:t>приложению N 3</w:t>
        </w:r>
      </w:hyperlink>
      <w:r>
        <w:t xml:space="preserve"> к настоящему приказу.</w:t>
      </w:r>
    </w:p>
    <w:p w14:paraId="6E560535" w14:textId="77777777" w:rsidR="00CD5E1E" w:rsidRDefault="00CD5E1E" w:rsidP="00CD5E1E">
      <w:pPr>
        <w:pStyle w:val="ConsPlusNormal"/>
        <w:spacing w:before="220"/>
        <w:ind w:firstLine="540"/>
        <w:jc w:val="both"/>
      </w:pPr>
      <w:r>
        <w:t xml:space="preserve">1.4. В </w:t>
      </w:r>
      <w:hyperlink r:id="rId37">
        <w:r>
          <w:rPr>
            <w:color w:val="0000FF"/>
          </w:rPr>
          <w:t>приложение N 3</w:t>
        </w:r>
      </w:hyperlink>
      <w:r>
        <w:t xml:space="preserve"> "Формат представления налоговой декларации по налогу на добавленную стоимость в электронной форме" внести изменения согласно </w:t>
      </w:r>
      <w:hyperlink w:anchor="P471">
        <w:r>
          <w:rPr>
            <w:color w:val="0000FF"/>
          </w:rPr>
          <w:t>приложению N 4</w:t>
        </w:r>
      </w:hyperlink>
      <w:r>
        <w:t xml:space="preserve"> к настоящему приказу.</w:t>
      </w:r>
    </w:p>
    <w:p w14:paraId="7512B125" w14:textId="77777777" w:rsidR="00CD5E1E" w:rsidRDefault="00CD5E1E" w:rsidP="00CD5E1E">
      <w:pPr>
        <w:pStyle w:val="ConsPlusNormal"/>
        <w:spacing w:before="220"/>
        <w:ind w:firstLine="540"/>
        <w:jc w:val="both"/>
      </w:pPr>
      <w:r>
        <w:t xml:space="preserve">1.5. В </w:t>
      </w:r>
      <w:hyperlink r:id="rId38">
        <w:r>
          <w:rPr>
            <w:color w:val="0000FF"/>
          </w:rPr>
          <w:t>приложение N 4</w:t>
        </w:r>
      </w:hyperlink>
      <w:r>
        <w:t xml:space="preserve"> "Формат представления сведений из книги покупок об операциях, отражаемых за истекший налоговый период, передаваемых в налоговой декларации по налогу на добавленную стоимость в электронной форме" внести изменения согласно </w:t>
      </w:r>
      <w:hyperlink w:anchor="P543">
        <w:r>
          <w:rPr>
            <w:color w:val="0000FF"/>
          </w:rPr>
          <w:t>приложению N 5</w:t>
        </w:r>
      </w:hyperlink>
      <w:r>
        <w:t xml:space="preserve"> к настоящему приказу.</w:t>
      </w:r>
    </w:p>
    <w:p w14:paraId="6922D20C" w14:textId="77777777" w:rsidR="00CD5E1E" w:rsidRDefault="00CD5E1E" w:rsidP="00CD5E1E">
      <w:pPr>
        <w:pStyle w:val="ConsPlusNormal"/>
        <w:spacing w:before="220"/>
        <w:ind w:firstLine="540"/>
        <w:jc w:val="both"/>
      </w:pPr>
      <w:r>
        <w:t xml:space="preserve">1.6. В </w:t>
      </w:r>
      <w:hyperlink r:id="rId39">
        <w:r>
          <w:rPr>
            <w:color w:val="0000FF"/>
          </w:rPr>
          <w:t>приложение N 5</w:t>
        </w:r>
      </w:hyperlink>
      <w:r>
        <w:t xml:space="preserve"> "Формат представления сведений из дополнительного листа книги покупок, передаваемых в налоговой декларации по налогу на добавленную стоимость в электронной форме" внести изменения согласно </w:t>
      </w:r>
      <w:hyperlink w:anchor="P563">
        <w:r>
          <w:rPr>
            <w:color w:val="0000FF"/>
          </w:rPr>
          <w:t>приложению N 6</w:t>
        </w:r>
      </w:hyperlink>
      <w:r>
        <w:t xml:space="preserve"> к настоящему приказу.</w:t>
      </w:r>
    </w:p>
    <w:p w14:paraId="77E10F11" w14:textId="77777777" w:rsidR="00CD5E1E" w:rsidRDefault="00CD5E1E" w:rsidP="00CD5E1E">
      <w:pPr>
        <w:pStyle w:val="ConsPlusNormal"/>
        <w:spacing w:before="220"/>
        <w:ind w:firstLine="540"/>
        <w:jc w:val="both"/>
      </w:pPr>
      <w:r>
        <w:t xml:space="preserve">1.7. В </w:t>
      </w:r>
      <w:hyperlink r:id="rId40">
        <w:r>
          <w:rPr>
            <w:color w:val="0000FF"/>
          </w:rPr>
          <w:t>приложение N 6</w:t>
        </w:r>
      </w:hyperlink>
      <w:r>
        <w:t xml:space="preserve"> "Формат представления сведений из книги продаж об операциях, отражаемых за истекший налоговый период, передаваемых в налоговой декларации по налогу на добавленную стоимость в электронной форме" внести изменения согласно </w:t>
      </w:r>
      <w:hyperlink w:anchor="P583">
        <w:r>
          <w:rPr>
            <w:color w:val="0000FF"/>
          </w:rPr>
          <w:t>приложению N 7</w:t>
        </w:r>
      </w:hyperlink>
      <w:r>
        <w:t xml:space="preserve"> к настоящему приказу.</w:t>
      </w:r>
    </w:p>
    <w:p w14:paraId="100BF0EC" w14:textId="77777777" w:rsidR="00CD5E1E" w:rsidRDefault="00CD5E1E" w:rsidP="00CD5E1E">
      <w:pPr>
        <w:pStyle w:val="ConsPlusNormal"/>
        <w:spacing w:before="220"/>
        <w:ind w:firstLine="540"/>
        <w:jc w:val="both"/>
      </w:pPr>
      <w:r>
        <w:t xml:space="preserve">1.8. В </w:t>
      </w:r>
      <w:hyperlink r:id="rId41">
        <w:r>
          <w:rPr>
            <w:color w:val="0000FF"/>
          </w:rPr>
          <w:t>приложение N 7</w:t>
        </w:r>
      </w:hyperlink>
      <w:r>
        <w:t xml:space="preserve"> "Формат представления сведений из дополнительного листа книги продаж, передаваемых в налоговой декларации по налогу на добавленную стоимость в электронной форме" внести изменения согласно </w:t>
      </w:r>
      <w:hyperlink w:anchor="P603">
        <w:r>
          <w:rPr>
            <w:color w:val="0000FF"/>
          </w:rPr>
          <w:t>приложению N 8</w:t>
        </w:r>
      </w:hyperlink>
      <w:r>
        <w:t xml:space="preserve"> к настоящему приказу.</w:t>
      </w:r>
    </w:p>
    <w:p w14:paraId="35263705" w14:textId="77777777" w:rsidR="00CD5E1E" w:rsidRDefault="00CD5E1E" w:rsidP="00CD5E1E">
      <w:pPr>
        <w:pStyle w:val="ConsPlusNormal"/>
        <w:spacing w:before="220"/>
        <w:ind w:firstLine="540"/>
        <w:jc w:val="both"/>
      </w:pPr>
      <w:r>
        <w:t xml:space="preserve">1.9. В </w:t>
      </w:r>
      <w:hyperlink r:id="rId42">
        <w:r>
          <w:rPr>
            <w:color w:val="0000FF"/>
          </w:rPr>
          <w:t>приложение N 8</w:t>
        </w:r>
      </w:hyperlink>
      <w:r>
        <w:t xml:space="preserve"> "Формат представления сведений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 передаваемых в налоговой декларации по налогу на добавленную стоимость в электронной форме" внести изменения согласно </w:t>
      </w:r>
      <w:hyperlink w:anchor="P623">
        <w:r>
          <w:rPr>
            <w:color w:val="0000FF"/>
          </w:rPr>
          <w:t>приложению N 9</w:t>
        </w:r>
      </w:hyperlink>
      <w:r>
        <w:t xml:space="preserve"> к настоящему приказу.</w:t>
      </w:r>
    </w:p>
    <w:p w14:paraId="161997E1" w14:textId="77777777" w:rsidR="00CD5E1E" w:rsidRDefault="00CD5E1E" w:rsidP="00CD5E1E">
      <w:pPr>
        <w:pStyle w:val="ConsPlusNormal"/>
        <w:spacing w:before="220"/>
        <w:ind w:firstLine="540"/>
        <w:jc w:val="both"/>
      </w:pPr>
      <w:r>
        <w:t xml:space="preserve">1.10. В </w:t>
      </w:r>
      <w:hyperlink r:id="rId43">
        <w:r>
          <w:rPr>
            <w:color w:val="0000FF"/>
          </w:rPr>
          <w:t>приложение N 9</w:t>
        </w:r>
      </w:hyperlink>
      <w:r>
        <w:t xml:space="preserve"> "Формат представления сведений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 передаваемых в налоговой декларации по налогу на добавленную стоимость в электронной форме" внести изменения согласно </w:t>
      </w:r>
      <w:hyperlink w:anchor="P646">
        <w:r>
          <w:rPr>
            <w:color w:val="0000FF"/>
          </w:rPr>
          <w:t>приложению N 10</w:t>
        </w:r>
      </w:hyperlink>
      <w:r>
        <w:t xml:space="preserve"> к настоящему приказу.</w:t>
      </w:r>
    </w:p>
    <w:p w14:paraId="6EE45D24" w14:textId="77777777" w:rsidR="00CD5E1E" w:rsidRDefault="00CD5E1E" w:rsidP="00CD5E1E">
      <w:pPr>
        <w:pStyle w:val="ConsPlusNormal"/>
        <w:spacing w:before="220"/>
        <w:ind w:firstLine="540"/>
        <w:jc w:val="both"/>
      </w:pPr>
      <w:r>
        <w:t xml:space="preserve">1.11. В </w:t>
      </w:r>
      <w:hyperlink r:id="rId44">
        <w:r>
          <w:rPr>
            <w:color w:val="0000FF"/>
          </w:rPr>
          <w:t>приложение N 10</w:t>
        </w:r>
      </w:hyperlink>
      <w:r>
        <w:t xml:space="preserve"> "Формат представления сведений из счетов-фактур, выставленных лицами, указанными в пункте 5 статьи 173 Налогового кодекса Российской Федерации, передаваемых в налоговой декларации по налогу на добавленную стоимость в электронной форме" внести изменения согласно </w:t>
      </w:r>
      <w:hyperlink w:anchor="P669">
        <w:r>
          <w:rPr>
            <w:color w:val="0000FF"/>
          </w:rPr>
          <w:t>приложению N 11</w:t>
        </w:r>
      </w:hyperlink>
      <w:r>
        <w:t xml:space="preserve"> к настоящему приказу.</w:t>
      </w:r>
    </w:p>
    <w:p w14:paraId="49D61614" w14:textId="77777777" w:rsidR="00CD5E1E" w:rsidRDefault="00CD5E1E" w:rsidP="00CD5E1E">
      <w:pPr>
        <w:pStyle w:val="ConsPlusNormal"/>
        <w:spacing w:before="220"/>
        <w:ind w:firstLine="540"/>
        <w:jc w:val="both"/>
      </w:pPr>
      <w:r>
        <w:lastRenderedPageBreak/>
        <w:t>2. Установить, что настоящий приказ вступает в силу по истечении двух месяцев со дня его официального опубликования и применяется начиная с представления налоговой декларации по налогу на добавленную стоимость за 1 квартал 2023 года.</w:t>
      </w:r>
    </w:p>
    <w:p w14:paraId="3519DB9A" w14:textId="77777777" w:rsidR="00CD5E1E" w:rsidRDefault="00CD5E1E" w:rsidP="00CD5E1E">
      <w:pPr>
        <w:pStyle w:val="ConsPlusNormal"/>
        <w:spacing w:before="220"/>
        <w:ind w:firstLine="540"/>
        <w:jc w:val="both"/>
      </w:pPr>
      <w:r>
        <w:t>3. Контроль за исполнением настоящего приказа возложить на заместителя руководителя Федеральной налоговой службы, координирующего вопросы методологического и организационного обеспечения работы налоговых органов по вопросам исчисления в соответствующий бюджет налогов и сборов, иных обязательных платежей (за исключением транспортного налога, налога на имущество организаций, налога на имущество физических лиц, земельного налога, налога на доходы физических лиц).</w:t>
      </w:r>
    </w:p>
    <w:p w14:paraId="3C0A70B9" w14:textId="77777777" w:rsidR="00CD5E1E" w:rsidRDefault="00CD5E1E" w:rsidP="00CD5E1E">
      <w:pPr>
        <w:pStyle w:val="ConsPlusNormal"/>
        <w:jc w:val="both"/>
      </w:pPr>
    </w:p>
    <w:p w14:paraId="77933183" w14:textId="77777777" w:rsidR="00CD5E1E" w:rsidRDefault="00CD5E1E" w:rsidP="00CD5E1E">
      <w:pPr>
        <w:pStyle w:val="ConsPlusNormal"/>
        <w:jc w:val="right"/>
      </w:pPr>
      <w:r>
        <w:t>Руководитель</w:t>
      </w:r>
    </w:p>
    <w:p w14:paraId="64DF534B" w14:textId="77777777" w:rsidR="00CD5E1E" w:rsidRDefault="00CD5E1E" w:rsidP="00CD5E1E">
      <w:pPr>
        <w:pStyle w:val="ConsPlusNormal"/>
        <w:jc w:val="right"/>
      </w:pPr>
      <w:r>
        <w:t>Федеральной налоговой службы</w:t>
      </w:r>
    </w:p>
    <w:p w14:paraId="668B42E1" w14:textId="77777777" w:rsidR="00CD5E1E" w:rsidRDefault="00CD5E1E" w:rsidP="00CD5E1E">
      <w:pPr>
        <w:pStyle w:val="ConsPlusNormal"/>
        <w:jc w:val="right"/>
      </w:pPr>
      <w:r>
        <w:t>Д.В.ЕГОРОВ</w:t>
      </w:r>
    </w:p>
    <w:p w14:paraId="07919B64" w14:textId="77777777" w:rsidR="00CD5E1E" w:rsidRDefault="00CD5E1E" w:rsidP="00CD5E1E">
      <w:pPr>
        <w:pStyle w:val="ConsPlusNormal"/>
        <w:jc w:val="both"/>
      </w:pPr>
    </w:p>
    <w:p w14:paraId="78030326" w14:textId="77777777" w:rsidR="00CD5E1E" w:rsidRDefault="00CD5E1E" w:rsidP="00CD5E1E">
      <w:pPr>
        <w:pStyle w:val="ConsPlusNormal"/>
        <w:jc w:val="both"/>
      </w:pPr>
    </w:p>
    <w:p w14:paraId="269CAF02" w14:textId="77777777" w:rsidR="00CD5E1E" w:rsidRDefault="00CD5E1E" w:rsidP="00CD5E1E">
      <w:pPr>
        <w:pStyle w:val="ConsPlusNormal"/>
        <w:jc w:val="both"/>
      </w:pPr>
    </w:p>
    <w:p w14:paraId="63F2B046" w14:textId="77777777" w:rsidR="00CD5E1E" w:rsidRDefault="00CD5E1E" w:rsidP="00CD5E1E">
      <w:pPr>
        <w:pStyle w:val="ConsPlusNormal"/>
        <w:jc w:val="both"/>
      </w:pPr>
    </w:p>
    <w:p w14:paraId="70615162" w14:textId="77777777" w:rsidR="00CD5E1E" w:rsidRDefault="00CD5E1E" w:rsidP="00CD5E1E">
      <w:pPr>
        <w:pStyle w:val="ConsPlusNormal"/>
        <w:jc w:val="both"/>
      </w:pPr>
    </w:p>
    <w:p w14:paraId="607C0247" w14:textId="77777777" w:rsidR="00CD5E1E" w:rsidRDefault="00CD5E1E" w:rsidP="00CD5E1E">
      <w:pPr>
        <w:pStyle w:val="ConsPlusNormal"/>
        <w:jc w:val="right"/>
        <w:outlineLvl w:val="0"/>
      </w:pPr>
      <w:r>
        <w:t>Приложение N 1</w:t>
      </w:r>
    </w:p>
    <w:p w14:paraId="10704A5E" w14:textId="77777777" w:rsidR="00CD5E1E" w:rsidRDefault="00CD5E1E" w:rsidP="00CD5E1E">
      <w:pPr>
        <w:pStyle w:val="ConsPlusNormal"/>
        <w:jc w:val="right"/>
      </w:pPr>
      <w:r>
        <w:t>к приказу ФНС России</w:t>
      </w:r>
    </w:p>
    <w:p w14:paraId="3EE1B331" w14:textId="77777777" w:rsidR="00CD5E1E" w:rsidRDefault="00CD5E1E" w:rsidP="00CD5E1E">
      <w:pPr>
        <w:pStyle w:val="ConsPlusNormal"/>
        <w:jc w:val="right"/>
      </w:pPr>
      <w:r>
        <w:t>от 12.12.2022 N ЕД-7-3/1191@</w:t>
      </w:r>
    </w:p>
    <w:p w14:paraId="73A43DBB" w14:textId="77777777" w:rsidR="00CD5E1E" w:rsidRDefault="00CD5E1E" w:rsidP="00CD5E1E">
      <w:pPr>
        <w:pStyle w:val="ConsPlusNormal"/>
        <w:jc w:val="both"/>
      </w:pPr>
    </w:p>
    <w:p w14:paraId="7EE13474" w14:textId="77777777" w:rsidR="00CD5E1E" w:rsidRDefault="00CD5E1E" w:rsidP="00CD5E1E">
      <w:pPr>
        <w:pStyle w:val="ConsPlusNonformat"/>
        <w:jc w:val="both"/>
      </w:pPr>
      <w:r>
        <w:t>┌─┐││││││││││││││┌─┐     ┌─┬─┬─┬─┬─┬─┬─┬─┬─┬─┬─┬─┐</w:t>
      </w:r>
    </w:p>
    <w:p w14:paraId="20A63A5B" w14:textId="77777777" w:rsidR="00CD5E1E" w:rsidRDefault="00CD5E1E" w:rsidP="00CD5E1E">
      <w:pPr>
        <w:pStyle w:val="ConsPlusNonformat"/>
        <w:jc w:val="both"/>
      </w:pPr>
      <w:r>
        <w:t>└─┘││││││││││││││└─┘ ИНН │ │ │ │ │ │ │ │ │ │ │ │ │</w:t>
      </w:r>
    </w:p>
    <w:p w14:paraId="24198469" w14:textId="77777777" w:rsidR="00CD5E1E" w:rsidRDefault="00CD5E1E" w:rsidP="00CD5E1E">
      <w:pPr>
        <w:pStyle w:val="ConsPlusNonformat"/>
        <w:jc w:val="both"/>
      </w:pPr>
      <w:r>
        <w:t xml:space="preserve">   ││0031││5043││        └─┴─┴─┴─┴─┴─┴─┴─┴─┴─┴─┴─┘</w:t>
      </w:r>
    </w:p>
    <w:p w14:paraId="01F97156" w14:textId="77777777" w:rsidR="00CD5E1E" w:rsidRDefault="00CD5E1E" w:rsidP="00CD5E1E">
      <w:pPr>
        <w:pStyle w:val="ConsPlusNonformat"/>
        <w:jc w:val="both"/>
      </w:pPr>
      <w:r>
        <w:t xml:space="preserve">                         ┌─┬─┬─┬─┬─┬─┬─┬─┬─┐      ┌─┬─┬─┐</w:t>
      </w:r>
    </w:p>
    <w:p w14:paraId="597DA4C4" w14:textId="77777777" w:rsidR="00CD5E1E" w:rsidRDefault="00CD5E1E" w:rsidP="00CD5E1E">
      <w:pPr>
        <w:pStyle w:val="ConsPlusNonformat"/>
        <w:jc w:val="both"/>
      </w:pPr>
      <w:r>
        <w:t xml:space="preserve">                     КПП │ │ │ │ │ │ │ │ │ │ Стр. │ │ │ │</w:t>
      </w:r>
    </w:p>
    <w:p w14:paraId="4426D9B5" w14:textId="77777777" w:rsidR="00CD5E1E" w:rsidRDefault="00CD5E1E" w:rsidP="00CD5E1E">
      <w:pPr>
        <w:pStyle w:val="ConsPlusNonformat"/>
        <w:jc w:val="both"/>
      </w:pPr>
      <w:r>
        <w:t xml:space="preserve">                         └─┴─┴─┴─┴─┴─┴─┴─┴─┘      └─┴─┴─┘</w:t>
      </w:r>
    </w:p>
    <w:p w14:paraId="217AD1D1" w14:textId="77777777" w:rsidR="00CD5E1E" w:rsidRDefault="00CD5E1E" w:rsidP="00CD5E1E">
      <w:pPr>
        <w:pStyle w:val="ConsPlusNonformat"/>
        <w:jc w:val="both"/>
      </w:pPr>
    </w:p>
    <w:p w14:paraId="7FD00953" w14:textId="77777777" w:rsidR="00CD5E1E" w:rsidRDefault="00CD5E1E" w:rsidP="00CD5E1E">
      <w:pPr>
        <w:pStyle w:val="ConsPlusNonformat"/>
        <w:jc w:val="both"/>
      </w:pPr>
      <w:bookmarkStart w:id="0" w:name="P52"/>
      <w:bookmarkEnd w:id="0"/>
      <w:r>
        <w:rPr>
          <w:sz w:val="18"/>
        </w:rPr>
        <w:t xml:space="preserve">         Раздел 3. Расчет суммы налога, подлежащей уплате в бюджет</w:t>
      </w:r>
    </w:p>
    <w:p w14:paraId="6B02C384" w14:textId="77777777" w:rsidR="00CD5E1E" w:rsidRDefault="00CD5E1E" w:rsidP="00CD5E1E">
      <w:pPr>
        <w:pStyle w:val="ConsPlusNonformat"/>
        <w:jc w:val="both"/>
      </w:pPr>
      <w:r>
        <w:rPr>
          <w:sz w:val="18"/>
        </w:rPr>
        <w:t xml:space="preserve">      по операциям, облагаемым по налоговым ставкам, предусмотренным</w:t>
      </w:r>
    </w:p>
    <w:p w14:paraId="64137D49" w14:textId="77777777" w:rsidR="00CD5E1E" w:rsidRDefault="00CD5E1E" w:rsidP="00CD5E1E">
      <w:pPr>
        <w:pStyle w:val="ConsPlusNonformat"/>
        <w:jc w:val="both"/>
      </w:pPr>
      <w:r>
        <w:rPr>
          <w:sz w:val="18"/>
        </w:rPr>
        <w:t xml:space="preserve">               пунктами 1 - 4 статьи 164 Налогового кодекса</w:t>
      </w:r>
    </w:p>
    <w:p w14:paraId="5ABA4DBB" w14:textId="77777777" w:rsidR="00CD5E1E" w:rsidRDefault="00CD5E1E" w:rsidP="00CD5E1E">
      <w:pPr>
        <w:pStyle w:val="ConsPlusNonformat"/>
        <w:jc w:val="both"/>
      </w:pPr>
      <w:r>
        <w:rPr>
          <w:sz w:val="18"/>
        </w:rPr>
        <w:t xml:space="preserve">                           Российской Федерации</w:t>
      </w:r>
    </w:p>
    <w:p w14:paraId="3844F492" w14:textId="77777777" w:rsidR="00CD5E1E" w:rsidRDefault="00CD5E1E" w:rsidP="00CD5E1E">
      <w:pPr>
        <w:pStyle w:val="ConsPlusNonformat"/>
        <w:jc w:val="both"/>
      </w:pPr>
    </w:p>
    <w:p w14:paraId="4867659F" w14:textId="77777777" w:rsidR="00CD5E1E" w:rsidRDefault="00CD5E1E" w:rsidP="00CD5E1E">
      <w:pPr>
        <w:pStyle w:val="ConsPlusNonformat"/>
        <w:jc w:val="both"/>
      </w:pPr>
      <w:r>
        <w:rPr>
          <w:sz w:val="18"/>
        </w:rPr>
        <w:t xml:space="preserve">  Налогооблагаемые     Код   Налоговая база в рублях </w:t>
      </w:r>
      <w:proofErr w:type="gramStart"/>
      <w:r>
        <w:rPr>
          <w:sz w:val="18"/>
        </w:rPr>
        <w:t>Ставка  Сумма</w:t>
      </w:r>
      <w:proofErr w:type="gramEnd"/>
      <w:r>
        <w:rPr>
          <w:sz w:val="18"/>
        </w:rPr>
        <w:t xml:space="preserve"> налога в рублях</w:t>
      </w:r>
    </w:p>
    <w:p w14:paraId="41B263C5" w14:textId="77777777" w:rsidR="00CD5E1E" w:rsidRDefault="00CD5E1E" w:rsidP="00CD5E1E">
      <w:pPr>
        <w:pStyle w:val="ConsPlusNonformat"/>
        <w:jc w:val="both"/>
      </w:pPr>
      <w:r>
        <w:rPr>
          <w:sz w:val="18"/>
        </w:rPr>
        <w:t xml:space="preserve">       объекты        строки                         налога</w:t>
      </w:r>
    </w:p>
    <w:p w14:paraId="73AA62B1" w14:textId="77777777" w:rsidR="00CD5E1E" w:rsidRDefault="00CD5E1E" w:rsidP="00CD5E1E">
      <w:pPr>
        <w:pStyle w:val="ConsPlusNonformat"/>
        <w:jc w:val="both"/>
      </w:pPr>
      <w:r>
        <w:rPr>
          <w:sz w:val="18"/>
        </w:rPr>
        <w:t xml:space="preserve">          1             2               3              4               5</w:t>
      </w:r>
    </w:p>
    <w:p w14:paraId="6A99103E" w14:textId="77777777" w:rsidR="00CD5E1E" w:rsidRDefault="00CD5E1E" w:rsidP="00CD5E1E">
      <w:pPr>
        <w:pStyle w:val="ConsPlusNonformat"/>
        <w:jc w:val="both"/>
      </w:pPr>
    </w:p>
    <w:p w14:paraId="0D1102C1" w14:textId="77777777" w:rsidR="00CD5E1E" w:rsidRDefault="00CD5E1E" w:rsidP="00CD5E1E">
      <w:pPr>
        <w:pStyle w:val="ConsPlusNonformat"/>
        <w:jc w:val="both"/>
      </w:pPr>
      <w:r>
        <w:rPr>
          <w:sz w:val="18"/>
        </w:rPr>
        <w:t>1. Реализация               ┌─┬─┬─┬─┬─┬─┬─┬─┬─┬─┬─┬─┐        ┌─┬─┬─┬─┬─┬─┬─┬─┬─┬─┬─┬─┐</w:t>
      </w:r>
    </w:p>
    <w:p w14:paraId="60A34CA0" w14:textId="77777777" w:rsidR="00CD5E1E" w:rsidRDefault="00CD5E1E" w:rsidP="00CD5E1E">
      <w:pPr>
        <w:pStyle w:val="ConsPlusNonformat"/>
        <w:jc w:val="both"/>
      </w:pPr>
      <w:r>
        <w:rPr>
          <w:sz w:val="18"/>
        </w:rPr>
        <w:t xml:space="preserve">(передача на           </w:t>
      </w:r>
      <w:proofErr w:type="gramStart"/>
      <w:r>
        <w:rPr>
          <w:sz w:val="18"/>
        </w:rPr>
        <w:t>010  │</w:t>
      </w:r>
      <w:proofErr w:type="gramEnd"/>
      <w:r>
        <w:rPr>
          <w:sz w:val="18"/>
        </w:rPr>
        <w:t xml:space="preserve"> │ │ │ │ │ │ │ │ │ │ │ │  20%   │ │ │ │ │ │ │ │ │ │ │ │ │</w:t>
      </w:r>
    </w:p>
    <w:p w14:paraId="73BF7DE6" w14:textId="77777777" w:rsidR="00CD5E1E" w:rsidRDefault="00CD5E1E" w:rsidP="00CD5E1E">
      <w:pPr>
        <w:pStyle w:val="ConsPlusNonformat"/>
        <w:jc w:val="both"/>
      </w:pPr>
      <w:r>
        <w:rPr>
          <w:sz w:val="18"/>
        </w:rPr>
        <w:t>территории Российской       └─┴─┴─┴─┴─┴─┴─┴─┴─┴─┴─┴─┘        └─┴─┴─┴─┴─┴─┴─┴─┴─┴─┴─┴─┘</w:t>
      </w:r>
    </w:p>
    <w:p w14:paraId="144DD05A" w14:textId="77777777" w:rsidR="00CD5E1E" w:rsidRDefault="00CD5E1E" w:rsidP="00CD5E1E">
      <w:pPr>
        <w:pStyle w:val="ConsPlusNonformat"/>
        <w:jc w:val="both"/>
      </w:pPr>
      <w:r>
        <w:rPr>
          <w:sz w:val="18"/>
        </w:rPr>
        <w:t>Федерации для               ┌─┬─┬─┬─┬─┬─┬─┬─┬─┬─┬─┬─┐        ┌─┬─┬─┬─┬─┬─┬─┬─┬─┬─┬─┬─┐</w:t>
      </w:r>
    </w:p>
    <w:p w14:paraId="083EC079" w14:textId="77777777" w:rsidR="00CD5E1E" w:rsidRDefault="00CD5E1E" w:rsidP="00CD5E1E">
      <w:pPr>
        <w:pStyle w:val="ConsPlusNonformat"/>
        <w:jc w:val="both"/>
      </w:pPr>
      <w:r>
        <w:rPr>
          <w:sz w:val="18"/>
        </w:rPr>
        <w:t xml:space="preserve">собственных </w:t>
      </w:r>
      <w:proofErr w:type="gramStart"/>
      <w:r>
        <w:rPr>
          <w:sz w:val="18"/>
        </w:rPr>
        <w:t xml:space="preserve">нужд)   </w:t>
      </w:r>
      <w:proofErr w:type="gramEnd"/>
      <w:r>
        <w:rPr>
          <w:sz w:val="18"/>
        </w:rPr>
        <w:t xml:space="preserve">   020  │ │ │ │ │ │ │ │ │ │ │ │ │  10%   │ │ │ │ │ │ │ │ │ │ │ │ │</w:t>
      </w:r>
    </w:p>
    <w:p w14:paraId="6A6AA923" w14:textId="77777777" w:rsidR="00CD5E1E" w:rsidRDefault="00CD5E1E" w:rsidP="00CD5E1E">
      <w:pPr>
        <w:pStyle w:val="ConsPlusNonformat"/>
        <w:jc w:val="both"/>
      </w:pPr>
      <w:r>
        <w:rPr>
          <w:sz w:val="18"/>
        </w:rPr>
        <w:t>товаров (</w:t>
      </w:r>
      <w:proofErr w:type="gramStart"/>
      <w:r>
        <w:rPr>
          <w:sz w:val="18"/>
        </w:rPr>
        <w:t xml:space="preserve">работ,   </w:t>
      </w:r>
      <w:proofErr w:type="gramEnd"/>
      <w:r>
        <w:rPr>
          <w:sz w:val="18"/>
        </w:rPr>
        <w:t xml:space="preserve">          └─┴─┴─┴─┴─┴─┴─┴─┴─┴─┴─┴─┘        └─┴─┴─┴─┴─┴─┴─┴─┴─┴─┴─┴─┘</w:t>
      </w:r>
    </w:p>
    <w:p w14:paraId="18E792FC" w14:textId="77777777" w:rsidR="00CD5E1E" w:rsidRDefault="00CD5E1E" w:rsidP="00CD5E1E">
      <w:pPr>
        <w:pStyle w:val="ConsPlusNonformat"/>
        <w:jc w:val="both"/>
      </w:pPr>
      <w:r>
        <w:rPr>
          <w:sz w:val="18"/>
        </w:rPr>
        <w:t>услуг), передача            ┌─┬─┬─┬─┬─┬─┬─┬─┬─┬─┬─┬─┐        ┌─┬─┬─┬─┬─┬─┬─┬─┬─┬─┬─┬─┐</w:t>
      </w:r>
    </w:p>
    <w:p w14:paraId="06FE9D46" w14:textId="77777777" w:rsidR="00CD5E1E" w:rsidRDefault="00CD5E1E" w:rsidP="00CD5E1E">
      <w:pPr>
        <w:pStyle w:val="ConsPlusNonformat"/>
        <w:jc w:val="both"/>
      </w:pPr>
      <w:r>
        <w:rPr>
          <w:sz w:val="18"/>
        </w:rPr>
        <w:t xml:space="preserve">имущественных прав </w:t>
      </w:r>
      <w:proofErr w:type="gramStart"/>
      <w:r>
        <w:rPr>
          <w:sz w:val="18"/>
        </w:rPr>
        <w:t>по  030</w:t>
      </w:r>
      <w:proofErr w:type="gramEnd"/>
      <w:r>
        <w:rPr>
          <w:sz w:val="18"/>
        </w:rPr>
        <w:t xml:space="preserve">  │ │ │ │ │ │ │ │ │ │ │ │ │ 20/120 │ │ │ │ │ │ │ │ │ │ │ │ │</w:t>
      </w:r>
    </w:p>
    <w:p w14:paraId="70E44418" w14:textId="77777777" w:rsidR="00CD5E1E" w:rsidRDefault="00CD5E1E" w:rsidP="00CD5E1E">
      <w:pPr>
        <w:pStyle w:val="ConsPlusNonformat"/>
        <w:jc w:val="both"/>
      </w:pPr>
      <w:r>
        <w:rPr>
          <w:sz w:val="18"/>
        </w:rPr>
        <w:t>соответствующим             └─┴─┴─┴─┴─┴─┴─┴─┴─┴─┴─┴─┘        └─┴─┴─┴─┴─┴─┴─┴─┴─┴─┴─┴─┘</w:t>
      </w:r>
    </w:p>
    <w:p w14:paraId="0015395E" w14:textId="77777777" w:rsidR="00CD5E1E" w:rsidRDefault="00CD5E1E" w:rsidP="00CD5E1E">
      <w:pPr>
        <w:pStyle w:val="ConsPlusNonformat"/>
        <w:jc w:val="both"/>
      </w:pPr>
      <w:r>
        <w:rPr>
          <w:sz w:val="18"/>
        </w:rPr>
        <w:t xml:space="preserve">ставкам </w:t>
      </w:r>
      <w:proofErr w:type="gramStart"/>
      <w:r>
        <w:rPr>
          <w:sz w:val="18"/>
        </w:rPr>
        <w:t xml:space="preserve">налога,   </w:t>
      </w:r>
      <w:proofErr w:type="gramEnd"/>
      <w:r>
        <w:rPr>
          <w:sz w:val="18"/>
        </w:rPr>
        <w:t xml:space="preserve">          ┌─┬─┬─┬─┬─┬─┬─┬─┬─┬─┬─┬─┐        ┌─┬─┬─┬─┬─┬─┬─┬─┬─┬─┬─┬─┐</w:t>
      </w:r>
    </w:p>
    <w:p w14:paraId="49468D4F" w14:textId="77777777" w:rsidR="00CD5E1E" w:rsidRDefault="00CD5E1E" w:rsidP="00CD5E1E">
      <w:pPr>
        <w:pStyle w:val="ConsPlusNonformat"/>
        <w:jc w:val="both"/>
      </w:pPr>
      <w:r>
        <w:rPr>
          <w:sz w:val="18"/>
        </w:rPr>
        <w:t xml:space="preserve">а также </w:t>
      </w:r>
      <w:proofErr w:type="gramStart"/>
      <w:r>
        <w:rPr>
          <w:sz w:val="18"/>
        </w:rPr>
        <w:t xml:space="preserve">суммы,   </w:t>
      </w:r>
      <w:proofErr w:type="gramEnd"/>
      <w:r>
        <w:rPr>
          <w:sz w:val="18"/>
        </w:rPr>
        <w:t xml:space="preserve">      040  │ │ │ │ │ │ │ │ │ │ │ │ │ 10/110 │ │ │ │ │ │ │ │ │ │ │ │ │</w:t>
      </w:r>
    </w:p>
    <w:p w14:paraId="32A7F874" w14:textId="77777777" w:rsidR="00CD5E1E" w:rsidRDefault="00CD5E1E" w:rsidP="00CD5E1E">
      <w:pPr>
        <w:pStyle w:val="ConsPlusNonformat"/>
        <w:jc w:val="both"/>
      </w:pPr>
      <w:r>
        <w:rPr>
          <w:sz w:val="18"/>
        </w:rPr>
        <w:t>связанные с расчетами       └─┴─┴─┴─┴─┴─┴─┴─┴─┴─┴─┴─┘        └─┴─┴─┴─┴─┴─┴─┴─┴─┴─┴─┴─┘</w:t>
      </w:r>
    </w:p>
    <w:p w14:paraId="70F338B4" w14:textId="77777777" w:rsidR="00CD5E1E" w:rsidRDefault="00CD5E1E" w:rsidP="00CD5E1E">
      <w:pPr>
        <w:pStyle w:val="ConsPlusNonformat"/>
        <w:jc w:val="both"/>
      </w:pPr>
      <w:r>
        <w:rPr>
          <w:sz w:val="18"/>
        </w:rPr>
        <w:t>по оплате                   ┌─┬─┬─┬─┬─┬─┬─┬─┬─┬─┬─┬─┐        ┌─┬─┬─┬─┬─┬─┬─┬─┬─┬─┬─┬─┐</w:t>
      </w:r>
    </w:p>
    <w:p w14:paraId="3DD344EE" w14:textId="77777777" w:rsidR="00CD5E1E" w:rsidRDefault="00CD5E1E" w:rsidP="00CD5E1E">
      <w:pPr>
        <w:pStyle w:val="ConsPlusNonformat"/>
        <w:jc w:val="both"/>
      </w:pPr>
      <w:r>
        <w:rPr>
          <w:sz w:val="18"/>
        </w:rPr>
        <w:t xml:space="preserve">налогооблагаемых       </w:t>
      </w:r>
      <w:proofErr w:type="gramStart"/>
      <w:r>
        <w:rPr>
          <w:sz w:val="18"/>
        </w:rPr>
        <w:t>041  │</w:t>
      </w:r>
      <w:proofErr w:type="gramEnd"/>
      <w:r>
        <w:rPr>
          <w:sz w:val="18"/>
        </w:rPr>
        <w:t xml:space="preserve"> │ │ │ │ │ │ │ │ │ │ │ │  18%   │ │ │ │ │ │ │ │ │ │ │ │ │</w:t>
      </w:r>
    </w:p>
    <w:p w14:paraId="6D083BE5" w14:textId="77777777" w:rsidR="00CD5E1E" w:rsidRDefault="00CD5E1E" w:rsidP="00CD5E1E">
      <w:pPr>
        <w:pStyle w:val="ConsPlusNonformat"/>
        <w:jc w:val="both"/>
      </w:pPr>
      <w:r>
        <w:rPr>
          <w:sz w:val="18"/>
        </w:rPr>
        <w:t>товаров (</w:t>
      </w:r>
      <w:proofErr w:type="gramStart"/>
      <w:r>
        <w:rPr>
          <w:sz w:val="18"/>
        </w:rPr>
        <w:t xml:space="preserve">работ,   </w:t>
      </w:r>
      <w:proofErr w:type="gramEnd"/>
      <w:r>
        <w:rPr>
          <w:sz w:val="18"/>
        </w:rPr>
        <w:t xml:space="preserve">          └─┴─┴─┴─┴─┴─┴─┴─┴─┴─┴─┴─┘        └─┴─┴─┴─┴─┴─┴─┴─┴─┴─┴─┴─┘</w:t>
      </w:r>
    </w:p>
    <w:p w14:paraId="6FEEAD6F" w14:textId="77777777" w:rsidR="00CD5E1E" w:rsidRDefault="00CD5E1E" w:rsidP="00CD5E1E">
      <w:pPr>
        <w:pStyle w:val="ConsPlusNonformat"/>
        <w:jc w:val="both"/>
      </w:pPr>
      <w:r>
        <w:rPr>
          <w:sz w:val="18"/>
        </w:rPr>
        <w:t>услуг), всего               ┌─┬─┬─┬─┬─┬─┬─┬─┬─┬─┬─┬─┐        ┌─┬─┬─┬─┬─┬─┬─┬─┬─┬─┬─┬─┐</w:t>
      </w:r>
    </w:p>
    <w:p w14:paraId="3280753C" w14:textId="77777777" w:rsidR="00CD5E1E" w:rsidRDefault="00CD5E1E" w:rsidP="00CD5E1E">
      <w:pPr>
        <w:pStyle w:val="ConsPlusNonformat"/>
        <w:jc w:val="both"/>
      </w:pPr>
      <w:r>
        <w:rPr>
          <w:sz w:val="18"/>
        </w:rPr>
        <w:t xml:space="preserve">                       </w:t>
      </w:r>
      <w:proofErr w:type="gramStart"/>
      <w:r>
        <w:rPr>
          <w:sz w:val="18"/>
        </w:rPr>
        <w:t>042  │</w:t>
      </w:r>
      <w:proofErr w:type="gramEnd"/>
      <w:r>
        <w:rPr>
          <w:sz w:val="18"/>
        </w:rPr>
        <w:t xml:space="preserve"> │ │ │ │ │ │ │ │ │ │ │ │ 18/118 │ │ │ │ │ │ │ │ │ │ │ │ │</w:t>
      </w:r>
    </w:p>
    <w:p w14:paraId="051E46A8" w14:textId="77777777" w:rsidR="00CD5E1E" w:rsidRDefault="00CD5E1E" w:rsidP="00CD5E1E">
      <w:pPr>
        <w:pStyle w:val="ConsPlusNonformat"/>
        <w:jc w:val="both"/>
      </w:pPr>
      <w:r>
        <w:rPr>
          <w:sz w:val="18"/>
        </w:rPr>
        <w:t xml:space="preserve">                            └─┴─┴─┴─┴─┴─┴─┴─┴─┴─┴─┴─┘        └─┴─┴─┴─┴─┴─┴─┴─┴─┴─┴─┴─┘</w:t>
      </w:r>
    </w:p>
    <w:p w14:paraId="758955EC" w14:textId="77777777" w:rsidR="00CD5E1E" w:rsidRDefault="00CD5E1E" w:rsidP="00CD5E1E">
      <w:pPr>
        <w:pStyle w:val="ConsPlusNonformat"/>
        <w:jc w:val="both"/>
      </w:pPr>
      <w:r>
        <w:rPr>
          <w:sz w:val="18"/>
        </w:rPr>
        <w:t>в том числе:</w:t>
      </w:r>
    </w:p>
    <w:p w14:paraId="30B23619" w14:textId="77777777" w:rsidR="00CD5E1E" w:rsidRDefault="00CD5E1E" w:rsidP="00CD5E1E">
      <w:pPr>
        <w:pStyle w:val="ConsPlusNonformat"/>
        <w:jc w:val="both"/>
      </w:pPr>
    </w:p>
    <w:p w14:paraId="3FD21E32" w14:textId="77777777" w:rsidR="00CD5E1E" w:rsidRDefault="00CD5E1E" w:rsidP="00CD5E1E">
      <w:pPr>
        <w:pStyle w:val="ConsPlusNonformat"/>
        <w:jc w:val="both"/>
      </w:pPr>
      <w:r>
        <w:rPr>
          <w:sz w:val="18"/>
        </w:rPr>
        <w:t xml:space="preserve">  1.1. реализация           ┌─┬─┬─┬─┬─┬─┬─┬─┬─┬─┬─┬─┐        ┌─┬─┬─┬─┬─┬─┬─┬─┬─┬─┬─┬─┐</w:t>
      </w:r>
    </w:p>
    <w:p w14:paraId="7ADD3815" w14:textId="77777777" w:rsidR="00CD5E1E" w:rsidRDefault="00CD5E1E" w:rsidP="00CD5E1E">
      <w:pPr>
        <w:pStyle w:val="ConsPlusNonformat"/>
        <w:jc w:val="both"/>
      </w:pPr>
      <w:r>
        <w:rPr>
          <w:sz w:val="18"/>
        </w:rPr>
        <w:t xml:space="preserve">  товаров (</w:t>
      </w:r>
      <w:proofErr w:type="gramStart"/>
      <w:r>
        <w:rPr>
          <w:sz w:val="18"/>
        </w:rPr>
        <w:t xml:space="preserve">работ,   </w:t>
      </w:r>
      <w:proofErr w:type="gramEnd"/>
      <w:r>
        <w:rPr>
          <w:sz w:val="18"/>
        </w:rPr>
        <w:t xml:space="preserve">   043  │ │ │ │ │ │ │ │ │ │ │ │ │        │ │ │ │ │ │ │ │ │ │ │ │ │</w:t>
      </w:r>
    </w:p>
    <w:p w14:paraId="13BD6841" w14:textId="77777777" w:rsidR="00CD5E1E" w:rsidRDefault="00CD5E1E" w:rsidP="00CD5E1E">
      <w:pPr>
        <w:pStyle w:val="ConsPlusNonformat"/>
        <w:jc w:val="both"/>
      </w:pPr>
      <w:r>
        <w:rPr>
          <w:sz w:val="18"/>
        </w:rPr>
        <w:t xml:space="preserve">  услуг) в                  └─┴─┴─┴─┴─┴─┴─┴─┴─┴─┴─┴─┘        └─┴─┴─┴─┴─┴─┴─┴─┴─┴─┴─┴─┘</w:t>
      </w:r>
    </w:p>
    <w:p w14:paraId="64554B5F" w14:textId="77777777" w:rsidR="00CD5E1E" w:rsidRDefault="00CD5E1E" w:rsidP="00CD5E1E">
      <w:pPr>
        <w:pStyle w:val="ConsPlusNonformat"/>
        <w:jc w:val="both"/>
      </w:pPr>
      <w:r>
        <w:rPr>
          <w:sz w:val="18"/>
        </w:rPr>
        <w:t xml:space="preserve">  соответствии</w:t>
      </w:r>
    </w:p>
    <w:p w14:paraId="37395979" w14:textId="77777777" w:rsidR="00CD5E1E" w:rsidRDefault="00CD5E1E" w:rsidP="00CD5E1E">
      <w:pPr>
        <w:pStyle w:val="ConsPlusNonformat"/>
        <w:jc w:val="both"/>
      </w:pPr>
      <w:r>
        <w:rPr>
          <w:sz w:val="18"/>
        </w:rPr>
        <w:lastRenderedPageBreak/>
        <w:t xml:space="preserve">  с </w:t>
      </w:r>
      <w:hyperlink r:id="rId45">
        <w:r>
          <w:rPr>
            <w:color w:val="0000FF"/>
            <w:sz w:val="18"/>
          </w:rPr>
          <w:t>пунктом 7</w:t>
        </w:r>
      </w:hyperlink>
      <w:r>
        <w:rPr>
          <w:sz w:val="18"/>
        </w:rPr>
        <w:t xml:space="preserve"> статьи</w:t>
      </w:r>
    </w:p>
    <w:p w14:paraId="2E2A4841" w14:textId="77777777" w:rsidR="00CD5E1E" w:rsidRDefault="00CD5E1E" w:rsidP="00CD5E1E">
      <w:pPr>
        <w:pStyle w:val="ConsPlusNonformat"/>
        <w:jc w:val="both"/>
      </w:pPr>
      <w:r>
        <w:rPr>
          <w:sz w:val="18"/>
        </w:rPr>
        <w:t xml:space="preserve">  164 Налогового</w:t>
      </w:r>
    </w:p>
    <w:p w14:paraId="2722C287" w14:textId="77777777" w:rsidR="00CD5E1E" w:rsidRDefault="00CD5E1E" w:rsidP="00CD5E1E">
      <w:pPr>
        <w:pStyle w:val="ConsPlusNonformat"/>
        <w:jc w:val="both"/>
      </w:pPr>
      <w:r>
        <w:rPr>
          <w:sz w:val="18"/>
        </w:rPr>
        <w:t xml:space="preserve">  кодекса Российской</w:t>
      </w:r>
    </w:p>
    <w:p w14:paraId="7B8D7182" w14:textId="77777777" w:rsidR="00CD5E1E" w:rsidRDefault="00CD5E1E" w:rsidP="00CD5E1E">
      <w:pPr>
        <w:pStyle w:val="ConsPlusNonformat"/>
        <w:jc w:val="both"/>
      </w:pPr>
      <w:r>
        <w:rPr>
          <w:sz w:val="18"/>
        </w:rPr>
        <w:t xml:space="preserve">  Федерации</w:t>
      </w:r>
    </w:p>
    <w:p w14:paraId="7C487877" w14:textId="77777777" w:rsidR="00CD5E1E" w:rsidRDefault="00CD5E1E" w:rsidP="00CD5E1E">
      <w:pPr>
        <w:pStyle w:val="ConsPlusNonformat"/>
        <w:jc w:val="both"/>
      </w:pPr>
    </w:p>
    <w:p w14:paraId="03427155" w14:textId="77777777" w:rsidR="00CD5E1E" w:rsidRDefault="00CD5E1E" w:rsidP="00CD5E1E">
      <w:pPr>
        <w:pStyle w:val="ConsPlusNonformat"/>
        <w:jc w:val="both"/>
      </w:pPr>
      <w:r>
        <w:rPr>
          <w:sz w:val="18"/>
        </w:rPr>
        <w:t xml:space="preserve">  1.2. реализация           ┌─┬─┬─┬─┬─┬─┬─┬─┬─┬─┬─┬─┐        ┌─┬─┬─┬─┬─┬─┬─┬─┬─┬─┬─┬─┐</w:t>
      </w:r>
    </w:p>
    <w:p w14:paraId="27028659" w14:textId="77777777" w:rsidR="00CD5E1E" w:rsidRDefault="00CD5E1E" w:rsidP="00CD5E1E">
      <w:pPr>
        <w:pStyle w:val="ConsPlusNonformat"/>
        <w:jc w:val="both"/>
      </w:pPr>
      <w:r>
        <w:rPr>
          <w:sz w:val="18"/>
        </w:rPr>
        <w:t xml:space="preserve">  организацией         </w:t>
      </w:r>
      <w:proofErr w:type="gramStart"/>
      <w:r>
        <w:rPr>
          <w:sz w:val="18"/>
        </w:rPr>
        <w:t>044  │</w:t>
      </w:r>
      <w:proofErr w:type="gramEnd"/>
      <w:r>
        <w:rPr>
          <w:sz w:val="18"/>
        </w:rPr>
        <w:t xml:space="preserve"> │ │ │ │ │ │ │ │ │ │ │ │        │ │ │ │ │ │ │ │ │ │ │ │ │</w:t>
      </w:r>
    </w:p>
    <w:p w14:paraId="26E8CE37" w14:textId="77777777" w:rsidR="00CD5E1E" w:rsidRDefault="00CD5E1E" w:rsidP="00CD5E1E">
      <w:pPr>
        <w:pStyle w:val="ConsPlusNonformat"/>
        <w:jc w:val="both"/>
      </w:pPr>
      <w:r>
        <w:rPr>
          <w:sz w:val="18"/>
        </w:rPr>
        <w:t xml:space="preserve">  розничной торговли        └─┴─┴─┴─┴─┴─┴─┴─┴─┴─┴─┴─┘        └─┴─┴─┴─┴─┴─┴─┴─┴─┴─┴─┴─┘</w:t>
      </w:r>
    </w:p>
    <w:p w14:paraId="4C3BE235" w14:textId="77777777" w:rsidR="00CD5E1E" w:rsidRDefault="00CD5E1E" w:rsidP="00CD5E1E">
      <w:pPr>
        <w:pStyle w:val="ConsPlusNonformat"/>
        <w:jc w:val="both"/>
      </w:pPr>
      <w:r>
        <w:rPr>
          <w:sz w:val="18"/>
        </w:rPr>
        <w:t xml:space="preserve">  товаров</w:t>
      </w:r>
    </w:p>
    <w:p w14:paraId="3061D702" w14:textId="77777777" w:rsidR="00CD5E1E" w:rsidRDefault="00CD5E1E" w:rsidP="00CD5E1E">
      <w:pPr>
        <w:pStyle w:val="ConsPlusNonformat"/>
        <w:jc w:val="both"/>
      </w:pPr>
      <w:r>
        <w:rPr>
          <w:sz w:val="18"/>
        </w:rPr>
        <w:t xml:space="preserve">  с оформлением</w:t>
      </w:r>
    </w:p>
    <w:p w14:paraId="348233B4" w14:textId="77777777" w:rsidR="00CD5E1E" w:rsidRDefault="00CD5E1E" w:rsidP="00CD5E1E">
      <w:pPr>
        <w:pStyle w:val="ConsPlusNonformat"/>
        <w:jc w:val="both"/>
      </w:pPr>
      <w:r>
        <w:rPr>
          <w:sz w:val="18"/>
        </w:rPr>
        <w:t xml:space="preserve">  документа (чека)</w:t>
      </w:r>
    </w:p>
    <w:p w14:paraId="02066147" w14:textId="77777777" w:rsidR="00CD5E1E" w:rsidRDefault="00CD5E1E" w:rsidP="00CD5E1E">
      <w:pPr>
        <w:pStyle w:val="ConsPlusNonformat"/>
        <w:jc w:val="both"/>
      </w:pPr>
      <w:r>
        <w:rPr>
          <w:sz w:val="18"/>
        </w:rPr>
        <w:t xml:space="preserve">  для компенсации</w:t>
      </w:r>
    </w:p>
    <w:p w14:paraId="49CE8EF3" w14:textId="77777777" w:rsidR="00CD5E1E" w:rsidRDefault="00CD5E1E" w:rsidP="00CD5E1E">
      <w:pPr>
        <w:pStyle w:val="ConsPlusNonformat"/>
        <w:jc w:val="both"/>
      </w:pPr>
      <w:r>
        <w:rPr>
          <w:sz w:val="18"/>
        </w:rPr>
        <w:t xml:space="preserve">  суммы налога</w:t>
      </w:r>
    </w:p>
    <w:p w14:paraId="144ED5ED" w14:textId="77777777" w:rsidR="00CD5E1E" w:rsidRDefault="00CD5E1E" w:rsidP="00CD5E1E">
      <w:pPr>
        <w:pStyle w:val="ConsPlusNonformat"/>
        <w:jc w:val="both"/>
      </w:pPr>
    </w:p>
    <w:p w14:paraId="2F71A0D1" w14:textId="77777777" w:rsidR="00CD5E1E" w:rsidRDefault="00CD5E1E" w:rsidP="00CD5E1E">
      <w:pPr>
        <w:pStyle w:val="ConsPlusNonformat"/>
        <w:jc w:val="both"/>
      </w:pPr>
      <w:r>
        <w:rPr>
          <w:sz w:val="18"/>
        </w:rPr>
        <w:t>2. Реализация по            ┌─┬─┬─┬─┬─┬─┬─┬─┬─┬─┬─┬─┐        ┌─┬─┬─┬─┬─┬─┬─┬─┬─┬─┬─┬─┐</w:t>
      </w:r>
    </w:p>
    <w:p w14:paraId="353342D9" w14:textId="77777777" w:rsidR="00CD5E1E" w:rsidRDefault="00CD5E1E" w:rsidP="00CD5E1E">
      <w:pPr>
        <w:pStyle w:val="ConsPlusNonformat"/>
        <w:jc w:val="both"/>
      </w:pPr>
      <w:r>
        <w:rPr>
          <w:sz w:val="18"/>
        </w:rPr>
        <w:t xml:space="preserve">истечении </w:t>
      </w:r>
      <w:proofErr w:type="gramStart"/>
      <w:r>
        <w:rPr>
          <w:sz w:val="18"/>
        </w:rPr>
        <w:t xml:space="preserve">срока,   </w:t>
      </w:r>
      <w:proofErr w:type="gramEnd"/>
      <w:r>
        <w:rPr>
          <w:sz w:val="18"/>
        </w:rPr>
        <w:t xml:space="preserve">    045  │ │ │ │ │ │ │ │ │ │ │ │ │  20%   │ │ │ │ │ │ │ │ │ │ │ │ │</w:t>
      </w:r>
    </w:p>
    <w:p w14:paraId="0A985F45" w14:textId="77777777" w:rsidR="00CD5E1E" w:rsidRDefault="00CD5E1E" w:rsidP="00CD5E1E">
      <w:pPr>
        <w:pStyle w:val="ConsPlusNonformat"/>
        <w:jc w:val="both"/>
      </w:pPr>
      <w:r>
        <w:rPr>
          <w:sz w:val="18"/>
        </w:rPr>
        <w:t xml:space="preserve">указанного в </w:t>
      </w:r>
      <w:hyperlink r:id="rId46">
        <w:r>
          <w:rPr>
            <w:color w:val="0000FF"/>
            <w:sz w:val="18"/>
          </w:rPr>
          <w:t>абзаце 3</w:t>
        </w:r>
      </w:hyperlink>
      <w:r>
        <w:rPr>
          <w:sz w:val="18"/>
        </w:rPr>
        <w:t xml:space="preserve">       └─┴─┴─┴─┴─┴─┴─┴─┴─┴─┴─┴─┘        └─┴─┴─┴─┴─┴─┴─┴─┴─┴─┴─┴─┘</w:t>
      </w:r>
    </w:p>
    <w:p w14:paraId="128B84C7" w14:textId="77777777" w:rsidR="00CD5E1E" w:rsidRDefault="00CD5E1E" w:rsidP="00CD5E1E">
      <w:pPr>
        <w:pStyle w:val="ConsPlusNonformat"/>
        <w:jc w:val="both"/>
      </w:pPr>
      <w:r>
        <w:rPr>
          <w:sz w:val="18"/>
        </w:rPr>
        <w:t>подпункта 1.1 пункта        ┌─┬─┬─┬─┬─┬─┬─┬─┬─┬─┬─┬─┐        ┌─┬─┬─┬─┬─┬─┬─┬─┬─┬─┬─┬─┐</w:t>
      </w:r>
    </w:p>
    <w:p w14:paraId="0D718E4D" w14:textId="77777777" w:rsidR="00CD5E1E" w:rsidRDefault="00CD5E1E" w:rsidP="00CD5E1E">
      <w:pPr>
        <w:pStyle w:val="ConsPlusNonformat"/>
        <w:jc w:val="both"/>
      </w:pPr>
      <w:r>
        <w:rPr>
          <w:sz w:val="18"/>
        </w:rPr>
        <w:t xml:space="preserve">1 статьи 151           </w:t>
      </w:r>
      <w:proofErr w:type="gramStart"/>
      <w:r>
        <w:rPr>
          <w:sz w:val="18"/>
        </w:rPr>
        <w:t>046  │</w:t>
      </w:r>
      <w:proofErr w:type="gramEnd"/>
      <w:r>
        <w:rPr>
          <w:sz w:val="18"/>
        </w:rPr>
        <w:t xml:space="preserve"> │ │ │ │ │ │ │ │ │ │ │ │  10%   │ │ │ │ │ │ │ │ │ │ │ │ │</w:t>
      </w:r>
    </w:p>
    <w:p w14:paraId="586CE8CD" w14:textId="77777777" w:rsidR="00CD5E1E" w:rsidRDefault="00CD5E1E" w:rsidP="00CD5E1E">
      <w:pPr>
        <w:pStyle w:val="ConsPlusNonformat"/>
        <w:jc w:val="both"/>
      </w:pPr>
      <w:r>
        <w:rPr>
          <w:sz w:val="18"/>
        </w:rPr>
        <w:t>Налогового кодекса          └─┴─┴─┴─┴─┴─┴─┴─┴─┴─┴─┴─┘        └─┴─┴─┴─┴─┴─┴─┴─┴─┴─┴─┴─┘</w:t>
      </w:r>
    </w:p>
    <w:p w14:paraId="652BEF97" w14:textId="77777777" w:rsidR="00CD5E1E" w:rsidRDefault="00CD5E1E" w:rsidP="00CD5E1E">
      <w:pPr>
        <w:pStyle w:val="ConsPlusNonformat"/>
        <w:jc w:val="both"/>
      </w:pPr>
      <w:r>
        <w:rPr>
          <w:sz w:val="18"/>
        </w:rPr>
        <w:t>Российской Федерации,</w:t>
      </w:r>
    </w:p>
    <w:p w14:paraId="61935C01" w14:textId="77777777" w:rsidR="00CD5E1E" w:rsidRDefault="00CD5E1E" w:rsidP="00CD5E1E">
      <w:pPr>
        <w:pStyle w:val="ConsPlusNonformat"/>
        <w:jc w:val="both"/>
      </w:pPr>
      <w:r>
        <w:rPr>
          <w:sz w:val="18"/>
        </w:rPr>
        <w:t>товаров, в отношении</w:t>
      </w:r>
    </w:p>
    <w:p w14:paraId="6D3D7EA2" w14:textId="77777777" w:rsidR="00CD5E1E" w:rsidRDefault="00CD5E1E" w:rsidP="00CD5E1E">
      <w:pPr>
        <w:pStyle w:val="ConsPlusNonformat"/>
        <w:jc w:val="both"/>
      </w:pPr>
      <w:r>
        <w:rPr>
          <w:sz w:val="18"/>
        </w:rPr>
        <w:t>которых при</w:t>
      </w:r>
    </w:p>
    <w:p w14:paraId="6B2FF8BF" w14:textId="77777777" w:rsidR="00CD5E1E" w:rsidRDefault="00CD5E1E" w:rsidP="00CD5E1E">
      <w:pPr>
        <w:pStyle w:val="ConsPlusNonformat"/>
        <w:jc w:val="both"/>
      </w:pPr>
      <w:r>
        <w:rPr>
          <w:sz w:val="18"/>
        </w:rPr>
        <w:t>таможенном</w:t>
      </w:r>
    </w:p>
    <w:p w14:paraId="2A66A6CF" w14:textId="77777777" w:rsidR="00CD5E1E" w:rsidRDefault="00CD5E1E" w:rsidP="00CD5E1E">
      <w:pPr>
        <w:pStyle w:val="ConsPlusNonformat"/>
        <w:jc w:val="both"/>
      </w:pPr>
      <w:r>
        <w:rPr>
          <w:sz w:val="18"/>
        </w:rPr>
        <w:t>декларировании был</w:t>
      </w:r>
    </w:p>
    <w:p w14:paraId="3F1A0A92" w14:textId="77777777" w:rsidR="00CD5E1E" w:rsidRDefault="00CD5E1E" w:rsidP="00CD5E1E">
      <w:pPr>
        <w:pStyle w:val="ConsPlusNonformat"/>
        <w:jc w:val="both"/>
      </w:pPr>
      <w:r>
        <w:rPr>
          <w:sz w:val="18"/>
        </w:rPr>
        <w:t>исчислен налог в</w:t>
      </w:r>
    </w:p>
    <w:p w14:paraId="651465CB" w14:textId="77777777" w:rsidR="00CD5E1E" w:rsidRDefault="00CD5E1E" w:rsidP="00CD5E1E">
      <w:pPr>
        <w:pStyle w:val="ConsPlusNonformat"/>
        <w:jc w:val="both"/>
      </w:pPr>
      <w:r>
        <w:rPr>
          <w:sz w:val="18"/>
        </w:rPr>
        <w:t>соответствии с</w:t>
      </w:r>
    </w:p>
    <w:p w14:paraId="5A920605" w14:textId="77777777" w:rsidR="00CD5E1E" w:rsidRDefault="00CD5E1E" w:rsidP="00CD5E1E">
      <w:pPr>
        <w:pStyle w:val="ConsPlusNonformat"/>
        <w:jc w:val="both"/>
      </w:pPr>
      <w:hyperlink r:id="rId47">
        <w:r>
          <w:rPr>
            <w:color w:val="0000FF"/>
            <w:sz w:val="18"/>
          </w:rPr>
          <w:t>абзацем 1</w:t>
        </w:r>
      </w:hyperlink>
      <w:r>
        <w:rPr>
          <w:sz w:val="18"/>
        </w:rPr>
        <w:t xml:space="preserve"> подпункта</w:t>
      </w:r>
    </w:p>
    <w:p w14:paraId="2EFDCF86" w14:textId="77777777" w:rsidR="00CD5E1E" w:rsidRDefault="00CD5E1E" w:rsidP="00CD5E1E">
      <w:pPr>
        <w:pStyle w:val="ConsPlusNonformat"/>
        <w:jc w:val="both"/>
      </w:pPr>
      <w:r>
        <w:rPr>
          <w:sz w:val="18"/>
        </w:rPr>
        <w:t>1.1 пункта 1 статьи</w:t>
      </w:r>
    </w:p>
    <w:p w14:paraId="5A0F1C1F" w14:textId="77777777" w:rsidR="00CD5E1E" w:rsidRDefault="00CD5E1E" w:rsidP="00CD5E1E">
      <w:pPr>
        <w:pStyle w:val="ConsPlusNonformat"/>
        <w:jc w:val="both"/>
      </w:pPr>
      <w:r>
        <w:rPr>
          <w:sz w:val="18"/>
        </w:rPr>
        <w:t>151 Налогового</w:t>
      </w:r>
    </w:p>
    <w:p w14:paraId="10B6C64E" w14:textId="77777777" w:rsidR="00CD5E1E" w:rsidRDefault="00CD5E1E" w:rsidP="00CD5E1E">
      <w:pPr>
        <w:pStyle w:val="ConsPlusNonformat"/>
        <w:jc w:val="both"/>
      </w:pPr>
      <w:r>
        <w:rPr>
          <w:sz w:val="18"/>
        </w:rPr>
        <w:t>кодекса Российской</w:t>
      </w:r>
    </w:p>
    <w:p w14:paraId="4EE2472C" w14:textId="77777777" w:rsidR="00CD5E1E" w:rsidRDefault="00CD5E1E" w:rsidP="00CD5E1E">
      <w:pPr>
        <w:pStyle w:val="ConsPlusNonformat"/>
        <w:jc w:val="both"/>
      </w:pPr>
      <w:r>
        <w:rPr>
          <w:sz w:val="18"/>
        </w:rPr>
        <w:t>Федерации</w:t>
      </w:r>
    </w:p>
    <w:p w14:paraId="59D13C99" w14:textId="77777777" w:rsidR="00CD5E1E" w:rsidRDefault="00CD5E1E" w:rsidP="00CD5E1E">
      <w:pPr>
        <w:pStyle w:val="ConsPlusNonformat"/>
        <w:jc w:val="both"/>
      </w:pPr>
    </w:p>
    <w:p w14:paraId="4B0E9CB6" w14:textId="77777777" w:rsidR="00CD5E1E" w:rsidRDefault="00CD5E1E" w:rsidP="00CD5E1E">
      <w:pPr>
        <w:pStyle w:val="ConsPlusNonformat"/>
        <w:jc w:val="both"/>
      </w:pPr>
      <w:r>
        <w:rPr>
          <w:sz w:val="18"/>
        </w:rPr>
        <w:t>3. Реализация               ┌─┬─┬─┬─┬─┬─┬─┬─┬─┬─┬─┬─┐        ┌─┬─┬─┬─┬─┬─┬─┬─┬─┬─┬─┬─┐</w:t>
      </w:r>
    </w:p>
    <w:p w14:paraId="0A9ED7E0" w14:textId="77777777" w:rsidR="00CD5E1E" w:rsidRDefault="00CD5E1E" w:rsidP="00CD5E1E">
      <w:pPr>
        <w:pStyle w:val="ConsPlusNonformat"/>
        <w:jc w:val="both"/>
      </w:pPr>
      <w:r>
        <w:rPr>
          <w:sz w:val="18"/>
        </w:rPr>
        <w:t xml:space="preserve">предприятия в целом    </w:t>
      </w:r>
      <w:proofErr w:type="gramStart"/>
      <w:r>
        <w:rPr>
          <w:sz w:val="18"/>
        </w:rPr>
        <w:t>050  │</w:t>
      </w:r>
      <w:proofErr w:type="gramEnd"/>
      <w:r>
        <w:rPr>
          <w:sz w:val="18"/>
        </w:rPr>
        <w:t xml:space="preserve"> │ │ │ │ │ │ │ │ │ │ │ │        │ │ │ │ │ │ │ │ │ │ │ │ │</w:t>
      </w:r>
    </w:p>
    <w:p w14:paraId="0ACC531E" w14:textId="77777777" w:rsidR="00CD5E1E" w:rsidRDefault="00CD5E1E" w:rsidP="00CD5E1E">
      <w:pPr>
        <w:pStyle w:val="ConsPlusNonformat"/>
        <w:jc w:val="both"/>
      </w:pPr>
      <w:r>
        <w:rPr>
          <w:sz w:val="18"/>
        </w:rPr>
        <w:t>как имущественного          └─┴─┴─┴─┴─┴─┴─┴─┴─┴─┴─┴─┘        └─┴─┴─┴─┴─┴─┴─┴─┴─┴─┴─┴─┘</w:t>
      </w:r>
    </w:p>
    <w:p w14:paraId="5B9D55DA" w14:textId="77777777" w:rsidR="00CD5E1E" w:rsidRDefault="00CD5E1E" w:rsidP="00CD5E1E">
      <w:pPr>
        <w:pStyle w:val="ConsPlusNonformat"/>
        <w:jc w:val="both"/>
      </w:pPr>
      <w:r>
        <w:rPr>
          <w:sz w:val="18"/>
        </w:rPr>
        <w:t>комплекса</w:t>
      </w:r>
    </w:p>
    <w:p w14:paraId="3DF36FA0" w14:textId="77777777" w:rsidR="00CD5E1E" w:rsidRDefault="00CD5E1E" w:rsidP="00CD5E1E">
      <w:pPr>
        <w:pStyle w:val="ConsPlusNonformat"/>
        <w:jc w:val="both"/>
      </w:pPr>
    </w:p>
    <w:p w14:paraId="3F0E2863" w14:textId="77777777" w:rsidR="00CD5E1E" w:rsidRDefault="00CD5E1E" w:rsidP="00CD5E1E">
      <w:pPr>
        <w:pStyle w:val="ConsPlusNonformat"/>
        <w:jc w:val="both"/>
      </w:pPr>
      <w:r>
        <w:rPr>
          <w:sz w:val="18"/>
        </w:rPr>
        <w:t>4. Выполнение               ┌─┬─┬─┬─┬─┬─┬─┬─┬─┬─┬─┬─┐        ┌─┬─┬─┬─┬─┬─┬─┬─┬─┬─┬─┬─┐</w:t>
      </w:r>
    </w:p>
    <w:p w14:paraId="1D3040F3" w14:textId="77777777" w:rsidR="00CD5E1E" w:rsidRDefault="00CD5E1E" w:rsidP="00CD5E1E">
      <w:pPr>
        <w:pStyle w:val="ConsPlusNonformat"/>
        <w:jc w:val="both"/>
      </w:pPr>
      <w:r>
        <w:rPr>
          <w:sz w:val="18"/>
        </w:rPr>
        <w:t>строительно-</w:t>
      </w:r>
      <w:proofErr w:type="gramStart"/>
      <w:r>
        <w:rPr>
          <w:sz w:val="18"/>
        </w:rPr>
        <w:t>монтажных  060</w:t>
      </w:r>
      <w:proofErr w:type="gramEnd"/>
      <w:r>
        <w:rPr>
          <w:sz w:val="18"/>
        </w:rPr>
        <w:t xml:space="preserve">  │ │ │ │ │ │ │ │ │ │ │ │ │  20%   │ │ │ │ │ │ │ │ │ │ │ │ │</w:t>
      </w:r>
    </w:p>
    <w:p w14:paraId="5F385BBA" w14:textId="77777777" w:rsidR="00CD5E1E" w:rsidRDefault="00CD5E1E" w:rsidP="00CD5E1E">
      <w:pPr>
        <w:pStyle w:val="ConsPlusNonformat"/>
        <w:jc w:val="both"/>
      </w:pPr>
      <w:r>
        <w:rPr>
          <w:sz w:val="18"/>
        </w:rPr>
        <w:t>работ для                   └─┴─┴─┴─┴─┴─┴─┴─┴─┴─┴─┴─┘        └─┴─┴─┴─┴─┴─┴─┴─┴─┴─┴─┴─┘</w:t>
      </w:r>
    </w:p>
    <w:p w14:paraId="1023EA48" w14:textId="77777777" w:rsidR="00CD5E1E" w:rsidRDefault="00CD5E1E" w:rsidP="00CD5E1E">
      <w:pPr>
        <w:pStyle w:val="ConsPlusNonformat"/>
        <w:jc w:val="both"/>
      </w:pPr>
      <w:r>
        <w:rPr>
          <w:sz w:val="18"/>
        </w:rPr>
        <w:t>собственного</w:t>
      </w:r>
    </w:p>
    <w:p w14:paraId="4CDF7B5C" w14:textId="77777777" w:rsidR="00CD5E1E" w:rsidRDefault="00CD5E1E" w:rsidP="00CD5E1E">
      <w:pPr>
        <w:pStyle w:val="ConsPlusNonformat"/>
        <w:jc w:val="both"/>
      </w:pPr>
      <w:r>
        <w:rPr>
          <w:sz w:val="18"/>
        </w:rPr>
        <w:t>потребления</w:t>
      </w:r>
    </w:p>
    <w:p w14:paraId="348C62E5" w14:textId="77777777" w:rsidR="00CD5E1E" w:rsidRDefault="00CD5E1E" w:rsidP="00CD5E1E">
      <w:pPr>
        <w:pStyle w:val="ConsPlusNonformat"/>
        <w:jc w:val="both"/>
      </w:pPr>
    </w:p>
    <w:p w14:paraId="08BAC94E" w14:textId="77777777" w:rsidR="00CD5E1E" w:rsidRDefault="00CD5E1E" w:rsidP="00CD5E1E">
      <w:pPr>
        <w:pStyle w:val="ConsPlusNonformat"/>
        <w:jc w:val="both"/>
      </w:pPr>
      <w:r>
        <w:rPr>
          <w:sz w:val="18"/>
        </w:rPr>
        <w:t>5. Суммы полученной         ┌─┬─┬─┬─┬─┬─┬─┬─┬─┬─┬─┬─┐        ┌─┬─┬─┬─┬─┬─┬─┬─┬─┬─┬─┬─┐</w:t>
      </w:r>
    </w:p>
    <w:p w14:paraId="00C96E36" w14:textId="77777777" w:rsidR="00CD5E1E" w:rsidRDefault="00CD5E1E" w:rsidP="00CD5E1E">
      <w:pPr>
        <w:pStyle w:val="ConsPlusNonformat"/>
        <w:jc w:val="both"/>
      </w:pPr>
      <w:r>
        <w:rPr>
          <w:sz w:val="18"/>
        </w:rPr>
        <w:t xml:space="preserve">оплаты, частичной      </w:t>
      </w:r>
      <w:proofErr w:type="gramStart"/>
      <w:r>
        <w:rPr>
          <w:sz w:val="18"/>
        </w:rPr>
        <w:t>070  │</w:t>
      </w:r>
      <w:proofErr w:type="gramEnd"/>
      <w:r>
        <w:rPr>
          <w:sz w:val="18"/>
        </w:rPr>
        <w:t xml:space="preserve"> │ │ │ │ │ │ │ │ │ │ │ │        │ │ │ │ │ │ │ │ │ │ │ │ │</w:t>
      </w:r>
    </w:p>
    <w:p w14:paraId="4A95BBEC" w14:textId="77777777" w:rsidR="00CD5E1E" w:rsidRDefault="00CD5E1E" w:rsidP="00CD5E1E">
      <w:pPr>
        <w:pStyle w:val="ConsPlusNonformat"/>
        <w:jc w:val="both"/>
      </w:pPr>
      <w:r>
        <w:rPr>
          <w:sz w:val="18"/>
        </w:rPr>
        <w:t>оплаты в счет               └─┴─┴─┴─┴─┴─┴─┴─┴─┴─┴─┴─┘        └─┴─┴─┴─┴─┴─┴─┴─┴─┴─┴─┴─┘</w:t>
      </w:r>
    </w:p>
    <w:p w14:paraId="6D573050" w14:textId="77777777" w:rsidR="00CD5E1E" w:rsidRDefault="00CD5E1E" w:rsidP="00CD5E1E">
      <w:pPr>
        <w:pStyle w:val="ConsPlusNonformat"/>
        <w:jc w:val="both"/>
      </w:pPr>
      <w:r>
        <w:rPr>
          <w:sz w:val="18"/>
        </w:rPr>
        <w:t>предстоящих поставок</w:t>
      </w:r>
    </w:p>
    <w:p w14:paraId="44E561BA" w14:textId="77777777" w:rsidR="00CD5E1E" w:rsidRDefault="00CD5E1E" w:rsidP="00CD5E1E">
      <w:pPr>
        <w:pStyle w:val="ConsPlusNonformat"/>
        <w:jc w:val="both"/>
      </w:pPr>
      <w:r>
        <w:rPr>
          <w:sz w:val="18"/>
        </w:rPr>
        <w:t>товаров (выполнения</w:t>
      </w:r>
    </w:p>
    <w:p w14:paraId="2EE2EF5E" w14:textId="77777777" w:rsidR="00CD5E1E" w:rsidRDefault="00CD5E1E" w:rsidP="00CD5E1E">
      <w:pPr>
        <w:pStyle w:val="ConsPlusNonformat"/>
        <w:jc w:val="both"/>
      </w:pPr>
      <w:r>
        <w:rPr>
          <w:sz w:val="18"/>
        </w:rPr>
        <w:t>работ, оказания</w:t>
      </w:r>
    </w:p>
    <w:p w14:paraId="5305B7F9" w14:textId="77777777" w:rsidR="00CD5E1E" w:rsidRDefault="00CD5E1E" w:rsidP="00CD5E1E">
      <w:pPr>
        <w:pStyle w:val="ConsPlusNonformat"/>
        <w:jc w:val="both"/>
      </w:pPr>
      <w:r>
        <w:rPr>
          <w:sz w:val="18"/>
        </w:rPr>
        <w:t>услуг), передачи</w:t>
      </w:r>
    </w:p>
    <w:p w14:paraId="1D6FA898" w14:textId="77777777" w:rsidR="00CD5E1E" w:rsidRDefault="00CD5E1E" w:rsidP="00CD5E1E">
      <w:pPr>
        <w:pStyle w:val="ConsPlusNonformat"/>
        <w:jc w:val="both"/>
      </w:pPr>
      <w:r>
        <w:rPr>
          <w:sz w:val="18"/>
        </w:rPr>
        <w:t>имущественных прав</w:t>
      </w:r>
    </w:p>
    <w:p w14:paraId="5FA3A097" w14:textId="77777777" w:rsidR="00CD5E1E" w:rsidRDefault="00CD5E1E" w:rsidP="00CD5E1E">
      <w:pPr>
        <w:pStyle w:val="ConsPlusNonformat"/>
        <w:jc w:val="both"/>
      </w:pPr>
    </w:p>
    <w:p w14:paraId="2354A4BD" w14:textId="77777777" w:rsidR="00CD5E1E" w:rsidRDefault="00CD5E1E" w:rsidP="00CD5E1E">
      <w:pPr>
        <w:pStyle w:val="ConsPlusNonformat"/>
        <w:jc w:val="both"/>
      </w:pPr>
      <w:r>
        <w:rPr>
          <w:sz w:val="18"/>
        </w:rPr>
        <w:t xml:space="preserve">6. Суммы </w:t>
      </w:r>
      <w:proofErr w:type="gramStart"/>
      <w:r>
        <w:rPr>
          <w:sz w:val="18"/>
        </w:rPr>
        <w:t xml:space="preserve">налога,   </w:t>
      </w:r>
      <w:proofErr w:type="gramEnd"/>
      <w:r>
        <w:rPr>
          <w:sz w:val="18"/>
        </w:rPr>
        <w:t xml:space="preserve">                                          ┌─┬─┬─┬─┬─┬─┬─┬─┬─┬─┬─┬─┐</w:t>
      </w:r>
    </w:p>
    <w:p w14:paraId="01409F03" w14:textId="77777777" w:rsidR="00CD5E1E" w:rsidRDefault="00CD5E1E" w:rsidP="00CD5E1E">
      <w:pPr>
        <w:pStyle w:val="ConsPlusNonformat"/>
        <w:jc w:val="both"/>
      </w:pPr>
      <w:r>
        <w:rPr>
          <w:sz w:val="18"/>
        </w:rPr>
        <w:t>подлежащие             080                                   │ │ │ │ │ │ │ │ │ │ │ │ │</w:t>
      </w:r>
    </w:p>
    <w:p w14:paraId="2720D9FB" w14:textId="77777777" w:rsidR="00CD5E1E" w:rsidRDefault="00CD5E1E" w:rsidP="00CD5E1E">
      <w:pPr>
        <w:pStyle w:val="ConsPlusNonformat"/>
        <w:jc w:val="both"/>
      </w:pPr>
      <w:r>
        <w:rPr>
          <w:sz w:val="18"/>
        </w:rPr>
        <w:t>восстановлению, всего                                        └─┴─┴─┴─┴─┴─┴─┴─┴─┴─┴─┴─┘</w:t>
      </w:r>
    </w:p>
    <w:p w14:paraId="32574C40" w14:textId="77777777" w:rsidR="00CD5E1E" w:rsidRDefault="00CD5E1E" w:rsidP="00CD5E1E">
      <w:pPr>
        <w:pStyle w:val="ConsPlusNonformat"/>
        <w:jc w:val="both"/>
      </w:pPr>
    </w:p>
    <w:p w14:paraId="5A14FEF7" w14:textId="77777777" w:rsidR="00CD5E1E" w:rsidRDefault="00CD5E1E" w:rsidP="00CD5E1E">
      <w:pPr>
        <w:pStyle w:val="ConsPlusNonformat"/>
        <w:jc w:val="both"/>
      </w:pPr>
      <w:r>
        <w:rPr>
          <w:sz w:val="18"/>
        </w:rPr>
        <w:t>в том числе:</w:t>
      </w:r>
    </w:p>
    <w:p w14:paraId="72862567" w14:textId="77777777" w:rsidR="00CD5E1E" w:rsidRDefault="00CD5E1E" w:rsidP="00CD5E1E">
      <w:pPr>
        <w:pStyle w:val="ConsPlusNonformat"/>
        <w:jc w:val="both"/>
      </w:pPr>
    </w:p>
    <w:p w14:paraId="1F55D682" w14:textId="77777777" w:rsidR="00CD5E1E" w:rsidRDefault="00CD5E1E" w:rsidP="00CD5E1E">
      <w:pPr>
        <w:pStyle w:val="ConsPlusNonformat"/>
        <w:jc w:val="both"/>
      </w:pPr>
      <w:r>
        <w:rPr>
          <w:sz w:val="18"/>
        </w:rPr>
        <w:t xml:space="preserve">  6.1. суммы </w:t>
      </w:r>
      <w:proofErr w:type="gramStart"/>
      <w:r>
        <w:rPr>
          <w:sz w:val="18"/>
        </w:rPr>
        <w:t xml:space="preserve">налога,   </w:t>
      </w:r>
      <w:proofErr w:type="gramEnd"/>
      <w:r>
        <w:rPr>
          <w:sz w:val="18"/>
        </w:rPr>
        <w:t xml:space="preserve">                                      ┌─┬─┬─┬─┬─┬─┬─┬─┬─┬─┬─┬─┐</w:t>
      </w:r>
    </w:p>
    <w:p w14:paraId="3B12F6E5" w14:textId="77777777" w:rsidR="00CD5E1E" w:rsidRDefault="00CD5E1E" w:rsidP="00CD5E1E">
      <w:pPr>
        <w:pStyle w:val="ConsPlusNonformat"/>
        <w:jc w:val="both"/>
      </w:pPr>
      <w:r>
        <w:rPr>
          <w:sz w:val="18"/>
        </w:rPr>
        <w:t xml:space="preserve">  подлежащие           090                                   │ │ │ │ │ │ │ │ │ │ │ │ │</w:t>
      </w:r>
    </w:p>
    <w:p w14:paraId="61967579" w14:textId="77777777" w:rsidR="00CD5E1E" w:rsidRDefault="00CD5E1E" w:rsidP="00CD5E1E">
      <w:pPr>
        <w:pStyle w:val="ConsPlusNonformat"/>
        <w:jc w:val="both"/>
      </w:pPr>
      <w:r>
        <w:rPr>
          <w:sz w:val="18"/>
        </w:rPr>
        <w:t xml:space="preserve">  восстановлению в                                           └─┴─┴─┴─┴─┴─┴─┴─┴─┴─┴─┴─┘</w:t>
      </w:r>
    </w:p>
    <w:p w14:paraId="64258B55" w14:textId="77777777" w:rsidR="00CD5E1E" w:rsidRDefault="00CD5E1E" w:rsidP="00CD5E1E">
      <w:pPr>
        <w:pStyle w:val="ConsPlusNonformat"/>
        <w:jc w:val="both"/>
      </w:pPr>
      <w:r>
        <w:rPr>
          <w:sz w:val="18"/>
        </w:rPr>
        <w:t xml:space="preserve">  соответствии</w:t>
      </w:r>
    </w:p>
    <w:p w14:paraId="0F5F16B2" w14:textId="77777777" w:rsidR="00CD5E1E" w:rsidRDefault="00CD5E1E" w:rsidP="00CD5E1E">
      <w:pPr>
        <w:pStyle w:val="ConsPlusNonformat"/>
        <w:jc w:val="both"/>
      </w:pPr>
      <w:r>
        <w:rPr>
          <w:sz w:val="18"/>
        </w:rPr>
        <w:t xml:space="preserve">  с </w:t>
      </w:r>
      <w:hyperlink r:id="rId48">
        <w:r>
          <w:rPr>
            <w:color w:val="0000FF"/>
            <w:sz w:val="18"/>
          </w:rPr>
          <w:t>подпунктом 3</w:t>
        </w:r>
      </w:hyperlink>
    </w:p>
    <w:p w14:paraId="4DF663D5" w14:textId="77777777" w:rsidR="00CD5E1E" w:rsidRDefault="00CD5E1E" w:rsidP="00CD5E1E">
      <w:pPr>
        <w:pStyle w:val="ConsPlusNonformat"/>
        <w:jc w:val="both"/>
      </w:pPr>
      <w:r>
        <w:rPr>
          <w:sz w:val="18"/>
        </w:rPr>
        <w:t xml:space="preserve">  пункта 3 статьи 170</w:t>
      </w:r>
    </w:p>
    <w:p w14:paraId="0060D2ED" w14:textId="77777777" w:rsidR="00CD5E1E" w:rsidRDefault="00CD5E1E" w:rsidP="00CD5E1E">
      <w:pPr>
        <w:pStyle w:val="ConsPlusNonformat"/>
        <w:jc w:val="both"/>
      </w:pPr>
      <w:r>
        <w:rPr>
          <w:sz w:val="18"/>
        </w:rPr>
        <w:t xml:space="preserve">  Налогового кодекса</w:t>
      </w:r>
    </w:p>
    <w:p w14:paraId="1D887AD5" w14:textId="77777777" w:rsidR="00CD5E1E" w:rsidRDefault="00CD5E1E" w:rsidP="00CD5E1E">
      <w:pPr>
        <w:pStyle w:val="ConsPlusNonformat"/>
        <w:jc w:val="both"/>
      </w:pPr>
      <w:r>
        <w:rPr>
          <w:sz w:val="18"/>
        </w:rPr>
        <w:t xml:space="preserve">  Российской</w:t>
      </w:r>
    </w:p>
    <w:p w14:paraId="17DD01B8" w14:textId="77777777" w:rsidR="00CD5E1E" w:rsidRDefault="00CD5E1E" w:rsidP="00CD5E1E">
      <w:pPr>
        <w:pStyle w:val="ConsPlusNonformat"/>
        <w:jc w:val="both"/>
      </w:pPr>
      <w:r>
        <w:rPr>
          <w:sz w:val="18"/>
        </w:rPr>
        <w:t xml:space="preserve">  Федерации</w:t>
      </w:r>
    </w:p>
    <w:p w14:paraId="1497A485" w14:textId="77777777" w:rsidR="00CD5E1E" w:rsidRDefault="00CD5E1E" w:rsidP="00CD5E1E">
      <w:pPr>
        <w:pStyle w:val="ConsPlusNonformat"/>
        <w:jc w:val="both"/>
      </w:pPr>
    </w:p>
    <w:p w14:paraId="188F5065" w14:textId="77777777" w:rsidR="00CD5E1E" w:rsidRDefault="00CD5E1E" w:rsidP="00CD5E1E">
      <w:pPr>
        <w:pStyle w:val="ConsPlusNonformat"/>
        <w:jc w:val="both"/>
      </w:pPr>
      <w:r>
        <w:rPr>
          <w:sz w:val="18"/>
        </w:rPr>
        <w:t xml:space="preserve">  6.2. суммы </w:t>
      </w:r>
      <w:proofErr w:type="gramStart"/>
      <w:r>
        <w:rPr>
          <w:sz w:val="18"/>
        </w:rPr>
        <w:t xml:space="preserve">налога,   </w:t>
      </w:r>
      <w:proofErr w:type="gramEnd"/>
      <w:r>
        <w:rPr>
          <w:sz w:val="18"/>
        </w:rPr>
        <w:t xml:space="preserve">                                      ┌─┬─┬─┬─┬─┬─┬─┬─┬─┬─┬─┬─┐</w:t>
      </w:r>
    </w:p>
    <w:p w14:paraId="4D0BF082" w14:textId="77777777" w:rsidR="00CD5E1E" w:rsidRDefault="00CD5E1E" w:rsidP="00CD5E1E">
      <w:pPr>
        <w:pStyle w:val="ConsPlusNonformat"/>
        <w:jc w:val="both"/>
      </w:pPr>
      <w:r>
        <w:rPr>
          <w:sz w:val="18"/>
        </w:rPr>
        <w:lastRenderedPageBreak/>
        <w:t xml:space="preserve">  подлежащие           100                                   │ │ │ │ │ │ │ │ │ │ │ │ │</w:t>
      </w:r>
    </w:p>
    <w:p w14:paraId="5E167F72" w14:textId="77777777" w:rsidR="00CD5E1E" w:rsidRDefault="00CD5E1E" w:rsidP="00CD5E1E">
      <w:pPr>
        <w:pStyle w:val="ConsPlusNonformat"/>
        <w:jc w:val="both"/>
      </w:pPr>
      <w:r>
        <w:rPr>
          <w:sz w:val="18"/>
        </w:rPr>
        <w:t xml:space="preserve">  восстановлению при                                         └─┴─┴─┴─┴─┴─┴─┴─┴─┴─┴─┴─┘</w:t>
      </w:r>
    </w:p>
    <w:p w14:paraId="2024188D" w14:textId="77777777" w:rsidR="00CD5E1E" w:rsidRDefault="00CD5E1E" w:rsidP="00CD5E1E">
      <w:pPr>
        <w:pStyle w:val="ConsPlusNonformat"/>
        <w:jc w:val="both"/>
      </w:pPr>
      <w:r>
        <w:rPr>
          <w:sz w:val="18"/>
        </w:rPr>
        <w:t xml:space="preserve">  совершении</w:t>
      </w:r>
    </w:p>
    <w:p w14:paraId="23CE8E6C" w14:textId="77777777" w:rsidR="00CD5E1E" w:rsidRDefault="00CD5E1E" w:rsidP="00CD5E1E">
      <w:pPr>
        <w:pStyle w:val="ConsPlusNonformat"/>
        <w:jc w:val="both"/>
      </w:pPr>
      <w:r>
        <w:rPr>
          <w:sz w:val="18"/>
        </w:rPr>
        <w:t xml:space="preserve">  операций,</w:t>
      </w:r>
    </w:p>
    <w:p w14:paraId="463A9DBA" w14:textId="77777777" w:rsidR="00CD5E1E" w:rsidRDefault="00CD5E1E" w:rsidP="00CD5E1E">
      <w:pPr>
        <w:pStyle w:val="ConsPlusNonformat"/>
        <w:jc w:val="both"/>
      </w:pPr>
      <w:r>
        <w:rPr>
          <w:sz w:val="18"/>
        </w:rPr>
        <w:t xml:space="preserve">  облагаемых по</w:t>
      </w:r>
    </w:p>
    <w:p w14:paraId="51C1AFE7" w14:textId="77777777" w:rsidR="00CD5E1E" w:rsidRDefault="00CD5E1E" w:rsidP="00CD5E1E">
      <w:pPr>
        <w:pStyle w:val="ConsPlusNonformat"/>
        <w:jc w:val="both"/>
      </w:pPr>
      <w:r>
        <w:rPr>
          <w:sz w:val="18"/>
        </w:rPr>
        <w:t xml:space="preserve">  налоговой ставке 0</w:t>
      </w:r>
    </w:p>
    <w:p w14:paraId="0E8607C3" w14:textId="77777777" w:rsidR="00CD5E1E" w:rsidRDefault="00CD5E1E" w:rsidP="00CD5E1E">
      <w:pPr>
        <w:pStyle w:val="ConsPlusNonformat"/>
        <w:jc w:val="both"/>
      </w:pPr>
      <w:r>
        <w:rPr>
          <w:sz w:val="18"/>
        </w:rPr>
        <w:t xml:space="preserve">  процентов</w:t>
      </w:r>
    </w:p>
    <w:p w14:paraId="46E48B52" w14:textId="77777777" w:rsidR="00CD5E1E" w:rsidRDefault="00CD5E1E" w:rsidP="00CD5E1E">
      <w:pPr>
        <w:pStyle w:val="ConsPlusNonformat"/>
        <w:jc w:val="both"/>
      </w:pPr>
    </w:p>
    <w:p w14:paraId="48C1AD91" w14:textId="77777777" w:rsidR="00CD5E1E" w:rsidRDefault="00CD5E1E" w:rsidP="00CD5E1E">
      <w:pPr>
        <w:pStyle w:val="ConsPlusNonformat"/>
        <w:jc w:val="both"/>
      </w:pPr>
      <w:r>
        <w:rPr>
          <w:sz w:val="18"/>
        </w:rPr>
        <w:t>7. Корректировка            ┌─┬─┬─┬─┬─┬─┬─┬─┬─┬─┬─┬─┐        ┌─┬─┬─┬─┬─┬─┬─┬─┬─┬─┬─┬─┐</w:t>
      </w:r>
    </w:p>
    <w:p w14:paraId="492C7947" w14:textId="77777777" w:rsidR="00CD5E1E" w:rsidRDefault="00CD5E1E" w:rsidP="00CD5E1E">
      <w:pPr>
        <w:pStyle w:val="ConsPlusNonformat"/>
        <w:jc w:val="both"/>
      </w:pPr>
      <w:r>
        <w:rPr>
          <w:sz w:val="18"/>
        </w:rPr>
        <w:t xml:space="preserve">реализации товаров     </w:t>
      </w:r>
      <w:proofErr w:type="gramStart"/>
      <w:r>
        <w:rPr>
          <w:sz w:val="18"/>
        </w:rPr>
        <w:t>105  │</w:t>
      </w:r>
      <w:proofErr w:type="gramEnd"/>
      <w:r>
        <w:rPr>
          <w:sz w:val="18"/>
        </w:rPr>
        <w:t xml:space="preserve"> │ │ │ │ │ │ │ │ │ │ │ │        │ │ │ │ │ │ │ │ │ │ │ │ │</w:t>
      </w:r>
    </w:p>
    <w:p w14:paraId="4A357E52" w14:textId="77777777" w:rsidR="00CD5E1E" w:rsidRDefault="00CD5E1E" w:rsidP="00CD5E1E">
      <w:pPr>
        <w:pStyle w:val="ConsPlusNonformat"/>
        <w:jc w:val="both"/>
      </w:pPr>
      <w:r>
        <w:rPr>
          <w:sz w:val="18"/>
        </w:rPr>
        <w:t>(работ, услуг</w:t>
      </w:r>
      <w:proofErr w:type="gramStart"/>
      <w:r>
        <w:rPr>
          <w:sz w:val="18"/>
        </w:rPr>
        <w:t xml:space="preserve">),   </w:t>
      </w:r>
      <w:proofErr w:type="gramEnd"/>
      <w:r>
        <w:rPr>
          <w:sz w:val="18"/>
        </w:rPr>
        <w:t xml:space="preserve">          └─┴─┴─┴─┴─┴─┴─┴─┴─┴─┴─┴─┘        └─┴─┴─┴─┴─┴─┴─┴─┴─┴─┴─┴─┘</w:t>
      </w:r>
    </w:p>
    <w:p w14:paraId="013BEE5A" w14:textId="77777777" w:rsidR="00CD5E1E" w:rsidRDefault="00CD5E1E" w:rsidP="00CD5E1E">
      <w:pPr>
        <w:pStyle w:val="ConsPlusNonformat"/>
        <w:jc w:val="both"/>
      </w:pPr>
      <w:r>
        <w:rPr>
          <w:sz w:val="18"/>
        </w:rPr>
        <w:t>передачи</w:t>
      </w:r>
    </w:p>
    <w:p w14:paraId="7333AF03" w14:textId="77777777" w:rsidR="00CD5E1E" w:rsidRDefault="00CD5E1E" w:rsidP="00CD5E1E">
      <w:pPr>
        <w:pStyle w:val="ConsPlusNonformat"/>
        <w:jc w:val="both"/>
      </w:pPr>
      <w:r>
        <w:rPr>
          <w:sz w:val="18"/>
        </w:rPr>
        <w:t>имущественных прав</w:t>
      </w:r>
    </w:p>
    <w:p w14:paraId="20CDE866" w14:textId="77777777" w:rsidR="00CD5E1E" w:rsidRDefault="00CD5E1E" w:rsidP="00CD5E1E">
      <w:pPr>
        <w:pStyle w:val="ConsPlusNonformat"/>
        <w:jc w:val="both"/>
      </w:pPr>
      <w:r>
        <w:rPr>
          <w:sz w:val="18"/>
        </w:rPr>
        <w:t xml:space="preserve">на основании </w:t>
      </w:r>
      <w:hyperlink r:id="rId49">
        <w:r>
          <w:rPr>
            <w:color w:val="0000FF"/>
            <w:sz w:val="18"/>
          </w:rPr>
          <w:t>пункта 6</w:t>
        </w:r>
      </w:hyperlink>
    </w:p>
    <w:p w14:paraId="16595C10" w14:textId="77777777" w:rsidR="00CD5E1E" w:rsidRDefault="00CD5E1E" w:rsidP="00CD5E1E">
      <w:pPr>
        <w:pStyle w:val="ConsPlusNonformat"/>
        <w:jc w:val="both"/>
      </w:pPr>
      <w:r>
        <w:rPr>
          <w:sz w:val="18"/>
        </w:rPr>
        <w:t>статьи 105.3</w:t>
      </w:r>
    </w:p>
    <w:p w14:paraId="7D2D7E77" w14:textId="77777777" w:rsidR="00CD5E1E" w:rsidRDefault="00CD5E1E" w:rsidP="00CD5E1E">
      <w:pPr>
        <w:pStyle w:val="ConsPlusNonformat"/>
        <w:jc w:val="both"/>
      </w:pPr>
      <w:r>
        <w:rPr>
          <w:sz w:val="18"/>
        </w:rPr>
        <w:t>Налогового кодекса</w:t>
      </w:r>
    </w:p>
    <w:p w14:paraId="5559A553" w14:textId="77777777" w:rsidR="00CD5E1E" w:rsidRDefault="00CD5E1E" w:rsidP="00CD5E1E">
      <w:pPr>
        <w:pStyle w:val="ConsPlusNonformat"/>
        <w:jc w:val="both"/>
      </w:pPr>
      <w:r>
        <w:rPr>
          <w:sz w:val="18"/>
        </w:rPr>
        <w:t>Российской Федерации</w:t>
      </w:r>
    </w:p>
    <w:p w14:paraId="6B2831FF" w14:textId="77777777" w:rsidR="00CD5E1E" w:rsidRDefault="00CD5E1E" w:rsidP="00CD5E1E">
      <w:pPr>
        <w:pStyle w:val="ConsPlusNonformat"/>
        <w:jc w:val="both"/>
      </w:pPr>
    </w:p>
    <w:p w14:paraId="00130378" w14:textId="77777777" w:rsidR="00CD5E1E" w:rsidRDefault="00CD5E1E" w:rsidP="00CD5E1E">
      <w:pPr>
        <w:pStyle w:val="ConsPlusNonformat"/>
        <w:jc w:val="both"/>
      </w:pPr>
      <w:r>
        <w:rPr>
          <w:sz w:val="18"/>
        </w:rPr>
        <w:t>8. Корректировка            ┌─┬─┬─┬─┬─┬─┬─┬─┬─┬─┬─┬─┐        ┌─┬─┬─┬─┬─┬─┬─┬─┬─┬─┬─┬─┐</w:t>
      </w:r>
    </w:p>
    <w:p w14:paraId="7478C192" w14:textId="77777777" w:rsidR="00CD5E1E" w:rsidRDefault="00CD5E1E" w:rsidP="00CD5E1E">
      <w:pPr>
        <w:pStyle w:val="ConsPlusNonformat"/>
        <w:jc w:val="both"/>
      </w:pPr>
      <w:r>
        <w:rPr>
          <w:sz w:val="18"/>
        </w:rPr>
        <w:t xml:space="preserve">реализации             </w:t>
      </w:r>
      <w:proofErr w:type="gramStart"/>
      <w:r>
        <w:rPr>
          <w:sz w:val="18"/>
        </w:rPr>
        <w:t>109  │</w:t>
      </w:r>
      <w:proofErr w:type="gramEnd"/>
      <w:r>
        <w:rPr>
          <w:sz w:val="18"/>
        </w:rPr>
        <w:t xml:space="preserve"> │ │ │ │ │ │ │ │ │ │ │ │        │ │ │ │ │ │ │ │ │ │ │ │ │</w:t>
      </w:r>
    </w:p>
    <w:p w14:paraId="57A6F9F9" w14:textId="77777777" w:rsidR="00CD5E1E" w:rsidRDefault="00CD5E1E" w:rsidP="00CD5E1E">
      <w:pPr>
        <w:pStyle w:val="ConsPlusNonformat"/>
        <w:jc w:val="both"/>
      </w:pPr>
      <w:r>
        <w:rPr>
          <w:sz w:val="18"/>
        </w:rPr>
        <w:t>предприятия в целом         └─┴─┴─┴─┴─┴─┴─┴─┴─┴─┴─┴─┘        └─┴─┴─┴─┴─┴─┴─┴─┴─┴─┴─┴─┘</w:t>
      </w:r>
    </w:p>
    <w:p w14:paraId="3BD0975B" w14:textId="77777777" w:rsidR="00CD5E1E" w:rsidRDefault="00CD5E1E" w:rsidP="00CD5E1E">
      <w:pPr>
        <w:pStyle w:val="ConsPlusNonformat"/>
        <w:jc w:val="both"/>
      </w:pPr>
      <w:r>
        <w:rPr>
          <w:sz w:val="18"/>
        </w:rPr>
        <w:t>как имущественного</w:t>
      </w:r>
    </w:p>
    <w:p w14:paraId="4C4B45FD" w14:textId="77777777" w:rsidR="00CD5E1E" w:rsidRDefault="00CD5E1E" w:rsidP="00CD5E1E">
      <w:pPr>
        <w:pStyle w:val="ConsPlusNonformat"/>
        <w:jc w:val="both"/>
      </w:pPr>
      <w:r>
        <w:rPr>
          <w:sz w:val="18"/>
        </w:rPr>
        <w:t>комплекса, на</w:t>
      </w:r>
    </w:p>
    <w:p w14:paraId="7EC8E322" w14:textId="77777777" w:rsidR="00CD5E1E" w:rsidRDefault="00CD5E1E" w:rsidP="00CD5E1E">
      <w:pPr>
        <w:pStyle w:val="ConsPlusNonformat"/>
        <w:jc w:val="both"/>
      </w:pPr>
      <w:r>
        <w:rPr>
          <w:sz w:val="18"/>
        </w:rPr>
        <w:t xml:space="preserve">основании </w:t>
      </w:r>
      <w:hyperlink r:id="rId50">
        <w:r>
          <w:rPr>
            <w:color w:val="0000FF"/>
            <w:sz w:val="18"/>
          </w:rPr>
          <w:t>пункта 6</w:t>
        </w:r>
      </w:hyperlink>
    </w:p>
    <w:p w14:paraId="7BBE8297" w14:textId="77777777" w:rsidR="00CD5E1E" w:rsidRDefault="00CD5E1E" w:rsidP="00CD5E1E">
      <w:pPr>
        <w:pStyle w:val="ConsPlusNonformat"/>
        <w:jc w:val="both"/>
      </w:pPr>
      <w:r>
        <w:rPr>
          <w:sz w:val="18"/>
        </w:rPr>
        <w:t>статьи 105.3</w:t>
      </w:r>
    </w:p>
    <w:p w14:paraId="56A4C2C8" w14:textId="77777777" w:rsidR="00CD5E1E" w:rsidRDefault="00CD5E1E" w:rsidP="00CD5E1E">
      <w:pPr>
        <w:pStyle w:val="ConsPlusNonformat"/>
        <w:jc w:val="both"/>
      </w:pPr>
      <w:r>
        <w:rPr>
          <w:sz w:val="18"/>
        </w:rPr>
        <w:t>Налогового кодекса</w:t>
      </w:r>
    </w:p>
    <w:p w14:paraId="09D14A1A" w14:textId="77777777" w:rsidR="00CD5E1E" w:rsidRDefault="00CD5E1E" w:rsidP="00CD5E1E">
      <w:pPr>
        <w:pStyle w:val="ConsPlusNonformat"/>
        <w:jc w:val="both"/>
      </w:pPr>
      <w:r>
        <w:rPr>
          <w:sz w:val="18"/>
        </w:rPr>
        <w:t>Российской Федерации</w:t>
      </w:r>
    </w:p>
    <w:p w14:paraId="3D1479F3" w14:textId="77777777" w:rsidR="00CD5E1E" w:rsidRDefault="00CD5E1E" w:rsidP="00CD5E1E">
      <w:pPr>
        <w:pStyle w:val="ConsPlusNonformat"/>
        <w:jc w:val="both"/>
      </w:pPr>
    </w:p>
    <w:p w14:paraId="55972316" w14:textId="77777777" w:rsidR="00CD5E1E" w:rsidRDefault="00CD5E1E" w:rsidP="00CD5E1E">
      <w:pPr>
        <w:pStyle w:val="ConsPlusNonformat"/>
        <w:jc w:val="both"/>
      </w:pPr>
      <w:r>
        <w:rPr>
          <w:sz w:val="18"/>
        </w:rPr>
        <w:t>9. Уплата сумм                                               ┌─┬─┬─┬─┬─┬─┬─┬─┬─┬─┬─┬─┐</w:t>
      </w:r>
    </w:p>
    <w:p w14:paraId="2229EB98" w14:textId="77777777" w:rsidR="00CD5E1E" w:rsidRDefault="00CD5E1E" w:rsidP="00CD5E1E">
      <w:pPr>
        <w:pStyle w:val="ConsPlusNonformat"/>
        <w:jc w:val="both"/>
      </w:pPr>
      <w:r>
        <w:rPr>
          <w:sz w:val="18"/>
        </w:rPr>
        <w:t>налога, исчисленных    110                                   │ │ │ │ │ │ │ │ │ │ │ │ │</w:t>
      </w:r>
    </w:p>
    <w:p w14:paraId="3D3FEF93" w14:textId="77777777" w:rsidR="00CD5E1E" w:rsidRDefault="00CD5E1E" w:rsidP="00CD5E1E">
      <w:pPr>
        <w:pStyle w:val="ConsPlusNonformat"/>
        <w:jc w:val="both"/>
      </w:pPr>
      <w:r>
        <w:rPr>
          <w:sz w:val="18"/>
        </w:rPr>
        <w:t>при таможенном                                               └─┴─┴─┴─┴─┴─┴─┴─┴─┴─┴─┴─┘</w:t>
      </w:r>
    </w:p>
    <w:p w14:paraId="58D6AD92" w14:textId="77777777" w:rsidR="00CD5E1E" w:rsidRDefault="00CD5E1E" w:rsidP="00CD5E1E">
      <w:pPr>
        <w:pStyle w:val="ConsPlusNonformat"/>
        <w:jc w:val="both"/>
      </w:pPr>
      <w:r>
        <w:rPr>
          <w:sz w:val="18"/>
        </w:rPr>
        <w:t>декларировании</w:t>
      </w:r>
    </w:p>
    <w:p w14:paraId="3ECDABB5" w14:textId="77777777" w:rsidR="00CD5E1E" w:rsidRDefault="00CD5E1E" w:rsidP="00CD5E1E">
      <w:pPr>
        <w:pStyle w:val="ConsPlusNonformat"/>
        <w:jc w:val="both"/>
      </w:pPr>
      <w:r>
        <w:rPr>
          <w:sz w:val="18"/>
        </w:rPr>
        <w:t>товаров в случаях,</w:t>
      </w:r>
    </w:p>
    <w:p w14:paraId="73410748" w14:textId="77777777" w:rsidR="00CD5E1E" w:rsidRDefault="00CD5E1E" w:rsidP="00CD5E1E">
      <w:pPr>
        <w:pStyle w:val="ConsPlusNonformat"/>
        <w:jc w:val="both"/>
      </w:pPr>
      <w:r>
        <w:rPr>
          <w:sz w:val="18"/>
        </w:rPr>
        <w:t>предусмотренных</w:t>
      </w:r>
    </w:p>
    <w:p w14:paraId="20C14EC4" w14:textId="77777777" w:rsidR="00CD5E1E" w:rsidRDefault="00CD5E1E" w:rsidP="00CD5E1E">
      <w:pPr>
        <w:pStyle w:val="ConsPlusNonformat"/>
        <w:jc w:val="both"/>
      </w:pPr>
      <w:hyperlink r:id="rId51">
        <w:r>
          <w:rPr>
            <w:color w:val="0000FF"/>
            <w:sz w:val="18"/>
          </w:rPr>
          <w:t>абзацем 3</w:t>
        </w:r>
      </w:hyperlink>
      <w:r>
        <w:rPr>
          <w:sz w:val="18"/>
        </w:rPr>
        <w:t xml:space="preserve"> подпункта</w:t>
      </w:r>
    </w:p>
    <w:p w14:paraId="32F7878D" w14:textId="77777777" w:rsidR="00CD5E1E" w:rsidRDefault="00CD5E1E" w:rsidP="00CD5E1E">
      <w:pPr>
        <w:pStyle w:val="ConsPlusNonformat"/>
        <w:jc w:val="both"/>
      </w:pPr>
      <w:r>
        <w:rPr>
          <w:sz w:val="18"/>
        </w:rPr>
        <w:t>1.1 пункта 1 статьи</w:t>
      </w:r>
    </w:p>
    <w:p w14:paraId="5D17F799" w14:textId="77777777" w:rsidR="00CD5E1E" w:rsidRDefault="00CD5E1E" w:rsidP="00CD5E1E">
      <w:pPr>
        <w:pStyle w:val="ConsPlusNonformat"/>
        <w:jc w:val="both"/>
      </w:pPr>
      <w:r>
        <w:rPr>
          <w:sz w:val="18"/>
        </w:rPr>
        <w:t>151 Налогового</w:t>
      </w:r>
    </w:p>
    <w:p w14:paraId="7B829E71" w14:textId="77777777" w:rsidR="00CD5E1E" w:rsidRDefault="00CD5E1E" w:rsidP="00CD5E1E">
      <w:pPr>
        <w:pStyle w:val="ConsPlusNonformat"/>
        <w:jc w:val="both"/>
      </w:pPr>
      <w:r>
        <w:rPr>
          <w:sz w:val="18"/>
        </w:rPr>
        <w:t>кодекса Российской</w:t>
      </w:r>
    </w:p>
    <w:p w14:paraId="5D054A89" w14:textId="77777777" w:rsidR="00CD5E1E" w:rsidRDefault="00CD5E1E" w:rsidP="00CD5E1E">
      <w:pPr>
        <w:pStyle w:val="ConsPlusNonformat"/>
        <w:jc w:val="both"/>
      </w:pPr>
      <w:r>
        <w:rPr>
          <w:sz w:val="18"/>
        </w:rPr>
        <w:t>Федерации</w:t>
      </w:r>
    </w:p>
    <w:p w14:paraId="2F0962C8" w14:textId="77777777" w:rsidR="00CD5E1E" w:rsidRDefault="00CD5E1E" w:rsidP="00CD5E1E">
      <w:pPr>
        <w:pStyle w:val="ConsPlusNonformat"/>
        <w:jc w:val="both"/>
      </w:pPr>
    </w:p>
    <w:p w14:paraId="161F538C" w14:textId="77777777" w:rsidR="00CD5E1E" w:rsidRDefault="00CD5E1E" w:rsidP="00CD5E1E">
      <w:pPr>
        <w:pStyle w:val="ConsPlusNonformat"/>
        <w:jc w:val="both"/>
      </w:pPr>
      <w:r>
        <w:rPr>
          <w:sz w:val="18"/>
        </w:rPr>
        <w:t>10. Уплата сумм                                              ┌─┬─┬─┬─┬─┬─┬─┬─┬─┬─┬─┬─┐</w:t>
      </w:r>
    </w:p>
    <w:p w14:paraId="4AD4E0E0" w14:textId="77777777" w:rsidR="00CD5E1E" w:rsidRDefault="00CD5E1E" w:rsidP="00CD5E1E">
      <w:pPr>
        <w:pStyle w:val="ConsPlusNonformat"/>
        <w:jc w:val="both"/>
      </w:pPr>
      <w:r>
        <w:rPr>
          <w:sz w:val="18"/>
        </w:rPr>
        <w:t>налога, исчисленных    115                                   │ │ │ │ │ │ │ │ │ │ │ │ │</w:t>
      </w:r>
    </w:p>
    <w:p w14:paraId="63C3C1FF" w14:textId="77777777" w:rsidR="00CD5E1E" w:rsidRDefault="00CD5E1E" w:rsidP="00CD5E1E">
      <w:pPr>
        <w:pStyle w:val="ConsPlusNonformat"/>
        <w:jc w:val="both"/>
      </w:pPr>
      <w:r>
        <w:rPr>
          <w:sz w:val="18"/>
        </w:rPr>
        <w:t>при таможенном                                               └─┴─┴─┴─┴─┴─┴─┴─┴─┴─┴─┴─┘</w:t>
      </w:r>
    </w:p>
    <w:p w14:paraId="67F63E8F" w14:textId="77777777" w:rsidR="00CD5E1E" w:rsidRDefault="00CD5E1E" w:rsidP="00CD5E1E">
      <w:pPr>
        <w:pStyle w:val="ConsPlusNonformat"/>
        <w:jc w:val="both"/>
      </w:pPr>
      <w:r>
        <w:rPr>
          <w:sz w:val="18"/>
        </w:rPr>
        <w:t>декларировании</w:t>
      </w:r>
    </w:p>
    <w:p w14:paraId="6CCAD581" w14:textId="77777777" w:rsidR="00CD5E1E" w:rsidRDefault="00CD5E1E" w:rsidP="00CD5E1E">
      <w:pPr>
        <w:pStyle w:val="ConsPlusNonformat"/>
        <w:jc w:val="both"/>
      </w:pPr>
      <w:r>
        <w:rPr>
          <w:sz w:val="18"/>
        </w:rPr>
        <w:t>товаров в случаях,</w:t>
      </w:r>
    </w:p>
    <w:p w14:paraId="3C6DA2BC" w14:textId="77777777" w:rsidR="00CD5E1E" w:rsidRDefault="00CD5E1E" w:rsidP="00CD5E1E">
      <w:pPr>
        <w:pStyle w:val="ConsPlusNonformat"/>
        <w:jc w:val="both"/>
      </w:pPr>
      <w:r>
        <w:rPr>
          <w:sz w:val="18"/>
        </w:rPr>
        <w:t>предусмотренных</w:t>
      </w:r>
    </w:p>
    <w:p w14:paraId="5508DD4A" w14:textId="77777777" w:rsidR="00CD5E1E" w:rsidRDefault="00CD5E1E" w:rsidP="00CD5E1E">
      <w:pPr>
        <w:pStyle w:val="ConsPlusNonformat"/>
        <w:jc w:val="both"/>
      </w:pPr>
      <w:hyperlink r:id="rId52">
        <w:r>
          <w:rPr>
            <w:color w:val="0000FF"/>
            <w:sz w:val="18"/>
          </w:rPr>
          <w:t>пунктом 6 статьи 173</w:t>
        </w:r>
      </w:hyperlink>
    </w:p>
    <w:p w14:paraId="501E354D" w14:textId="77777777" w:rsidR="00CD5E1E" w:rsidRDefault="00CD5E1E" w:rsidP="00CD5E1E">
      <w:pPr>
        <w:pStyle w:val="ConsPlusNonformat"/>
        <w:jc w:val="both"/>
      </w:pPr>
      <w:r>
        <w:rPr>
          <w:sz w:val="18"/>
        </w:rPr>
        <w:t>Налогового кодекса</w:t>
      </w:r>
    </w:p>
    <w:p w14:paraId="31EFA783" w14:textId="77777777" w:rsidR="00CD5E1E" w:rsidRDefault="00CD5E1E" w:rsidP="00CD5E1E">
      <w:pPr>
        <w:pStyle w:val="ConsPlusNonformat"/>
        <w:jc w:val="both"/>
      </w:pPr>
      <w:r>
        <w:rPr>
          <w:sz w:val="18"/>
        </w:rPr>
        <w:t>Российской Федерации</w:t>
      </w:r>
    </w:p>
    <w:p w14:paraId="51FA0C94" w14:textId="77777777" w:rsidR="00CD5E1E" w:rsidRDefault="00CD5E1E" w:rsidP="00CD5E1E">
      <w:pPr>
        <w:pStyle w:val="ConsPlusNonformat"/>
        <w:jc w:val="both"/>
      </w:pPr>
    </w:p>
    <w:p w14:paraId="00C16841" w14:textId="77777777" w:rsidR="00CD5E1E" w:rsidRDefault="00CD5E1E" w:rsidP="00CD5E1E">
      <w:pPr>
        <w:pStyle w:val="ConsPlusNonformat"/>
        <w:jc w:val="both"/>
      </w:pPr>
      <w:r>
        <w:rPr>
          <w:sz w:val="18"/>
        </w:rPr>
        <w:t>11. Общая сумма                                              ┌─┬─┬─┬─┬─┬─┬─┬─┬─┬─┬─┬─┐</w:t>
      </w:r>
    </w:p>
    <w:p w14:paraId="16C93AF7" w14:textId="77777777" w:rsidR="00CD5E1E" w:rsidRDefault="00CD5E1E" w:rsidP="00CD5E1E">
      <w:pPr>
        <w:pStyle w:val="ConsPlusNonformat"/>
        <w:jc w:val="both"/>
      </w:pPr>
      <w:r>
        <w:rPr>
          <w:sz w:val="18"/>
        </w:rPr>
        <w:t>налога, исчисленная    118                                   │ │ │ │ │ │ │ │ │ │ │ │ │</w:t>
      </w:r>
    </w:p>
    <w:p w14:paraId="40E7D5CC" w14:textId="77777777" w:rsidR="00CD5E1E" w:rsidRDefault="00CD5E1E" w:rsidP="00CD5E1E">
      <w:pPr>
        <w:pStyle w:val="ConsPlusNonformat"/>
        <w:jc w:val="both"/>
      </w:pPr>
      <w:r>
        <w:rPr>
          <w:sz w:val="18"/>
        </w:rPr>
        <w:t>с учетом                                                     └─┴─┴─┴─┴─┴─┴─┴─┴─┴─┴─┴─┘</w:t>
      </w:r>
    </w:p>
    <w:p w14:paraId="1901BDB4" w14:textId="77777777" w:rsidR="00CD5E1E" w:rsidRDefault="00CD5E1E" w:rsidP="00CD5E1E">
      <w:pPr>
        <w:pStyle w:val="ConsPlusNonformat"/>
        <w:jc w:val="both"/>
      </w:pPr>
      <w:r>
        <w:rPr>
          <w:sz w:val="18"/>
        </w:rPr>
        <w:t>восстановленных сумм</w:t>
      </w:r>
    </w:p>
    <w:p w14:paraId="72D7623A" w14:textId="77777777" w:rsidR="00CD5E1E" w:rsidRDefault="00CD5E1E" w:rsidP="00CD5E1E">
      <w:pPr>
        <w:pStyle w:val="ConsPlusNonformat"/>
        <w:jc w:val="both"/>
      </w:pPr>
      <w:r>
        <w:rPr>
          <w:sz w:val="18"/>
        </w:rPr>
        <w:t>налога (сумма величин</w:t>
      </w:r>
    </w:p>
    <w:p w14:paraId="4BE041FB" w14:textId="77777777" w:rsidR="00CD5E1E" w:rsidRDefault="00CD5E1E" w:rsidP="00CD5E1E">
      <w:pPr>
        <w:pStyle w:val="ConsPlusNonformat"/>
        <w:jc w:val="both"/>
      </w:pPr>
      <w:r>
        <w:rPr>
          <w:sz w:val="18"/>
        </w:rPr>
        <w:t>графы 5 строк 010 -</w:t>
      </w:r>
    </w:p>
    <w:p w14:paraId="75501E36" w14:textId="77777777" w:rsidR="00CD5E1E" w:rsidRDefault="00CD5E1E" w:rsidP="00CD5E1E">
      <w:pPr>
        <w:pStyle w:val="ConsPlusNonformat"/>
        <w:jc w:val="both"/>
      </w:pPr>
      <w:r>
        <w:rPr>
          <w:sz w:val="18"/>
        </w:rPr>
        <w:t>080 (кроме строк 043</w:t>
      </w:r>
    </w:p>
    <w:p w14:paraId="1DA3EA44" w14:textId="77777777" w:rsidR="00CD5E1E" w:rsidRDefault="00CD5E1E" w:rsidP="00CD5E1E">
      <w:pPr>
        <w:pStyle w:val="ConsPlusNonformat"/>
        <w:jc w:val="both"/>
      </w:pPr>
      <w:r>
        <w:rPr>
          <w:sz w:val="18"/>
        </w:rPr>
        <w:t>и 044), 105 - 115)</w:t>
      </w:r>
    </w:p>
    <w:p w14:paraId="345EF4DE" w14:textId="77777777" w:rsidR="00CD5E1E" w:rsidRDefault="00CD5E1E" w:rsidP="00CD5E1E">
      <w:pPr>
        <w:pStyle w:val="ConsPlusNonformat"/>
        <w:jc w:val="both"/>
      </w:pPr>
      <w:r>
        <w:rPr>
          <w:sz w:val="18"/>
        </w:rPr>
        <w:t>┌─┐                                                                                ┌─┐</w:t>
      </w:r>
    </w:p>
    <w:p w14:paraId="39E4AB09" w14:textId="77777777" w:rsidR="00CD5E1E" w:rsidRDefault="00CD5E1E" w:rsidP="00CD5E1E">
      <w:pPr>
        <w:pStyle w:val="ConsPlusNonformat"/>
        <w:jc w:val="both"/>
      </w:pPr>
      <w:r>
        <w:rPr>
          <w:sz w:val="18"/>
        </w:rPr>
        <w:t>└─┘                                                                                └─┘</w:t>
      </w:r>
    </w:p>
    <w:p w14:paraId="14824F90" w14:textId="77777777" w:rsidR="00CD5E1E" w:rsidRDefault="00CD5E1E" w:rsidP="00CD5E1E">
      <w:pPr>
        <w:pStyle w:val="ConsPlusNormal"/>
        <w:jc w:val="both"/>
      </w:pPr>
    </w:p>
    <w:p w14:paraId="6633123D" w14:textId="77777777" w:rsidR="00CD5E1E" w:rsidRDefault="00CD5E1E" w:rsidP="00CD5E1E">
      <w:pPr>
        <w:pStyle w:val="ConsPlusNonformat"/>
        <w:jc w:val="both"/>
      </w:pPr>
      <w:r>
        <w:rPr>
          <w:sz w:val="18"/>
        </w:rPr>
        <w:t>┌─┐││││││││││││││┌─┐     ┌─┬─┬─┬─┬─┬─┬─┬─┬─┬─┬─┬─┐</w:t>
      </w:r>
    </w:p>
    <w:p w14:paraId="504FA093" w14:textId="77777777" w:rsidR="00CD5E1E" w:rsidRDefault="00CD5E1E" w:rsidP="00CD5E1E">
      <w:pPr>
        <w:pStyle w:val="ConsPlusNonformat"/>
        <w:jc w:val="both"/>
      </w:pPr>
      <w:r>
        <w:rPr>
          <w:sz w:val="18"/>
        </w:rPr>
        <w:t>└─┘││││││││││││││└─┘ ИНН │ │ │ │ │ │ │ │ │ │ │ │ │</w:t>
      </w:r>
    </w:p>
    <w:p w14:paraId="19D00F41" w14:textId="77777777" w:rsidR="00CD5E1E" w:rsidRDefault="00CD5E1E" w:rsidP="00CD5E1E">
      <w:pPr>
        <w:pStyle w:val="ConsPlusNonformat"/>
        <w:jc w:val="both"/>
      </w:pPr>
      <w:r>
        <w:rPr>
          <w:sz w:val="18"/>
        </w:rPr>
        <w:t xml:space="preserve">   ││0031││5050││        └─┴─┴─┴─┴─┴─┴─┴─┴─┴─┴─┴─┘</w:t>
      </w:r>
    </w:p>
    <w:p w14:paraId="5DE60103" w14:textId="77777777" w:rsidR="00CD5E1E" w:rsidRDefault="00CD5E1E" w:rsidP="00CD5E1E">
      <w:pPr>
        <w:pStyle w:val="ConsPlusNonformat"/>
        <w:jc w:val="both"/>
      </w:pPr>
      <w:r>
        <w:rPr>
          <w:sz w:val="18"/>
        </w:rPr>
        <w:t xml:space="preserve">                         ┌─┬─┬─┬─┬─┬─┬─┬─┬─┐      ┌─┬─┬─┐</w:t>
      </w:r>
    </w:p>
    <w:p w14:paraId="5BC1A61B" w14:textId="77777777" w:rsidR="00CD5E1E" w:rsidRDefault="00CD5E1E" w:rsidP="00CD5E1E">
      <w:pPr>
        <w:pStyle w:val="ConsPlusNonformat"/>
        <w:jc w:val="both"/>
      </w:pPr>
      <w:r>
        <w:rPr>
          <w:sz w:val="18"/>
        </w:rPr>
        <w:t xml:space="preserve">                     КПП │ │ │ │ │ │ │ │ │ │ Стр. │ │ │ │</w:t>
      </w:r>
    </w:p>
    <w:p w14:paraId="2F0E47BB" w14:textId="77777777" w:rsidR="00CD5E1E" w:rsidRDefault="00CD5E1E" w:rsidP="00CD5E1E">
      <w:pPr>
        <w:pStyle w:val="ConsPlusNonformat"/>
        <w:jc w:val="both"/>
      </w:pPr>
      <w:r>
        <w:rPr>
          <w:sz w:val="18"/>
        </w:rPr>
        <w:t xml:space="preserve">                         └─┴─┴─┴─┴─┴─┴─┴─┴─┘      └─┴─┴─┘</w:t>
      </w:r>
    </w:p>
    <w:p w14:paraId="51E29651" w14:textId="77777777" w:rsidR="00CD5E1E" w:rsidRDefault="00CD5E1E" w:rsidP="00CD5E1E">
      <w:pPr>
        <w:pStyle w:val="ConsPlusNonformat"/>
        <w:jc w:val="both"/>
      </w:pPr>
    </w:p>
    <w:p w14:paraId="7CAD82E7" w14:textId="77777777" w:rsidR="00CD5E1E" w:rsidRDefault="00CD5E1E" w:rsidP="00CD5E1E">
      <w:pPr>
        <w:pStyle w:val="ConsPlusNonformat"/>
        <w:jc w:val="both"/>
      </w:pPr>
      <w:r>
        <w:rPr>
          <w:sz w:val="18"/>
        </w:rPr>
        <w:t xml:space="preserve">            Налоговые вычеты               Код          Сумма налога</w:t>
      </w:r>
    </w:p>
    <w:p w14:paraId="2783E42F" w14:textId="77777777" w:rsidR="00CD5E1E" w:rsidRDefault="00CD5E1E" w:rsidP="00CD5E1E">
      <w:pPr>
        <w:pStyle w:val="ConsPlusNonformat"/>
        <w:jc w:val="both"/>
      </w:pPr>
      <w:r>
        <w:rPr>
          <w:sz w:val="18"/>
        </w:rPr>
        <w:t xml:space="preserve">                                          строки          в рублях</w:t>
      </w:r>
    </w:p>
    <w:p w14:paraId="09D5BA1E" w14:textId="77777777" w:rsidR="00CD5E1E" w:rsidRDefault="00CD5E1E" w:rsidP="00CD5E1E">
      <w:pPr>
        <w:pStyle w:val="ConsPlusNonformat"/>
        <w:jc w:val="both"/>
      </w:pPr>
    </w:p>
    <w:p w14:paraId="6751B89C" w14:textId="77777777" w:rsidR="00CD5E1E" w:rsidRDefault="00CD5E1E" w:rsidP="00CD5E1E">
      <w:pPr>
        <w:pStyle w:val="ConsPlusNonformat"/>
        <w:jc w:val="both"/>
      </w:pPr>
      <w:r>
        <w:rPr>
          <w:sz w:val="18"/>
        </w:rPr>
        <w:t xml:space="preserve">                   1                        2                 3</w:t>
      </w:r>
    </w:p>
    <w:p w14:paraId="45241CDA" w14:textId="77777777" w:rsidR="00CD5E1E" w:rsidRDefault="00CD5E1E" w:rsidP="00CD5E1E">
      <w:pPr>
        <w:pStyle w:val="ConsPlusNonformat"/>
        <w:jc w:val="both"/>
      </w:pPr>
    </w:p>
    <w:p w14:paraId="1573AB6B" w14:textId="77777777" w:rsidR="00CD5E1E" w:rsidRDefault="00CD5E1E" w:rsidP="00CD5E1E">
      <w:pPr>
        <w:pStyle w:val="ConsPlusNonformat"/>
        <w:jc w:val="both"/>
      </w:pPr>
      <w:r>
        <w:rPr>
          <w:sz w:val="18"/>
        </w:rPr>
        <w:t>12. Сумма налога, предъявленная                   ┌─┬─┬─┬─┬─┬─┬─┬─┬─┬─┬─┬─┐</w:t>
      </w:r>
    </w:p>
    <w:p w14:paraId="1183E1A5" w14:textId="77777777" w:rsidR="00CD5E1E" w:rsidRDefault="00CD5E1E" w:rsidP="00CD5E1E">
      <w:pPr>
        <w:pStyle w:val="ConsPlusNonformat"/>
        <w:jc w:val="both"/>
      </w:pPr>
      <w:r>
        <w:rPr>
          <w:sz w:val="18"/>
        </w:rPr>
        <w:t>налогоплательщику при приобретении         120    │ │ │ │ │ │ │ │ │ │ │ │ │</w:t>
      </w:r>
    </w:p>
    <w:p w14:paraId="0B742C25" w14:textId="77777777" w:rsidR="00CD5E1E" w:rsidRDefault="00CD5E1E" w:rsidP="00CD5E1E">
      <w:pPr>
        <w:pStyle w:val="ConsPlusNonformat"/>
        <w:jc w:val="both"/>
      </w:pPr>
      <w:r>
        <w:rPr>
          <w:sz w:val="18"/>
        </w:rPr>
        <w:t>товаров (работ, услуг), имущественных             └─┴─┴─┴─┴─┴─┴─┴─┴─┴─┴─┴─┘</w:t>
      </w:r>
    </w:p>
    <w:p w14:paraId="02CE3993" w14:textId="77777777" w:rsidR="00CD5E1E" w:rsidRDefault="00CD5E1E" w:rsidP="00CD5E1E">
      <w:pPr>
        <w:pStyle w:val="ConsPlusNonformat"/>
        <w:jc w:val="both"/>
      </w:pPr>
      <w:r>
        <w:rPr>
          <w:sz w:val="18"/>
        </w:rPr>
        <w:t>прав на территории Российской Федерации,</w:t>
      </w:r>
    </w:p>
    <w:p w14:paraId="3C835D5F" w14:textId="77777777" w:rsidR="00CD5E1E" w:rsidRDefault="00CD5E1E" w:rsidP="00CD5E1E">
      <w:pPr>
        <w:pStyle w:val="ConsPlusNonformat"/>
        <w:jc w:val="both"/>
      </w:pPr>
      <w:r>
        <w:rPr>
          <w:sz w:val="18"/>
        </w:rPr>
        <w:t>подлежащая вычету в соответствии с</w:t>
      </w:r>
    </w:p>
    <w:p w14:paraId="16A1DC5C" w14:textId="77777777" w:rsidR="00CD5E1E" w:rsidRDefault="00CD5E1E" w:rsidP="00CD5E1E">
      <w:pPr>
        <w:pStyle w:val="ConsPlusNonformat"/>
        <w:jc w:val="both"/>
      </w:pPr>
      <w:hyperlink r:id="rId53">
        <w:r>
          <w:rPr>
            <w:color w:val="0000FF"/>
            <w:sz w:val="18"/>
          </w:rPr>
          <w:t>пунктами 2</w:t>
        </w:r>
      </w:hyperlink>
      <w:r>
        <w:rPr>
          <w:sz w:val="18"/>
        </w:rPr>
        <w:t xml:space="preserve">, </w:t>
      </w:r>
      <w:hyperlink r:id="rId54">
        <w:r>
          <w:rPr>
            <w:color w:val="0000FF"/>
            <w:sz w:val="18"/>
          </w:rPr>
          <w:t>2.2</w:t>
        </w:r>
      </w:hyperlink>
      <w:r>
        <w:rPr>
          <w:sz w:val="18"/>
        </w:rPr>
        <w:t xml:space="preserve">, </w:t>
      </w:r>
      <w:hyperlink r:id="rId55">
        <w:r>
          <w:rPr>
            <w:color w:val="0000FF"/>
            <w:sz w:val="18"/>
          </w:rPr>
          <w:t>2.3</w:t>
        </w:r>
      </w:hyperlink>
      <w:r>
        <w:rPr>
          <w:sz w:val="18"/>
        </w:rPr>
        <w:t xml:space="preserve">, </w:t>
      </w:r>
      <w:hyperlink r:id="rId56">
        <w:r>
          <w:rPr>
            <w:color w:val="0000FF"/>
            <w:sz w:val="18"/>
          </w:rPr>
          <w:t>2.4</w:t>
        </w:r>
      </w:hyperlink>
      <w:r>
        <w:rPr>
          <w:sz w:val="18"/>
        </w:rPr>
        <w:t xml:space="preserve">, </w:t>
      </w:r>
      <w:hyperlink r:id="rId57">
        <w:r>
          <w:rPr>
            <w:color w:val="0000FF"/>
            <w:sz w:val="18"/>
          </w:rPr>
          <w:t>2.5</w:t>
        </w:r>
      </w:hyperlink>
      <w:r>
        <w:rPr>
          <w:sz w:val="18"/>
        </w:rPr>
        <w:t xml:space="preserve">, </w:t>
      </w:r>
      <w:hyperlink r:id="rId58">
        <w:r>
          <w:rPr>
            <w:color w:val="0000FF"/>
            <w:sz w:val="18"/>
          </w:rPr>
          <w:t>4</w:t>
        </w:r>
      </w:hyperlink>
      <w:r>
        <w:rPr>
          <w:sz w:val="18"/>
        </w:rPr>
        <w:t xml:space="preserve">, </w:t>
      </w:r>
      <w:hyperlink r:id="rId59">
        <w:r>
          <w:rPr>
            <w:color w:val="0000FF"/>
            <w:sz w:val="18"/>
          </w:rPr>
          <w:t>7</w:t>
        </w:r>
      </w:hyperlink>
      <w:r>
        <w:rPr>
          <w:sz w:val="18"/>
        </w:rPr>
        <w:t>,</w:t>
      </w:r>
    </w:p>
    <w:p w14:paraId="5A8F6D8B" w14:textId="77777777" w:rsidR="00CD5E1E" w:rsidRDefault="00CD5E1E" w:rsidP="00CD5E1E">
      <w:pPr>
        <w:pStyle w:val="ConsPlusNonformat"/>
        <w:jc w:val="both"/>
      </w:pPr>
      <w:hyperlink r:id="rId60">
        <w:r>
          <w:rPr>
            <w:color w:val="0000FF"/>
            <w:sz w:val="18"/>
          </w:rPr>
          <w:t>11</w:t>
        </w:r>
      </w:hyperlink>
      <w:r>
        <w:rPr>
          <w:sz w:val="18"/>
        </w:rPr>
        <w:t xml:space="preserve">, </w:t>
      </w:r>
      <w:hyperlink r:id="rId61">
        <w:r>
          <w:rPr>
            <w:color w:val="0000FF"/>
            <w:sz w:val="18"/>
          </w:rPr>
          <w:t>13 статьи 171</w:t>
        </w:r>
      </w:hyperlink>
      <w:r>
        <w:rPr>
          <w:sz w:val="18"/>
        </w:rPr>
        <w:t xml:space="preserve"> Налогового кодекса</w:t>
      </w:r>
    </w:p>
    <w:p w14:paraId="4B6A4935" w14:textId="77777777" w:rsidR="00CD5E1E" w:rsidRDefault="00CD5E1E" w:rsidP="00CD5E1E">
      <w:pPr>
        <w:pStyle w:val="ConsPlusNonformat"/>
        <w:jc w:val="both"/>
      </w:pPr>
      <w:r>
        <w:rPr>
          <w:sz w:val="18"/>
        </w:rPr>
        <w:t>Российской Федерации, а также сумма</w:t>
      </w:r>
    </w:p>
    <w:p w14:paraId="47875CAE" w14:textId="77777777" w:rsidR="00CD5E1E" w:rsidRDefault="00CD5E1E" w:rsidP="00CD5E1E">
      <w:pPr>
        <w:pStyle w:val="ConsPlusNonformat"/>
        <w:jc w:val="both"/>
      </w:pPr>
      <w:r>
        <w:rPr>
          <w:sz w:val="18"/>
        </w:rPr>
        <w:t>налога, подлежащая вычету в соответствии</w:t>
      </w:r>
    </w:p>
    <w:p w14:paraId="2EFB64AA" w14:textId="77777777" w:rsidR="00CD5E1E" w:rsidRDefault="00CD5E1E" w:rsidP="00CD5E1E">
      <w:pPr>
        <w:pStyle w:val="ConsPlusNonformat"/>
        <w:jc w:val="both"/>
      </w:pPr>
      <w:r>
        <w:rPr>
          <w:sz w:val="18"/>
        </w:rPr>
        <w:t xml:space="preserve">с </w:t>
      </w:r>
      <w:hyperlink r:id="rId62">
        <w:r>
          <w:rPr>
            <w:color w:val="0000FF"/>
            <w:sz w:val="18"/>
          </w:rPr>
          <w:t>пунктом 5 статьи 171</w:t>
        </w:r>
      </w:hyperlink>
      <w:r>
        <w:rPr>
          <w:sz w:val="18"/>
        </w:rPr>
        <w:t xml:space="preserve"> Налогового</w:t>
      </w:r>
    </w:p>
    <w:p w14:paraId="7D51A558" w14:textId="77777777" w:rsidR="00CD5E1E" w:rsidRDefault="00CD5E1E" w:rsidP="00CD5E1E">
      <w:pPr>
        <w:pStyle w:val="ConsPlusNonformat"/>
        <w:jc w:val="both"/>
      </w:pPr>
      <w:r>
        <w:rPr>
          <w:sz w:val="18"/>
        </w:rPr>
        <w:t>кодекса Российской Федерации</w:t>
      </w:r>
    </w:p>
    <w:p w14:paraId="40412E22" w14:textId="77777777" w:rsidR="00CD5E1E" w:rsidRDefault="00CD5E1E" w:rsidP="00CD5E1E">
      <w:pPr>
        <w:pStyle w:val="ConsPlusNonformat"/>
        <w:jc w:val="both"/>
      </w:pPr>
    </w:p>
    <w:p w14:paraId="1F93B049" w14:textId="77777777" w:rsidR="00CD5E1E" w:rsidRDefault="00CD5E1E" w:rsidP="00CD5E1E">
      <w:pPr>
        <w:pStyle w:val="ConsPlusNonformat"/>
        <w:jc w:val="both"/>
      </w:pPr>
      <w:r>
        <w:rPr>
          <w:sz w:val="18"/>
        </w:rPr>
        <w:t>в том числе:</w:t>
      </w:r>
    </w:p>
    <w:p w14:paraId="7FDEA380" w14:textId="77777777" w:rsidR="00CD5E1E" w:rsidRDefault="00CD5E1E" w:rsidP="00CD5E1E">
      <w:pPr>
        <w:pStyle w:val="ConsPlusNonformat"/>
        <w:jc w:val="both"/>
      </w:pPr>
    </w:p>
    <w:p w14:paraId="1B33748A" w14:textId="77777777" w:rsidR="00CD5E1E" w:rsidRDefault="00CD5E1E" w:rsidP="00CD5E1E">
      <w:pPr>
        <w:pStyle w:val="ConsPlusNonformat"/>
        <w:jc w:val="both"/>
      </w:pPr>
      <w:r>
        <w:rPr>
          <w:sz w:val="18"/>
        </w:rPr>
        <w:t xml:space="preserve">  предъявленная подрядными организациями          ┌─┬─┬─┬─┬─┬─┬─┬─┬─┬─┬─┬─┐</w:t>
      </w:r>
    </w:p>
    <w:p w14:paraId="200AA288" w14:textId="77777777" w:rsidR="00CD5E1E" w:rsidRDefault="00CD5E1E" w:rsidP="00CD5E1E">
      <w:pPr>
        <w:pStyle w:val="ConsPlusNonformat"/>
        <w:jc w:val="both"/>
      </w:pPr>
      <w:r>
        <w:rPr>
          <w:sz w:val="18"/>
        </w:rPr>
        <w:t xml:space="preserve">  (застройщиками, техническими             125    │ │ │ │ │ │ │ │ │ │ │ │ │</w:t>
      </w:r>
    </w:p>
    <w:p w14:paraId="530A116C" w14:textId="77777777" w:rsidR="00CD5E1E" w:rsidRDefault="00CD5E1E" w:rsidP="00CD5E1E">
      <w:pPr>
        <w:pStyle w:val="ConsPlusNonformat"/>
        <w:jc w:val="both"/>
      </w:pPr>
      <w:r>
        <w:rPr>
          <w:sz w:val="18"/>
        </w:rPr>
        <w:t xml:space="preserve">  заказчиками) по выполненным работам             └─┴─┴─┴─┴─┴─┴─┴─┴─┴─┴─┴─┘</w:t>
      </w:r>
    </w:p>
    <w:p w14:paraId="444B4A27" w14:textId="77777777" w:rsidR="00CD5E1E" w:rsidRDefault="00CD5E1E" w:rsidP="00CD5E1E">
      <w:pPr>
        <w:pStyle w:val="ConsPlusNonformat"/>
        <w:jc w:val="both"/>
      </w:pPr>
      <w:r>
        <w:rPr>
          <w:sz w:val="18"/>
        </w:rPr>
        <w:t xml:space="preserve">  при проведении капитального</w:t>
      </w:r>
    </w:p>
    <w:p w14:paraId="1768A5EB" w14:textId="77777777" w:rsidR="00CD5E1E" w:rsidRDefault="00CD5E1E" w:rsidP="00CD5E1E">
      <w:pPr>
        <w:pStyle w:val="ConsPlusNonformat"/>
        <w:jc w:val="both"/>
      </w:pPr>
      <w:r>
        <w:rPr>
          <w:sz w:val="18"/>
        </w:rPr>
        <w:t xml:space="preserve">  строительства</w:t>
      </w:r>
    </w:p>
    <w:p w14:paraId="24B1E37E" w14:textId="77777777" w:rsidR="00CD5E1E" w:rsidRDefault="00CD5E1E" w:rsidP="00CD5E1E">
      <w:pPr>
        <w:pStyle w:val="ConsPlusNonformat"/>
        <w:jc w:val="both"/>
      </w:pPr>
    </w:p>
    <w:p w14:paraId="57711850" w14:textId="77777777" w:rsidR="00CD5E1E" w:rsidRDefault="00CD5E1E" w:rsidP="00CD5E1E">
      <w:pPr>
        <w:pStyle w:val="ConsPlusNonformat"/>
        <w:jc w:val="both"/>
      </w:pPr>
      <w:r>
        <w:rPr>
          <w:sz w:val="18"/>
        </w:rPr>
        <w:t>13. Сумма налога, предъявленная                   ┌─┬─┬─┬─┬─┬─┬─┬─┬─┬─┬─┬─┐</w:t>
      </w:r>
    </w:p>
    <w:p w14:paraId="28BE901A" w14:textId="77777777" w:rsidR="00CD5E1E" w:rsidRDefault="00CD5E1E" w:rsidP="00CD5E1E">
      <w:pPr>
        <w:pStyle w:val="ConsPlusNonformat"/>
        <w:jc w:val="both"/>
      </w:pPr>
      <w:r>
        <w:rPr>
          <w:sz w:val="18"/>
        </w:rPr>
        <w:t>налогоплательщику-покупателю при           130    │ │ │ │ │ │ │ │ │ │ │ │ │</w:t>
      </w:r>
    </w:p>
    <w:p w14:paraId="31AB0386" w14:textId="77777777" w:rsidR="00CD5E1E" w:rsidRDefault="00CD5E1E" w:rsidP="00CD5E1E">
      <w:pPr>
        <w:pStyle w:val="ConsPlusNonformat"/>
        <w:jc w:val="both"/>
      </w:pPr>
      <w:r>
        <w:rPr>
          <w:sz w:val="18"/>
        </w:rPr>
        <w:t>перечислении суммы оплаты, частичной              └─┴─┴─┴─┴─┴─┴─┴─┴─┴─┴─┴─┘</w:t>
      </w:r>
    </w:p>
    <w:p w14:paraId="08B2E980" w14:textId="77777777" w:rsidR="00CD5E1E" w:rsidRDefault="00CD5E1E" w:rsidP="00CD5E1E">
      <w:pPr>
        <w:pStyle w:val="ConsPlusNonformat"/>
        <w:jc w:val="both"/>
      </w:pPr>
      <w:r>
        <w:rPr>
          <w:sz w:val="18"/>
        </w:rPr>
        <w:t>оплаты в счет предстоящих поставок</w:t>
      </w:r>
    </w:p>
    <w:p w14:paraId="52B4815B" w14:textId="77777777" w:rsidR="00CD5E1E" w:rsidRDefault="00CD5E1E" w:rsidP="00CD5E1E">
      <w:pPr>
        <w:pStyle w:val="ConsPlusNonformat"/>
        <w:jc w:val="both"/>
      </w:pPr>
      <w:r>
        <w:rPr>
          <w:sz w:val="18"/>
        </w:rPr>
        <w:t>товаров (выполнения работ, оказания</w:t>
      </w:r>
    </w:p>
    <w:p w14:paraId="71D36030" w14:textId="77777777" w:rsidR="00CD5E1E" w:rsidRDefault="00CD5E1E" w:rsidP="00CD5E1E">
      <w:pPr>
        <w:pStyle w:val="ConsPlusNonformat"/>
        <w:jc w:val="both"/>
      </w:pPr>
      <w:r>
        <w:rPr>
          <w:sz w:val="18"/>
        </w:rPr>
        <w:t>услуг), передачи имущественных прав,</w:t>
      </w:r>
    </w:p>
    <w:p w14:paraId="551E135D" w14:textId="77777777" w:rsidR="00CD5E1E" w:rsidRDefault="00CD5E1E" w:rsidP="00CD5E1E">
      <w:pPr>
        <w:pStyle w:val="ConsPlusNonformat"/>
        <w:jc w:val="both"/>
      </w:pPr>
      <w:r>
        <w:rPr>
          <w:sz w:val="18"/>
        </w:rPr>
        <w:t>подлежащая вычету у покупателя</w:t>
      </w:r>
    </w:p>
    <w:p w14:paraId="7DD9AF6C" w14:textId="77777777" w:rsidR="00CD5E1E" w:rsidRDefault="00CD5E1E" w:rsidP="00CD5E1E">
      <w:pPr>
        <w:pStyle w:val="ConsPlusNonformat"/>
        <w:jc w:val="both"/>
      </w:pPr>
    </w:p>
    <w:p w14:paraId="232BBDDE" w14:textId="77777777" w:rsidR="00CD5E1E" w:rsidRDefault="00CD5E1E" w:rsidP="00CD5E1E">
      <w:pPr>
        <w:pStyle w:val="ConsPlusNonformat"/>
        <w:jc w:val="both"/>
      </w:pPr>
      <w:r>
        <w:rPr>
          <w:sz w:val="18"/>
        </w:rPr>
        <w:t>14. Сумма налога, исчисленная                     ┌─┬─┬─┬─┬─┬─┬─┬─┬─┬─┬─┬─┐</w:t>
      </w:r>
    </w:p>
    <w:p w14:paraId="601FBC65" w14:textId="77777777" w:rsidR="00CD5E1E" w:rsidRDefault="00CD5E1E" w:rsidP="00CD5E1E">
      <w:pPr>
        <w:pStyle w:val="ConsPlusNonformat"/>
        <w:jc w:val="both"/>
      </w:pPr>
      <w:r>
        <w:rPr>
          <w:sz w:val="18"/>
        </w:rPr>
        <w:t>налогоплательщиком - организацией          135    │ │ │ │ │ │ │ │ │ │ │ │ │</w:t>
      </w:r>
    </w:p>
    <w:p w14:paraId="3C8B6B39" w14:textId="77777777" w:rsidR="00CD5E1E" w:rsidRDefault="00CD5E1E" w:rsidP="00CD5E1E">
      <w:pPr>
        <w:pStyle w:val="ConsPlusNonformat"/>
        <w:jc w:val="both"/>
      </w:pPr>
      <w:r>
        <w:rPr>
          <w:sz w:val="18"/>
        </w:rPr>
        <w:t xml:space="preserve">розничной торговли по </w:t>
      </w:r>
      <w:proofErr w:type="gramStart"/>
      <w:r>
        <w:rPr>
          <w:sz w:val="18"/>
        </w:rPr>
        <w:t xml:space="preserve">товарам,   </w:t>
      </w:r>
      <w:proofErr w:type="gramEnd"/>
      <w:r>
        <w:rPr>
          <w:sz w:val="18"/>
        </w:rPr>
        <w:t xml:space="preserve">                 └─┴─┴─┴─┴─┴─┴─┴─┴─┴─┴─┴─┘</w:t>
      </w:r>
    </w:p>
    <w:p w14:paraId="4B9D3F33" w14:textId="77777777" w:rsidR="00CD5E1E" w:rsidRDefault="00CD5E1E" w:rsidP="00CD5E1E">
      <w:pPr>
        <w:pStyle w:val="ConsPlusNonformat"/>
        <w:jc w:val="both"/>
      </w:pPr>
      <w:r>
        <w:rPr>
          <w:sz w:val="18"/>
        </w:rPr>
        <w:t>реализованным с оформлением документа</w:t>
      </w:r>
    </w:p>
    <w:p w14:paraId="6A8E6B08" w14:textId="77777777" w:rsidR="00CD5E1E" w:rsidRDefault="00CD5E1E" w:rsidP="00CD5E1E">
      <w:pPr>
        <w:pStyle w:val="ConsPlusNonformat"/>
        <w:jc w:val="both"/>
      </w:pPr>
      <w:r>
        <w:rPr>
          <w:sz w:val="18"/>
        </w:rPr>
        <w:t>(чека) для компенсации налога,</w:t>
      </w:r>
    </w:p>
    <w:p w14:paraId="74ACF422" w14:textId="77777777" w:rsidR="00CD5E1E" w:rsidRDefault="00CD5E1E" w:rsidP="00CD5E1E">
      <w:pPr>
        <w:pStyle w:val="ConsPlusNonformat"/>
        <w:jc w:val="both"/>
      </w:pPr>
      <w:r>
        <w:rPr>
          <w:sz w:val="18"/>
        </w:rPr>
        <w:t>подлежащая вычету</w:t>
      </w:r>
    </w:p>
    <w:p w14:paraId="2A1EC193" w14:textId="77777777" w:rsidR="00CD5E1E" w:rsidRDefault="00CD5E1E" w:rsidP="00CD5E1E">
      <w:pPr>
        <w:pStyle w:val="ConsPlusNonformat"/>
        <w:jc w:val="both"/>
      </w:pPr>
    </w:p>
    <w:p w14:paraId="78F4FCBD" w14:textId="77777777" w:rsidR="00CD5E1E" w:rsidRDefault="00CD5E1E" w:rsidP="00CD5E1E">
      <w:pPr>
        <w:pStyle w:val="ConsPlusNonformat"/>
        <w:jc w:val="both"/>
      </w:pPr>
      <w:r>
        <w:rPr>
          <w:sz w:val="18"/>
        </w:rPr>
        <w:t>15. Сумма налога, исчисленная при                 ┌─┬─┬─┬─┬─┬─┬─┬─┬─┬─┬─┬─┐</w:t>
      </w:r>
    </w:p>
    <w:p w14:paraId="6990E4C8" w14:textId="77777777" w:rsidR="00CD5E1E" w:rsidRDefault="00CD5E1E" w:rsidP="00CD5E1E">
      <w:pPr>
        <w:pStyle w:val="ConsPlusNonformat"/>
        <w:jc w:val="both"/>
      </w:pPr>
      <w:r>
        <w:rPr>
          <w:sz w:val="18"/>
        </w:rPr>
        <w:t>выполнении строительно-монтажных работ     140    │ │ │ │ │ │ │ │ │ │ │ │ │</w:t>
      </w:r>
    </w:p>
    <w:p w14:paraId="76A5ABE3" w14:textId="77777777" w:rsidR="00CD5E1E" w:rsidRDefault="00CD5E1E" w:rsidP="00CD5E1E">
      <w:pPr>
        <w:pStyle w:val="ConsPlusNonformat"/>
        <w:jc w:val="both"/>
      </w:pPr>
      <w:r>
        <w:rPr>
          <w:sz w:val="18"/>
        </w:rPr>
        <w:t>для собственного потребления, подлежащая          └─┴─┴─┴─┴─┴─┴─┴─┴─┴─┴─┴─┘</w:t>
      </w:r>
    </w:p>
    <w:p w14:paraId="4CC01E7F" w14:textId="77777777" w:rsidR="00CD5E1E" w:rsidRDefault="00CD5E1E" w:rsidP="00CD5E1E">
      <w:pPr>
        <w:pStyle w:val="ConsPlusNonformat"/>
        <w:jc w:val="both"/>
      </w:pPr>
      <w:r>
        <w:rPr>
          <w:sz w:val="18"/>
        </w:rPr>
        <w:t>вычету</w:t>
      </w:r>
    </w:p>
    <w:p w14:paraId="015ED1DF" w14:textId="77777777" w:rsidR="00CD5E1E" w:rsidRDefault="00CD5E1E" w:rsidP="00CD5E1E">
      <w:pPr>
        <w:pStyle w:val="ConsPlusNonformat"/>
        <w:jc w:val="both"/>
      </w:pPr>
    </w:p>
    <w:p w14:paraId="2DA6026C" w14:textId="77777777" w:rsidR="00CD5E1E" w:rsidRDefault="00CD5E1E" w:rsidP="00CD5E1E">
      <w:pPr>
        <w:pStyle w:val="ConsPlusNonformat"/>
        <w:jc w:val="both"/>
      </w:pPr>
      <w:r>
        <w:rPr>
          <w:sz w:val="18"/>
        </w:rPr>
        <w:t>16. Сумма налога, уплаченная                      ┌─┬─┬─┬─┬─┬─┬─┬─┬─┬─┬─┬─┐</w:t>
      </w:r>
    </w:p>
    <w:p w14:paraId="54B7BBBB" w14:textId="77777777" w:rsidR="00CD5E1E" w:rsidRDefault="00CD5E1E" w:rsidP="00CD5E1E">
      <w:pPr>
        <w:pStyle w:val="ConsPlusNonformat"/>
        <w:jc w:val="both"/>
      </w:pPr>
      <w:r>
        <w:rPr>
          <w:sz w:val="18"/>
        </w:rPr>
        <w:t>налогоплательщиком таможенным органам      150    │ │ │ │ │ │ │ │ │ │ │ │ │</w:t>
      </w:r>
    </w:p>
    <w:p w14:paraId="27A9D9C0" w14:textId="77777777" w:rsidR="00CD5E1E" w:rsidRDefault="00CD5E1E" w:rsidP="00CD5E1E">
      <w:pPr>
        <w:pStyle w:val="ConsPlusNonformat"/>
        <w:jc w:val="both"/>
      </w:pPr>
      <w:r>
        <w:rPr>
          <w:sz w:val="18"/>
        </w:rPr>
        <w:t>при ввозе товаров на территорию                   └─┴─┴─┴─┴─┴─┴─┴─┴─┴─┴─┴─┘</w:t>
      </w:r>
    </w:p>
    <w:p w14:paraId="3A13709E" w14:textId="77777777" w:rsidR="00CD5E1E" w:rsidRDefault="00CD5E1E" w:rsidP="00CD5E1E">
      <w:pPr>
        <w:pStyle w:val="ConsPlusNonformat"/>
        <w:jc w:val="both"/>
      </w:pPr>
      <w:r>
        <w:rPr>
          <w:sz w:val="18"/>
        </w:rPr>
        <w:t>Российской Федерации и иные территории,</w:t>
      </w:r>
    </w:p>
    <w:p w14:paraId="16D43D62" w14:textId="77777777" w:rsidR="00CD5E1E" w:rsidRDefault="00CD5E1E" w:rsidP="00CD5E1E">
      <w:pPr>
        <w:pStyle w:val="ConsPlusNonformat"/>
        <w:jc w:val="both"/>
      </w:pPr>
      <w:r>
        <w:rPr>
          <w:sz w:val="18"/>
        </w:rPr>
        <w:t>находящиеся под ее юрисдикцией, в</w:t>
      </w:r>
    </w:p>
    <w:p w14:paraId="6743A63A" w14:textId="77777777" w:rsidR="00CD5E1E" w:rsidRDefault="00CD5E1E" w:rsidP="00CD5E1E">
      <w:pPr>
        <w:pStyle w:val="ConsPlusNonformat"/>
        <w:jc w:val="both"/>
      </w:pPr>
      <w:r>
        <w:rPr>
          <w:sz w:val="18"/>
        </w:rPr>
        <w:t>таможенных процедурах выпуска для</w:t>
      </w:r>
    </w:p>
    <w:p w14:paraId="294CDFCE" w14:textId="77777777" w:rsidR="00CD5E1E" w:rsidRDefault="00CD5E1E" w:rsidP="00CD5E1E">
      <w:pPr>
        <w:pStyle w:val="ConsPlusNonformat"/>
        <w:jc w:val="both"/>
      </w:pPr>
      <w:r>
        <w:rPr>
          <w:sz w:val="18"/>
        </w:rPr>
        <w:t>внутреннего потребления, переработки для</w:t>
      </w:r>
    </w:p>
    <w:p w14:paraId="0532A86C" w14:textId="77777777" w:rsidR="00CD5E1E" w:rsidRDefault="00CD5E1E" w:rsidP="00CD5E1E">
      <w:pPr>
        <w:pStyle w:val="ConsPlusNonformat"/>
        <w:jc w:val="both"/>
      </w:pPr>
      <w:r>
        <w:rPr>
          <w:sz w:val="18"/>
        </w:rPr>
        <w:t>внутреннего потребления, временного</w:t>
      </w:r>
    </w:p>
    <w:p w14:paraId="0373EEC3" w14:textId="77777777" w:rsidR="00CD5E1E" w:rsidRDefault="00CD5E1E" w:rsidP="00CD5E1E">
      <w:pPr>
        <w:pStyle w:val="ConsPlusNonformat"/>
        <w:jc w:val="both"/>
      </w:pPr>
      <w:r>
        <w:rPr>
          <w:sz w:val="18"/>
        </w:rPr>
        <w:t>ввоза и переработки вне таможенной</w:t>
      </w:r>
    </w:p>
    <w:p w14:paraId="119B52CF" w14:textId="77777777" w:rsidR="00CD5E1E" w:rsidRDefault="00CD5E1E" w:rsidP="00CD5E1E">
      <w:pPr>
        <w:pStyle w:val="ConsPlusNonformat"/>
        <w:jc w:val="both"/>
      </w:pPr>
      <w:r>
        <w:rPr>
          <w:sz w:val="18"/>
        </w:rPr>
        <w:t>территории</w:t>
      </w:r>
    </w:p>
    <w:p w14:paraId="0EC489DF" w14:textId="77777777" w:rsidR="00CD5E1E" w:rsidRDefault="00CD5E1E" w:rsidP="00CD5E1E">
      <w:pPr>
        <w:pStyle w:val="ConsPlusNonformat"/>
        <w:jc w:val="both"/>
      </w:pPr>
    </w:p>
    <w:p w14:paraId="24E9EC1B" w14:textId="77777777" w:rsidR="00CD5E1E" w:rsidRDefault="00CD5E1E" w:rsidP="00CD5E1E">
      <w:pPr>
        <w:pStyle w:val="ConsPlusNonformat"/>
        <w:jc w:val="both"/>
      </w:pPr>
      <w:r>
        <w:rPr>
          <w:sz w:val="18"/>
        </w:rPr>
        <w:t>17. Сумма налога, уплаченная                      ┌─┬─┬─┬─┬─┬─┬─┬─┬─┬─┬─┬─┐</w:t>
      </w:r>
    </w:p>
    <w:p w14:paraId="3D139536" w14:textId="77777777" w:rsidR="00CD5E1E" w:rsidRDefault="00CD5E1E" w:rsidP="00CD5E1E">
      <w:pPr>
        <w:pStyle w:val="ConsPlusNonformat"/>
        <w:jc w:val="both"/>
      </w:pPr>
      <w:r>
        <w:rPr>
          <w:sz w:val="18"/>
        </w:rPr>
        <w:t>налогоплательщиком налоговым органам при   160    │ │ │ │ │ │ │ │ │ │ │ │ │</w:t>
      </w:r>
    </w:p>
    <w:p w14:paraId="33500472" w14:textId="77777777" w:rsidR="00CD5E1E" w:rsidRDefault="00CD5E1E" w:rsidP="00CD5E1E">
      <w:pPr>
        <w:pStyle w:val="ConsPlusNonformat"/>
        <w:jc w:val="both"/>
      </w:pPr>
      <w:r>
        <w:rPr>
          <w:sz w:val="18"/>
        </w:rPr>
        <w:t>ввозе товаров на территорию Российской            └─┴─┴─┴─┴─┴─┴─┴─┴─┴─┴─┴─┘</w:t>
      </w:r>
    </w:p>
    <w:p w14:paraId="1FC75C5D" w14:textId="77777777" w:rsidR="00CD5E1E" w:rsidRDefault="00CD5E1E" w:rsidP="00CD5E1E">
      <w:pPr>
        <w:pStyle w:val="ConsPlusNonformat"/>
        <w:jc w:val="both"/>
      </w:pPr>
      <w:r>
        <w:rPr>
          <w:sz w:val="18"/>
        </w:rPr>
        <w:t>Федерации и иные территории, находящиеся</w:t>
      </w:r>
    </w:p>
    <w:p w14:paraId="3E2F122F" w14:textId="77777777" w:rsidR="00CD5E1E" w:rsidRDefault="00CD5E1E" w:rsidP="00CD5E1E">
      <w:pPr>
        <w:pStyle w:val="ConsPlusNonformat"/>
        <w:jc w:val="both"/>
      </w:pPr>
      <w:r>
        <w:rPr>
          <w:sz w:val="18"/>
        </w:rPr>
        <w:t>под ее юрисдикцией, с территории</w:t>
      </w:r>
    </w:p>
    <w:p w14:paraId="2ED969F8" w14:textId="77777777" w:rsidR="00CD5E1E" w:rsidRDefault="00CD5E1E" w:rsidP="00CD5E1E">
      <w:pPr>
        <w:pStyle w:val="ConsPlusNonformat"/>
        <w:jc w:val="both"/>
      </w:pPr>
      <w:r>
        <w:rPr>
          <w:sz w:val="18"/>
        </w:rPr>
        <w:t>государств - членов Евразийского</w:t>
      </w:r>
    </w:p>
    <w:p w14:paraId="65C32137" w14:textId="77777777" w:rsidR="00CD5E1E" w:rsidRDefault="00CD5E1E" w:rsidP="00CD5E1E">
      <w:pPr>
        <w:pStyle w:val="ConsPlusNonformat"/>
        <w:jc w:val="both"/>
      </w:pPr>
      <w:r>
        <w:rPr>
          <w:sz w:val="18"/>
        </w:rPr>
        <w:t>экономического союза</w:t>
      </w:r>
    </w:p>
    <w:p w14:paraId="09DE17D2" w14:textId="77777777" w:rsidR="00CD5E1E" w:rsidRDefault="00CD5E1E" w:rsidP="00CD5E1E">
      <w:pPr>
        <w:pStyle w:val="ConsPlusNonformat"/>
        <w:jc w:val="both"/>
      </w:pPr>
    </w:p>
    <w:p w14:paraId="284488CA" w14:textId="77777777" w:rsidR="00CD5E1E" w:rsidRDefault="00CD5E1E" w:rsidP="00CD5E1E">
      <w:pPr>
        <w:pStyle w:val="ConsPlusNonformat"/>
        <w:jc w:val="both"/>
      </w:pPr>
      <w:r>
        <w:rPr>
          <w:sz w:val="18"/>
        </w:rPr>
        <w:t>18. Сумма налога, исчисленная продавцом           ┌─┬─┬─┬─┬─┬─┬─┬─┬─┬─┬─┬─┐</w:t>
      </w:r>
    </w:p>
    <w:p w14:paraId="68407B62" w14:textId="77777777" w:rsidR="00CD5E1E" w:rsidRDefault="00CD5E1E" w:rsidP="00CD5E1E">
      <w:pPr>
        <w:pStyle w:val="ConsPlusNonformat"/>
        <w:jc w:val="both"/>
      </w:pPr>
      <w:r>
        <w:rPr>
          <w:sz w:val="18"/>
        </w:rPr>
        <w:t xml:space="preserve">с сумм оплаты, частичной </w:t>
      </w:r>
      <w:proofErr w:type="gramStart"/>
      <w:r>
        <w:rPr>
          <w:sz w:val="18"/>
        </w:rPr>
        <w:t xml:space="preserve">оплаты,   </w:t>
      </w:r>
      <w:proofErr w:type="gramEnd"/>
      <w:r>
        <w:rPr>
          <w:sz w:val="18"/>
        </w:rPr>
        <w:t xml:space="preserve">        170    │ │ │ │ │ │ │ │ │ │ │ │ │</w:t>
      </w:r>
    </w:p>
    <w:p w14:paraId="0CCA3BD1" w14:textId="77777777" w:rsidR="00CD5E1E" w:rsidRDefault="00CD5E1E" w:rsidP="00CD5E1E">
      <w:pPr>
        <w:pStyle w:val="ConsPlusNonformat"/>
        <w:jc w:val="both"/>
      </w:pPr>
      <w:r>
        <w:rPr>
          <w:sz w:val="18"/>
        </w:rPr>
        <w:t>подлежащая вычету у продавца с даты               └─┴─┴─┴─┴─┴─┴─┴─┴─┴─┴─┴─┘</w:t>
      </w:r>
    </w:p>
    <w:p w14:paraId="456572E7" w14:textId="77777777" w:rsidR="00CD5E1E" w:rsidRDefault="00CD5E1E" w:rsidP="00CD5E1E">
      <w:pPr>
        <w:pStyle w:val="ConsPlusNonformat"/>
        <w:jc w:val="both"/>
      </w:pPr>
      <w:r>
        <w:rPr>
          <w:sz w:val="18"/>
        </w:rPr>
        <w:t>отгрузки соответствующих товаров</w:t>
      </w:r>
    </w:p>
    <w:p w14:paraId="5FF5E7AD" w14:textId="77777777" w:rsidR="00CD5E1E" w:rsidRDefault="00CD5E1E" w:rsidP="00CD5E1E">
      <w:pPr>
        <w:pStyle w:val="ConsPlusNonformat"/>
        <w:jc w:val="both"/>
      </w:pPr>
      <w:r>
        <w:rPr>
          <w:sz w:val="18"/>
        </w:rPr>
        <w:t>(выполнения работ, оказания услуг)</w:t>
      </w:r>
    </w:p>
    <w:p w14:paraId="77C5B6EE" w14:textId="77777777" w:rsidR="00CD5E1E" w:rsidRDefault="00CD5E1E" w:rsidP="00CD5E1E">
      <w:pPr>
        <w:pStyle w:val="ConsPlusNonformat"/>
        <w:jc w:val="both"/>
      </w:pPr>
    </w:p>
    <w:p w14:paraId="7707B58E" w14:textId="77777777" w:rsidR="00CD5E1E" w:rsidRDefault="00CD5E1E" w:rsidP="00CD5E1E">
      <w:pPr>
        <w:pStyle w:val="ConsPlusNonformat"/>
        <w:jc w:val="both"/>
      </w:pPr>
      <w:r>
        <w:rPr>
          <w:sz w:val="18"/>
        </w:rPr>
        <w:t>19. Сумма налога, уплаченная в бюджет             ┌─┬─┬─┬─┬─┬─┬─┬─┬─┬─┬─┬─┐</w:t>
      </w:r>
    </w:p>
    <w:p w14:paraId="7DCCF468" w14:textId="77777777" w:rsidR="00CD5E1E" w:rsidRDefault="00CD5E1E" w:rsidP="00CD5E1E">
      <w:pPr>
        <w:pStyle w:val="ConsPlusNonformat"/>
        <w:jc w:val="both"/>
      </w:pPr>
      <w:r>
        <w:rPr>
          <w:sz w:val="18"/>
        </w:rPr>
        <w:t>налогоплательщиком в качестве покупателя   180    │ │ │ │ │ │ │ │ │ │ │ │ │</w:t>
      </w:r>
    </w:p>
    <w:p w14:paraId="3AC9224F" w14:textId="77777777" w:rsidR="00CD5E1E" w:rsidRDefault="00CD5E1E" w:rsidP="00CD5E1E">
      <w:pPr>
        <w:pStyle w:val="ConsPlusNonformat"/>
        <w:jc w:val="both"/>
      </w:pPr>
      <w:r>
        <w:rPr>
          <w:sz w:val="18"/>
        </w:rPr>
        <w:lastRenderedPageBreak/>
        <w:t>- налогового агента, подлежащая вычету            └─┴─┴─┴─┴─┴─┴─┴─┴─┴─┴─┴─┘</w:t>
      </w:r>
    </w:p>
    <w:p w14:paraId="5135F329" w14:textId="77777777" w:rsidR="00CD5E1E" w:rsidRDefault="00CD5E1E" w:rsidP="00CD5E1E">
      <w:pPr>
        <w:pStyle w:val="ConsPlusNonformat"/>
        <w:jc w:val="both"/>
      </w:pPr>
    </w:p>
    <w:p w14:paraId="1DBE4A28" w14:textId="77777777" w:rsidR="00CD5E1E" w:rsidRDefault="00CD5E1E" w:rsidP="00CD5E1E">
      <w:pPr>
        <w:pStyle w:val="ConsPlusNonformat"/>
        <w:jc w:val="both"/>
      </w:pPr>
      <w:r>
        <w:rPr>
          <w:sz w:val="18"/>
        </w:rPr>
        <w:t>20. Сумма налога, подлежащая вычету в             ┌─┬─┬─┬─┬─┬─┬─┬─┬─┬─┬─┬─┐</w:t>
      </w:r>
    </w:p>
    <w:p w14:paraId="282FA757" w14:textId="77777777" w:rsidR="00CD5E1E" w:rsidRDefault="00CD5E1E" w:rsidP="00CD5E1E">
      <w:pPr>
        <w:pStyle w:val="ConsPlusNonformat"/>
        <w:jc w:val="both"/>
      </w:pPr>
      <w:r>
        <w:rPr>
          <w:sz w:val="18"/>
        </w:rPr>
        <w:t xml:space="preserve">соответствии с </w:t>
      </w:r>
      <w:hyperlink r:id="rId63">
        <w:r>
          <w:rPr>
            <w:color w:val="0000FF"/>
            <w:sz w:val="18"/>
          </w:rPr>
          <w:t>пунктом 14 статьи 171</w:t>
        </w:r>
      </w:hyperlink>
      <w:r>
        <w:rPr>
          <w:sz w:val="18"/>
        </w:rPr>
        <w:t xml:space="preserve">       185    │ │ │ │ │ │ │ │ │ │ │ │ │</w:t>
      </w:r>
    </w:p>
    <w:p w14:paraId="47338108" w14:textId="77777777" w:rsidR="00CD5E1E" w:rsidRDefault="00CD5E1E" w:rsidP="00CD5E1E">
      <w:pPr>
        <w:pStyle w:val="ConsPlusNonformat"/>
        <w:jc w:val="both"/>
      </w:pPr>
      <w:r>
        <w:rPr>
          <w:sz w:val="18"/>
        </w:rPr>
        <w:t>Налогового кодекса Российской Федерации           └─┴─┴─┴─┴─┴─┴─┴─┴─┴─┴─┴─┘</w:t>
      </w:r>
    </w:p>
    <w:p w14:paraId="1DE9F43D" w14:textId="77777777" w:rsidR="00CD5E1E" w:rsidRDefault="00CD5E1E" w:rsidP="00CD5E1E">
      <w:pPr>
        <w:pStyle w:val="ConsPlusNonformat"/>
        <w:jc w:val="both"/>
      </w:pPr>
    </w:p>
    <w:p w14:paraId="334B83F4" w14:textId="77777777" w:rsidR="00CD5E1E" w:rsidRDefault="00CD5E1E" w:rsidP="00CD5E1E">
      <w:pPr>
        <w:pStyle w:val="ConsPlusNonformat"/>
        <w:jc w:val="both"/>
      </w:pPr>
      <w:r>
        <w:rPr>
          <w:sz w:val="18"/>
        </w:rPr>
        <w:t>21. Общая сумма налога, подлежащая                ┌─┬─┬─┬─┬─┬─┬─┬─┬─┬─┬─┬─┐</w:t>
      </w:r>
    </w:p>
    <w:p w14:paraId="7311FF87" w14:textId="77777777" w:rsidR="00CD5E1E" w:rsidRDefault="00CD5E1E" w:rsidP="00CD5E1E">
      <w:pPr>
        <w:pStyle w:val="ConsPlusNonformat"/>
        <w:jc w:val="both"/>
      </w:pPr>
      <w:r>
        <w:rPr>
          <w:sz w:val="18"/>
        </w:rPr>
        <w:t>вычету (сумма величин, указанных в         190    │ │ │ │ │ │ │ │ │ │ │ │ │</w:t>
      </w:r>
    </w:p>
    <w:p w14:paraId="1484E0B9" w14:textId="77777777" w:rsidR="00CD5E1E" w:rsidRDefault="00CD5E1E" w:rsidP="00CD5E1E">
      <w:pPr>
        <w:pStyle w:val="ConsPlusNonformat"/>
        <w:jc w:val="both"/>
      </w:pPr>
      <w:r>
        <w:rPr>
          <w:sz w:val="18"/>
        </w:rPr>
        <w:t>строках 120 - 185, кроме строки 125)              └─┴─┴─┴─┴─┴─┴─┴─┴─┴─┴─┴─┘</w:t>
      </w:r>
    </w:p>
    <w:p w14:paraId="48ADC44A" w14:textId="77777777" w:rsidR="00CD5E1E" w:rsidRDefault="00CD5E1E" w:rsidP="00CD5E1E">
      <w:pPr>
        <w:pStyle w:val="ConsPlusNonformat"/>
        <w:jc w:val="both"/>
      </w:pPr>
    </w:p>
    <w:p w14:paraId="4D5035BB" w14:textId="77777777" w:rsidR="00CD5E1E" w:rsidRDefault="00CD5E1E" w:rsidP="00CD5E1E">
      <w:pPr>
        <w:pStyle w:val="ConsPlusNonformat"/>
        <w:jc w:val="both"/>
      </w:pPr>
      <w:r>
        <w:rPr>
          <w:sz w:val="18"/>
        </w:rPr>
        <w:t>22. Итого сумма налога, подлежащая                ┌─┬─┬─┬─┬─┬─┬─┬─┬─┬─┬─┬─┐</w:t>
      </w:r>
    </w:p>
    <w:p w14:paraId="192A2186" w14:textId="77777777" w:rsidR="00CD5E1E" w:rsidRDefault="00CD5E1E" w:rsidP="00CD5E1E">
      <w:pPr>
        <w:pStyle w:val="ConsPlusNonformat"/>
        <w:jc w:val="both"/>
      </w:pPr>
      <w:r>
        <w:rPr>
          <w:sz w:val="18"/>
        </w:rPr>
        <w:t>уплате в бюджет по разделу 3 (разность     200    │ │ │ │ │ │ │ │ │ │ │ │ │</w:t>
      </w:r>
    </w:p>
    <w:p w14:paraId="0054DC50" w14:textId="77777777" w:rsidR="00CD5E1E" w:rsidRDefault="00CD5E1E" w:rsidP="00CD5E1E">
      <w:pPr>
        <w:pStyle w:val="ConsPlusNonformat"/>
        <w:jc w:val="both"/>
      </w:pPr>
      <w:r>
        <w:rPr>
          <w:sz w:val="18"/>
        </w:rPr>
        <w:t xml:space="preserve">величин строк 118, </w:t>
      </w:r>
      <w:proofErr w:type="gramStart"/>
      <w:r>
        <w:rPr>
          <w:sz w:val="18"/>
        </w:rPr>
        <w:t>190 &gt;</w:t>
      </w:r>
      <w:proofErr w:type="gramEnd"/>
      <w:r>
        <w:rPr>
          <w:sz w:val="18"/>
        </w:rPr>
        <w:t>= 0)                      └─┴─┴─┴─┴─┴─┴─┴─┴─┴─┴─┴─┘</w:t>
      </w:r>
    </w:p>
    <w:p w14:paraId="5294993E" w14:textId="77777777" w:rsidR="00CD5E1E" w:rsidRDefault="00CD5E1E" w:rsidP="00CD5E1E">
      <w:pPr>
        <w:pStyle w:val="ConsPlusNonformat"/>
        <w:jc w:val="both"/>
      </w:pPr>
    </w:p>
    <w:p w14:paraId="29C7B180" w14:textId="77777777" w:rsidR="00CD5E1E" w:rsidRDefault="00CD5E1E" w:rsidP="00CD5E1E">
      <w:pPr>
        <w:pStyle w:val="ConsPlusNonformat"/>
        <w:jc w:val="both"/>
      </w:pPr>
      <w:r>
        <w:rPr>
          <w:sz w:val="18"/>
        </w:rPr>
        <w:t>23. Итого сумма налога, исчисленная к             ┌─┬─┬─┬─┬─┬─┬─┬─┬─┬─┬─┬─┐</w:t>
      </w:r>
    </w:p>
    <w:p w14:paraId="6CF1326C" w14:textId="77777777" w:rsidR="00CD5E1E" w:rsidRDefault="00CD5E1E" w:rsidP="00CD5E1E">
      <w:pPr>
        <w:pStyle w:val="ConsPlusNonformat"/>
        <w:jc w:val="both"/>
      </w:pPr>
      <w:r>
        <w:rPr>
          <w:sz w:val="18"/>
        </w:rPr>
        <w:t>возмещению по разделу 3 (разность          210    │ │ │ │ │ │ │ │ │ │ │ │ │</w:t>
      </w:r>
    </w:p>
    <w:p w14:paraId="7C28388A" w14:textId="77777777" w:rsidR="00CD5E1E" w:rsidRDefault="00CD5E1E" w:rsidP="00CD5E1E">
      <w:pPr>
        <w:pStyle w:val="ConsPlusNonformat"/>
        <w:jc w:val="both"/>
      </w:pPr>
      <w:r>
        <w:rPr>
          <w:sz w:val="18"/>
        </w:rPr>
        <w:t xml:space="preserve">величин строк 118, 190 </w:t>
      </w:r>
      <w:proofErr w:type="gramStart"/>
      <w:r>
        <w:rPr>
          <w:sz w:val="18"/>
        </w:rPr>
        <w:t>&lt; 0</w:t>
      </w:r>
      <w:proofErr w:type="gramEnd"/>
      <w:r>
        <w:rPr>
          <w:sz w:val="18"/>
        </w:rPr>
        <w:t>)                       └─┴─┴─┴─┴─┴─┴─┴─┴─┴─┴─┴─┘</w:t>
      </w:r>
    </w:p>
    <w:p w14:paraId="2E0E0823" w14:textId="77777777" w:rsidR="00CD5E1E" w:rsidRDefault="00CD5E1E" w:rsidP="00CD5E1E">
      <w:pPr>
        <w:pStyle w:val="ConsPlusNonformat"/>
        <w:jc w:val="both"/>
      </w:pPr>
      <w:r>
        <w:rPr>
          <w:sz w:val="18"/>
        </w:rPr>
        <w:t>┌─┐                                                                     ┌─┐</w:t>
      </w:r>
    </w:p>
    <w:p w14:paraId="6B5ADFE2" w14:textId="77777777" w:rsidR="00CD5E1E" w:rsidRDefault="00CD5E1E" w:rsidP="00CD5E1E">
      <w:pPr>
        <w:pStyle w:val="ConsPlusNonformat"/>
        <w:jc w:val="both"/>
      </w:pPr>
      <w:r>
        <w:rPr>
          <w:sz w:val="18"/>
        </w:rPr>
        <w:t>└─┘                                                                     └─┘</w:t>
      </w:r>
    </w:p>
    <w:p w14:paraId="184BD1A6" w14:textId="77777777" w:rsidR="00CD5E1E" w:rsidRDefault="00CD5E1E" w:rsidP="00CD5E1E">
      <w:pPr>
        <w:pStyle w:val="ConsPlusNormal"/>
        <w:jc w:val="both"/>
      </w:pPr>
    </w:p>
    <w:p w14:paraId="2FB67A30" w14:textId="77777777" w:rsidR="00CD5E1E" w:rsidRDefault="00CD5E1E" w:rsidP="00CD5E1E">
      <w:pPr>
        <w:pStyle w:val="ConsPlusNormal"/>
        <w:jc w:val="both"/>
      </w:pPr>
    </w:p>
    <w:p w14:paraId="067A55B6" w14:textId="77777777" w:rsidR="00CD5E1E" w:rsidRDefault="00CD5E1E" w:rsidP="00CD5E1E">
      <w:pPr>
        <w:pStyle w:val="ConsPlusNormal"/>
        <w:jc w:val="both"/>
      </w:pPr>
    </w:p>
    <w:p w14:paraId="1E36EB87" w14:textId="77777777" w:rsidR="00CD5E1E" w:rsidRDefault="00CD5E1E" w:rsidP="00CD5E1E">
      <w:pPr>
        <w:pStyle w:val="ConsPlusNormal"/>
        <w:jc w:val="both"/>
      </w:pPr>
    </w:p>
    <w:p w14:paraId="3BF66DAA" w14:textId="77777777" w:rsidR="00CD5E1E" w:rsidRDefault="00CD5E1E" w:rsidP="00CD5E1E">
      <w:pPr>
        <w:pStyle w:val="ConsPlusNormal"/>
        <w:jc w:val="both"/>
      </w:pPr>
    </w:p>
    <w:p w14:paraId="77D9E181" w14:textId="77777777" w:rsidR="00CD5E1E" w:rsidRDefault="00CD5E1E" w:rsidP="00CD5E1E">
      <w:pPr>
        <w:pStyle w:val="ConsPlusNormal"/>
        <w:jc w:val="right"/>
        <w:outlineLvl w:val="0"/>
      </w:pPr>
      <w:r>
        <w:t>Приложение N 2</w:t>
      </w:r>
    </w:p>
    <w:p w14:paraId="7CAD0E64" w14:textId="77777777" w:rsidR="00CD5E1E" w:rsidRDefault="00CD5E1E" w:rsidP="00CD5E1E">
      <w:pPr>
        <w:pStyle w:val="ConsPlusNormal"/>
        <w:jc w:val="right"/>
      </w:pPr>
      <w:r>
        <w:t>к приказу ФНС России</w:t>
      </w:r>
    </w:p>
    <w:p w14:paraId="160E0E56" w14:textId="77777777" w:rsidR="00CD5E1E" w:rsidRDefault="00CD5E1E" w:rsidP="00CD5E1E">
      <w:pPr>
        <w:pStyle w:val="ConsPlusNormal"/>
        <w:jc w:val="right"/>
      </w:pPr>
      <w:r>
        <w:t>от 12.12.2022 N ЕД-7-3/1191@</w:t>
      </w:r>
    </w:p>
    <w:p w14:paraId="3448C465" w14:textId="77777777" w:rsidR="00CD5E1E" w:rsidRDefault="00CD5E1E" w:rsidP="00CD5E1E">
      <w:pPr>
        <w:pStyle w:val="ConsPlusNormal"/>
        <w:jc w:val="both"/>
      </w:pPr>
    </w:p>
    <w:p w14:paraId="66A337A6" w14:textId="77777777" w:rsidR="00CD5E1E" w:rsidRDefault="00CD5E1E" w:rsidP="00CD5E1E">
      <w:pPr>
        <w:pStyle w:val="ConsPlusTitle"/>
        <w:jc w:val="center"/>
      </w:pPr>
      <w:bookmarkStart w:id="1" w:name="P323"/>
      <w:bookmarkEnd w:id="1"/>
      <w:r>
        <w:t>ИЗМЕНЕНИЯ,</w:t>
      </w:r>
    </w:p>
    <w:p w14:paraId="1E9AB6CB" w14:textId="77777777" w:rsidR="00CD5E1E" w:rsidRDefault="00CD5E1E" w:rsidP="00CD5E1E">
      <w:pPr>
        <w:pStyle w:val="ConsPlusTitle"/>
        <w:jc w:val="center"/>
      </w:pPr>
      <w:r>
        <w:t>ВНОСИМЫЕ В ПРИЛОЖЕНИЕ N 2 "ПОРЯДОК ЗАПОЛНЕНИЯ НАЛОГОВОЙ</w:t>
      </w:r>
    </w:p>
    <w:p w14:paraId="30635B45" w14:textId="77777777" w:rsidR="00CD5E1E" w:rsidRDefault="00CD5E1E" w:rsidP="00CD5E1E">
      <w:pPr>
        <w:pStyle w:val="ConsPlusTitle"/>
        <w:jc w:val="center"/>
      </w:pPr>
      <w:r>
        <w:t>ДЕКЛАРАЦИИ ПО НАЛОГУ НА ДОБАВЛЕННУЮ СТОИМОСТЬ" К ПРИКАЗУ</w:t>
      </w:r>
    </w:p>
    <w:p w14:paraId="6EB13184" w14:textId="77777777" w:rsidR="00CD5E1E" w:rsidRDefault="00CD5E1E" w:rsidP="00CD5E1E">
      <w:pPr>
        <w:pStyle w:val="ConsPlusTitle"/>
        <w:jc w:val="center"/>
      </w:pPr>
      <w:r>
        <w:t>ФНС РОССИИ ОТ 29.10.2014 N ММВ-7-3/558@</w:t>
      </w:r>
    </w:p>
    <w:p w14:paraId="1EC591C9" w14:textId="77777777" w:rsidR="00CD5E1E" w:rsidRDefault="00CD5E1E" w:rsidP="00CD5E1E">
      <w:pPr>
        <w:pStyle w:val="ConsPlusNormal"/>
        <w:jc w:val="both"/>
      </w:pPr>
    </w:p>
    <w:p w14:paraId="1C76972D" w14:textId="77777777" w:rsidR="00CD5E1E" w:rsidRDefault="00CD5E1E" w:rsidP="00CD5E1E">
      <w:pPr>
        <w:pStyle w:val="ConsPlusNormal"/>
        <w:ind w:firstLine="540"/>
        <w:jc w:val="both"/>
      </w:pPr>
      <w:r>
        <w:t xml:space="preserve">1. В </w:t>
      </w:r>
      <w:hyperlink r:id="rId64">
        <w:r>
          <w:rPr>
            <w:color w:val="0000FF"/>
          </w:rPr>
          <w:t>пункте 34.5</w:t>
        </w:r>
      </w:hyperlink>
      <w:r>
        <w:t>:</w:t>
      </w:r>
    </w:p>
    <w:p w14:paraId="0C9253F2" w14:textId="77777777" w:rsidR="00CD5E1E" w:rsidRDefault="00CD5E1E" w:rsidP="00CD5E1E">
      <w:pPr>
        <w:pStyle w:val="ConsPlusNormal"/>
        <w:spacing w:before="220"/>
        <w:ind w:firstLine="540"/>
        <w:jc w:val="both"/>
      </w:pPr>
      <w:hyperlink r:id="rId65">
        <w:r>
          <w:rPr>
            <w:color w:val="0000FF"/>
          </w:rPr>
          <w:t>абзац десятый</w:t>
        </w:r>
      </w:hyperlink>
      <w:r>
        <w:t xml:space="preserve"> изложить в следующей редакции:</w:t>
      </w:r>
    </w:p>
    <w:p w14:paraId="64AB2009" w14:textId="77777777" w:rsidR="00CD5E1E" w:rsidRDefault="00CD5E1E" w:rsidP="00CD5E1E">
      <w:pPr>
        <w:pStyle w:val="ConsPlusNormal"/>
        <w:spacing w:before="220"/>
        <w:ind w:firstLine="540"/>
        <w:jc w:val="both"/>
      </w:pPr>
      <w:r>
        <w:t xml:space="preserve">"код "08" - при использовании основания, предусмотренного </w:t>
      </w:r>
      <w:hyperlink r:id="rId66">
        <w:r>
          <w:rPr>
            <w:color w:val="0000FF"/>
          </w:rPr>
          <w:t>подпунктом 8 пункта 2 статьи 176.1</w:t>
        </w:r>
      </w:hyperlink>
      <w:r>
        <w:t xml:space="preserve"> Кодекса.";</w:t>
      </w:r>
    </w:p>
    <w:p w14:paraId="13F8F128" w14:textId="77777777" w:rsidR="00CD5E1E" w:rsidRDefault="00CD5E1E" w:rsidP="00CD5E1E">
      <w:pPr>
        <w:pStyle w:val="ConsPlusNormal"/>
        <w:spacing w:before="220"/>
        <w:ind w:firstLine="540"/>
        <w:jc w:val="both"/>
      </w:pPr>
      <w:hyperlink r:id="rId67">
        <w:r>
          <w:rPr>
            <w:color w:val="0000FF"/>
          </w:rPr>
          <w:t>абзац одиннадцатый</w:t>
        </w:r>
      </w:hyperlink>
      <w:r>
        <w:t xml:space="preserve"> изложить в следующей редакции:</w:t>
      </w:r>
    </w:p>
    <w:p w14:paraId="504856FC" w14:textId="77777777" w:rsidR="00CD5E1E" w:rsidRDefault="00CD5E1E" w:rsidP="00CD5E1E">
      <w:pPr>
        <w:pStyle w:val="ConsPlusNormal"/>
        <w:spacing w:before="220"/>
        <w:ind w:firstLine="540"/>
        <w:jc w:val="both"/>
      </w:pPr>
      <w:r>
        <w:t xml:space="preserve">"В случае одновременного использования налогоплательщиком нескольких оснований для применения заявительного порядка возмещения налога в соответствии с </w:t>
      </w:r>
      <w:hyperlink r:id="rId68">
        <w:r>
          <w:rPr>
            <w:color w:val="0000FF"/>
          </w:rPr>
          <w:t>пунктом 2 статьи 176.1</w:t>
        </w:r>
      </w:hyperlink>
      <w:r>
        <w:t xml:space="preserve"> Кодекса по строке 055 отражается несколько соответствующих кодов.";</w:t>
      </w:r>
    </w:p>
    <w:p w14:paraId="023DD805" w14:textId="77777777" w:rsidR="00CD5E1E" w:rsidRDefault="00CD5E1E" w:rsidP="00CD5E1E">
      <w:pPr>
        <w:pStyle w:val="ConsPlusNormal"/>
        <w:spacing w:before="220"/>
        <w:ind w:firstLine="540"/>
        <w:jc w:val="both"/>
      </w:pPr>
      <w:hyperlink r:id="rId69">
        <w:r>
          <w:rPr>
            <w:color w:val="0000FF"/>
          </w:rPr>
          <w:t>дополнить</w:t>
        </w:r>
      </w:hyperlink>
      <w:r>
        <w:t xml:space="preserve"> абзацем двенадцатым следующего содержания:</w:t>
      </w:r>
    </w:p>
    <w:p w14:paraId="1994DC76" w14:textId="77777777" w:rsidR="00CD5E1E" w:rsidRDefault="00CD5E1E" w:rsidP="00CD5E1E">
      <w:pPr>
        <w:pStyle w:val="ConsPlusNormal"/>
        <w:spacing w:before="220"/>
        <w:ind w:firstLine="540"/>
        <w:jc w:val="both"/>
      </w:pPr>
      <w:r>
        <w:t xml:space="preserve">"По строке 056 отражается общая сумма налога, заявляемая к возмещению в заявительном порядке в соответствии со </w:t>
      </w:r>
      <w:hyperlink r:id="rId70">
        <w:r>
          <w:rPr>
            <w:color w:val="0000FF"/>
          </w:rPr>
          <w:t>статьей 176.1</w:t>
        </w:r>
      </w:hyperlink>
      <w:r>
        <w:t xml:space="preserve"> Кодекса, по всем кодам, отраженным по строке 055.".</w:t>
      </w:r>
    </w:p>
    <w:p w14:paraId="7EDA4786" w14:textId="77777777" w:rsidR="00CD5E1E" w:rsidRDefault="00CD5E1E" w:rsidP="00CD5E1E">
      <w:pPr>
        <w:pStyle w:val="ConsPlusNormal"/>
        <w:spacing w:before="220"/>
        <w:ind w:firstLine="540"/>
        <w:jc w:val="both"/>
      </w:pPr>
      <w:r>
        <w:t xml:space="preserve">2. В </w:t>
      </w:r>
      <w:hyperlink r:id="rId71">
        <w:r>
          <w:rPr>
            <w:color w:val="0000FF"/>
          </w:rPr>
          <w:t>пункте 35</w:t>
        </w:r>
      </w:hyperlink>
      <w:r>
        <w:t xml:space="preserve"> слова "в пункте 10" заменить словами "в </w:t>
      </w:r>
      <w:hyperlink r:id="rId72">
        <w:r>
          <w:rPr>
            <w:color w:val="0000FF"/>
          </w:rPr>
          <w:t>пунктах 10</w:t>
        </w:r>
      </w:hyperlink>
      <w:r>
        <w:t xml:space="preserve"> и </w:t>
      </w:r>
      <w:hyperlink r:id="rId73">
        <w:r>
          <w:rPr>
            <w:color w:val="0000FF"/>
          </w:rPr>
          <w:t>10.1</w:t>
        </w:r>
      </w:hyperlink>
      <w:r>
        <w:t>".</w:t>
      </w:r>
    </w:p>
    <w:p w14:paraId="16F6DA6A" w14:textId="77777777" w:rsidR="00CD5E1E" w:rsidRDefault="00CD5E1E" w:rsidP="00CD5E1E">
      <w:pPr>
        <w:pStyle w:val="ConsPlusNormal"/>
        <w:spacing w:before="220"/>
        <w:ind w:firstLine="540"/>
        <w:jc w:val="both"/>
      </w:pPr>
      <w:r>
        <w:t xml:space="preserve">3. В </w:t>
      </w:r>
      <w:hyperlink r:id="rId74">
        <w:r>
          <w:rPr>
            <w:color w:val="0000FF"/>
          </w:rPr>
          <w:t>пункте 36</w:t>
        </w:r>
      </w:hyperlink>
      <w:r>
        <w:t>:</w:t>
      </w:r>
    </w:p>
    <w:p w14:paraId="1725DC5E" w14:textId="77777777" w:rsidR="00CD5E1E" w:rsidRDefault="00CD5E1E" w:rsidP="00CD5E1E">
      <w:pPr>
        <w:pStyle w:val="ConsPlusNormal"/>
        <w:spacing w:before="220"/>
        <w:ind w:firstLine="540"/>
        <w:jc w:val="both"/>
      </w:pPr>
      <w:r>
        <w:t xml:space="preserve">в </w:t>
      </w:r>
      <w:hyperlink r:id="rId75">
        <w:r>
          <w:rPr>
            <w:color w:val="0000FF"/>
          </w:rPr>
          <w:t>абзаце первом</w:t>
        </w:r>
      </w:hyperlink>
      <w:r>
        <w:t xml:space="preserve"> слова "иностранному лицу, не состоящему на учете в налоговых органах в качестве налогоплательщика" заменить словами "иностранному лицу, указанному в </w:t>
      </w:r>
      <w:hyperlink r:id="rId76">
        <w:r>
          <w:rPr>
            <w:color w:val="0000FF"/>
          </w:rPr>
          <w:t>пункте 1 статьи 161</w:t>
        </w:r>
      </w:hyperlink>
      <w:r>
        <w:t xml:space="preserve"> Кодекса";</w:t>
      </w:r>
    </w:p>
    <w:p w14:paraId="2283BD0B" w14:textId="77777777" w:rsidR="00CD5E1E" w:rsidRDefault="00CD5E1E" w:rsidP="00CD5E1E">
      <w:pPr>
        <w:pStyle w:val="ConsPlusNormal"/>
        <w:spacing w:before="220"/>
        <w:ind w:firstLine="540"/>
        <w:jc w:val="both"/>
      </w:pPr>
      <w:hyperlink r:id="rId77">
        <w:r>
          <w:rPr>
            <w:color w:val="0000FF"/>
          </w:rPr>
          <w:t>абзац третий</w:t>
        </w:r>
      </w:hyperlink>
      <w:r>
        <w:t xml:space="preserve"> изложить в следующей редакции:</w:t>
      </w:r>
    </w:p>
    <w:p w14:paraId="32F81FFF" w14:textId="77777777" w:rsidR="00CD5E1E" w:rsidRDefault="00CD5E1E" w:rsidP="00CD5E1E">
      <w:pPr>
        <w:pStyle w:val="ConsPlusNormal"/>
        <w:spacing w:before="220"/>
        <w:ind w:firstLine="540"/>
        <w:jc w:val="both"/>
      </w:pPr>
      <w:r>
        <w:lastRenderedPageBreak/>
        <w:t xml:space="preserve">"Налоговый агент, реализующий на территории Российской Федерации товары (работы, услуги, имущественные права) иностранных лиц, указанных в </w:t>
      </w:r>
      <w:hyperlink r:id="rId78">
        <w:r>
          <w:rPr>
            <w:color w:val="0000FF"/>
          </w:rPr>
          <w:t>пункте 1 статьи 161</w:t>
        </w:r>
      </w:hyperlink>
      <w:r>
        <w:t xml:space="preserve"> Кодекса, с участием в расчетах на основе договоров поручения, договоров комиссии или агентских договоров с указанными иностранными лицами, раздел 2 заполняет отдельно по каждому продавцу - иностранному лицу, указанному в </w:t>
      </w:r>
      <w:hyperlink r:id="rId79">
        <w:r>
          <w:rPr>
            <w:color w:val="0000FF"/>
          </w:rPr>
          <w:t>пункте 1 статьи 161</w:t>
        </w:r>
      </w:hyperlink>
      <w:r>
        <w:t xml:space="preserve"> Кодекса.".</w:t>
      </w:r>
    </w:p>
    <w:p w14:paraId="73F03AAC" w14:textId="77777777" w:rsidR="00CD5E1E" w:rsidRDefault="00CD5E1E" w:rsidP="00CD5E1E">
      <w:pPr>
        <w:pStyle w:val="ConsPlusNormal"/>
        <w:spacing w:before="220"/>
        <w:ind w:firstLine="540"/>
        <w:jc w:val="both"/>
      </w:pPr>
      <w:r>
        <w:t xml:space="preserve">4. В </w:t>
      </w:r>
      <w:hyperlink r:id="rId80">
        <w:r>
          <w:rPr>
            <w:color w:val="0000FF"/>
          </w:rPr>
          <w:t>абзаце первом пункта 37.3</w:t>
        </w:r>
      </w:hyperlink>
      <w:r>
        <w:t xml:space="preserve"> слова "иностранного лица, не состоящего на учете в налоговых органах в качестве налогоплательщика" заменить словами "иностранного лица, указанного в </w:t>
      </w:r>
      <w:hyperlink r:id="rId81">
        <w:r>
          <w:rPr>
            <w:color w:val="0000FF"/>
          </w:rPr>
          <w:t>пункте 1 статьи 161</w:t>
        </w:r>
      </w:hyperlink>
      <w:r>
        <w:t xml:space="preserve"> Кодекса, либо состоящего на учете в соответствии с </w:t>
      </w:r>
      <w:hyperlink r:id="rId82">
        <w:r>
          <w:rPr>
            <w:color w:val="0000FF"/>
          </w:rPr>
          <w:t>пунктом 4.6 статьи 83</w:t>
        </w:r>
      </w:hyperlink>
      <w:r>
        <w:t xml:space="preserve"> Кодекса".</w:t>
      </w:r>
    </w:p>
    <w:p w14:paraId="6207CBCC" w14:textId="77777777" w:rsidR="00CD5E1E" w:rsidRDefault="00CD5E1E" w:rsidP="00CD5E1E">
      <w:pPr>
        <w:pStyle w:val="ConsPlusNormal"/>
        <w:spacing w:before="220"/>
        <w:ind w:firstLine="540"/>
        <w:jc w:val="both"/>
      </w:pPr>
      <w:r>
        <w:t xml:space="preserve">5. В </w:t>
      </w:r>
      <w:hyperlink r:id="rId83">
        <w:r>
          <w:rPr>
            <w:color w:val="0000FF"/>
          </w:rPr>
          <w:t>абзаце втором пункта 37.7</w:t>
        </w:r>
      </w:hyperlink>
      <w:r>
        <w:t xml:space="preserve"> цифры "1011711" исключить; после цифр "1011718," дополнить цифрами "1011719, 1011720, 1011721,".</w:t>
      </w:r>
    </w:p>
    <w:p w14:paraId="60223FED" w14:textId="77777777" w:rsidR="00CD5E1E" w:rsidRDefault="00CD5E1E" w:rsidP="00CD5E1E">
      <w:pPr>
        <w:pStyle w:val="ConsPlusNormal"/>
        <w:spacing w:before="220"/>
        <w:ind w:firstLine="540"/>
        <w:jc w:val="both"/>
      </w:pPr>
      <w:r>
        <w:t xml:space="preserve">6. </w:t>
      </w:r>
      <w:hyperlink r:id="rId84">
        <w:r>
          <w:rPr>
            <w:color w:val="0000FF"/>
          </w:rPr>
          <w:t>Абзац третий пункта 37.7</w:t>
        </w:r>
      </w:hyperlink>
      <w:r>
        <w:t xml:space="preserve"> признать утратившим силу.</w:t>
      </w:r>
    </w:p>
    <w:p w14:paraId="1CFB59BE" w14:textId="77777777" w:rsidR="00CD5E1E" w:rsidRDefault="00CD5E1E" w:rsidP="00CD5E1E">
      <w:pPr>
        <w:pStyle w:val="ConsPlusNormal"/>
        <w:spacing w:before="220"/>
        <w:ind w:firstLine="540"/>
        <w:jc w:val="both"/>
      </w:pPr>
      <w:r>
        <w:t xml:space="preserve">7. В </w:t>
      </w:r>
      <w:hyperlink r:id="rId85">
        <w:r>
          <w:rPr>
            <w:color w:val="0000FF"/>
          </w:rPr>
          <w:t>пункте 37.8</w:t>
        </w:r>
      </w:hyperlink>
      <w:r>
        <w:t xml:space="preserve"> слова "в пункте 10" заменить словами "в </w:t>
      </w:r>
      <w:hyperlink r:id="rId86">
        <w:r>
          <w:rPr>
            <w:color w:val="0000FF"/>
          </w:rPr>
          <w:t>пунктах 10</w:t>
        </w:r>
      </w:hyperlink>
      <w:r>
        <w:t xml:space="preserve"> и </w:t>
      </w:r>
      <w:hyperlink r:id="rId87">
        <w:r>
          <w:rPr>
            <w:color w:val="0000FF"/>
          </w:rPr>
          <w:t>10.1</w:t>
        </w:r>
      </w:hyperlink>
      <w:r>
        <w:t>".</w:t>
      </w:r>
    </w:p>
    <w:p w14:paraId="71AE7E0D" w14:textId="77777777" w:rsidR="00CD5E1E" w:rsidRDefault="00CD5E1E" w:rsidP="00CD5E1E">
      <w:pPr>
        <w:pStyle w:val="ConsPlusNormal"/>
        <w:spacing w:before="220"/>
        <w:ind w:firstLine="540"/>
        <w:jc w:val="both"/>
      </w:pPr>
      <w:r>
        <w:t xml:space="preserve">8. В </w:t>
      </w:r>
      <w:hyperlink r:id="rId88">
        <w:r>
          <w:rPr>
            <w:color w:val="0000FF"/>
          </w:rPr>
          <w:t>абзаце первом пункта 38.1</w:t>
        </w:r>
      </w:hyperlink>
      <w:r>
        <w:t xml:space="preserve"> слова "и статьи 162" заменить словами ", </w:t>
      </w:r>
      <w:hyperlink r:id="rId89">
        <w:r>
          <w:rPr>
            <w:color w:val="0000FF"/>
          </w:rPr>
          <w:t>статей 162</w:t>
        </w:r>
      </w:hyperlink>
      <w:r>
        <w:t xml:space="preserve"> и </w:t>
      </w:r>
      <w:hyperlink r:id="rId90">
        <w:r>
          <w:rPr>
            <w:color w:val="0000FF"/>
          </w:rPr>
          <w:t>162.3</w:t>
        </w:r>
      </w:hyperlink>
      <w:r>
        <w:t>".</w:t>
      </w:r>
    </w:p>
    <w:p w14:paraId="4E26A31F" w14:textId="77777777" w:rsidR="00CD5E1E" w:rsidRDefault="00CD5E1E" w:rsidP="00CD5E1E">
      <w:pPr>
        <w:pStyle w:val="ConsPlusNormal"/>
        <w:spacing w:before="220"/>
        <w:ind w:firstLine="540"/>
        <w:jc w:val="both"/>
      </w:pPr>
      <w:r>
        <w:t xml:space="preserve">9. В </w:t>
      </w:r>
      <w:hyperlink r:id="rId91">
        <w:r>
          <w:rPr>
            <w:color w:val="0000FF"/>
          </w:rPr>
          <w:t>абзаце втором пункта 38.13</w:t>
        </w:r>
      </w:hyperlink>
      <w:r>
        <w:t xml:space="preserve"> цифры "1, 2, 2.1, 2.2, 2.3, 4, 7, 11, 13" заменить цифрами "</w:t>
      </w:r>
      <w:hyperlink r:id="rId92">
        <w:r>
          <w:rPr>
            <w:color w:val="0000FF"/>
          </w:rPr>
          <w:t>1</w:t>
        </w:r>
      </w:hyperlink>
      <w:r>
        <w:t xml:space="preserve">, </w:t>
      </w:r>
      <w:hyperlink r:id="rId93">
        <w:r>
          <w:rPr>
            <w:color w:val="0000FF"/>
          </w:rPr>
          <w:t>2</w:t>
        </w:r>
      </w:hyperlink>
      <w:r>
        <w:t xml:space="preserve">, </w:t>
      </w:r>
      <w:hyperlink r:id="rId94">
        <w:r>
          <w:rPr>
            <w:color w:val="0000FF"/>
          </w:rPr>
          <w:t>2.2</w:t>
        </w:r>
      </w:hyperlink>
      <w:r>
        <w:t xml:space="preserve">, </w:t>
      </w:r>
      <w:hyperlink r:id="rId95">
        <w:r>
          <w:rPr>
            <w:color w:val="0000FF"/>
          </w:rPr>
          <w:t>2.3</w:t>
        </w:r>
      </w:hyperlink>
      <w:r>
        <w:t xml:space="preserve">, </w:t>
      </w:r>
      <w:hyperlink r:id="rId96">
        <w:r>
          <w:rPr>
            <w:color w:val="0000FF"/>
          </w:rPr>
          <w:t>2.4</w:t>
        </w:r>
      </w:hyperlink>
      <w:r>
        <w:t xml:space="preserve">, </w:t>
      </w:r>
      <w:hyperlink r:id="rId97">
        <w:r>
          <w:rPr>
            <w:color w:val="0000FF"/>
          </w:rPr>
          <w:t>2.5</w:t>
        </w:r>
      </w:hyperlink>
      <w:r>
        <w:t xml:space="preserve">, </w:t>
      </w:r>
      <w:hyperlink r:id="rId98">
        <w:r>
          <w:rPr>
            <w:color w:val="0000FF"/>
          </w:rPr>
          <w:t>4</w:t>
        </w:r>
      </w:hyperlink>
      <w:r>
        <w:t xml:space="preserve">, </w:t>
      </w:r>
      <w:hyperlink r:id="rId99">
        <w:r>
          <w:rPr>
            <w:color w:val="0000FF"/>
          </w:rPr>
          <w:t>7</w:t>
        </w:r>
      </w:hyperlink>
      <w:r>
        <w:t xml:space="preserve">, </w:t>
      </w:r>
      <w:hyperlink r:id="rId100">
        <w:r>
          <w:rPr>
            <w:color w:val="0000FF"/>
          </w:rPr>
          <w:t>11</w:t>
        </w:r>
      </w:hyperlink>
      <w:r>
        <w:t xml:space="preserve">, </w:t>
      </w:r>
      <w:hyperlink r:id="rId101">
        <w:r>
          <w:rPr>
            <w:color w:val="0000FF"/>
          </w:rPr>
          <w:t>13</w:t>
        </w:r>
      </w:hyperlink>
      <w:r>
        <w:t>".</w:t>
      </w:r>
    </w:p>
    <w:p w14:paraId="3B4CB367" w14:textId="77777777" w:rsidR="00CD5E1E" w:rsidRDefault="00CD5E1E" w:rsidP="00CD5E1E">
      <w:pPr>
        <w:pStyle w:val="ConsPlusNormal"/>
        <w:spacing w:before="220"/>
        <w:ind w:firstLine="540"/>
        <w:jc w:val="both"/>
      </w:pPr>
      <w:r>
        <w:t xml:space="preserve">10. В </w:t>
      </w:r>
      <w:hyperlink r:id="rId102">
        <w:r>
          <w:rPr>
            <w:color w:val="0000FF"/>
          </w:rPr>
          <w:t>пункте 45.3</w:t>
        </w:r>
      </w:hyperlink>
      <w:r>
        <w:t xml:space="preserve"> слова "(Собрание законодательства Российской Федерации, 2012, N 3, ст. 417; 2019, N 4, ст. 336)" заменить словами "(Собрание законодательства Российской Федерации, 2012, N 3, ст. 417; 2021, N 16, ст. 2767)".</w:t>
      </w:r>
    </w:p>
    <w:p w14:paraId="088B59C7" w14:textId="77777777" w:rsidR="00CD5E1E" w:rsidRDefault="00CD5E1E" w:rsidP="00CD5E1E">
      <w:pPr>
        <w:pStyle w:val="ConsPlusNormal"/>
        <w:spacing w:before="220"/>
        <w:ind w:firstLine="540"/>
        <w:jc w:val="both"/>
      </w:pPr>
      <w:r>
        <w:t xml:space="preserve">11. В </w:t>
      </w:r>
      <w:hyperlink r:id="rId103">
        <w:r>
          <w:rPr>
            <w:color w:val="0000FF"/>
          </w:rPr>
          <w:t>пунктах 45</w:t>
        </w:r>
      </w:hyperlink>
      <w:r>
        <w:t xml:space="preserve"> и </w:t>
      </w:r>
      <w:hyperlink r:id="rId104">
        <w:r>
          <w:rPr>
            <w:color w:val="0000FF"/>
          </w:rPr>
          <w:t>46</w:t>
        </w:r>
      </w:hyperlink>
      <w:r>
        <w:t xml:space="preserve"> слова "4, 5 и 5.1" заменить словами "</w:t>
      </w:r>
      <w:hyperlink r:id="rId105">
        <w:r>
          <w:rPr>
            <w:color w:val="0000FF"/>
          </w:rPr>
          <w:t>4</w:t>
        </w:r>
      </w:hyperlink>
      <w:r>
        <w:t xml:space="preserve">, </w:t>
      </w:r>
      <w:hyperlink r:id="rId106">
        <w:r>
          <w:rPr>
            <w:color w:val="0000FF"/>
          </w:rPr>
          <w:t>5</w:t>
        </w:r>
      </w:hyperlink>
      <w:r>
        <w:t xml:space="preserve">, </w:t>
      </w:r>
      <w:hyperlink r:id="rId107">
        <w:r>
          <w:rPr>
            <w:color w:val="0000FF"/>
          </w:rPr>
          <w:t>5.1</w:t>
        </w:r>
      </w:hyperlink>
      <w:r>
        <w:t xml:space="preserve"> и </w:t>
      </w:r>
      <w:hyperlink r:id="rId108">
        <w:r>
          <w:rPr>
            <w:color w:val="0000FF"/>
          </w:rPr>
          <w:t>5.2</w:t>
        </w:r>
      </w:hyperlink>
      <w:r>
        <w:t>".</w:t>
      </w:r>
    </w:p>
    <w:p w14:paraId="64FFD539" w14:textId="77777777" w:rsidR="00CD5E1E" w:rsidRDefault="00CD5E1E" w:rsidP="00CD5E1E">
      <w:pPr>
        <w:pStyle w:val="ConsPlusNormal"/>
        <w:jc w:val="both"/>
      </w:pPr>
    </w:p>
    <w:p w14:paraId="45A3D2CF" w14:textId="77777777" w:rsidR="00CD5E1E" w:rsidRDefault="00CD5E1E" w:rsidP="00CD5E1E">
      <w:pPr>
        <w:pStyle w:val="ConsPlusNormal"/>
        <w:jc w:val="both"/>
      </w:pPr>
    </w:p>
    <w:p w14:paraId="38DB26A4" w14:textId="77777777" w:rsidR="00CD5E1E" w:rsidRDefault="00CD5E1E" w:rsidP="00CD5E1E">
      <w:pPr>
        <w:pStyle w:val="ConsPlusNormal"/>
        <w:jc w:val="both"/>
      </w:pPr>
    </w:p>
    <w:p w14:paraId="4A663A71" w14:textId="77777777" w:rsidR="00CD5E1E" w:rsidRDefault="00CD5E1E" w:rsidP="00CD5E1E">
      <w:pPr>
        <w:pStyle w:val="ConsPlusNormal"/>
        <w:jc w:val="both"/>
      </w:pPr>
    </w:p>
    <w:p w14:paraId="4EDCEB39" w14:textId="77777777" w:rsidR="00CD5E1E" w:rsidRDefault="00CD5E1E" w:rsidP="00CD5E1E">
      <w:pPr>
        <w:pStyle w:val="ConsPlusNormal"/>
        <w:jc w:val="both"/>
      </w:pPr>
    </w:p>
    <w:p w14:paraId="0C38D24F" w14:textId="77777777" w:rsidR="00CD5E1E" w:rsidRDefault="00CD5E1E" w:rsidP="00CD5E1E">
      <w:pPr>
        <w:pStyle w:val="ConsPlusNormal"/>
        <w:jc w:val="right"/>
        <w:outlineLvl w:val="0"/>
      </w:pPr>
      <w:r>
        <w:t>Приложение N 3</w:t>
      </w:r>
    </w:p>
    <w:p w14:paraId="7AE8EA0D" w14:textId="77777777" w:rsidR="00CD5E1E" w:rsidRDefault="00CD5E1E" w:rsidP="00CD5E1E">
      <w:pPr>
        <w:pStyle w:val="ConsPlusNormal"/>
        <w:jc w:val="right"/>
      </w:pPr>
      <w:r>
        <w:t>к приказу ФНС России</w:t>
      </w:r>
    </w:p>
    <w:p w14:paraId="5467EE41" w14:textId="77777777" w:rsidR="00CD5E1E" w:rsidRDefault="00CD5E1E" w:rsidP="00CD5E1E">
      <w:pPr>
        <w:pStyle w:val="ConsPlusNormal"/>
        <w:jc w:val="right"/>
      </w:pPr>
      <w:r>
        <w:t>от 12.12.2022 N ЕД-7-3/1191@</w:t>
      </w:r>
    </w:p>
    <w:p w14:paraId="322C256E" w14:textId="77777777" w:rsidR="00CD5E1E" w:rsidRDefault="00CD5E1E" w:rsidP="00CD5E1E">
      <w:pPr>
        <w:pStyle w:val="ConsPlusNormal"/>
        <w:jc w:val="both"/>
      </w:pPr>
    </w:p>
    <w:p w14:paraId="62A4C36D" w14:textId="77777777" w:rsidR="00CD5E1E" w:rsidRDefault="00CD5E1E" w:rsidP="00CD5E1E">
      <w:pPr>
        <w:pStyle w:val="ConsPlusTitle"/>
        <w:jc w:val="center"/>
      </w:pPr>
      <w:bookmarkStart w:id="2" w:name="P357"/>
      <w:bookmarkEnd w:id="2"/>
      <w:r>
        <w:t>ИЗМЕНЕНИЯ,</w:t>
      </w:r>
    </w:p>
    <w:p w14:paraId="65EA1DF6" w14:textId="77777777" w:rsidR="00CD5E1E" w:rsidRDefault="00CD5E1E" w:rsidP="00CD5E1E">
      <w:pPr>
        <w:pStyle w:val="ConsPlusTitle"/>
        <w:jc w:val="center"/>
      </w:pPr>
      <w:r>
        <w:t>ВНОСИМЫЕ В ПРИЛОЖЕНИЕ N 1 "КОДЫ ОПЕРАЦИЙ" К ПОРЯДКУ</w:t>
      </w:r>
    </w:p>
    <w:p w14:paraId="618C5FC0" w14:textId="77777777" w:rsidR="00CD5E1E" w:rsidRDefault="00CD5E1E" w:rsidP="00CD5E1E">
      <w:pPr>
        <w:pStyle w:val="ConsPlusTitle"/>
        <w:jc w:val="center"/>
      </w:pPr>
      <w:r>
        <w:t>ЗАПОЛНЕНИЯ НАЛОГОВОЙ ДЕКЛАРАЦИИ ПО НАЛОГУ НА ДОБАВЛЕННУЮ</w:t>
      </w:r>
    </w:p>
    <w:p w14:paraId="61422C7A" w14:textId="77777777" w:rsidR="00CD5E1E" w:rsidRDefault="00CD5E1E" w:rsidP="00CD5E1E">
      <w:pPr>
        <w:pStyle w:val="ConsPlusTitle"/>
        <w:jc w:val="center"/>
      </w:pPr>
      <w:r>
        <w:t>СТОИМОСТЬ К ПРИКАЗУ ФНС РОССИИ ОТ 29.10.2014 N ММВ-7-3/558@</w:t>
      </w:r>
    </w:p>
    <w:p w14:paraId="42B13B75" w14:textId="77777777" w:rsidR="00CD5E1E" w:rsidRDefault="00CD5E1E" w:rsidP="00CD5E1E">
      <w:pPr>
        <w:pStyle w:val="ConsPlusNormal"/>
        <w:jc w:val="both"/>
      </w:pPr>
    </w:p>
    <w:p w14:paraId="2442CA01" w14:textId="77777777" w:rsidR="00CD5E1E" w:rsidRDefault="00CD5E1E" w:rsidP="00CD5E1E">
      <w:pPr>
        <w:pStyle w:val="ConsPlusNormal"/>
        <w:ind w:firstLine="540"/>
        <w:jc w:val="both"/>
      </w:pPr>
      <w:r>
        <w:t xml:space="preserve">1. После </w:t>
      </w:r>
      <w:hyperlink r:id="rId109">
        <w:r>
          <w:rPr>
            <w:color w:val="0000FF"/>
          </w:rPr>
          <w:t>строки</w:t>
        </w:r>
      </w:hyperlink>
      <w:r>
        <w:t xml:space="preserve"> кода 1010832 дополнить строками следующего содержания:</w:t>
      </w:r>
    </w:p>
    <w:p w14:paraId="314C3B51" w14:textId="77777777" w:rsidR="00CD5E1E" w:rsidRDefault="00CD5E1E" w:rsidP="00CD5E1E">
      <w:pPr>
        <w:pStyle w:val="ConsPlusNormal"/>
        <w:jc w:val="both"/>
      </w:pPr>
    </w:p>
    <w:p w14:paraId="548C59AF" w14:textId="77777777" w:rsidR="00CD5E1E" w:rsidRDefault="00CD5E1E" w:rsidP="00CD5E1E">
      <w:pPr>
        <w:pStyle w:val="ConsPlusNormal"/>
        <w:jc w:val="both"/>
      </w:pPr>
      <w:r>
        <w:t>"</w:t>
      </w:r>
    </w:p>
    <w:p w14:paraId="27595E73" w14:textId="77777777" w:rsidR="00CD5E1E" w:rsidRDefault="00CD5E1E" w:rsidP="00CD5E1E">
      <w:pPr>
        <w:pStyle w:val="ConsPlusNormal"/>
        <w:sectPr w:rsidR="00CD5E1E" w:rsidSect="003750C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4"/>
        <w:gridCol w:w="6246"/>
        <w:gridCol w:w="2259"/>
      </w:tblGrid>
      <w:tr w:rsidR="00CD5E1E" w14:paraId="7A054F3B" w14:textId="77777777" w:rsidTr="00357997">
        <w:tc>
          <w:tcPr>
            <w:tcW w:w="1194" w:type="dxa"/>
          </w:tcPr>
          <w:p w14:paraId="2A892D62" w14:textId="77777777" w:rsidR="00CD5E1E" w:rsidRDefault="00CD5E1E" w:rsidP="00357997">
            <w:pPr>
              <w:pStyle w:val="ConsPlusNormal"/>
            </w:pPr>
            <w:r>
              <w:lastRenderedPageBreak/>
              <w:t>1010833</w:t>
            </w:r>
          </w:p>
        </w:tc>
        <w:tc>
          <w:tcPr>
            <w:tcW w:w="6246" w:type="dxa"/>
          </w:tcPr>
          <w:p w14:paraId="6B9EC6A4" w14:textId="77777777" w:rsidR="00CD5E1E" w:rsidRDefault="00CD5E1E" w:rsidP="00357997">
            <w:pPr>
              <w:pStyle w:val="ConsPlusNormal"/>
              <w:jc w:val="both"/>
            </w:pPr>
            <w:r>
              <w:t>Оказание населению услуг по подключению (технологическому присоединению), в том числе фактическому присоединению,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ином предусмотренном законом праве, при условии, что на основании актов Правительства Российской Федерации данные услуги оказываются без взимания платы с физических лиц</w:t>
            </w:r>
          </w:p>
        </w:tc>
        <w:tc>
          <w:tcPr>
            <w:tcW w:w="2259" w:type="dxa"/>
          </w:tcPr>
          <w:p w14:paraId="45376AB4" w14:textId="77777777" w:rsidR="00CD5E1E" w:rsidRDefault="00CD5E1E" w:rsidP="00357997">
            <w:pPr>
              <w:pStyle w:val="ConsPlusNormal"/>
            </w:pPr>
            <w:r>
              <w:t xml:space="preserve">Статья 146 Кодекса, </w:t>
            </w:r>
            <w:hyperlink r:id="rId110">
              <w:r>
                <w:rPr>
                  <w:color w:val="0000FF"/>
                </w:rPr>
                <w:t>пункт 2, подпункт 22</w:t>
              </w:r>
            </w:hyperlink>
          </w:p>
        </w:tc>
      </w:tr>
      <w:tr w:rsidR="00CD5E1E" w14:paraId="7B232720" w14:textId="77777777" w:rsidTr="00357997">
        <w:tc>
          <w:tcPr>
            <w:tcW w:w="1194" w:type="dxa"/>
          </w:tcPr>
          <w:p w14:paraId="38BD9474" w14:textId="77777777" w:rsidR="00CD5E1E" w:rsidRDefault="00CD5E1E" w:rsidP="00357997">
            <w:pPr>
              <w:pStyle w:val="ConsPlusNormal"/>
            </w:pPr>
            <w:r>
              <w:t>1010834</w:t>
            </w:r>
          </w:p>
        </w:tc>
        <w:tc>
          <w:tcPr>
            <w:tcW w:w="6246" w:type="dxa"/>
          </w:tcPr>
          <w:p w14:paraId="5BF4F018" w14:textId="77777777" w:rsidR="00CD5E1E" w:rsidRDefault="00CD5E1E" w:rsidP="00357997">
            <w:pPr>
              <w:pStyle w:val="ConsPlusNormal"/>
              <w:jc w:val="both"/>
            </w:pPr>
            <w:r>
              <w:t xml:space="preserve">Передача газа и (или) оказание услуг по его транспортировке по газораспределительным сетям на безвозмездной основе потребителям, использующим газ для обеспечения постоянного горения Вечного огня и периодического горения Огня памяти на воинских захоронениях и мемориальных сооружениях, находящихся вне воинских захоронений, в соответствии с </w:t>
            </w:r>
            <w:hyperlink r:id="rId111">
              <w:r>
                <w:rPr>
                  <w:color w:val="0000FF"/>
                </w:rPr>
                <w:t>Законом</w:t>
              </w:r>
            </w:hyperlink>
            <w:r>
              <w:t xml:space="preserve"> Российской Федерации от 14 января 1993 года N 4292-I "Об увековечении памяти погибших при защите Отечества" (Российская газета, 1993, 17 февраля; Собрание законодательства Российской Федерации, 2022, N 18, ст. 3023) при условии, что на основании актов Правительства Российской Федерации передача газа и оказание услуг по его транспортировке по газораспределительным сетям осуществляются без взимания платы с потребителей</w:t>
            </w:r>
          </w:p>
        </w:tc>
        <w:tc>
          <w:tcPr>
            <w:tcW w:w="2259" w:type="dxa"/>
          </w:tcPr>
          <w:p w14:paraId="5EABAD45" w14:textId="77777777" w:rsidR="00CD5E1E" w:rsidRDefault="00CD5E1E" w:rsidP="00357997">
            <w:pPr>
              <w:pStyle w:val="ConsPlusNormal"/>
            </w:pPr>
            <w:r>
              <w:t xml:space="preserve">Статья 146 Кодекса, </w:t>
            </w:r>
            <w:hyperlink r:id="rId112">
              <w:r>
                <w:rPr>
                  <w:color w:val="0000FF"/>
                </w:rPr>
                <w:t>пункт 2, подпункт 23</w:t>
              </w:r>
            </w:hyperlink>
          </w:p>
        </w:tc>
      </w:tr>
    </w:tbl>
    <w:p w14:paraId="0EA0E885" w14:textId="77777777" w:rsidR="00CD5E1E" w:rsidRDefault="00CD5E1E" w:rsidP="00CD5E1E">
      <w:pPr>
        <w:pStyle w:val="ConsPlusNormal"/>
        <w:spacing w:before="220"/>
        <w:jc w:val="right"/>
      </w:pPr>
      <w:r>
        <w:t>".</w:t>
      </w:r>
    </w:p>
    <w:p w14:paraId="4E04ED63" w14:textId="77777777" w:rsidR="00CD5E1E" w:rsidRDefault="00CD5E1E" w:rsidP="00CD5E1E">
      <w:pPr>
        <w:pStyle w:val="ConsPlusNormal"/>
        <w:jc w:val="both"/>
      </w:pPr>
    </w:p>
    <w:p w14:paraId="2E13DC36" w14:textId="77777777" w:rsidR="00CD5E1E" w:rsidRDefault="00CD5E1E" w:rsidP="00CD5E1E">
      <w:pPr>
        <w:pStyle w:val="ConsPlusNormal"/>
        <w:ind w:firstLine="540"/>
        <w:jc w:val="both"/>
      </w:pPr>
      <w:r>
        <w:lastRenderedPageBreak/>
        <w:t xml:space="preserve">2. По коду 1010256 </w:t>
      </w:r>
      <w:hyperlink r:id="rId113">
        <w:r>
          <w:rPr>
            <w:color w:val="0000FF"/>
          </w:rPr>
          <w:t>графу</w:t>
        </w:r>
      </w:hyperlink>
      <w:r>
        <w:t xml:space="preserve"> "Наименование операции" изложить в следующей редакции:</w:t>
      </w:r>
    </w:p>
    <w:p w14:paraId="4AF3D703" w14:textId="77777777" w:rsidR="00CD5E1E" w:rsidRDefault="00CD5E1E" w:rsidP="00CD5E1E">
      <w:pPr>
        <w:pStyle w:val="ConsPlusNormal"/>
        <w:spacing w:before="220"/>
        <w:ind w:firstLine="540"/>
        <w:jc w:val="both"/>
      </w:pPr>
      <w:r>
        <w:t>"Реализация исключительных прав на программы для электронных вычислительных машин и базы данных, включенные в единый реестр российских программ для электронных вычислительных машин и баз данных и (или) единый реестр результатов научно-исследовательских, опытно-конструкторских и технологических работ военного, специального или двойного назначения, прав на использование таких программ и баз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информационно-телекоммуникационную сеть, в том числе через информационно-телекоммуникационную сеть "Интернет".</w:t>
      </w:r>
    </w:p>
    <w:p w14:paraId="078C6E4D" w14:textId="77777777" w:rsidR="00CD5E1E" w:rsidRDefault="00CD5E1E" w:rsidP="00CD5E1E">
      <w:pPr>
        <w:pStyle w:val="ConsPlusNormal"/>
        <w:spacing w:before="220"/>
        <w:ind w:firstLine="540"/>
        <w:jc w:val="both"/>
      </w:pPr>
      <w:r>
        <w:t xml:space="preserve">3. </w:t>
      </w:r>
      <w:hyperlink r:id="rId114">
        <w:r>
          <w:rPr>
            <w:color w:val="0000FF"/>
          </w:rPr>
          <w:t>Строку</w:t>
        </w:r>
      </w:hyperlink>
      <w:r>
        <w:t xml:space="preserve"> по коду 1010286 признать утратившей силу.</w:t>
      </w:r>
    </w:p>
    <w:p w14:paraId="31703C24" w14:textId="77777777" w:rsidR="00CD5E1E" w:rsidRDefault="00CD5E1E" w:rsidP="00CD5E1E">
      <w:pPr>
        <w:pStyle w:val="ConsPlusNormal"/>
        <w:spacing w:before="220"/>
        <w:ind w:firstLine="540"/>
        <w:jc w:val="both"/>
      </w:pPr>
      <w:r>
        <w:t xml:space="preserve">4. По коду 1010292 </w:t>
      </w:r>
      <w:hyperlink r:id="rId115">
        <w:r>
          <w:rPr>
            <w:color w:val="0000FF"/>
          </w:rPr>
          <w:t>графу</w:t>
        </w:r>
      </w:hyperlink>
      <w:r>
        <w:t xml:space="preserve"> "Наименование операции" изложить в следующей редакции:</w:t>
      </w:r>
    </w:p>
    <w:p w14:paraId="39C00573" w14:textId="77777777" w:rsidR="00CD5E1E" w:rsidRDefault="00CD5E1E" w:rsidP="00CD5E1E">
      <w:pPr>
        <w:pStyle w:val="ConsPlusNormal"/>
        <w:spacing w:before="220"/>
        <w:ind w:firstLine="540"/>
        <w:jc w:val="both"/>
      </w:pPr>
      <w:r>
        <w:t xml:space="preserve">"Операции займа в денежной форме и ценными бумагами, включая проценты по ним, операции финансирования участия в кредите (займе) в денежной форме, включая проценты по ним, операции по предоставлению обеспечительного платежа в денежной форме или ценными бумагами, включая денежные суммы, подлежащие уплате за предоставление обеспечительного платежа, осуществляемые в соответствии с Федеральным </w:t>
      </w:r>
      <w:hyperlink r:id="rId116">
        <w:r>
          <w:rPr>
            <w:color w:val="0000FF"/>
          </w:rPr>
          <w:t>законом</w:t>
        </w:r>
      </w:hyperlink>
      <w:r>
        <w:t xml:space="preserve"> от 22 апреля 1996 года N 39-ФЗ "О рынке ценных бумаг" (Собрание законодательства Российской Федерации, 1996, N 17, ст. 1918; 2022, N 29, ст. 5298) по договорам </w:t>
      </w:r>
      <w:proofErr w:type="spellStart"/>
      <w:r>
        <w:t>репо</w:t>
      </w:r>
      <w:proofErr w:type="spellEnd"/>
      <w:r>
        <w:t>, договорам, являющимся производными финансовыми инструментами, и (или) договорам иного вида, объектом которых являются ценные бумаги и (или) иностранная валюта, в том числе по указанным договорам, заключаемым на условиях, определенных генеральным соглашением (единым договором), а также операции РЕПО, включая денежные суммы, подлежащие уплате за предоставление ценных бумаг по операциям РЕПО".</w:t>
      </w:r>
    </w:p>
    <w:p w14:paraId="169DD47D" w14:textId="77777777" w:rsidR="00CD5E1E" w:rsidRDefault="00CD5E1E" w:rsidP="00CD5E1E">
      <w:pPr>
        <w:pStyle w:val="ConsPlusNormal"/>
        <w:spacing w:before="220"/>
        <w:ind w:firstLine="540"/>
        <w:jc w:val="both"/>
      </w:pPr>
      <w:r>
        <w:t xml:space="preserve">5. По коду 1010258 </w:t>
      </w:r>
      <w:hyperlink r:id="rId117">
        <w:r>
          <w:rPr>
            <w:color w:val="0000FF"/>
          </w:rPr>
          <w:t>графу</w:t>
        </w:r>
      </w:hyperlink>
      <w:r>
        <w:t xml:space="preserve"> "Наименование операции" после слов "и (или) кредитных договоров," дополнить словами "соглашений о финансировании участия в кредите (займе) в денежной форме,".</w:t>
      </w:r>
    </w:p>
    <w:p w14:paraId="3FED6C5E" w14:textId="77777777" w:rsidR="00CD5E1E" w:rsidRDefault="00CD5E1E" w:rsidP="00CD5E1E">
      <w:pPr>
        <w:pStyle w:val="ConsPlusNormal"/>
        <w:spacing w:before="220"/>
        <w:ind w:firstLine="540"/>
        <w:jc w:val="both"/>
      </w:pPr>
      <w:r>
        <w:t xml:space="preserve">6. После </w:t>
      </w:r>
      <w:hyperlink r:id="rId118">
        <w:r>
          <w:rPr>
            <w:color w:val="0000FF"/>
          </w:rPr>
          <w:t>строки</w:t>
        </w:r>
      </w:hyperlink>
      <w:r>
        <w:t xml:space="preserve"> кода 1011214 дополнить строками следующего содержания:</w:t>
      </w:r>
    </w:p>
    <w:p w14:paraId="12632B64" w14:textId="77777777" w:rsidR="00CD5E1E" w:rsidRDefault="00CD5E1E" w:rsidP="00CD5E1E">
      <w:pPr>
        <w:pStyle w:val="ConsPlusNormal"/>
        <w:jc w:val="both"/>
      </w:pPr>
    </w:p>
    <w:p w14:paraId="01845B9F" w14:textId="77777777" w:rsidR="00CD5E1E" w:rsidRDefault="00CD5E1E" w:rsidP="00CD5E1E">
      <w:pPr>
        <w:pStyle w:val="ConsPlusNormal"/>
        <w:jc w:val="both"/>
      </w:pPr>
      <w:r>
        <w:t>"</w:t>
      </w:r>
    </w:p>
    <w:p w14:paraId="4DBB9064" w14:textId="77777777" w:rsidR="00CD5E1E" w:rsidRDefault="00CD5E1E" w:rsidP="00CD5E1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4"/>
        <w:gridCol w:w="6246"/>
        <w:gridCol w:w="2259"/>
      </w:tblGrid>
      <w:tr w:rsidR="00CD5E1E" w14:paraId="11202BFE" w14:textId="77777777" w:rsidTr="00357997">
        <w:tc>
          <w:tcPr>
            <w:tcW w:w="1194" w:type="dxa"/>
          </w:tcPr>
          <w:p w14:paraId="2F9F3DEC" w14:textId="77777777" w:rsidR="00CD5E1E" w:rsidRDefault="00CD5E1E" w:rsidP="00357997">
            <w:pPr>
              <w:pStyle w:val="ConsPlusNormal"/>
            </w:pPr>
            <w:r>
              <w:t>1011215</w:t>
            </w:r>
          </w:p>
        </w:tc>
        <w:tc>
          <w:tcPr>
            <w:tcW w:w="6246" w:type="dxa"/>
          </w:tcPr>
          <w:p w14:paraId="0B1753C4" w14:textId="77777777" w:rsidR="00CD5E1E" w:rsidRDefault="00CD5E1E" w:rsidP="00357997">
            <w:pPr>
              <w:pStyle w:val="ConsPlusNormal"/>
              <w:jc w:val="both"/>
            </w:pPr>
            <w:r>
              <w:t>Реализация цифровых финансовых активов</w:t>
            </w:r>
          </w:p>
        </w:tc>
        <w:tc>
          <w:tcPr>
            <w:tcW w:w="2259" w:type="dxa"/>
          </w:tcPr>
          <w:p w14:paraId="18F52F31" w14:textId="77777777" w:rsidR="00CD5E1E" w:rsidRDefault="00CD5E1E" w:rsidP="00357997">
            <w:pPr>
              <w:pStyle w:val="ConsPlusNormal"/>
            </w:pPr>
            <w:r>
              <w:t xml:space="preserve">Статья 149 Кодекса, </w:t>
            </w:r>
            <w:hyperlink r:id="rId119">
              <w:r>
                <w:rPr>
                  <w:color w:val="0000FF"/>
                </w:rPr>
                <w:t>пункт 2, подпункт 38</w:t>
              </w:r>
            </w:hyperlink>
          </w:p>
        </w:tc>
      </w:tr>
      <w:tr w:rsidR="00CD5E1E" w14:paraId="59158C30" w14:textId="77777777" w:rsidTr="00357997">
        <w:tc>
          <w:tcPr>
            <w:tcW w:w="1194" w:type="dxa"/>
          </w:tcPr>
          <w:p w14:paraId="1A4463CD" w14:textId="77777777" w:rsidR="00CD5E1E" w:rsidRDefault="00CD5E1E" w:rsidP="00357997">
            <w:pPr>
              <w:pStyle w:val="ConsPlusNormal"/>
              <w:jc w:val="both"/>
            </w:pPr>
            <w:r>
              <w:t>1011216</w:t>
            </w:r>
          </w:p>
        </w:tc>
        <w:tc>
          <w:tcPr>
            <w:tcW w:w="6246" w:type="dxa"/>
          </w:tcPr>
          <w:p w14:paraId="4CB56F9C" w14:textId="77777777" w:rsidR="00CD5E1E" w:rsidRDefault="00CD5E1E" w:rsidP="00357997">
            <w:pPr>
              <w:pStyle w:val="ConsPlusNormal"/>
              <w:jc w:val="both"/>
            </w:pPr>
            <w:r>
              <w:t xml:space="preserve">Реализация имущества (за исключением денежных средств) и (или) имущественных прав физическому лицу налогоплательщиком - иностранной организацией (иностранной структурой без образования юридического лица), доходы от получения которых данного физического лица подлежат </w:t>
            </w:r>
            <w:r>
              <w:lastRenderedPageBreak/>
              <w:t xml:space="preserve">освобождению от налогообложения налогом на доходы физических лиц в соответствии с </w:t>
            </w:r>
            <w:hyperlink r:id="rId120">
              <w:r>
                <w:rPr>
                  <w:color w:val="0000FF"/>
                </w:rPr>
                <w:t>пунктом 60.2 статьи 217</w:t>
              </w:r>
            </w:hyperlink>
            <w:r>
              <w:t xml:space="preserve"> Кодекса</w:t>
            </w:r>
          </w:p>
        </w:tc>
        <w:tc>
          <w:tcPr>
            <w:tcW w:w="2259" w:type="dxa"/>
          </w:tcPr>
          <w:p w14:paraId="6787A017" w14:textId="77777777" w:rsidR="00CD5E1E" w:rsidRDefault="00CD5E1E" w:rsidP="00357997">
            <w:pPr>
              <w:pStyle w:val="ConsPlusNormal"/>
            </w:pPr>
            <w:r>
              <w:lastRenderedPageBreak/>
              <w:t xml:space="preserve">Статья 149 Кодекса, </w:t>
            </w:r>
            <w:hyperlink r:id="rId121">
              <w:r>
                <w:rPr>
                  <w:color w:val="0000FF"/>
                </w:rPr>
                <w:t>пункт 2, подпункт 39</w:t>
              </w:r>
            </w:hyperlink>
          </w:p>
        </w:tc>
      </w:tr>
      <w:tr w:rsidR="00CD5E1E" w14:paraId="56E0FC14" w14:textId="77777777" w:rsidTr="00357997">
        <w:tc>
          <w:tcPr>
            <w:tcW w:w="1194" w:type="dxa"/>
          </w:tcPr>
          <w:p w14:paraId="2AAFF49E" w14:textId="77777777" w:rsidR="00CD5E1E" w:rsidRDefault="00CD5E1E" w:rsidP="00357997">
            <w:pPr>
              <w:pStyle w:val="ConsPlusNormal"/>
              <w:jc w:val="both"/>
            </w:pPr>
            <w:r>
              <w:t>1011217</w:t>
            </w:r>
          </w:p>
        </w:tc>
        <w:tc>
          <w:tcPr>
            <w:tcW w:w="6246" w:type="dxa"/>
          </w:tcPr>
          <w:p w14:paraId="3B480972" w14:textId="77777777" w:rsidR="00CD5E1E" w:rsidRDefault="00CD5E1E" w:rsidP="00357997">
            <w:pPr>
              <w:pStyle w:val="ConsPlusNormal"/>
              <w:jc w:val="both"/>
            </w:pPr>
            <w:r>
              <w:t>Реализация исключительных прав на изобретения, полезные модели, промышленные образцы,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договора коммерческой концессии</w:t>
            </w:r>
          </w:p>
        </w:tc>
        <w:tc>
          <w:tcPr>
            <w:tcW w:w="2259" w:type="dxa"/>
          </w:tcPr>
          <w:p w14:paraId="559F2F28" w14:textId="77777777" w:rsidR="00CD5E1E" w:rsidRDefault="00CD5E1E" w:rsidP="00357997">
            <w:pPr>
              <w:pStyle w:val="ConsPlusNormal"/>
            </w:pPr>
            <w:r>
              <w:t xml:space="preserve">Статья 149 Кодекса, </w:t>
            </w:r>
            <w:hyperlink r:id="rId122">
              <w:r>
                <w:rPr>
                  <w:color w:val="0000FF"/>
                </w:rPr>
                <w:t>пункт 2, подпункт 26.2</w:t>
              </w:r>
            </w:hyperlink>
          </w:p>
        </w:tc>
      </w:tr>
      <w:tr w:rsidR="00CD5E1E" w14:paraId="56234B8B" w14:textId="77777777" w:rsidTr="00357997">
        <w:tc>
          <w:tcPr>
            <w:tcW w:w="1194" w:type="dxa"/>
          </w:tcPr>
          <w:p w14:paraId="10337059" w14:textId="77777777" w:rsidR="00CD5E1E" w:rsidRDefault="00CD5E1E" w:rsidP="00357997">
            <w:pPr>
              <w:pStyle w:val="ConsPlusNormal"/>
              <w:jc w:val="both"/>
            </w:pPr>
            <w:r>
              <w:t>1011218</w:t>
            </w:r>
          </w:p>
        </w:tc>
        <w:tc>
          <w:tcPr>
            <w:tcW w:w="6246" w:type="dxa"/>
          </w:tcPr>
          <w:p w14:paraId="2069BB15" w14:textId="77777777" w:rsidR="00CD5E1E" w:rsidRDefault="00CD5E1E" w:rsidP="00357997">
            <w:pPr>
              <w:pStyle w:val="ConsPlusNormal"/>
              <w:jc w:val="both"/>
            </w:pPr>
            <w:r>
              <w:t xml:space="preserve">Реализация имущества физическому лицу, доходы от получения которого данного физического лица подлежат освобождению от налогообложения налогом на доходы физических лиц в соответствии с </w:t>
            </w:r>
            <w:hyperlink r:id="rId123">
              <w:r>
                <w:rPr>
                  <w:color w:val="0000FF"/>
                </w:rPr>
                <w:t>пунктом 93 статьи 217</w:t>
              </w:r>
            </w:hyperlink>
            <w:r>
              <w:t xml:space="preserve"> Кодекса</w:t>
            </w:r>
          </w:p>
        </w:tc>
        <w:tc>
          <w:tcPr>
            <w:tcW w:w="2259" w:type="dxa"/>
          </w:tcPr>
          <w:p w14:paraId="133AE9AD" w14:textId="77777777" w:rsidR="00CD5E1E" w:rsidRDefault="00CD5E1E" w:rsidP="00357997">
            <w:pPr>
              <w:pStyle w:val="ConsPlusNormal"/>
            </w:pPr>
            <w:r>
              <w:t xml:space="preserve">Статья 149 Кодекса, </w:t>
            </w:r>
            <w:hyperlink r:id="rId124">
              <w:r>
                <w:rPr>
                  <w:color w:val="0000FF"/>
                </w:rPr>
                <w:t>пункт 2, подпункт 40</w:t>
              </w:r>
            </w:hyperlink>
          </w:p>
        </w:tc>
      </w:tr>
      <w:tr w:rsidR="00CD5E1E" w14:paraId="660A2016" w14:textId="77777777" w:rsidTr="00357997">
        <w:tc>
          <w:tcPr>
            <w:tcW w:w="1194" w:type="dxa"/>
          </w:tcPr>
          <w:p w14:paraId="2315E818" w14:textId="77777777" w:rsidR="00CD5E1E" w:rsidRDefault="00CD5E1E" w:rsidP="00357997">
            <w:pPr>
              <w:pStyle w:val="ConsPlusNormal"/>
              <w:jc w:val="both"/>
            </w:pPr>
            <w:r>
              <w:t>1011219</w:t>
            </w:r>
          </w:p>
        </w:tc>
        <w:tc>
          <w:tcPr>
            <w:tcW w:w="6246" w:type="dxa"/>
          </w:tcPr>
          <w:p w14:paraId="1A7596F8" w14:textId="77777777" w:rsidR="00CD5E1E" w:rsidRDefault="00CD5E1E" w:rsidP="00357997">
            <w:pPr>
              <w:pStyle w:val="ConsPlusNormal"/>
              <w:jc w:val="both"/>
            </w:pPr>
            <w:r>
              <w:t>Операции по уступке (переуступке) денежного требования кредитора по обязательствам, возникшим в связи с привлечением к ответственности в соответствии с законодательством Российской Федерации о несостоятельности (банкротстве) лиц, контролировавших кредитную организацию, лиц, контролирующих (контролировавших) должников кредитной организации, а также по исполнению указанными лицами обязательств перед каждым новым кредитором, получившим денежное требование на основании договора уступки</w:t>
            </w:r>
          </w:p>
        </w:tc>
        <w:tc>
          <w:tcPr>
            <w:tcW w:w="2259" w:type="dxa"/>
          </w:tcPr>
          <w:p w14:paraId="2C2D6F0D" w14:textId="77777777" w:rsidR="00CD5E1E" w:rsidRDefault="00CD5E1E" w:rsidP="00357997">
            <w:pPr>
              <w:pStyle w:val="ConsPlusNormal"/>
            </w:pPr>
            <w:r>
              <w:t xml:space="preserve">Статья 149 Кодекса, </w:t>
            </w:r>
            <w:hyperlink r:id="rId125">
              <w:r>
                <w:rPr>
                  <w:color w:val="0000FF"/>
                </w:rPr>
                <w:t>пункт 3, подпункт 26.1</w:t>
              </w:r>
            </w:hyperlink>
          </w:p>
        </w:tc>
      </w:tr>
      <w:tr w:rsidR="00CD5E1E" w14:paraId="69B0E6D7" w14:textId="77777777" w:rsidTr="00357997">
        <w:tc>
          <w:tcPr>
            <w:tcW w:w="1194" w:type="dxa"/>
          </w:tcPr>
          <w:p w14:paraId="2D7DC815" w14:textId="77777777" w:rsidR="00CD5E1E" w:rsidRDefault="00CD5E1E" w:rsidP="00357997">
            <w:pPr>
              <w:pStyle w:val="ConsPlusNormal"/>
            </w:pPr>
            <w:r>
              <w:t>1011220</w:t>
            </w:r>
          </w:p>
        </w:tc>
        <w:tc>
          <w:tcPr>
            <w:tcW w:w="6246" w:type="dxa"/>
          </w:tcPr>
          <w:p w14:paraId="4D718A2C" w14:textId="77777777" w:rsidR="00CD5E1E" w:rsidRDefault="00CD5E1E" w:rsidP="00357997">
            <w:pPr>
              <w:pStyle w:val="ConsPlusNormal"/>
              <w:jc w:val="both"/>
            </w:pPr>
            <w:r>
              <w:t>Реализация работ (услуг), имущественных прав, выполняемых (оказываемых), передаваемых некоммерческими организациями в рамках реализации ими федеральных проектов, источником финансового обеспечения которых является субсидия из федерального бюджета, предоставленная на основании федерального закона о федеральном бюджете на текущий финансовый год и плановый период указанным организациям, которые определены этим федеральным законом как получатели субсидии</w:t>
            </w:r>
          </w:p>
        </w:tc>
        <w:tc>
          <w:tcPr>
            <w:tcW w:w="2259" w:type="dxa"/>
          </w:tcPr>
          <w:p w14:paraId="17CE8AD6" w14:textId="77777777" w:rsidR="00CD5E1E" w:rsidRDefault="00CD5E1E" w:rsidP="00357997">
            <w:pPr>
              <w:pStyle w:val="ConsPlusNormal"/>
            </w:pPr>
            <w:r>
              <w:t xml:space="preserve">Статья 149 Кодекса, </w:t>
            </w:r>
            <w:hyperlink r:id="rId126">
              <w:r>
                <w:rPr>
                  <w:color w:val="0000FF"/>
                </w:rPr>
                <w:t>пункт 2, подпункт 41</w:t>
              </w:r>
            </w:hyperlink>
          </w:p>
        </w:tc>
      </w:tr>
    </w:tbl>
    <w:p w14:paraId="4294C1AA" w14:textId="77777777" w:rsidR="00CD5E1E" w:rsidRDefault="00CD5E1E" w:rsidP="00CD5E1E">
      <w:pPr>
        <w:pStyle w:val="ConsPlusNormal"/>
        <w:spacing w:before="220"/>
        <w:jc w:val="right"/>
      </w:pPr>
      <w:r>
        <w:lastRenderedPageBreak/>
        <w:t>".</w:t>
      </w:r>
    </w:p>
    <w:p w14:paraId="5FD65E63" w14:textId="77777777" w:rsidR="00CD5E1E" w:rsidRDefault="00CD5E1E" w:rsidP="00CD5E1E">
      <w:pPr>
        <w:pStyle w:val="ConsPlusNormal"/>
        <w:jc w:val="both"/>
      </w:pPr>
    </w:p>
    <w:p w14:paraId="3DEFEEAE" w14:textId="77777777" w:rsidR="00CD5E1E" w:rsidRDefault="00CD5E1E" w:rsidP="00CD5E1E">
      <w:pPr>
        <w:pStyle w:val="ConsPlusNormal"/>
        <w:ind w:firstLine="540"/>
        <w:jc w:val="both"/>
      </w:pPr>
      <w:r>
        <w:t xml:space="preserve">7. По коду 1010416 </w:t>
      </w:r>
      <w:hyperlink r:id="rId127">
        <w:r>
          <w:rPr>
            <w:color w:val="0000FF"/>
          </w:rPr>
          <w:t>графу</w:t>
        </w:r>
      </w:hyperlink>
      <w:r>
        <w:t xml:space="preserve"> "Наименование операции" изложить в следующей редакции:</w:t>
      </w:r>
    </w:p>
    <w:p w14:paraId="38A46693" w14:textId="77777777" w:rsidR="00CD5E1E" w:rsidRDefault="00CD5E1E" w:rsidP="00CD5E1E">
      <w:pPr>
        <w:pStyle w:val="ConsPlusNormal"/>
        <w:spacing w:before="220"/>
        <w:ind w:firstLine="540"/>
        <w:jc w:val="both"/>
      </w:pPr>
      <w:r>
        <w:t xml:space="preserve">"Реализация построенных судов, подлежащих регистрации в Российском международном реестре судов, а также в 2022 и 2023 годах судов, принадлежащих на праве собственности российской лизинговой компании и зарегистрированных в Российском международном реестре судов, при условии представления в налоговые органы документов, предусмотренных </w:t>
      </w:r>
      <w:hyperlink r:id="rId128">
        <w:r>
          <w:rPr>
            <w:color w:val="0000FF"/>
          </w:rPr>
          <w:t>статьей 165</w:t>
        </w:r>
      </w:hyperlink>
      <w:r>
        <w:t xml:space="preserve"> Кодекса".</w:t>
      </w:r>
    </w:p>
    <w:p w14:paraId="15FFD552" w14:textId="77777777" w:rsidR="00CD5E1E" w:rsidRDefault="00CD5E1E" w:rsidP="00CD5E1E">
      <w:pPr>
        <w:pStyle w:val="ConsPlusNormal"/>
        <w:spacing w:before="220"/>
        <w:ind w:firstLine="540"/>
        <w:jc w:val="both"/>
      </w:pPr>
      <w:r>
        <w:t xml:space="preserve">8. После </w:t>
      </w:r>
      <w:hyperlink r:id="rId129">
        <w:r>
          <w:rPr>
            <w:color w:val="0000FF"/>
          </w:rPr>
          <w:t>строки</w:t>
        </w:r>
      </w:hyperlink>
      <w:r>
        <w:t xml:space="preserve"> кода 1011454 дополнить строками следующего содержания:</w:t>
      </w:r>
    </w:p>
    <w:p w14:paraId="12A75BF2" w14:textId="77777777" w:rsidR="00CD5E1E" w:rsidRDefault="00CD5E1E" w:rsidP="00CD5E1E">
      <w:pPr>
        <w:pStyle w:val="ConsPlusNormal"/>
        <w:jc w:val="both"/>
      </w:pPr>
    </w:p>
    <w:p w14:paraId="397F0C63" w14:textId="77777777" w:rsidR="00CD5E1E" w:rsidRDefault="00CD5E1E" w:rsidP="00CD5E1E">
      <w:pPr>
        <w:pStyle w:val="ConsPlusNormal"/>
        <w:jc w:val="both"/>
      </w:pPr>
      <w:r>
        <w:t>"</w:t>
      </w:r>
    </w:p>
    <w:p w14:paraId="5A0AF1A7" w14:textId="77777777" w:rsidR="00CD5E1E" w:rsidRDefault="00CD5E1E" w:rsidP="00CD5E1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4"/>
        <w:gridCol w:w="6246"/>
        <w:gridCol w:w="2259"/>
      </w:tblGrid>
      <w:tr w:rsidR="00CD5E1E" w14:paraId="3C933819" w14:textId="77777777" w:rsidTr="00357997">
        <w:tc>
          <w:tcPr>
            <w:tcW w:w="1194" w:type="dxa"/>
          </w:tcPr>
          <w:p w14:paraId="70E57CA4" w14:textId="77777777" w:rsidR="00CD5E1E" w:rsidRDefault="00CD5E1E" w:rsidP="00357997">
            <w:pPr>
              <w:pStyle w:val="ConsPlusNormal"/>
            </w:pPr>
            <w:r>
              <w:t>1011455</w:t>
            </w:r>
          </w:p>
        </w:tc>
        <w:tc>
          <w:tcPr>
            <w:tcW w:w="6246" w:type="dxa"/>
          </w:tcPr>
          <w:p w14:paraId="2EEB8BC7" w14:textId="77777777" w:rsidR="00CD5E1E" w:rsidRDefault="00CD5E1E" w:rsidP="00357997">
            <w:pPr>
              <w:pStyle w:val="ConsPlusNormal"/>
              <w:jc w:val="both"/>
            </w:pPr>
            <w:r>
              <w:t>Реализация услуг по предоставлению в аренду или пользование на ином праве объектов туристской индустрии, введенных в эксплуатацию (в том числе после реконструкции) после 1 января 2022 года и включенных в реестр объектов туристской индустрии</w:t>
            </w:r>
          </w:p>
        </w:tc>
        <w:tc>
          <w:tcPr>
            <w:tcW w:w="2259" w:type="dxa"/>
          </w:tcPr>
          <w:p w14:paraId="1D5E0FDC" w14:textId="77777777" w:rsidR="00CD5E1E" w:rsidRDefault="00CD5E1E" w:rsidP="00357997">
            <w:pPr>
              <w:pStyle w:val="ConsPlusNormal"/>
            </w:pPr>
            <w:r>
              <w:t xml:space="preserve">Статья 164 Кодекса, </w:t>
            </w:r>
            <w:hyperlink r:id="rId130">
              <w:r>
                <w:rPr>
                  <w:color w:val="0000FF"/>
                </w:rPr>
                <w:t>пункт 1, подпункт 18</w:t>
              </w:r>
            </w:hyperlink>
          </w:p>
        </w:tc>
      </w:tr>
      <w:tr w:rsidR="00CD5E1E" w14:paraId="36EBB99D" w14:textId="77777777" w:rsidTr="00357997">
        <w:tc>
          <w:tcPr>
            <w:tcW w:w="1194" w:type="dxa"/>
          </w:tcPr>
          <w:p w14:paraId="76DBF45D" w14:textId="77777777" w:rsidR="00CD5E1E" w:rsidRDefault="00CD5E1E" w:rsidP="00357997">
            <w:pPr>
              <w:pStyle w:val="ConsPlusNormal"/>
            </w:pPr>
            <w:r>
              <w:t>1011456</w:t>
            </w:r>
          </w:p>
        </w:tc>
        <w:tc>
          <w:tcPr>
            <w:tcW w:w="6246" w:type="dxa"/>
          </w:tcPr>
          <w:p w14:paraId="6F3A9974" w14:textId="77777777" w:rsidR="00CD5E1E" w:rsidRDefault="00CD5E1E" w:rsidP="00357997">
            <w:pPr>
              <w:pStyle w:val="ConsPlusNormal"/>
              <w:jc w:val="both"/>
            </w:pPr>
            <w:r>
              <w:t>Реализация услуг по предоставлению мест для временного проживания в гостиницах и иных средствах размещения, которые являются объектами туристской индустрии, введенными в эксплуатацию (в том числе после реконструкции) после 1 января 2022 года и включенными в реестр объектов туристской индустрии</w:t>
            </w:r>
          </w:p>
        </w:tc>
        <w:tc>
          <w:tcPr>
            <w:tcW w:w="2259" w:type="dxa"/>
          </w:tcPr>
          <w:p w14:paraId="361DF924" w14:textId="77777777" w:rsidR="00CD5E1E" w:rsidRDefault="00CD5E1E" w:rsidP="00357997">
            <w:pPr>
              <w:pStyle w:val="ConsPlusNormal"/>
            </w:pPr>
            <w:r>
              <w:t xml:space="preserve">Статья 164 Кодекса, </w:t>
            </w:r>
            <w:hyperlink r:id="rId131">
              <w:r>
                <w:rPr>
                  <w:color w:val="0000FF"/>
                </w:rPr>
                <w:t>пункт 1, подпункт 19</w:t>
              </w:r>
            </w:hyperlink>
          </w:p>
        </w:tc>
      </w:tr>
      <w:tr w:rsidR="00CD5E1E" w14:paraId="3EC5AE99" w14:textId="77777777" w:rsidTr="00357997">
        <w:tc>
          <w:tcPr>
            <w:tcW w:w="1194" w:type="dxa"/>
          </w:tcPr>
          <w:p w14:paraId="0C3C8638" w14:textId="77777777" w:rsidR="00CD5E1E" w:rsidRDefault="00CD5E1E" w:rsidP="00357997">
            <w:pPr>
              <w:pStyle w:val="ConsPlusNormal"/>
            </w:pPr>
            <w:r>
              <w:t>1011457</w:t>
            </w:r>
          </w:p>
        </w:tc>
        <w:tc>
          <w:tcPr>
            <w:tcW w:w="6246" w:type="dxa"/>
          </w:tcPr>
          <w:p w14:paraId="08F5BF14" w14:textId="77777777" w:rsidR="00CD5E1E" w:rsidRDefault="00CD5E1E" w:rsidP="00357997">
            <w:pPr>
              <w:pStyle w:val="ConsPlusNormal"/>
              <w:jc w:val="both"/>
            </w:pPr>
            <w:r>
              <w:t>Реализация услуг по предоставлению мест для временного проживания в гостиницах и иных средствах размещения, которые не являются объектами туристской индустрии, введенными в эксплуатацию (в том числе после реконструкции) после 1 января 2022 года и включенными в реестр объектов туристской индустрии</w:t>
            </w:r>
          </w:p>
        </w:tc>
        <w:tc>
          <w:tcPr>
            <w:tcW w:w="2259" w:type="dxa"/>
          </w:tcPr>
          <w:p w14:paraId="56B02699" w14:textId="77777777" w:rsidR="00CD5E1E" w:rsidRDefault="00CD5E1E" w:rsidP="00357997">
            <w:pPr>
              <w:pStyle w:val="ConsPlusNormal"/>
            </w:pPr>
            <w:r>
              <w:t xml:space="preserve">Статья 164 Кодекса, </w:t>
            </w:r>
            <w:hyperlink r:id="rId132">
              <w:r>
                <w:rPr>
                  <w:color w:val="0000FF"/>
                </w:rPr>
                <w:t>пункт 1, подпункт 19</w:t>
              </w:r>
            </w:hyperlink>
          </w:p>
        </w:tc>
      </w:tr>
      <w:tr w:rsidR="00CD5E1E" w14:paraId="155C6BDB" w14:textId="77777777" w:rsidTr="00357997">
        <w:tc>
          <w:tcPr>
            <w:tcW w:w="1194" w:type="dxa"/>
          </w:tcPr>
          <w:p w14:paraId="40C7F674" w14:textId="77777777" w:rsidR="00CD5E1E" w:rsidRDefault="00CD5E1E" w:rsidP="00357997">
            <w:pPr>
              <w:pStyle w:val="ConsPlusNormal"/>
            </w:pPr>
            <w:r>
              <w:t>1011458</w:t>
            </w:r>
          </w:p>
        </w:tc>
        <w:tc>
          <w:tcPr>
            <w:tcW w:w="6246" w:type="dxa"/>
          </w:tcPr>
          <w:p w14:paraId="524695EF" w14:textId="77777777" w:rsidR="00CD5E1E" w:rsidRDefault="00CD5E1E" w:rsidP="00357997">
            <w:pPr>
              <w:pStyle w:val="ConsPlusNormal"/>
              <w:jc w:val="both"/>
            </w:pPr>
            <w:r>
              <w:t xml:space="preserve">Реализация обработанных природных алмазов Государственному фонду драгоценных металлов и драгоценных камней Российской Федерации, фондам драгоценных металлов </w:t>
            </w:r>
            <w:r>
              <w:lastRenderedPageBreak/>
              <w:t>и драгоценных камней субъектов Российской Федерации, Центральному банку Российской Федерации и банкам налогоплательщиками, осуществляющими добычу драгоценных камней</w:t>
            </w:r>
          </w:p>
        </w:tc>
        <w:tc>
          <w:tcPr>
            <w:tcW w:w="2259" w:type="dxa"/>
          </w:tcPr>
          <w:p w14:paraId="78F2CAD6" w14:textId="77777777" w:rsidR="00CD5E1E" w:rsidRDefault="00CD5E1E" w:rsidP="00357997">
            <w:pPr>
              <w:pStyle w:val="ConsPlusNormal"/>
            </w:pPr>
            <w:r>
              <w:lastRenderedPageBreak/>
              <w:t xml:space="preserve">Статья 164 Кодекса, </w:t>
            </w:r>
            <w:hyperlink r:id="rId133">
              <w:r>
                <w:rPr>
                  <w:color w:val="0000FF"/>
                </w:rPr>
                <w:t>пункт 1, подпункт 6.1</w:t>
              </w:r>
            </w:hyperlink>
          </w:p>
        </w:tc>
      </w:tr>
      <w:tr w:rsidR="00CD5E1E" w14:paraId="2226C99F" w14:textId="77777777" w:rsidTr="00357997">
        <w:tc>
          <w:tcPr>
            <w:tcW w:w="1194" w:type="dxa"/>
          </w:tcPr>
          <w:p w14:paraId="15A26AA2" w14:textId="77777777" w:rsidR="00CD5E1E" w:rsidRDefault="00CD5E1E" w:rsidP="00357997">
            <w:pPr>
              <w:pStyle w:val="ConsPlusNormal"/>
            </w:pPr>
            <w:r>
              <w:t>1011459</w:t>
            </w:r>
          </w:p>
        </w:tc>
        <w:tc>
          <w:tcPr>
            <w:tcW w:w="6246" w:type="dxa"/>
          </w:tcPr>
          <w:p w14:paraId="12E17390" w14:textId="77777777" w:rsidR="00CD5E1E" w:rsidRDefault="00CD5E1E" w:rsidP="00357997">
            <w:pPr>
              <w:pStyle w:val="ConsPlusNormal"/>
              <w:jc w:val="both"/>
            </w:pPr>
            <w:r>
              <w:t>Реализация необработанных природных алмазов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банкам, иным организациям налогоплательщиками, осуществляющими добычу драгоценных камней</w:t>
            </w:r>
          </w:p>
        </w:tc>
        <w:tc>
          <w:tcPr>
            <w:tcW w:w="2259" w:type="dxa"/>
          </w:tcPr>
          <w:p w14:paraId="6E1B2351" w14:textId="77777777" w:rsidR="00CD5E1E" w:rsidRDefault="00CD5E1E" w:rsidP="00357997">
            <w:pPr>
              <w:pStyle w:val="ConsPlusNormal"/>
            </w:pPr>
            <w:r>
              <w:t xml:space="preserve">Статья 164 Кодекса, </w:t>
            </w:r>
            <w:hyperlink r:id="rId134">
              <w:r>
                <w:rPr>
                  <w:color w:val="0000FF"/>
                </w:rPr>
                <w:t>пункт 1, подпункт 6.1</w:t>
              </w:r>
            </w:hyperlink>
          </w:p>
        </w:tc>
      </w:tr>
      <w:tr w:rsidR="00CD5E1E" w14:paraId="00049A62" w14:textId="77777777" w:rsidTr="00357997">
        <w:tc>
          <w:tcPr>
            <w:tcW w:w="1194" w:type="dxa"/>
          </w:tcPr>
          <w:p w14:paraId="4511A184" w14:textId="77777777" w:rsidR="00CD5E1E" w:rsidRDefault="00CD5E1E" w:rsidP="00357997">
            <w:pPr>
              <w:pStyle w:val="ConsPlusNormal"/>
            </w:pPr>
            <w:r>
              <w:t>1011460</w:t>
            </w:r>
          </w:p>
        </w:tc>
        <w:tc>
          <w:tcPr>
            <w:tcW w:w="6246" w:type="dxa"/>
          </w:tcPr>
          <w:p w14:paraId="506E2D1A" w14:textId="77777777" w:rsidR="00CD5E1E" w:rsidRDefault="00CD5E1E" w:rsidP="00357997">
            <w:pPr>
              <w:pStyle w:val="ConsPlusNormal"/>
              <w:jc w:val="both"/>
            </w:pPr>
            <w:r>
              <w:t xml:space="preserve">Реализация товаров (не указанных в </w:t>
            </w:r>
            <w:hyperlink r:id="rId135">
              <w:r>
                <w:rPr>
                  <w:color w:val="0000FF"/>
                </w:rPr>
                <w:t>пункте 2 статьи 164</w:t>
              </w:r>
            </w:hyperlink>
            <w:r>
              <w:t xml:space="preserve"> Кодекса), предусмотренных государственным (муниципальным) контрактом либо соглашением, указанными в </w:t>
            </w:r>
            <w:hyperlink r:id="rId136">
              <w:r>
                <w:rPr>
                  <w:color w:val="0000FF"/>
                </w:rPr>
                <w:t>подпункте 20 пункта 1 статьи 164</w:t>
              </w:r>
            </w:hyperlink>
            <w:r>
              <w:t xml:space="preserve"> Кодекса</w:t>
            </w:r>
          </w:p>
        </w:tc>
        <w:tc>
          <w:tcPr>
            <w:tcW w:w="2259" w:type="dxa"/>
          </w:tcPr>
          <w:p w14:paraId="2DC52AB8" w14:textId="77777777" w:rsidR="00CD5E1E" w:rsidRDefault="00CD5E1E" w:rsidP="00357997">
            <w:pPr>
              <w:pStyle w:val="ConsPlusNormal"/>
            </w:pPr>
            <w:r>
              <w:t xml:space="preserve">Статья 164 Кодекса, </w:t>
            </w:r>
            <w:hyperlink r:id="rId137">
              <w:r>
                <w:rPr>
                  <w:color w:val="0000FF"/>
                </w:rPr>
                <w:t>пункт 1, подпункт 20</w:t>
              </w:r>
            </w:hyperlink>
          </w:p>
        </w:tc>
      </w:tr>
      <w:tr w:rsidR="00CD5E1E" w14:paraId="199F1FA6" w14:textId="77777777" w:rsidTr="00357997">
        <w:tc>
          <w:tcPr>
            <w:tcW w:w="1194" w:type="dxa"/>
          </w:tcPr>
          <w:p w14:paraId="4BA3444B" w14:textId="77777777" w:rsidR="00CD5E1E" w:rsidRDefault="00CD5E1E" w:rsidP="00357997">
            <w:pPr>
              <w:pStyle w:val="ConsPlusNormal"/>
            </w:pPr>
            <w:r>
              <w:t>1011461</w:t>
            </w:r>
          </w:p>
        </w:tc>
        <w:tc>
          <w:tcPr>
            <w:tcW w:w="6246" w:type="dxa"/>
          </w:tcPr>
          <w:p w14:paraId="517FCEE8" w14:textId="77777777" w:rsidR="00CD5E1E" w:rsidRDefault="00CD5E1E" w:rsidP="00357997">
            <w:pPr>
              <w:pStyle w:val="ConsPlusNormal"/>
              <w:jc w:val="both"/>
            </w:pPr>
            <w:r>
              <w:t xml:space="preserve">Реализация товаров (указанных в </w:t>
            </w:r>
            <w:hyperlink r:id="rId138">
              <w:r>
                <w:rPr>
                  <w:color w:val="0000FF"/>
                </w:rPr>
                <w:t>пункте 2 статьи 164</w:t>
              </w:r>
            </w:hyperlink>
            <w:r>
              <w:t xml:space="preserve"> Кодекса), предусмотренных государственным (муниципальным) контрактом либо соглашением, указанными в </w:t>
            </w:r>
            <w:hyperlink r:id="rId139">
              <w:r>
                <w:rPr>
                  <w:color w:val="0000FF"/>
                </w:rPr>
                <w:t>подпункте 20 пункта 1 статьи 164</w:t>
              </w:r>
            </w:hyperlink>
            <w:r>
              <w:t xml:space="preserve"> Кодекса</w:t>
            </w:r>
          </w:p>
        </w:tc>
        <w:tc>
          <w:tcPr>
            <w:tcW w:w="2259" w:type="dxa"/>
          </w:tcPr>
          <w:p w14:paraId="2F3183EE" w14:textId="77777777" w:rsidR="00CD5E1E" w:rsidRDefault="00CD5E1E" w:rsidP="00357997">
            <w:pPr>
              <w:pStyle w:val="ConsPlusNormal"/>
            </w:pPr>
            <w:r>
              <w:t xml:space="preserve">Статья 164 Кодекса, </w:t>
            </w:r>
            <w:hyperlink r:id="rId140">
              <w:r>
                <w:rPr>
                  <w:color w:val="0000FF"/>
                </w:rPr>
                <w:t>пункт 1, подпункт 20</w:t>
              </w:r>
            </w:hyperlink>
          </w:p>
        </w:tc>
      </w:tr>
      <w:tr w:rsidR="00CD5E1E" w14:paraId="57C65EF6" w14:textId="77777777" w:rsidTr="00357997">
        <w:tc>
          <w:tcPr>
            <w:tcW w:w="1194" w:type="dxa"/>
          </w:tcPr>
          <w:p w14:paraId="088DE326" w14:textId="77777777" w:rsidR="00CD5E1E" w:rsidRDefault="00CD5E1E" w:rsidP="00357997">
            <w:pPr>
              <w:pStyle w:val="ConsPlusNormal"/>
            </w:pPr>
            <w:r>
              <w:t>1011462</w:t>
            </w:r>
          </w:p>
        </w:tc>
        <w:tc>
          <w:tcPr>
            <w:tcW w:w="6246" w:type="dxa"/>
          </w:tcPr>
          <w:p w14:paraId="464FD2FD" w14:textId="77777777" w:rsidR="00CD5E1E" w:rsidRDefault="00CD5E1E" w:rsidP="00357997">
            <w:pPr>
              <w:pStyle w:val="ConsPlusNormal"/>
              <w:jc w:val="both"/>
            </w:pPr>
            <w:r>
              <w:t xml:space="preserve">Реализация товаров (не указанных в </w:t>
            </w:r>
            <w:hyperlink r:id="rId141">
              <w:r>
                <w:rPr>
                  <w:color w:val="0000FF"/>
                </w:rPr>
                <w:t>пункте 2 статьи 164</w:t>
              </w:r>
            </w:hyperlink>
            <w:r>
              <w:t xml:space="preserve"> Кодекса), предусмотренных договором, указанным в </w:t>
            </w:r>
            <w:hyperlink r:id="rId142">
              <w:r>
                <w:rPr>
                  <w:color w:val="0000FF"/>
                </w:rPr>
                <w:t>подпункте 20 пункта 1 статьи 164</w:t>
              </w:r>
            </w:hyperlink>
            <w:r>
              <w:t xml:space="preserve"> Кодекса</w:t>
            </w:r>
          </w:p>
        </w:tc>
        <w:tc>
          <w:tcPr>
            <w:tcW w:w="2259" w:type="dxa"/>
          </w:tcPr>
          <w:p w14:paraId="7F5E17DC" w14:textId="77777777" w:rsidR="00CD5E1E" w:rsidRDefault="00CD5E1E" w:rsidP="00357997">
            <w:pPr>
              <w:pStyle w:val="ConsPlusNormal"/>
            </w:pPr>
            <w:r>
              <w:t xml:space="preserve">Статья 164 Кодекса, </w:t>
            </w:r>
            <w:hyperlink r:id="rId143">
              <w:r>
                <w:rPr>
                  <w:color w:val="0000FF"/>
                </w:rPr>
                <w:t>пункт 1, подпункт 20</w:t>
              </w:r>
            </w:hyperlink>
          </w:p>
        </w:tc>
      </w:tr>
      <w:tr w:rsidR="00CD5E1E" w14:paraId="23414854" w14:textId="77777777" w:rsidTr="00357997">
        <w:tc>
          <w:tcPr>
            <w:tcW w:w="1194" w:type="dxa"/>
          </w:tcPr>
          <w:p w14:paraId="7035EFF0" w14:textId="77777777" w:rsidR="00CD5E1E" w:rsidRDefault="00CD5E1E" w:rsidP="00357997">
            <w:pPr>
              <w:pStyle w:val="ConsPlusNormal"/>
            </w:pPr>
            <w:r>
              <w:t>1011463</w:t>
            </w:r>
          </w:p>
        </w:tc>
        <w:tc>
          <w:tcPr>
            <w:tcW w:w="6246" w:type="dxa"/>
          </w:tcPr>
          <w:p w14:paraId="6042AB98" w14:textId="77777777" w:rsidR="00CD5E1E" w:rsidRDefault="00CD5E1E" w:rsidP="00357997">
            <w:pPr>
              <w:pStyle w:val="ConsPlusNormal"/>
              <w:jc w:val="both"/>
            </w:pPr>
            <w:r>
              <w:t xml:space="preserve">Реализация товаров (не указанных в </w:t>
            </w:r>
            <w:hyperlink r:id="rId144">
              <w:r>
                <w:rPr>
                  <w:color w:val="0000FF"/>
                </w:rPr>
                <w:t>пункте 2 статьи 164</w:t>
              </w:r>
            </w:hyperlink>
            <w:r>
              <w:t xml:space="preserve"> Кодекса), предусмотренных договором, указанным в </w:t>
            </w:r>
            <w:hyperlink r:id="rId145">
              <w:r>
                <w:rPr>
                  <w:color w:val="0000FF"/>
                </w:rPr>
                <w:t>подпункте 20 пункта 1 статьи 164</w:t>
              </w:r>
            </w:hyperlink>
            <w:r>
              <w:t xml:space="preserve"> Кодекса, по операциям с лицами, признаваемыми взаимозависимыми на основании </w:t>
            </w:r>
            <w:hyperlink r:id="rId146">
              <w:r>
                <w:rPr>
                  <w:color w:val="0000FF"/>
                </w:rPr>
                <w:t>статей 105.1</w:t>
              </w:r>
            </w:hyperlink>
            <w:r>
              <w:t xml:space="preserve"> и </w:t>
            </w:r>
            <w:hyperlink r:id="rId147">
              <w:r>
                <w:rPr>
                  <w:color w:val="0000FF"/>
                </w:rPr>
                <w:t>105.2</w:t>
              </w:r>
            </w:hyperlink>
            <w:r>
              <w:t xml:space="preserve"> Кодекса</w:t>
            </w:r>
          </w:p>
        </w:tc>
        <w:tc>
          <w:tcPr>
            <w:tcW w:w="2259" w:type="dxa"/>
          </w:tcPr>
          <w:p w14:paraId="78BDC526" w14:textId="77777777" w:rsidR="00CD5E1E" w:rsidRDefault="00CD5E1E" w:rsidP="00357997">
            <w:pPr>
              <w:pStyle w:val="ConsPlusNormal"/>
            </w:pPr>
            <w:r>
              <w:t xml:space="preserve">Статья 164 Кодекса, </w:t>
            </w:r>
            <w:hyperlink r:id="rId148">
              <w:r>
                <w:rPr>
                  <w:color w:val="0000FF"/>
                </w:rPr>
                <w:t>пункт 1, подпункт 20</w:t>
              </w:r>
            </w:hyperlink>
          </w:p>
        </w:tc>
      </w:tr>
      <w:tr w:rsidR="00CD5E1E" w14:paraId="19062CF0" w14:textId="77777777" w:rsidTr="00357997">
        <w:tc>
          <w:tcPr>
            <w:tcW w:w="1194" w:type="dxa"/>
          </w:tcPr>
          <w:p w14:paraId="1A808C5E" w14:textId="77777777" w:rsidR="00CD5E1E" w:rsidRDefault="00CD5E1E" w:rsidP="00357997">
            <w:pPr>
              <w:pStyle w:val="ConsPlusNormal"/>
            </w:pPr>
            <w:r>
              <w:t>1011464</w:t>
            </w:r>
          </w:p>
        </w:tc>
        <w:tc>
          <w:tcPr>
            <w:tcW w:w="6246" w:type="dxa"/>
          </w:tcPr>
          <w:p w14:paraId="5095C16C" w14:textId="77777777" w:rsidR="00CD5E1E" w:rsidRDefault="00CD5E1E" w:rsidP="00357997">
            <w:pPr>
              <w:pStyle w:val="ConsPlusNormal"/>
              <w:jc w:val="both"/>
            </w:pPr>
            <w:r>
              <w:t xml:space="preserve">Реализация товаров (указанных в </w:t>
            </w:r>
            <w:hyperlink r:id="rId149">
              <w:r>
                <w:rPr>
                  <w:color w:val="0000FF"/>
                </w:rPr>
                <w:t>пункте 2 статьи 164</w:t>
              </w:r>
            </w:hyperlink>
            <w:r>
              <w:t xml:space="preserve"> Кодекса), предусмотренных договором, указанным в </w:t>
            </w:r>
            <w:hyperlink r:id="rId150">
              <w:r>
                <w:rPr>
                  <w:color w:val="0000FF"/>
                </w:rPr>
                <w:t>подпункте 20 пункта 1 статьи 164</w:t>
              </w:r>
            </w:hyperlink>
            <w:r>
              <w:t xml:space="preserve"> Кодекса</w:t>
            </w:r>
          </w:p>
        </w:tc>
        <w:tc>
          <w:tcPr>
            <w:tcW w:w="2259" w:type="dxa"/>
          </w:tcPr>
          <w:p w14:paraId="1C2A2CD2" w14:textId="77777777" w:rsidR="00CD5E1E" w:rsidRDefault="00CD5E1E" w:rsidP="00357997">
            <w:pPr>
              <w:pStyle w:val="ConsPlusNormal"/>
            </w:pPr>
            <w:r>
              <w:t xml:space="preserve">Статья 164 Кодекса, </w:t>
            </w:r>
            <w:hyperlink r:id="rId151">
              <w:r>
                <w:rPr>
                  <w:color w:val="0000FF"/>
                </w:rPr>
                <w:t>пункт 1, подпункт 20</w:t>
              </w:r>
            </w:hyperlink>
          </w:p>
        </w:tc>
      </w:tr>
      <w:tr w:rsidR="00CD5E1E" w14:paraId="0C34AE2D" w14:textId="77777777" w:rsidTr="00357997">
        <w:tc>
          <w:tcPr>
            <w:tcW w:w="1194" w:type="dxa"/>
          </w:tcPr>
          <w:p w14:paraId="1CF6B2F4" w14:textId="77777777" w:rsidR="00CD5E1E" w:rsidRDefault="00CD5E1E" w:rsidP="00357997">
            <w:pPr>
              <w:pStyle w:val="ConsPlusNormal"/>
            </w:pPr>
            <w:r>
              <w:lastRenderedPageBreak/>
              <w:t>1011465</w:t>
            </w:r>
          </w:p>
        </w:tc>
        <w:tc>
          <w:tcPr>
            <w:tcW w:w="6246" w:type="dxa"/>
          </w:tcPr>
          <w:p w14:paraId="3F3C0438" w14:textId="77777777" w:rsidR="00CD5E1E" w:rsidRDefault="00CD5E1E" w:rsidP="00357997">
            <w:pPr>
              <w:pStyle w:val="ConsPlusNormal"/>
              <w:jc w:val="both"/>
            </w:pPr>
            <w:r>
              <w:t xml:space="preserve">Реализация товаров (указанных в </w:t>
            </w:r>
            <w:hyperlink r:id="rId152">
              <w:r>
                <w:rPr>
                  <w:color w:val="0000FF"/>
                </w:rPr>
                <w:t>пункте 2 статьи 164</w:t>
              </w:r>
            </w:hyperlink>
            <w:r>
              <w:t xml:space="preserve"> Кодекса), предусмотренных договором, указанным в </w:t>
            </w:r>
            <w:hyperlink r:id="rId153">
              <w:r>
                <w:rPr>
                  <w:color w:val="0000FF"/>
                </w:rPr>
                <w:t>подпункте 20 пункта 1 статьи 164</w:t>
              </w:r>
            </w:hyperlink>
            <w:r>
              <w:t xml:space="preserve"> Кодекса, по операциям с лицами, признаваемыми взаимозависимыми на основании </w:t>
            </w:r>
            <w:hyperlink r:id="rId154">
              <w:r>
                <w:rPr>
                  <w:color w:val="0000FF"/>
                </w:rPr>
                <w:t>статей 105.1</w:t>
              </w:r>
            </w:hyperlink>
            <w:r>
              <w:t xml:space="preserve"> и </w:t>
            </w:r>
            <w:hyperlink r:id="rId155">
              <w:r>
                <w:rPr>
                  <w:color w:val="0000FF"/>
                </w:rPr>
                <w:t>105.2</w:t>
              </w:r>
            </w:hyperlink>
            <w:r>
              <w:t xml:space="preserve"> Кодекса</w:t>
            </w:r>
          </w:p>
        </w:tc>
        <w:tc>
          <w:tcPr>
            <w:tcW w:w="2259" w:type="dxa"/>
          </w:tcPr>
          <w:p w14:paraId="7C7AC06A" w14:textId="77777777" w:rsidR="00CD5E1E" w:rsidRDefault="00CD5E1E" w:rsidP="00357997">
            <w:pPr>
              <w:pStyle w:val="ConsPlusNormal"/>
            </w:pPr>
            <w:r>
              <w:t xml:space="preserve">Статья 164 Кодекса, </w:t>
            </w:r>
            <w:hyperlink r:id="rId156">
              <w:r>
                <w:rPr>
                  <w:color w:val="0000FF"/>
                </w:rPr>
                <w:t>пункт 1, подпункт 20</w:t>
              </w:r>
            </w:hyperlink>
          </w:p>
        </w:tc>
      </w:tr>
      <w:tr w:rsidR="00CD5E1E" w14:paraId="7CA516BD" w14:textId="77777777" w:rsidTr="00357997">
        <w:tc>
          <w:tcPr>
            <w:tcW w:w="1194" w:type="dxa"/>
          </w:tcPr>
          <w:p w14:paraId="5C0ABE00" w14:textId="77777777" w:rsidR="00CD5E1E" w:rsidRDefault="00CD5E1E" w:rsidP="00357997">
            <w:pPr>
              <w:pStyle w:val="ConsPlusNormal"/>
            </w:pPr>
            <w:r>
              <w:t>1011466</w:t>
            </w:r>
          </w:p>
        </w:tc>
        <w:tc>
          <w:tcPr>
            <w:tcW w:w="6246" w:type="dxa"/>
          </w:tcPr>
          <w:p w14:paraId="2327F50C" w14:textId="77777777" w:rsidR="00CD5E1E" w:rsidRDefault="00CD5E1E" w:rsidP="00357997">
            <w:pPr>
              <w:pStyle w:val="ConsPlusNormal"/>
              <w:jc w:val="both"/>
            </w:pPr>
            <w:r>
              <w:t xml:space="preserve">Реализация услуг по перевозке товаров автотранспортными средствами, предусмотренных </w:t>
            </w:r>
            <w:hyperlink r:id="rId157">
              <w:r>
                <w:rPr>
                  <w:color w:val="0000FF"/>
                </w:rPr>
                <w:t>подпунктом 21 пункта 1 статьи 164</w:t>
              </w:r>
            </w:hyperlink>
            <w:r>
              <w:t xml:space="preserve"> Кодекса</w:t>
            </w:r>
          </w:p>
        </w:tc>
        <w:tc>
          <w:tcPr>
            <w:tcW w:w="2259" w:type="dxa"/>
          </w:tcPr>
          <w:p w14:paraId="4EF0882D" w14:textId="77777777" w:rsidR="00CD5E1E" w:rsidRDefault="00CD5E1E" w:rsidP="00357997">
            <w:pPr>
              <w:pStyle w:val="ConsPlusNormal"/>
            </w:pPr>
            <w:r>
              <w:t xml:space="preserve">Статья 164 Кодекса, </w:t>
            </w:r>
            <w:hyperlink r:id="rId158">
              <w:r>
                <w:rPr>
                  <w:color w:val="0000FF"/>
                </w:rPr>
                <w:t>пункт 1, подпункт 21</w:t>
              </w:r>
            </w:hyperlink>
          </w:p>
        </w:tc>
      </w:tr>
      <w:tr w:rsidR="00CD5E1E" w14:paraId="1D8069D9" w14:textId="77777777" w:rsidTr="00357997">
        <w:tc>
          <w:tcPr>
            <w:tcW w:w="1194" w:type="dxa"/>
          </w:tcPr>
          <w:p w14:paraId="64663C2E" w14:textId="77777777" w:rsidR="00CD5E1E" w:rsidRDefault="00CD5E1E" w:rsidP="00357997">
            <w:pPr>
              <w:pStyle w:val="ConsPlusNormal"/>
            </w:pPr>
            <w:r>
              <w:t>1011467</w:t>
            </w:r>
          </w:p>
        </w:tc>
        <w:tc>
          <w:tcPr>
            <w:tcW w:w="6246" w:type="dxa"/>
          </w:tcPr>
          <w:p w14:paraId="411FA3BA" w14:textId="77777777" w:rsidR="00CD5E1E" w:rsidRDefault="00CD5E1E" w:rsidP="00357997">
            <w:pPr>
              <w:pStyle w:val="ConsPlusNormal"/>
              <w:jc w:val="both"/>
            </w:pPr>
            <w:r>
              <w:t xml:space="preserve">Реализация услуг по перевозке товаров автотранспортными средствами, предусмотренных </w:t>
            </w:r>
            <w:hyperlink r:id="rId159">
              <w:r>
                <w:rPr>
                  <w:color w:val="0000FF"/>
                </w:rPr>
                <w:t>подпунктом 21 пункта 1 статьи 164</w:t>
              </w:r>
            </w:hyperlink>
            <w:r>
              <w:t xml:space="preserve"> Кодекса, по операциям с лицами, признаваемыми взаимозависимыми на основании </w:t>
            </w:r>
            <w:hyperlink r:id="rId160">
              <w:r>
                <w:rPr>
                  <w:color w:val="0000FF"/>
                </w:rPr>
                <w:t>статей 105.1</w:t>
              </w:r>
            </w:hyperlink>
            <w:r>
              <w:t xml:space="preserve"> и </w:t>
            </w:r>
            <w:hyperlink r:id="rId161">
              <w:r>
                <w:rPr>
                  <w:color w:val="0000FF"/>
                </w:rPr>
                <w:t>105.2</w:t>
              </w:r>
            </w:hyperlink>
            <w:r>
              <w:t xml:space="preserve"> Кодекса</w:t>
            </w:r>
          </w:p>
        </w:tc>
        <w:tc>
          <w:tcPr>
            <w:tcW w:w="2259" w:type="dxa"/>
          </w:tcPr>
          <w:p w14:paraId="75D8E970" w14:textId="77777777" w:rsidR="00CD5E1E" w:rsidRDefault="00CD5E1E" w:rsidP="00357997">
            <w:pPr>
              <w:pStyle w:val="ConsPlusNormal"/>
            </w:pPr>
            <w:r>
              <w:t xml:space="preserve">Статья 164 Кодекса, </w:t>
            </w:r>
            <w:hyperlink r:id="rId162">
              <w:r>
                <w:rPr>
                  <w:color w:val="0000FF"/>
                </w:rPr>
                <w:t>пункт 1, подпункт 21</w:t>
              </w:r>
            </w:hyperlink>
          </w:p>
        </w:tc>
      </w:tr>
    </w:tbl>
    <w:p w14:paraId="62695C8F" w14:textId="77777777" w:rsidR="00CD5E1E" w:rsidRDefault="00CD5E1E" w:rsidP="00CD5E1E">
      <w:pPr>
        <w:pStyle w:val="ConsPlusNormal"/>
        <w:spacing w:before="220"/>
        <w:jc w:val="right"/>
      </w:pPr>
      <w:r>
        <w:t>".</w:t>
      </w:r>
    </w:p>
    <w:p w14:paraId="7F10B2A9" w14:textId="77777777" w:rsidR="00CD5E1E" w:rsidRDefault="00CD5E1E" w:rsidP="00CD5E1E">
      <w:pPr>
        <w:pStyle w:val="ConsPlusNormal"/>
        <w:jc w:val="both"/>
      </w:pPr>
    </w:p>
    <w:p w14:paraId="3EA2FFFF" w14:textId="77777777" w:rsidR="00CD5E1E" w:rsidRDefault="00CD5E1E" w:rsidP="00CD5E1E">
      <w:pPr>
        <w:pStyle w:val="ConsPlusNormal"/>
        <w:ind w:firstLine="540"/>
        <w:jc w:val="both"/>
      </w:pPr>
      <w:r>
        <w:t xml:space="preserve">9. Строки по кодам </w:t>
      </w:r>
      <w:hyperlink r:id="rId163">
        <w:r>
          <w:rPr>
            <w:color w:val="0000FF"/>
          </w:rPr>
          <w:t>1011711</w:t>
        </w:r>
      </w:hyperlink>
      <w:r>
        <w:t xml:space="preserve">, </w:t>
      </w:r>
      <w:hyperlink r:id="rId164">
        <w:r>
          <w:rPr>
            <w:color w:val="0000FF"/>
          </w:rPr>
          <w:t>1011712</w:t>
        </w:r>
      </w:hyperlink>
      <w:r>
        <w:t xml:space="preserve"> признать утратившими силу.</w:t>
      </w:r>
    </w:p>
    <w:p w14:paraId="0E43A432" w14:textId="77777777" w:rsidR="00CD5E1E" w:rsidRDefault="00CD5E1E" w:rsidP="00CD5E1E">
      <w:pPr>
        <w:pStyle w:val="ConsPlusNormal"/>
        <w:spacing w:before="220"/>
        <w:ind w:firstLine="540"/>
        <w:jc w:val="both"/>
      </w:pPr>
      <w:r>
        <w:t xml:space="preserve">10. После </w:t>
      </w:r>
      <w:hyperlink r:id="rId165">
        <w:r>
          <w:rPr>
            <w:color w:val="0000FF"/>
          </w:rPr>
          <w:t>строки</w:t>
        </w:r>
      </w:hyperlink>
      <w:r>
        <w:t xml:space="preserve"> кода 1011718 дополнить строками следующего содержания:</w:t>
      </w:r>
    </w:p>
    <w:p w14:paraId="53FEBB60" w14:textId="77777777" w:rsidR="00CD5E1E" w:rsidRDefault="00CD5E1E" w:rsidP="00CD5E1E">
      <w:pPr>
        <w:pStyle w:val="ConsPlusNormal"/>
        <w:jc w:val="both"/>
      </w:pPr>
    </w:p>
    <w:p w14:paraId="6E6727F7" w14:textId="77777777" w:rsidR="00CD5E1E" w:rsidRDefault="00CD5E1E" w:rsidP="00CD5E1E">
      <w:pPr>
        <w:pStyle w:val="ConsPlusNormal"/>
        <w:jc w:val="both"/>
      </w:pPr>
      <w:r>
        <w:t>"</w:t>
      </w:r>
    </w:p>
    <w:p w14:paraId="0675239F" w14:textId="77777777" w:rsidR="00CD5E1E" w:rsidRDefault="00CD5E1E" w:rsidP="00CD5E1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4"/>
        <w:gridCol w:w="6246"/>
        <w:gridCol w:w="2259"/>
      </w:tblGrid>
      <w:tr w:rsidR="00CD5E1E" w14:paraId="6062C019" w14:textId="77777777" w:rsidTr="00357997">
        <w:tc>
          <w:tcPr>
            <w:tcW w:w="1194" w:type="dxa"/>
          </w:tcPr>
          <w:p w14:paraId="56E44C06" w14:textId="77777777" w:rsidR="00CD5E1E" w:rsidRDefault="00CD5E1E" w:rsidP="00357997">
            <w:pPr>
              <w:pStyle w:val="ConsPlusNormal"/>
            </w:pPr>
            <w:r>
              <w:t>1011719</w:t>
            </w:r>
          </w:p>
        </w:tc>
        <w:tc>
          <w:tcPr>
            <w:tcW w:w="6246" w:type="dxa"/>
          </w:tcPr>
          <w:p w14:paraId="0F45640A" w14:textId="77777777" w:rsidR="00CD5E1E" w:rsidRDefault="00CD5E1E" w:rsidP="00357997">
            <w:pPr>
              <w:pStyle w:val="ConsPlusNormal"/>
              <w:jc w:val="both"/>
            </w:pPr>
            <w:r>
              <w:t xml:space="preserve">Реализация товаров, работ, услуг иностранными лицами, указанными в </w:t>
            </w:r>
            <w:hyperlink r:id="rId166">
              <w:r>
                <w:rPr>
                  <w:color w:val="0000FF"/>
                </w:rPr>
                <w:t>пункте 1 статьи 161</w:t>
              </w:r>
            </w:hyperlink>
            <w:r>
              <w:t xml:space="preserve"> Кодекса, в счет выкупа выпущенных ими цифровых прав, включающих одновременно цифровые финансовые активы и утилитарные цифровые права</w:t>
            </w:r>
          </w:p>
        </w:tc>
        <w:tc>
          <w:tcPr>
            <w:tcW w:w="2259" w:type="dxa"/>
          </w:tcPr>
          <w:p w14:paraId="741B8FA6" w14:textId="77777777" w:rsidR="00CD5E1E" w:rsidRDefault="00CD5E1E" w:rsidP="00357997">
            <w:pPr>
              <w:pStyle w:val="ConsPlusNormal"/>
            </w:pPr>
            <w:r>
              <w:t xml:space="preserve">Статья 161 Кодекса, </w:t>
            </w:r>
            <w:hyperlink r:id="rId167">
              <w:r>
                <w:rPr>
                  <w:color w:val="0000FF"/>
                </w:rPr>
                <w:t>пункт 5.2</w:t>
              </w:r>
            </w:hyperlink>
          </w:p>
        </w:tc>
      </w:tr>
      <w:tr w:rsidR="00CD5E1E" w14:paraId="40A26543" w14:textId="77777777" w:rsidTr="00357997">
        <w:tc>
          <w:tcPr>
            <w:tcW w:w="1194" w:type="dxa"/>
          </w:tcPr>
          <w:p w14:paraId="47707565" w14:textId="77777777" w:rsidR="00CD5E1E" w:rsidRDefault="00CD5E1E" w:rsidP="00357997">
            <w:pPr>
              <w:pStyle w:val="ConsPlusNormal"/>
            </w:pPr>
            <w:r>
              <w:t>1011720</w:t>
            </w:r>
          </w:p>
        </w:tc>
        <w:tc>
          <w:tcPr>
            <w:tcW w:w="6246" w:type="dxa"/>
          </w:tcPr>
          <w:p w14:paraId="40547643" w14:textId="77777777" w:rsidR="00CD5E1E" w:rsidRDefault="00CD5E1E" w:rsidP="00357997">
            <w:pPr>
              <w:pStyle w:val="ConsPlusNormal"/>
              <w:jc w:val="both"/>
            </w:pPr>
            <w:r>
              <w:t>Оказание иностранными организациями услуг в электронной форме, в том числе на основании договоров поручения, комиссии, агентских или иных аналогичных договоров, организациям и индивидуальным предпринимателям</w:t>
            </w:r>
          </w:p>
        </w:tc>
        <w:tc>
          <w:tcPr>
            <w:tcW w:w="2259" w:type="dxa"/>
          </w:tcPr>
          <w:p w14:paraId="0349C8A0" w14:textId="77777777" w:rsidR="00CD5E1E" w:rsidRDefault="00CD5E1E" w:rsidP="00357997">
            <w:pPr>
              <w:pStyle w:val="ConsPlusNormal"/>
            </w:pPr>
            <w:r>
              <w:t xml:space="preserve">Статья 174.2 Кодекса, </w:t>
            </w:r>
            <w:hyperlink r:id="rId168">
              <w:r>
                <w:rPr>
                  <w:color w:val="0000FF"/>
                </w:rPr>
                <w:t>пункт 10.1</w:t>
              </w:r>
            </w:hyperlink>
          </w:p>
        </w:tc>
      </w:tr>
      <w:tr w:rsidR="00CD5E1E" w14:paraId="4D4DF7FA" w14:textId="77777777" w:rsidTr="00357997">
        <w:tc>
          <w:tcPr>
            <w:tcW w:w="1194" w:type="dxa"/>
          </w:tcPr>
          <w:p w14:paraId="31138B97" w14:textId="77777777" w:rsidR="00CD5E1E" w:rsidRDefault="00CD5E1E" w:rsidP="00357997">
            <w:pPr>
              <w:pStyle w:val="ConsPlusNormal"/>
            </w:pPr>
            <w:r>
              <w:t>1011721</w:t>
            </w:r>
          </w:p>
        </w:tc>
        <w:tc>
          <w:tcPr>
            <w:tcW w:w="6246" w:type="dxa"/>
          </w:tcPr>
          <w:p w14:paraId="55DEFEF0" w14:textId="77777777" w:rsidR="00CD5E1E" w:rsidRDefault="00CD5E1E" w:rsidP="00357997">
            <w:pPr>
              <w:pStyle w:val="ConsPlusNormal"/>
              <w:jc w:val="both"/>
            </w:pPr>
            <w:r>
              <w:t xml:space="preserve">Реализация товаров, работ, услуг налогоплательщиками - иностранными лицами, указанными в </w:t>
            </w:r>
            <w:hyperlink r:id="rId169">
              <w:r>
                <w:rPr>
                  <w:color w:val="0000FF"/>
                </w:rPr>
                <w:t>пункте 1 статьи 161</w:t>
              </w:r>
            </w:hyperlink>
            <w:r>
              <w:t xml:space="preserve"> </w:t>
            </w:r>
            <w:r>
              <w:lastRenderedPageBreak/>
              <w:t>Кодекса</w:t>
            </w:r>
          </w:p>
        </w:tc>
        <w:tc>
          <w:tcPr>
            <w:tcW w:w="2259" w:type="dxa"/>
          </w:tcPr>
          <w:p w14:paraId="66E72A48" w14:textId="77777777" w:rsidR="00CD5E1E" w:rsidRDefault="00CD5E1E" w:rsidP="00357997">
            <w:pPr>
              <w:pStyle w:val="ConsPlusNormal"/>
            </w:pPr>
            <w:r>
              <w:lastRenderedPageBreak/>
              <w:t xml:space="preserve">Статья 161 Кодекса, </w:t>
            </w:r>
            <w:hyperlink r:id="rId170">
              <w:r>
                <w:rPr>
                  <w:color w:val="0000FF"/>
                </w:rPr>
                <w:t>пункт 1</w:t>
              </w:r>
            </w:hyperlink>
          </w:p>
        </w:tc>
      </w:tr>
    </w:tbl>
    <w:p w14:paraId="432F1A45" w14:textId="77777777" w:rsidR="00CD5E1E" w:rsidRDefault="00CD5E1E" w:rsidP="00CD5E1E">
      <w:pPr>
        <w:pStyle w:val="ConsPlusNormal"/>
        <w:spacing w:before="220"/>
        <w:jc w:val="right"/>
      </w:pPr>
      <w:r>
        <w:t>".</w:t>
      </w:r>
    </w:p>
    <w:p w14:paraId="010FAADA" w14:textId="77777777" w:rsidR="00CD5E1E" w:rsidRDefault="00CD5E1E" w:rsidP="00CD5E1E">
      <w:pPr>
        <w:pStyle w:val="ConsPlusNormal"/>
        <w:jc w:val="both"/>
      </w:pPr>
    </w:p>
    <w:p w14:paraId="511A223E" w14:textId="77777777" w:rsidR="00CD5E1E" w:rsidRDefault="00CD5E1E" w:rsidP="00CD5E1E">
      <w:pPr>
        <w:pStyle w:val="ConsPlusNormal"/>
        <w:jc w:val="both"/>
      </w:pPr>
    </w:p>
    <w:p w14:paraId="72A09570" w14:textId="77777777" w:rsidR="00CD5E1E" w:rsidRDefault="00CD5E1E" w:rsidP="00CD5E1E">
      <w:pPr>
        <w:pStyle w:val="ConsPlusNormal"/>
        <w:jc w:val="both"/>
      </w:pPr>
    </w:p>
    <w:p w14:paraId="1591EB17" w14:textId="77777777" w:rsidR="00CD5E1E" w:rsidRDefault="00CD5E1E" w:rsidP="00CD5E1E">
      <w:pPr>
        <w:pStyle w:val="ConsPlusNormal"/>
        <w:jc w:val="both"/>
      </w:pPr>
    </w:p>
    <w:p w14:paraId="19F49F82" w14:textId="77777777" w:rsidR="00CD5E1E" w:rsidRDefault="00CD5E1E" w:rsidP="00CD5E1E">
      <w:pPr>
        <w:pStyle w:val="ConsPlusNormal"/>
        <w:jc w:val="both"/>
      </w:pPr>
    </w:p>
    <w:p w14:paraId="58980302" w14:textId="77777777" w:rsidR="00CD5E1E" w:rsidRDefault="00CD5E1E" w:rsidP="00CD5E1E">
      <w:pPr>
        <w:pStyle w:val="ConsPlusNormal"/>
        <w:jc w:val="right"/>
        <w:outlineLvl w:val="0"/>
      </w:pPr>
      <w:r>
        <w:t>Приложение N 4</w:t>
      </w:r>
    </w:p>
    <w:p w14:paraId="5AB85A30" w14:textId="77777777" w:rsidR="00CD5E1E" w:rsidRDefault="00CD5E1E" w:rsidP="00CD5E1E">
      <w:pPr>
        <w:pStyle w:val="ConsPlusNormal"/>
        <w:jc w:val="right"/>
      </w:pPr>
      <w:r>
        <w:t>к приказу ФНС России</w:t>
      </w:r>
    </w:p>
    <w:p w14:paraId="6D68C3F1" w14:textId="77777777" w:rsidR="00CD5E1E" w:rsidRDefault="00CD5E1E" w:rsidP="00CD5E1E">
      <w:pPr>
        <w:pStyle w:val="ConsPlusNormal"/>
        <w:jc w:val="right"/>
      </w:pPr>
      <w:r>
        <w:t>от 12.12.2022 N ЕД-7-3/1191@</w:t>
      </w:r>
    </w:p>
    <w:p w14:paraId="6731F2F4" w14:textId="77777777" w:rsidR="00CD5E1E" w:rsidRDefault="00CD5E1E" w:rsidP="00CD5E1E">
      <w:pPr>
        <w:pStyle w:val="ConsPlusNormal"/>
        <w:jc w:val="both"/>
      </w:pPr>
    </w:p>
    <w:p w14:paraId="024264F8" w14:textId="77777777" w:rsidR="00CD5E1E" w:rsidRDefault="00CD5E1E" w:rsidP="00CD5E1E">
      <w:pPr>
        <w:pStyle w:val="ConsPlusTitle"/>
        <w:jc w:val="center"/>
      </w:pPr>
      <w:bookmarkStart w:id="3" w:name="P471"/>
      <w:bookmarkEnd w:id="3"/>
      <w:r>
        <w:t>ИЗМЕНЕНИЯ,</w:t>
      </w:r>
    </w:p>
    <w:p w14:paraId="482827E7" w14:textId="77777777" w:rsidR="00CD5E1E" w:rsidRDefault="00CD5E1E" w:rsidP="00CD5E1E">
      <w:pPr>
        <w:pStyle w:val="ConsPlusTitle"/>
        <w:jc w:val="center"/>
      </w:pPr>
      <w:r>
        <w:t>ВНОСИМЫЕ В ПРИЛОЖЕНИЕ N 3 "ФОРМАТ ПРЕДСТАВЛЕНИЯ НАЛОГОВОЙ</w:t>
      </w:r>
    </w:p>
    <w:p w14:paraId="478FB065" w14:textId="77777777" w:rsidR="00CD5E1E" w:rsidRDefault="00CD5E1E" w:rsidP="00CD5E1E">
      <w:pPr>
        <w:pStyle w:val="ConsPlusTitle"/>
        <w:jc w:val="center"/>
      </w:pPr>
      <w:r>
        <w:t>ДЕКЛАРАЦИИ ПО НАЛОГУ НА ДОБАВЛЕННУЮ СТОИМОСТЬ В ЭЛЕКТРОННОЙ</w:t>
      </w:r>
    </w:p>
    <w:p w14:paraId="6E6EFD9D" w14:textId="77777777" w:rsidR="00CD5E1E" w:rsidRDefault="00CD5E1E" w:rsidP="00CD5E1E">
      <w:pPr>
        <w:pStyle w:val="ConsPlusTitle"/>
        <w:jc w:val="center"/>
      </w:pPr>
      <w:r>
        <w:t>ФОРМЕ" К ПРИКАЗУ ФНС РОССИИ ОТ 29.10.2014 N ММВ-7-3/558@</w:t>
      </w:r>
    </w:p>
    <w:p w14:paraId="33045198" w14:textId="77777777" w:rsidR="00CD5E1E" w:rsidRDefault="00CD5E1E" w:rsidP="00CD5E1E">
      <w:pPr>
        <w:pStyle w:val="ConsPlusNormal"/>
        <w:jc w:val="both"/>
      </w:pPr>
    </w:p>
    <w:p w14:paraId="47BAFAE0" w14:textId="77777777" w:rsidR="00CD5E1E" w:rsidRDefault="00CD5E1E" w:rsidP="00CD5E1E">
      <w:pPr>
        <w:pStyle w:val="ConsPlusNormal"/>
        <w:ind w:firstLine="540"/>
        <w:jc w:val="both"/>
      </w:pPr>
      <w:r>
        <w:t xml:space="preserve">1. В </w:t>
      </w:r>
      <w:hyperlink r:id="rId171">
        <w:r>
          <w:rPr>
            <w:color w:val="0000FF"/>
          </w:rPr>
          <w:t>пункте 2 раздела I</w:t>
        </w:r>
      </w:hyperlink>
      <w:r>
        <w:t xml:space="preserve"> "Общие сведения" и в таблице 4.1 в </w:t>
      </w:r>
      <w:hyperlink r:id="rId172">
        <w:r>
          <w:rPr>
            <w:color w:val="0000FF"/>
          </w:rPr>
          <w:t>строке</w:t>
        </w:r>
      </w:hyperlink>
      <w:r>
        <w:t xml:space="preserve"> "Версия формата" цифры "5.09" заменить цифрами "5.10".</w:t>
      </w:r>
    </w:p>
    <w:p w14:paraId="6B37483A" w14:textId="77777777" w:rsidR="00CD5E1E" w:rsidRDefault="00CD5E1E" w:rsidP="00CD5E1E">
      <w:pPr>
        <w:pStyle w:val="ConsPlusNormal"/>
        <w:spacing w:before="220"/>
        <w:ind w:firstLine="540"/>
        <w:jc w:val="both"/>
      </w:pPr>
      <w:r>
        <w:t xml:space="preserve">2. В пункте 3 раздела II "Описание файла обмена" </w:t>
      </w:r>
      <w:hyperlink r:id="rId173">
        <w:r>
          <w:rPr>
            <w:color w:val="0000FF"/>
          </w:rPr>
          <w:t>абзацы 14</w:t>
        </w:r>
      </w:hyperlink>
      <w:r>
        <w:t xml:space="preserve">, </w:t>
      </w:r>
      <w:hyperlink r:id="rId174">
        <w:r>
          <w:rPr>
            <w:color w:val="0000FF"/>
          </w:rPr>
          <w:t>15</w:t>
        </w:r>
      </w:hyperlink>
      <w:r>
        <w:t xml:space="preserve"> изложить в следующей редакции:</w:t>
      </w:r>
    </w:p>
    <w:p w14:paraId="42DAC5A4" w14:textId="77777777" w:rsidR="00CD5E1E" w:rsidRDefault="00CD5E1E" w:rsidP="00CD5E1E">
      <w:pPr>
        <w:pStyle w:val="ConsPlusNormal"/>
        <w:spacing w:before="220"/>
        <w:ind w:firstLine="540"/>
        <w:jc w:val="both"/>
      </w:pPr>
      <w:r>
        <w:t>"Имя файла, содержащего XML схему файла обмена, должно иметь следующий вид:</w:t>
      </w:r>
    </w:p>
    <w:p w14:paraId="5DDD060F" w14:textId="77777777" w:rsidR="00CD5E1E" w:rsidRDefault="00CD5E1E" w:rsidP="00CD5E1E">
      <w:pPr>
        <w:pStyle w:val="ConsPlusNormal"/>
        <w:spacing w:before="220"/>
        <w:ind w:firstLine="540"/>
        <w:jc w:val="both"/>
      </w:pPr>
      <w:r>
        <w:t xml:space="preserve">NO_NDS_1_003_00_05_10_xx, где </w:t>
      </w:r>
      <w:proofErr w:type="spellStart"/>
      <w:r>
        <w:t>xx</w:t>
      </w:r>
      <w:proofErr w:type="spellEnd"/>
      <w:r>
        <w:t xml:space="preserve"> - номер версии схемы.".</w:t>
      </w:r>
    </w:p>
    <w:p w14:paraId="033E535B" w14:textId="77777777" w:rsidR="00CD5E1E" w:rsidRDefault="00CD5E1E" w:rsidP="00CD5E1E">
      <w:pPr>
        <w:pStyle w:val="ConsPlusNormal"/>
        <w:spacing w:before="220"/>
        <w:ind w:firstLine="540"/>
        <w:jc w:val="both"/>
      </w:pPr>
      <w:r>
        <w:t xml:space="preserve">3. В таблице 4.10 </w:t>
      </w:r>
      <w:hyperlink r:id="rId175">
        <w:r>
          <w:rPr>
            <w:color w:val="0000FF"/>
          </w:rPr>
          <w:t>строку</w:t>
        </w:r>
      </w:hyperlink>
      <w:r>
        <w:t xml:space="preserve"> "Код основания применения заявительного порядка возмещения налога" изложить в следующей редакции:</w:t>
      </w:r>
    </w:p>
    <w:p w14:paraId="09107EBD" w14:textId="77777777" w:rsidR="00CD5E1E" w:rsidRDefault="00CD5E1E" w:rsidP="00CD5E1E">
      <w:pPr>
        <w:pStyle w:val="ConsPlusNormal"/>
        <w:jc w:val="both"/>
      </w:pPr>
    </w:p>
    <w:p w14:paraId="58DAC060" w14:textId="77777777" w:rsidR="00CD5E1E" w:rsidRDefault="00CD5E1E" w:rsidP="00CD5E1E">
      <w:pPr>
        <w:pStyle w:val="ConsPlusNormal"/>
        <w:jc w:val="both"/>
      </w:pPr>
      <w:r>
        <w:t>"</w:t>
      </w:r>
    </w:p>
    <w:p w14:paraId="5B12F7AF" w14:textId="77777777" w:rsidR="00CD5E1E" w:rsidRDefault="00CD5E1E" w:rsidP="00CD5E1E">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814"/>
        <w:gridCol w:w="1224"/>
        <w:gridCol w:w="1214"/>
        <w:gridCol w:w="1474"/>
        <w:gridCol w:w="2438"/>
      </w:tblGrid>
      <w:tr w:rsidR="00CD5E1E" w14:paraId="2F21FA0A" w14:textId="77777777" w:rsidTr="00357997">
        <w:tc>
          <w:tcPr>
            <w:tcW w:w="2835" w:type="dxa"/>
            <w:vMerge w:val="restart"/>
            <w:tcBorders>
              <w:top w:val="single" w:sz="4" w:space="0" w:color="auto"/>
              <w:bottom w:val="nil"/>
            </w:tcBorders>
          </w:tcPr>
          <w:p w14:paraId="01B4D6CF" w14:textId="77777777" w:rsidR="00CD5E1E" w:rsidRDefault="00CD5E1E" w:rsidP="00357997">
            <w:pPr>
              <w:pStyle w:val="ConsPlusNormal"/>
            </w:pPr>
            <w:r>
              <w:t>Код основания применения заявительного порядка возмещения налога</w:t>
            </w:r>
          </w:p>
        </w:tc>
        <w:tc>
          <w:tcPr>
            <w:tcW w:w="1814" w:type="dxa"/>
            <w:vMerge w:val="restart"/>
            <w:tcBorders>
              <w:top w:val="single" w:sz="4" w:space="0" w:color="auto"/>
              <w:bottom w:val="nil"/>
            </w:tcBorders>
          </w:tcPr>
          <w:p w14:paraId="11A17BB3" w14:textId="77777777" w:rsidR="00CD5E1E" w:rsidRDefault="00CD5E1E" w:rsidP="00357997">
            <w:pPr>
              <w:pStyle w:val="ConsPlusNormal"/>
              <w:jc w:val="center"/>
            </w:pPr>
            <w:proofErr w:type="spellStart"/>
            <w:r>
              <w:t>КодОсн</w:t>
            </w:r>
            <w:proofErr w:type="spellEnd"/>
          </w:p>
        </w:tc>
        <w:tc>
          <w:tcPr>
            <w:tcW w:w="1224" w:type="dxa"/>
            <w:vMerge w:val="restart"/>
            <w:tcBorders>
              <w:top w:val="single" w:sz="4" w:space="0" w:color="auto"/>
              <w:bottom w:val="nil"/>
            </w:tcBorders>
          </w:tcPr>
          <w:p w14:paraId="7B1333DB" w14:textId="77777777" w:rsidR="00CD5E1E" w:rsidRDefault="00CD5E1E" w:rsidP="00357997">
            <w:pPr>
              <w:pStyle w:val="ConsPlusNormal"/>
              <w:jc w:val="center"/>
            </w:pPr>
            <w:r>
              <w:t>П</w:t>
            </w:r>
          </w:p>
        </w:tc>
        <w:tc>
          <w:tcPr>
            <w:tcW w:w="1214" w:type="dxa"/>
            <w:vMerge w:val="restart"/>
            <w:tcBorders>
              <w:top w:val="single" w:sz="4" w:space="0" w:color="auto"/>
              <w:bottom w:val="nil"/>
            </w:tcBorders>
          </w:tcPr>
          <w:p w14:paraId="2AB94163" w14:textId="77777777" w:rsidR="00CD5E1E" w:rsidRDefault="00CD5E1E" w:rsidP="00357997">
            <w:pPr>
              <w:pStyle w:val="ConsPlusNormal"/>
              <w:jc w:val="center"/>
            </w:pPr>
            <w:proofErr w:type="gramStart"/>
            <w:r>
              <w:t>T(</w:t>
            </w:r>
            <w:proofErr w:type="gramEnd"/>
            <w:r>
              <w:t>=2)</w:t>
            </w:r>
          </w:p>
        </w:tc>
        <w:tc>
          <w:tcPr>
            <w:tcW w:w="1474" w:type="dxa"/>
            <w:vMerge w:val="restart"/>
            <w:tcBorders>
              <w:top w:val="single" w:sz="4" w:space="0" w:color="auto"/>
              <w:bottom w:val="nil"/>
            </w:tcBorders>
          </w:tcPr>
          <w:p w14:paraId="200E2AF0" w14:textId="77777777" w:rsidR="00CD5E1E" w:rsidRDefault="00CD5E1E" w:rsidP="00357997">
            <w:pPr>
              <w:pStyle w:val="ConsPlusNormal"/>
              <w:jc w:val="center"/>
            </w:pPr>
            <w:r>
              <w:t>НКМ</w:t>
            </w:r>
          </w:p>
        </w:tc>
        <w:tc>
          <w:tcPr>
            <w:tcW w:w="2438" w:type="dxa"/>
            <w:tcBorders>
              <w:top w:val="single" w:sz="4" w:space="0" w:color="auto"/>
              <w:bottom w:val="nil"/>
            </w:tcBorders>
          </w:tcPr>
          <w:p w14:paraId="5A9206F6" w14:textId="77777777" w:rsidR="00CD5E1E" w:rsidRDefault="00CD5E1E" w:rsidP="00357997">
            <w:pPr>
              <w:pStyle w:val="ConsPlusNormal"/>
            </w:pPr>
            <w:r>
              <w:t>Принимает значение:</w:t>
            </w:r>
          </w:p>
        </w:tc>
      </w:tr>
      <w:tr w:rsidR="00CD5E1E" w14:paraId="47F91E60" w14:textId="77777777" w:rsidTr="00357997">
        <w:tc>
          <w:tcPr>
            <w:tcW w:w="2835" w:type="dxa"/>
            <w:vMerge/>
            <w:tcBorders>
              <w:top w:val="single" w:sz="4" w:space="0" w:color="auto"/>
              <w:bottom w:val="nil"/>
            </w:tcBorders>
          </w:tcPr>
          <w:p w14:paraId="45820FF9" w14:textId="77777777" w:rsidR="00CD5E1E" w:rsidRDefault="00CD5E1E" w:rsidP="00357997">
            <w:pPr>
              <w:pStyle w:val="ConsPlusNormal"/>
            </w:pPr>
          </w:p>
        </w:tc>
        <w:tc>
          <w:tcPr>
            <w:tcW w:w="1814" w:type="dxa"/>
            <w:vMerge/>
            <w:tcBorders>
              <w:top w:val="single" w:sz="4" w:space="0" w:color="auto"/>
              <w:bottom w:val="nil"/>
            </w:tcBorders>
          </w:tcPr>
          <w:p w14:paraId="29ABA218" w14:textId="77777777" w:rsidR="00CD5E1E" w:rsidRDefault="00CD5E1E" w:rsidP="00357997">
            <w:pPr>
              <w:pStyle w:val="ConsPlusNormal"/>
            </w:pPr>
          </w:p>
        </w:tc>
        <w:tc>
          <w:tcPr>
            <w:tcW w:w="1224" w:type="dxa"/>
            <w:vMerge/>
            <w:tcBorders>
              <w:top w:val="single" w:sz="4" w:space="0" w:color="auto"/>
              <w:bottom w:val="nil"/>
            </w:tcBorders>
          </w:tcPr>
          <w:p w14:paraId="38763601" w14:textId="77777777" w:rsidR="00CD5E1E" w:rsidRDefault="00CD5E1E" w:rsidP="00357997">
            <w:pPr>
              <w:pStyle w:val="ConsPlusNormal"/>
            </w:pPr>
          </w:p>
        </w:tc>
        <w:tc>
          <w:tcPr>
            <w:tcW w:w="1214" w:type="dxa"/>
            <w:vMerge/>
            <w:tcBorders>
              <w:top w:val="single" w:sz="4" w:space="0" w:color="auto"/>
              <w:bottom w:val="nil"/>
            </w:tcBorders>
          </w:tcPr>
          <w:p w14:paraId="2A02A28D" w14:textId="77777777" w:rsidR="00CD5E1E" w:rsidRDefault="00CD5E1E" w:rsidP="00357997">
            <w:pPr>
              <w:pStyle w:val="ConsPlusNormal"/>
            </w:pPr>
          </w:p>
        </w:tc>
        <w:tc>
          <w:tcPr>
            <w:tcW w:w="1474" w:type="dxa"/>
            <w:vMerge/>
            <w:tcBorders>
              <w:top w:val="single" w:sz="4" w:space="0" w:color="auto"/>
              <w:bottom w:val="nil"/>
            </w:tcBorders>
          </w:tcPr>
          <w:p w14:paraId="4222BB10" w14:textId="77777777" w:rsidR="00CD5E1E" w:rsidRDefault="00CD5E1E" w:rsidP="00357997">
            <w:pPr>
              <w:pStyle w:val="ConsPlusNormal"/>
            </w:pPr>
          </w:p>
        </w:tc>
        <w:tc>
          <w:tcPr>
            <w:tcW w:w="2438" w:type="dxa"/>
            <w:tcBorders>
              <w:top w:val="nil"/>
              <w:bottom w:val="nil"/>
            </w:tcBorders>
            <w:vAlign w:val="bottom"/>
          </w:tcPr>
          <w:p w14:paraId="496F255C" w14:textId="77777777" w:rsidR="00CD5E1E" w:rsidRDefault="00CD5E1E" w:rsidP="00357997">
            <w:pPr>
              <w:pStyle w:val="ConsPlusNormal"/>
            </w:pPr>
            <w:r>
              <w:t xml:space="preserve">01 - при использовании основания, предусмотренного </w:t>
            </w:r>
            <w:hyperlink r:id="rId176">
              <w:r>
                <w:rPr>
                  <w:color w:val="0000FF"/>
                </w:rPr>
                <w:t>подпунктом 1 пункта 2 статьи 176.1</w:t>
              </w:r>
            </w:hyperlink>
            <w:r>
              <w:t xml:space="preserve"> Кодекса</w:t>
            </w:r>
          </w:p>
        </w:tc>
      </w:tr>
      <w:tr w:rsidR="00CD5E1E" w14:paraId="1063B486" w14:textId="77777777" w:rsidTr="00357997">
        <w:tc>
          <w:tcPr>
            <w:tcW w:w="2835" w:type="dxa"/>
            <w:vMerge/>
            <w:tcBorders>
              <w:top w:val="single" w:sz="4" w:space="0" w:color="auto"/>
              <w:bottom w:val="nil"/>
            </w:tcBorders>
          </w:tcPr>
          <w:p w14:paraId="3B0F2E8E" w14:textId="77777777" w:rsidR="00CD5E1E" w:rsidRDefault="00CD5E1E" w:rsidP="00357997">
            <w:pPr>
              <w:pStyle w:val="ConsPlusNormal"/>
            </w:pPr>
          </w:p>
        </w:tc>
        <w:tc>
          <w:tcPr>
            <w:tcW w:w="1814" w:type="dxa"/>
            <w:vMerge/>
            <w:tcBorders>
              <w:top w:val="single" w:sz="4" w:space="0" w:color="auto"/>
              <w:bottom w:val="nil"/>
            </w:tcBorders>
          </w:tcPr>
          <w:p w14:paraId="5079C3B8" w14:textId="77777777" w:rsidR="00CD5E1E" w:rsidRDefault="00CD5E1E" w:rsidP="00357997">
            <w:pPr>
              <w:pStyle w:val="ConsPlusNormal"/>
            </w:pPr>
          </w:p>
        </w:tc>
        <w:tc>
          <w:tcPr>
            <w:tcW w:w="1224" w:type="dxa"/>
            <w:vMerge/>
            <w:tcBorders>
              <w:top w:val="single" w:sz="4" w:space="0" w:color="auto"/>
              <w:bottom w:val="nil"/>
            </w:tcBorders>
          </w:tcPr>
          <w:p w14:paraId="6A564448" w14:textId="77777777" w:rsidR="00CD5E1E" w:rsidRDefault="00CD5E1E" w:rsidP="00357997">
            <w:pPr>
              <w:pStyle w:val="ConsPlusNormal"/>
            </w:pPr>
          </w:p>
        </w:tc>
        <w:tc>
          <w:tcPr>
            <w:tcW w:w="1214" w:type="dxa"/>
            <w:vMerge/>
            <w:tcBorders>
              <w:top w:val="single" w:sz="4" w:space="0" w:color="auto"/>
              <w:bottom w:val="nil"/>
            </w:tcBorders>
          </w:tcPr>
          <w:p w14:paraId="0A866137" w14:textId="77777777" w:rsidR="00CD5E1E" w:rsidRDefault="00CD5E1E" w:rsidP="00357997">
            <w:pPr>
              <w:pStyle w:val="ConsPlusNormal"/>
            </w:pPr>
          </w:p>
        </w:tc>
        <w:tc>
          <w:tcPr>
            <w:tcW w:w="1474" w:type="dxa"/>
            <w:vMerge/>
            <w:tcBorders>
              <w:top w:val="single" w:sz="4" w:space="0" w:color="auto"/>
              <w:bottom w:val="nil"/>
            </w:tcBorders>
          </w:tcPr>
          <w:p w14:paraId="604C3366" w14:textId="77777777" w:rsidR="00CD5E1E" w:rsidRDefault="00CD5E1E" w:rsidP="00357997">
            <w:pPr>
              <w:pStyle w:val="ConsPlusNormal"/>
            </w:pPr>
          </w:p>
        </w:tc>
        <w:tc>
          <w:tcPr>
            <w:tcW w:w="2438" w:type="dxa"/>
            <w:tcBorders>
              <w:top w:val="nil"/>
              <w:bottom w:val="nil"/>
            </w:tcBorders>
          </w:tcPr>
          <w:p w14:paraId="665CC7A3" w14:textId="77777777" w:rsidR="00CD5E1E" w:rsidRDefault="00CD5E1E" w:rsidP="00357997">
            <w:pPr>
              <w:pStyle w:val="ConsPlusNormal"/>
            </w:pPr>
            <w:r>
              <w:t xml:space="preserve">02 - при использовании основания, предусмотренного </w:t>
            </w:r>
            <w:hyperlink r:id="rId177">
              <w:r>
                <w:rPr>
                  <w:color w:val="0000FF"/>
                </w:rPr>
                <w:t>подпунктом 2 пункта 2 статьи 176.1</w:t>
              </w:r>
            </w:hyperlink>
            <w:r>
              <w:t xml:space="preserve"> Кодекса</w:t>
            </w:r>
          </w:p>
        </w:tc>
      </w:tr>
      <w:tr w:rsidR="00CD5E1E" w14:paraId="1158332F" w14:textId="77777777" w:rsidTr="00357997">
        <w:tc>
          <w:tcPr>
            <w:tcW w:w="2835" w:type="dxa"/>
            <w:vMerge/>
            <w:tcBorders>
              <w:top w:val="single" w:sz="4" w:space="0" w:color="auto"/>
              <w:bottom w:val="nil"/>
            </w:tcBorders>
          </w:tcPr>
          <w:p w14:paraId="5C113944" w14:textId="77777777" w:rsidR="00CD5E1E" w:rsidRDefault="00CD5E1E" w:rsidP="00357997">
            <w:pPr>
              <w:pStyle w:val="ConsPlusNormal"/>
            </w:pPr>
          </w:p>
        </w:tc>
        <w:tc>
          <w:tcPr>
            <w:tcW w:w="1814" w:type="dxa"/>
            <w:vMerge/>
            <w:tcBorders>
              <w:top w:val="single" w:sz="4" w:space="0" w:color="auto"/>
              <w:bottom w:val="nil"/>
            </w:tcBorders>
          </w:tcPr>
          <w:p w14:paraId="1BCED593" w14:textId="77777777" w:rsidR="00CD5E1E" w:rsidRDefault="00CD5E1E" w:rsidP="00357997">
            <w:pPr>
              <w:pStyle w:val="ConsPlusNormal"/>
            </w:pPr>
          </w:p>
        </w:tc>
        <w:tc>
          <w:tcPr>
            <w:tcW w:w="1224" w:type="dxa"/>
            <w:vMerge/>
            <w:tcBorders>
              <w:top w:val="single" w:sz="4" w:space="0" w:color="auto"/>
              <w:bottom w:val="nil"/>
            </w:tcBorders>
          </w:tcPr>
          <w:p w14:paraId="68E42325" w14:textId="77777777" w:rsidR="00CD5E1E" w:rsidRDefault="00CD5E1E" w:rsidP="00357997">
            <w:pPr>
              <w:pStyle w:val="ConsPlusNormal"/>
            </w:pPr>
          </w:p>
        </w:tc>
        <w:tc>
          <w:tcPr>
            <w:tcW w:w="1214" w:type="dxa"/>
            <w:vMerge/>
            <w:tcBorders>
              <w:top w:val="single" w:sz="4" w:space="0" w:color="auto"/>
              <w:bottom w:val="nil"/>
            </w:tcBorders>
          </w:tcPr>
          <w:p w14:paraId="13252BDE" w14:textId="77777777" w:rsidR="00CD5E1E" w:rsidRDefault="00CD5E1E" w:rsidP="00357997">
            <w:pPr>
              <w:pStyle w:val="ConsPlusNormal"/>
            </w:pPr>
          </w:p>
        </w:tc>
        <w:tc>
          <w:tcPr>
            <w:tcW w:w="1474" w:type="dxa"/>
            <w:vMerge/>
            <w:tcBorders>
              <w:top w:val="single" w:sz="4" w:space="0" w:color="auto"/>
              <w:bottom w:val="nil"/>
            </w:tcBorders>
          </w:tcPr>
          <w:p w14:paraId="1410ACEE" w14:textId="77777777" w:rsidR="00CD5E1E" w:rsidRDefault="00CD5E1E" w:rsidP="00357997">
            <w:pPr>
              <w:pStyle w:val="ConsPlusNormal"/>
            </w:pPr>
          </w:p>
        </w:tc>
        <w:tc>
          <w:tcPr>
            <w:tcW w:w="2438" w:type="dxa"/>
            <w:tcBorders>
              <w:top w:val="nil"/>
              <w:bottom w:val="nil"/>
            </w:tcBorders>
          </w:tcPr>
          <w:p w14:paraId="5EC6F2A9" w14:textId="77777777" w:rsidR="00CD5E1E" w:rsidRDefault="00CD5E1E" w:rsidP="00357997">
            <w:pPr>
              <w:pStyle w:val="ConsPlusNormal"/>
            </w:pPr>
            <w:r>
              <w:t xml:space="preserve">03 - при использовании основания, предусмотренного </w:t>
            </w:r>
            <w:hyperlink r:id="rId178">
              <w:r>
                <w:rPr>
                  <w:color w:val="0000FF"/>
                </w:rPr>
                <w:t>подпунктом 3 пункта 2 статьи 176.1</w:t>
              </w:r>
            </w:hyperlink>
            <w:r>
              <w:t xml:space="preserve"> Кодекса</w:t>
            </w:r>
          </w:p>
        </w:tc>
      </w:tr>
      <w:tr w:rsidR="00CD5E1E" w14:paraId="1A6E3C63" w14:textId="77777777" w:rsidTr="00357997">
        <w:tc>
          <w:tcPr>
            <w:tcW w:w="2835" w:type="dxa"/>
            <w:vMerge/>
            <w:tcBorders>
              <w:top w:val="single" w:sz="4" w:space="0" w:color="auto"/>
              <w:bottom w:val="nil"/>
            </w:tcBorders>
          </w:tcPr>
          <w:p w14:paraId="7FB05A3A" w14:textId="77777777" w:rsidR="00CD5E1E" w:rsidRDefault="00CD5E1E" w:rsidP="00357997">
            <w:pPr>
              <w:pStyle w:val="ConsPlusNormal"/>
            </w:pPr>
          </w:p>
        </w:tc>
        <w:tc>
          <w:tcPr>
            <w:tcW w:w="1814" w:type="dxa"/>
            <w:vMerge/>
            <w:tcBorders>
              <w:top w:val="single" w:sz="4" w:space="0" w:color="auto"/>
              <w:bottom w:val="nil"/>
            </w:tcBorders>
          </w:tcPr>
          <w:p w14:paraId="2B826034" w14:textId="77777777" w:rsidR="00CD5E1E" w:rsidRDefault="00CD5E1E" w:rsidP="00357997">
            <w:pPr>
              <w:pStyle w:val="ConsPlusNormal"/>
            </w:pPr>
          </w:p>
        </w:tc>
        <w:tc>
          <w:tcPr>
            <w:tcW w:w="1224" w:type="dxa"/>
            <w:vMerge/>
            <w:tcBorders>
              <w:top w:val="single" w:sz="4" w:space="0" w:color="auto"/>
              <w:bottom w:val="nil"/>
            </w:tcBorders>
          </w:tcPr>
          <w:p w14:paraId="43B16B8E" w14:textId="77777777" w:rsidR="00CD5E1E" w:rsidRDefault="00CD5E1E" w:rsidP="00357997">
            <w:pPr>
              <w:pStyle w:val="ConsPlusNormal"/>
            </w:pPr>
          </w:p>
        </w:tc>
        <w:tc>
          <w:tcPr>
            <w:tcW w:w="1214" w:type="dxa"/>
            <w:vMerge/>
            <w:tcBorders>
              <w:top w:val="single" w:sz="4" w:space="0" w:color="auto"/>
              <w:bottom w:val="nil"/>
            </w:tcBorders>
          </w:tcPr>
          <w:p w14:paraId="0877F710" w14:textId="77777777" w:rsidR="00CD5E1E" w:rsidRDefault="00CD5E1E" w:rsidP="00357997">
            <w:pPr>
              <w:pStyle w:val="ConsPlusNormal"/>
            </w:pPr>
          </w:p>
        </w:tc>
        <w:tc>
          <w:tcPr>
            <w:tcW w:w="1474" w:type="dxa"/>
            <w:vMerge/>
            <w:tcBorders>
              <w:top w:val="single" w:sz="4" w:space="0" w:color="auto"/>
              <w:bottom w:val="nil"/>
            </w:tcBorders>
          </w:tcPr>
          <w:p w14:paraId="7D4DD76F" w14:textId="77777777" w:rsidR="00CD5E1E" w:rsidRDefault="00CD5E1E" w:rsidP="00357997">
            <w:pPr>
              <w:pStyle w:val="ConsPlusNormal"/>
            </w:pPr>
          </w:p>
        </w:tc>
        <w:tc>
          <w:tcPr>
            <w:tcW w:w="2438" w:type="dxa"/>
            <w:tcBorders>
              <w:top w:val="nil"/>
              <w:bottom w:val="nil"/>
            </w:tcBorders>
          </w:tcPr>
          <w:p w14:paraId="2E4EA720" w14:textId="77777777" w:rsidR="00CD5E1E" w:rsidRDefault="00CD5E1E" w:rsidP="00357997">
            <w:pPr>
              <w:pStyle w:val="ConsPlusNormal"/>
            </w:pPr>
            <w:r>
              <w:t xml:space="preserve">04 - при использовании основания, предусмотренного </w:t>
            </w:r>
            <w:hyperlink r:id="rId179">
              <w:r>
                <w:rPr>
                  <w:color w:val="0000FF"/>
                </w:rPr>
                <w:t>подпунктом 4 пункта 2 статьи 176.1</w:t>
              </w:r>
            </w:hyperlink>
            <w:r>
              <w:t xml:space="preserve"> Кодекса</w:t>
            </w:r>
          </w:p>
        </w:tc>
      </w:tr>
      <w:tr w:rsidR="00CD5E1E" w14:paraId="342EE2D1" w14:textId="77777777" w:rsidTr="00357997">
        <w:tc>
          <w:tcPr>
            <w:tcW w:w="2835" w:type="dxa"/>
            <w:vMerge/>
            <w:tcBorders>
              <w:top w:val="single" w:sz="4" w:space="0" w:color="auto"/>
              <w:bottom w:val="nil"/>
            </w:tcBorders>
          </w:tcPr>
          <w:p w14:paraId="120F5991" w14:textId="77777777" w:rsidR="00CD5E1E" w:rsidRDefault="00CD5E1E" w:rsidP="00357997">
            <w:pPr>
              <w:pStyle w:val="ConsPlusNormal"/>
            </w:pPr>
          </w:p>
        </w:tc>
        <w:tc>
          <w:tcPr>
            <w:tcW w:w="1814" w:type="dxa"/>
            <w:vMerge/>
            <w:tcBorders>
              <w:top w:val="single" w:sz="4" w:space="0" w:color="auto"/>
              <w:bottom w:val="nil"/>
            </w:tcBorders>
          </w:tcPr>
          <w:p w14:paraId="71EBBA9B" w14:textId="77777777" w:rsidR="00CD5E1E" w:rsidRDefault="00CD5E1E" w:rsidP="00357997">
            <w:pPr>
              <w:pStyle w:val="ConsPlusNormal"/>
            </w:pPr>
          </w:p>
        </w:tc>
        <w:tc>
          <w:tcPr>
            <w:tcW w:w="1224" w:type="dxa"/>
            <w:vMerge/>
            <w:tcBorders>
              <w:top w:val="single" w:sz="4" w:space="0" w:color="auto"/>
              <w:bottom w:val="nil"/>
            </w:tcBorders>
          </w:tcPr>
          <w:p w14:paraId="7B62CF94" w14:textId="77777777" w:rsidR="00CD5E1E" w:rsidRDefault="00CD5E1E" w:rsidP="00357997">
            <w:pPr>
              <w:pStyle w:val="ConsPlusNormal"/>
            </w:pPr>
          </w:p>
        </w:tc>
        <w:tc>
          <w:tcPr>
            <w:tcW w:w="1214" w:type="dxa"/>
            <w:vMerge/>
            <w:tcBorders>
              <w:top w:val="single" w:sz="4" w:space="0" w:color="auto"/>
              <w:bottom w:val="nil"/>
            </w:tcBorders>
          </w:tcPr>
          <w:p w14:paraId="18C269F6" w14:textId="77777777" w:rsidR="00CD5E1E" w:rsidRDefault="00CD5E1E" w:rsidP="00357997">
            <w:pPr>
              <w:pStyle w:val="ConsPlusNormal"/>
            </w:pPr>
          </w:p>
        </w:tc>
        <w:tc>
          <w:tcPr>
            <w:tcW w:w="1474" w:type="dxa"/>
            <w:vMerge/>
            <w:tcBorders>
              <w:top w:val="single" w:sz="4" w:space="0" w:color="auto"/>
              <w:bottom w:val="nil"/>
            </w:tcBorders>
          </w:tcPr>
          <w:p w14:paraId="7567CC52" w14:textId="77777777" w:rsidR="00CD5E1E" w:rsidRDefault="00CD5E1E" w:rsidP="00357997">
            <w:pPr>
              <w:pStyle w:val="ConsPlusNormal"/>
            </w:pPr>
          </w:p>
        </w:tc>
        <w:tc>
          <w:tcPr>
            <w:tcW w:w="2438" w:type="dxa"/>
            <w:tcBorders>
              <w:top w:val="nil"/>
              <w:bottom w:val="nil"/>
            </w:tcBorders>
          </w:tcPr>
          <w:p w14:paraId="2A164A58" w14:textId="77777777" w:rsidR="00CD5E1E" w:rsidRDefault="00CD5E1E" w:rsidP="00357997">
            <w:pPr>
              <w:pStyle w:val="ConsPlusNormal"/>
            </w:pPr>
            <w:r>
              <w:t xml:space="preserve">05 - при использовании основания, предусмотренного </w:t>
            </w:r>
            <w:hyperlink r:id="rId180">
              <w:r>
                <w:rPr>
                  <w:color w:val="0000FF"/>
                </w:rPr>
                <w:t>подпунктом 5 пункта 2 статьи 176.1</w:t>
              </w:r>
            </w:hyperlink>
            <w:r>
              <w:t xml:space="preserve"> Кодекса</w:t>
            </w:r>
          </w:p>
        </w:tc>
      </w:tr>
      <w:tr w:rsidR="00CD5E1E" w14:paraId="7BB5579C" w14:textId="77777777" w:rsidTr="00357997">
        <w:tc>
          <w:tcPr>
            <w:tcW w:w="2835" w:type="dxa"/>
            <w:tcBorders>
              <w:top w:val="nil"/>
              <w:bottom w:val="nil"/>
            </w:tcBorders>
          </w:tcPr>
          <w:p w14:paraId="05C04565" w14:textId="77777777" w:rsidR="00CD5E1E" w:rsidRDefault="00CD5E1E" w:rsidP="00357997">
            <w:pPr>
              <w:pStyle w:val="ConsPlusNormal"/>
            </w:pPr>
          </w:p>
        </w:tc>
        <w:tc>
          <w:tcPr>
            <w:tcW w:w="1814" w:type="dxa"/>
            <w:tcBorders>
              <w:top w:val="nil"/>
              <w:bottom w:val="nil"/>
            </w:tcBorders>
          </w:tcPr>
          <w:p w14:paraId="3C32E286" w14:textId="77777777" w:rsidR="00CD5E1E" w:rsidRDefault="00CD5E1E" w:rsidP="00357997">
            <w:pPr>
              <w:pStyle w:val="ConsPlusNormal"/>
            </w:pPr>
          </w:p>
        </w:tc>
        <w:tc>
          <w:tcPr>
            <w:tcW w:w="1224" w:type="dxa"/>
            <w:tcBorders>
              <w:top w:val="nil"/>
              <w:bottom w:val="nil"/>
            </w:tcBorders>
          </w:tcPr>
          <w:p w14:paraId="0728F651" w14:textId="77777777" w:rsidR="00CD5E1E" w:rsidRDefault="00CD5E1E" w:rsidP="00357997">
            <w:pPr>
              <w:pStyle w:val="ConsPlusNormal"/>
            </w:pPr>
          </w:p>
        </w:tc>
        <w:tc>
          <w:tcPr>
            <w:tcW w:w="1214" w:type="dxa"/>
            <w:tcBorders>
              <w:top w:val="nil"/>
              <w:bottom w:val="nil"/>
            </w:tcBorders>
          </w:tcPr>
          <w:p w14:paraId="497E276A" w14:textId="77777777" w:rsidR="00CD5E1E" w:rsidRDefault="00CD5E1E" w:rsidP="00357997">
            <w:pPr>
              <w:pStyle w:val="ConsPlusNormal"/>
            </w:pPr>
          </w:p>
        </w:tc>
        <w:tc>
          <w:tcPr>
            <w:tcW w:w="1474" w:type="dxa"/>
            <w:tcBorders>
              <w:top w:val="nil"/>
              <w:bottom w:val="nil"/>
            </w:tcBorders>
          </w:tcPr>
          <w:p w14:paraId="07BAEADF" w14:textId="77777777" w:rsidR="00CD5E1E" w:rsidRDefault="00CD5E1E" w:rsidP="00357997">
            <w:pPr>
              <w:pStyle w:val="ConsPlusNormal"/>
            </w:pPr>
          </w:p>
        </w:tc>
        <w:tc>
          <w:tcPr>
            <w:tcW w:w="2438" w:type="dxa"/>
            <w:tcBorders>
              <w:top w:val="nil"/>
              <w:bottom w:val="nil"/>
            </w:tcBorders>
          </w:tcPr>
          <w:p w14:paraId="28D12CED" w14:textId="77777777" w:rsidR="00CD5E1E" w:rsidRDefault="00CD5E1E" w:rsidP="00357997">
            <w:pPr>
              <w:pStyle w:val="ConsPlusNormal"/>
            </w:pPr>
            <w:r>
              <w:t xml:space="preserve">06 - при использовании основания, предусмотренного </w:t>
            </w:r>
            <w:hyperlink r:id="rId181">
              <w:r>
                <w:rPr>
                  <w:color w:val="0000FF"/>
                </w:rPr>
                <w:t>подпунктом 6 пункта 2 статьи 176.1</w:t>
              </w:r>
            </w:hyperlink>
            <w:r>
              <w:t xml:space="preserve"> Кодекса</w:t>
            </w:r>
          </w:p>
        </w:tc>
      </w:tr>
      <w:tr w:rsidR="00CD5E1E" w14:paraId="16B5A7A0" w14:textId="77777777" w:rsidTr="00357997">
        <w:tc>
          <w:tcPr>
            <w:tcW w:w="2835" w:type="dxa"/>
            <w:tcBorders>
              <w:top w:val="nil"/>
              <w:bottom w:val="nil"/>
            </w:tcBorders>
          </w:tcPr>
          <w:p w14:paraId="76EF01DE" w14:textId="77777777" w:rsidR="00CD5E1E" w:rsidRDefault="00CD5E1E" w:rsidP="00357997">
            <w:pPr>
              <w:pStyle w:val="ConsPlusNormal"/>
            </w:pPr>
          </w:p>
        </w:tc>
        <w:tc>
          <w:tcPr>
            <w:tcW w:w="1814" w:type="dxa"/>
            <w:tcBorders>
              <w:top w:val="nil"/>
              <w:bottom w:val="nil"/>
            </w:tcBorders>
          </w:tcPr>
          <w:p w14:paraId="4A2787C7" w14:textId="77777777" w:rsidR="00CD5E1E" w:rsidRDefault="00CD5E1E" w:rsidP="00357997">
            <w:pPr>
              <w:pStyle w:val="ConsPlusNormal"/>
            </w:pPr>
          </w:p>
        </w:tc>
        <w:tc>
          <w:tcPr>
            <w:tcW w:w="1224" w:type="dxa"/>
            <w:tcBorders>
              <w:top w:val="nil"/>
              <w:bottom w:val="nil"/>
            </w:tcBorders>
          </w:tcPr>
          <w:p w14:paraId="6990A6F2" w14:textId="77777777" w:rsidR="00CD5E1E" w:rsidRDefault="00CD5E1E" w:rsidP="00357997">
            <w:pPr>
              <w:pStyle w:val="ConsPlusNormal"/>
            </w:pPr>
          </w:p>
        </w:tc>
        <w:tc>
          <w:tcPr>
            <w:tcW w:w="1214" w:type="dxa"/>
            <w:tcBorders>
              <w:top w:val="nil"/>
              <w:bottom w:val="nil"/>
            </w:tcBorders>
          </w:tcPr>
          <w:p w14:paraId="6D6180F5" w14:textId="77777777" w:rsidR="00CD5E1E" w:rsidRDefault="00CD5E1E" w:rsidP="00357997">
            <w:pPr>
              <w:pStyle w:val="ConsPlusNormal"/>
            </w:pPr>
          </w:p>
        </w:tc>
        <w:tc>
          <w:tcPr>
            <w:tcW w:w="1474" w:type="dxa"/>
            <w:tcBorders>
              <w:top w:val="nil"/>
              <w:bottom w:val="nil"/>
            </w:tcBorders>
          </w:tcPr>
          <w:p w14:paraId="509D182F" w14:textId="77777777" w:rsidR="00CD5E1E" w:rsidRDefault="00CD5E1E" w:rsidP="00357997">
            <w:pPr>
              <w:pStyle w:val="ConsPlusNormal"/>
            </w:pPr>
          </w:p>
        </w:tc>
        <w:tc>
          <w:tcPr>
            <w:tcW w:w="2438" w:type="dxa"/>
            <w:tcBorders>
              <w:top w:val="nil"/>
              <w:bottom w:val="nil"/>
            </w:tcBorders>
          </w:tcPr>
          <w:p w14:paraId="35B5B38B" w14:textId="77777777" w:rsidR="00CD5E1E" w:rsidRDefault="00CD5E1E" w:rsidP="00357997">
            <w:pPr>
              <w:pStyle w:val="ConsPlusNormal"/>
            </w:pPr>
            <w:r>
              <w:t xml:space="preserve">07 - при использовании основания, </w:t>
            </w:r>
            <w:r>
              <w:lastRenderedPageBreak/>
              <w:t xml:space="preserve">предусмотренного </w:t>
            </w:r>
            <w:hyperlink r:id="rId182">
              <w:r>
                <w:rPr>
                  <w:color w:val="0000FF"/>
                </w:rPr>
                <w:t>подпунктом 7 пункта 2 статьи 176.1</w:t>
              </w:r>
            </w:hyperlink>
            <w:r>
              <w:t xml:space="preserve"> Кодекса</w:t>
            </w:r>
          </w:p>
        </w:tc>
      </w:tr>
      <w:tr w:rsidR="00CD5E1E" w14:paraId="15E54ABD" w14:textId="77777777" w:rsidTr="00357997">
        <w:tc>
          <w:tcPr>
            <w:tcW w:w="2835" w:type="dxa"/>
            <w:vMerge w:val="restart"/>
            <w:tcBorders>
              <w:top w:val="nil"/>
              <w:bottom w:val="single" w:sz="4" w:space="0" w:color="auto"/>
            </w:tcBorders>
          </w:tcPr>
          <w:p w14:paraId="51EC6D94" w14:textId="77777777" w:rsidR="00CD5E1E" w:rsidRDefault="00CD5E1E" w:rsidP="00357997">
            <w:pPr>
              <w:pStyle w:val="ConsPlusNormal"/>
            </w:pPr>
          </w:p>
        </w:tc>
        <w:tc>
          <w:tcPr>
            <w:tcW w:w="1814" w:type="dxa"/>
            <w:vMerge w:val="restart"/>
            <w:tcBorders>
              <w:top w:val="nil"/>
              <w:bottom w:val="single" w:sz="4" w:space="0" w:color="auto"/>
            </w:tcBorders>
          </w:tcPr>
          <w:p w14:paraId="7634B967" w14:textId="77777777" w:rsidR="00CD5E1E" w:rsidRDefault="00CD5E1E" w:rsidP="00357997">
            <w:pPr>
              <w:pStyle w:val="ConsPlusNormal"/>
            </w:pPr>
          </w:p>
        </w:tc>
        <w:tc>
          <w:tcPr>
            <w:tcW w:w="1224" w:type="dxa"/>
            <w:vMerge w:val="restart"/>
            <w:tcBorders>
              <w:top w:val="nil"/>
              <w:bottom w:val="single" w:sz="4" w:space="0" w:color="auto"/>
            </w:tcBorders>
          </w:tcPr>
          <w:p w14:paraId="5FB9A12C" w14:textId="77777777" w:rsidR="00CD5E1E" w:rsidRDefault="00CD5E1E" w:rsidP="00357997">
            <w:pPr>
              <w:pStyle w:val="ConsPlusNormal"/>
            </w:pPr>
          </w:p>
        </w:tc>
        <w:tc>
          <w:tcPr>
            <w:tcW w:w="1214" w:type="dxa"/>
            <w:vMerge w:val="restart"/>
            <w:tcBorders>
              <w:top w:val="nil"/>
              <w:bottom w:val="single" w:sz="4" w:space="0" w:color="auto"/>
            </w:tcBorders>
          </w:tcPr>
          <w:p w14:paraId="6F68FF74" w14:textId="77777777" w:rsidR="00CD5E1E" w:rsidRDefault="00CD5E1E" w:rsidP="00357997">
            <w:pPr>
              <w:pStyle w:val="ConsPlusNormal"/>
            </w:pPr>
          </w:p>
        </w:tc>
        <w:tc>
          <w:tcPr>
            <w:tcW w:w="1474" w:type="dxa"/>
            <w:vMerge w:val="restart"/>
            <w:tcBorders>
              <w:top w:val="nil"/>
              <w:bottom w:val="single" w:sz="4" w:space="0" w:color="auto"/>
            </w:tcBorders>
          </w:tcPr>
          <w:p w14:paraId="2A1D099E" w14:textId="77777777" w:rsidR="00CD5E1E" w:rsidRDefault="00CD5E1E" w:rsidP="00357997">
            <w:pPr>
              <w:pStyle w:val="ConsPlusNormal"/>
            </w:pPr>
          </w:p>
        </w:tc>
        <w:tc>
          <w:tcPr>
            <w:tcW w:w="2438" w:type="dxa"/>
            <w:tcBorders>
              <w:top w:val="nil"/>
              <w:bottom w:val="nil"/>
            </w:tcBorders>
          </w:tcPr>
          <w:p w14:paraId="3706AB45" w14:textId="77777777" w:rsidR="00CD5E1E" w:rsidRDefault="00CD5E1E" w:rsidP="00357997">
            <w:pPr>
              <w:pStyle w:val="ConsPlusNormal"/>
            </w:pPr>
            <w:r>
              <w:t xml:space="preserve">08 - при использовании основания, предусмотренного </w:t>
            </w:r>
            <w:hyperlink r:id="rId183">
              <w:r>
                <w:rPr>
                  <w:color w:val="0000FF"/>
                </w:rPr>
                <w:t>подпунктом 8 пункта 2 статьи 176.1</w:t>
              </w:r>
            </w:hyperlink>
            <w:r>
              <w:t xml:space="preserve"> Кодекса.</w:t>
            </w:r>
          </w:p>
        </w:tc>
      </w:tr>
      <w:tr w:rsidR="00CD5E1E" w14:paraId="4A2EB7BE" w14:textId="77777777" w:rsidTr="00357997">
        <w:tc>
          <w:tcPr>
            <w:tcW w:w="2835" w:type="dxa"/>
            <w:vMerge/>
            <w:tcBorders>
              <w:top w:val="nil"/>
              <w:bottom w:val="single" w:sz="4" w:space="0" w:color="auto"/>
            </w:tcBorders>
          </w:tcPr>
          <w:p w14:paraId="1870F1E1" w14:textId="77777777" w:rsidR="00CD5E1E" w:rsidRDefault="00CD5E1E" w:rsidP="00357997">
            <w:pPr>
              <w:pStyle w:val="ConsPlusNormal"/>
            </w:pPr>
          </w:p>
        </w:tc>
        <w:tc>
          <w:tcPr>
            <w:tcW w:w="1814" w:type="dxa"/>
            <w:vMerge/>
            <w:tcBorders>
              <w:top w:val="nil"/>
              <w:bottom w:val="single" w:sz="4" w:space="0" w:color="auto"/>
            </w:tcBorders>
          </w:tcPr>
          <w:p w14:paraId="3FFC0793" w14:textId="77777777" w:rsidR="00CD5E1E" w:rsidRDefault="00CD5E1E" w:rsidP="00357997">
            <w:pPr>
              <w:pStyle w:val="ConsPlusNormal"/>
            </w:pPr>
          </w:p>
        </w:tc>
        <w:tc>
          <w:tcPr>
            <w:tcW w:w="1224" w:type="dxa"/>
            <w:vMerge/>
            <w:tcBorders>
              <w:top w:val="nil"/>
              <w:bottom w:val="single" w:sz="4" w:space="0" w:color="auto"/>
            </w:tcBorders>
          </w:tcPr>
          <w:p w14:paraId="42BB6D24" w14:textId="77777777" w:rsidR="00CD5E1E" w:rsidRDefault="00CD5E1E" w:rsidP="00357997">
            <w:pPr>
              <w:pStyle w:val="ConsPlusNormal"/>
            </w:pPr>
          </w:p>
        </w:tc>
        <w:tc>
          <w:tcPr>
            <w:tcW w:w="1214" w:type="dxa"/>
            <w:vMerge/>
            <w:tcBorders>
              <w:top w:val="nil"/>
              <w:bottom w:val="single" w:sz="4" w:space="0" w:color="auto"/>
            </w:tcBorders>
          </w:tcPr>
          <w:p w14:paraId="2B56D6A5" w14:textId="77777777" w:rsidR="00CD5E1E" w:rsidRDefault="00CD5E1E" w:rsidP="00357997">
            <w:pPr>
              <w:pStyle w:val="ConsPlusNormal"/>
            </w:pPr>
          </w:p>
        </w:tc>
        <w:tc>
          <w:tcPr>
            <w:tcW w:w="1474" w:type="dxa"/>
            <w:vMerge/>
            <w:tcBorders>
              <w:top w:val="nil"/>
              <w:bottom w:val="single" w:sz="4" w:space="0" w:color="auto"/>
            </w:tcBorders>
          </w:tcPr>
          <w:p w14:paraId="3D75463E" w14:textId="77777777" w:rsidR="00CD5E1E" w:rsidRDefault="00CD5E1E" w:rsidP="00357997">
            <w:pPr>
              <w:pStyle w:val="ConsPlusNormal"/>
            </w:pPr>
          </w:p>
        </w:tc>
        <w:tc>
          <w:tcPr>
            <w:tcW w:w="2438" w:type="dxa"/>
            <w:tcBorders>
              <w:top w:val="nil"/>
              <w:bottom w:val="single" w:sz="4" w:space="0" w:color="auto"/>
            </w:tcBorders>
          </w:tcPr>
          <w:p w14:paraId="57148B3E" w14:textId="77777777" w:rsidR="00CD5E1E" w:rsidRDefault="00CD5E1E" w:rsidP="00357997">
            <w:pPr>
              <w:pStyle w:val="ConsPlusNormal"/>
            </w:pPr>
            <w:r>
              <w:t>Признак множественности М не может принимать значение более 8</w:t>
            </w:r>
          </w:p>
        </w:tc>
      </w:tr>
    </w:tbl>
    <w:p w14:paraId="7D4BD547" w14:textId="77777777" w:rsidR="00CD5E1E" w:rsidRDefault="00CD5E1E" w:rsidP="00CD5E1E">
      <w:pPr>
        <w:pStyle w:val="ConsPlusNormal"/>
        <w:spacing w:before="220"/>
        <w:jc w:val="right"/>
      </w:pPr>
      <w:r>
        <w:t>".</w:t>
      </w:r>
    </w:p>
    <w:p w14:paraId="6141FC27" w14:textId="77777777" w:rsidR="00CD5E1E" w:rsidRDefault="00CD5E1E" w:rsidP="00CD5E1E">
      <w:pPr>
        <w:pStyle w:val="ConsPlusNormal"/>
        <w:jc w:val="both"/>
      </w:pPr>
    </w:p>
    <w:p w14:paraId="3B734BA5" w14:textId="77777777" w:rsidR="00CD5E1E" w:rsidRDefault="00CD5E1E" w:rsidP="00CD5E1E">
      <w:pPr>
        <w:pStyle w:val="ConsPlusNormal"/>
        <w:ind w:firstLine="540"/>
        <w:jc w:val="both"/>
      </w:pPr>
      <w:r>
        <w:t xml:space="preserve">4. В </w:t>
      </w:r>
      <w:hyperlink r:id="rId184">
        <w:r>
          <w:rPr>
            <w:color w:val="0000FF"/>
          </w:rPr>
          <w:t>таблице 4.11</w:t>
        </w:r>
      </w:hyperlink>
      <w:r>
        <w:t>:</w:t>
      </w:r>
    </w:p>
    <w:p w14:paraId="5129CCDC" w14:textId="77777777" w:rsidR="00CD5E1E" w:rsidRDefault="00CD5E1E" w:rsidP="00CD5E1E">
      <w:pPr>
        <w:pStyle w:val="ConsPlusNormal"/>
        <w:spacing w:before="220"/>
        <w:ind w:firstLine="540"/>
        <w:jc w:val="both"/>
      </w:pPr>
      <w:hyperlink r:id="rId185">
        <w:r>
          <w:rPr>
            <w:color w:val="0000FF"/>
          </w:rPr>
          <w:t>строку</w:t>
        </w:r>
      </w:hyperlink>
      <w:r>
        <w:t xml:space="preserve"> "Код операции" изложить в следующей редакции:</w:t>
      </w:r>
    </w:p>
    <w:p w14:paraId="4BA4FE8B" w14:textId="77777777" w:rsidR="00CD5E1E" w:rsidRDefault="00CD5E1E" w:rsidP="00CD5E1E">
      <w:pPr>
        <w:pStyle w:val="ConsPlusNormal"/>
        <w:jc w:val="both"/>
      </w:pPr>
    </w:p>
    <w:p w14:paraId="13C6068C" w14:textId="77777777" w:rsidR="00CD5E1E" w:rsidRDefault="00CD5E1E" w:rsidP="00CD5E1E">
      <w:pPr>
        <w:pStyle w:val="ConsPlusNormal"/>
        <w:jc w:val="both"/>
      </w:pPr>
      <w:r>
        <w:t>"</w:t>
      </w:r>
    </w:p>
    <w:p w14:paraId="2EF5D97D" w14:textId="77777777" w:rsidR="00CD5E1E" w:rsidRDefault="00CD5E1E" w:rsidP="00CD5E1E">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814"/>
        <w:gridCol w:w="1224"/>
        <w:gridCol w:w="1214"/>
        <w:gridCol w:w="1474"/>
        <w:gridCol w:w="2438"/>
      </w:tblGrid>
      <w:tr w:rsidR="00CD5E1E" w14:paraId="54A529AE" w14:textId="77777777" w:rsidTr="00357997">
        <w:tc>
          <w:tcPr>
            <w:tcW w:w="2835" w:type="dxa"/>
            <w:vMerge w:val="restart"/>
            <w:tcBorders>
              <w:top w:val="single" w:sz="4" w:space="0" w:color="auto"/>
              <w:bottom w:val="single" w:sz="4" w:space="0" w:color="auto"/>
            </w:tcBorders>
          </w:tcPr>
          <w:p w14:paraId="28A565D5" w14:textId="77777777" w:rsidR="00CD5E1E" w:rsidRDefault="00CD5E1E" w:rsidP="00357997">
            <w:pPr>
              <w:pStyle w:val="ConsPlusNormal"/>
              <w:jc w:val="both"/>
            </w:pPr>
            <w:r>
              <w:t>Код операции</w:t>
            </w:r>
          </w:p>
        </w:tc>
        <w:tc>
          <w:tcPr>
            <w:tcW w:w="1814" w:type="dxa"/>
            <w:vMerge w:val="restart"/>
            <w:tcBorders>
              <w:top w:val="single" w:sz="4" w:space="0" w:color="auto"/>
              <w:bottom w:val="single" w:sz="4" w:space="0" w:color="auto"/>
            </w:tcBorders>
          </w:tcPr>
          <w:p w14:paraId="6C40528D" w14:textId="77777777" w:rsidR="00CD5E1E" w:rsidRDefault="00CD5E1E" w:rsidP="00357997">
            <w:pPr>
              <w:pStyle w:val="ConsPlusNormal"/>
              <w:jc w:val="center"/>
            </w:pPr>
            <w:proofErr w:type="spellStart"/>
            <w:r>
              <w:t>КодОпер</w:t>
            </w:r>
            <w:proofErr w:type="spellEnd"/>
          </w:p>
        </w:tc>
        <w:tc>
          <w:tcPr>
            <w:tcW w:w="1224" w:type="dxa"/>
            <w:vMerge w:val="restart"/>
            <w:tcBorders>
              <w:top w:val="single" w:sz="4" w:space="0" w:color="auto"/>
              <w:bottom w:val="single" w:sz="4" w:space="0" w:color="auto"/>
            </w:tcBorders>
          </w:tcPr>
          <w:p w14:paraId="7AABD192" w14:textId="77777777" w:rsidR="00CD5E1E" w:rsidRDefault="00CD5E1E" w:rsidP="00357997">
            <w:pPr>
              <w:pStyle w:val="ConsPlusNormal"/>
              <w:jc w:val="center"/>
            </w:pPr>
            <w:r>
              <w:t>А</w:t>
            </w:r>
          </w:p>
        </w:tc>
        <w:tc>
          <w:tcPr>
            <w:tcW w:w="1214" w:type="dxa"/>
            <w:vMerge w:val="restart"/>
            <w:tcBorders>
              <w:top w:val="single" w:sz="4" w:space="0" w:color="auto"/>
              <w:bottom w:val="single" w:sz="4" w:space="0" w:color="auto"/>
            </w:tcBorders>
          </w:tcPr>
          <w:p w14:paraId="2C93D30A" w14:textId="77777777" w:rsidR="00CD5E1E" w:rsidRDefault="00CD5E1E" w:rsidP="00357997">
            <w:pPr>
              <w:pStyle w:val="ConsPlusNormal"/>
              <w:jc w:val="center"/>
            </w:pPr>
            <w:proofErr w:type="gramStart"/>
            <w:r>
              <w:t>T(</w:t>
            </w:r>
            <w:proofErr w:type="gramEnd"/>
            <w:r>
              <w:t>=7)</w:t>
            </w:r>
          </w:p>
        </w:tc>
        <w:tc>
          <w:tcPr>
            <w:tcW w:w="1474" w:type="dxa"/>
            <w:vMerge w:val="restart"/>
            <w:tcBorders>
              <w:top w:val="single" w:sz="4" w:space="0" w:color="auto"/>
              <w:bottom w:val="single" w:sz="4" w:space="0" w:color="auto"/>
            </w:tcBorders>
          </w:tcPr>
          <w:p w14:paraId="3E13E9FE" w14:textId="77777777" w:rsidR="00CD5E1E" w:rsidRDefault="00CD5E1E" w:rsidP="00357997">
            <w:pPr>
              <w:pStyle w:val="ConsPlusNormal"/>
              <w:jc w:val="center"/>
            </w:pPr>
            <w:r>
              <w:t>ОК</w:t>
            </w:r>
          </w:p>
        </w:tc>
        <w:tc>
          <w:tcPr>
            <w:tcW w:w="2438" w:type="dxa"/>
            <w:tcBorders>
              <w:top w:val="single" w:sz="4" w:space="0" w:color="auto"/>
              <w:bottom w:val="nil"/>
            </w:tcBorders>
          </w:tcPr>
          <w:p w14:paraId="1D049A6E" w14:textId="77777777" w:rsidR="00CD5E1E" w:rsidRDefault="00CD5E1E" w:rsidP="00357997">
            <w:pPr>
              <w:pStyle w:val="ConsPlusNormal"/>
            </w:pPr>
            <w:r>
              <w:t>Принимает значения в соответствии с перечнем "Коды операций", приведенным в Приложении N 1 к Порядку заполнения налоговой декларации по налогу на добавленную стоимость:</w:t>
            </w:r>
          </w:p>
        </w:tc>
      </w:tr>
      <w:tr w:rsidR="00CD5E1E" w14:paraId="2989C923" w14:textId="77777777" w:rsidTr="00357997">
        <w:tc>
          <w:tcPr>
            <w:tcW w:w="2835" w:type="dxa"/>
            <w:vMerge/>
            <w:tcBorders>
              <w:top w:val="single" w:sz="4" w:space="0" w:color="auto"/>
              <w:bottom w:val="single" w:sz="4" w:space="0" w:color="auto"/>
            </w:tcBorders>
          </w:tcPr>
          <w:p w14:paraId="5F3CC922" w14:textId="77777777" w:rsidR="00CD5E1E" w:rsidRDefault="00CD5E1E" w:rsidP="00357997">
            <w:pPr>
              <w:pStyle w:val="ConsPlusNormal"/>
            </w:pPr>
          </w:p>
        </w:tc>
        <w:tc>
          <w:tcPr>
            <w:tcW w:w="1814" w:type="dxa"/>
            <w:vMerge/>
            <w:tcBorders>
              <w:top w:val="single" w:sz="4" w:space="0" w:color="auto"/>
              <w:bottom w:val="single" w:sz="4" w:space="0" w:color="auto"/>
            </w:tcBorders>
          </w:tcPr>
          <w:p w14:paraId="39FCFDC9" w14:textId="77777777" w:rsidR="00CD5E1E" w:rsidRDefault="00CD5E1E" w:rsidP="00357997">
            <w:pPr>
              <w:pStyle w:val="ConsPlusNormal"/>
            </w:pPr>
          </w:p>
        </w:tc>
        <w:tc>
          <w:tcPr>
            <w:tcW w:w="1224" w:type="dxa"/>
            <w:vMerge/>
            <w:tcBorders>
              <w:top w:val="single" w:sz="4" w:space="0" w:color="auto"/>
              <w:bottom w:val="single" w:sz="4" w:space="0" w:color="auto"/>
            </w:tcBorders>
          </w:tcPr>
          <w:p w14:paraId="39A0D918" w14:textId="77777777" w:rsidR="00CD5E1E" w:rsidRDefault="00CD5E1E" w:rsidP="00357997">
            <w:pPr>
              <w:pStyle w:val="ConsPlusNormal"/>
            </w:pPr>
          </w:p>
        </w:tc>
        <w:tc>
          <w:tcPr>
            <w:tcW w:w="1214" w:type="dxa"/>
            <w:vMerge/>
            <w:tcBorders>
              <w:top w:val="single" w:sz="4" w:space="0" w:color="auto"/>
              <w:bottom w:val="single" w:sz="4" w:space="0" w:color="auto"/>
            </w:tcBorders>
          </w:tcPr>
          <w:p w14:paraId="6AB535B9" w14:textId="77777777" w:rsidR="00CD5E1E" w:rsidRDefault="00CD5E1E" w:rsidP="00357997">
            <w:pPr>
              <w:pStyle w:val="ConsPlusNormal"/>
            </w:pPr>
          </w:p>
        </w:tc>
        <w:tc>
          <w:tcPr>
            <w:tcW w:w="1474" w:type="dxa"/>
            <w:vMerge/>
            <w:tcBorders>
              <w:top w:val="single" w:sz="4" w:space="0" w:color="auto"/>
              <w:bottom w:val="single" w:sz="4" w:space="0" w:color="auto"/>
            </w:tcBorders>
          </w:tcPr>
          <w:p w14:paraId="44DAE967" w14:textId="77777777" w:rsidR="00CD5E1E" w:rsidRDefault="00CD5E1E" w:rsidP="00357997">
            <w:pPr>
              <w:pStyle w:val="ConsPlusNormal"/>
            </w:pPr>
          </w:p>
        </w:tc>
        <w:tc>
          <w:tcPr>
            <w:tcW w:w="2438" w:type="dxa"/>
            <w:tcBorders>
              <w:top w:val="nil"/>
              <w:bottom w:val="single" w:sz="4" w:space="0" w:color="auto"/>
            </w:tcBorders>
          </w:tcPr>
          <w:p w14:paraId="1D38DD2D" w14:textId="77777777" w:rsidR="00CD5E1E" w:rsidRDefault="00CD5E1E" w:rsidP="00357997">
            <w:pPr>
              <w:pStyle w:val="ConsPlusNormal"/>
            </w:pPr>
            <w:r>
              <w:t>1011703 | 1011705 | 1011707 | 1011709 | 1011714 | 1011715 | 1011716 | 1011717 | 1011718 | 1011719 | 1011720 | 1011721</w:t>
            </w:r>
          </w:p>
        </w:tc>
      </w:tr>
    </w:tbl>
    <w:p w14:paraId="25F609A0" w14:textId="77777777" w:rsidR="00CD5E1E" w:rsidRDefault="00CD5E1E" w:rsidP="00CD5E1E">
      <w:pPr>
        <w:pStyle w:val="ConsPlusNormal"/>
        <w:sectPr w:rsidR="00CD5E1E">
          <w:pgSz w:w="16838" w:h="11905" w:orient="landscape"/>
          <w:pgMar w:top="1701" w:right="1134" w:bottom="850" w:left="1134" w:header="0" w:footer="0" w:gutter="0"/>
          <w:cols w:space="720"/>
          <w:titlePg/>
        </w:sectPr>
      </w:pPr>
    </w:p>
    <w:p w14:paraId="6ADC04A8" w14:textId="77777777" w:rsidR="00CD5E1E" w:rsidRDefault="00CD5E1E" w:rsidP="00CD5E1E">
      <w:pPr>
        <w:pStyle w:val="ConsPlusNormal"/>
        <w:spacing w:before="220"/>
        <w:jc w:val="right"/>
      </w:pPr>
      <w:r>
        <w:lastRenderedPageBreak/>
        <w:t>".</w:t>
      </w:r>
    </w:p>
    <w:p w14:paraId="15AB9074" w14:textId="77777777" w:rsidR="00CD5E1E" w:rsidRDefault="00CD5E1E" w:rsidP="00CD5E1E">
      <w:pPr>
        <w:pStyle w:val="ConsPlusNormal"/>
        <w:jc w:val="both"/>
      </w:pPr>
    </w:p>
    <w:p w14:paraId="71D16983" w14:textId="77777777" w:rsidR="00CD5E1E" w:rsidRDefault="00CD5E1E" w:rsidP="00CD5E1E">
      <w:pPr>
        <w:pStyle w:val="ConsPlusNormal"/>
        <w:ind w:firstLine="540"/>
        <w:jc w:val="both"/>
      </w:pPr>
      <w:r>
        <w:t xml:space="preserve">В </w:t>
      </w:r>
      <w:hyperlink r:id="rId186">
        <w:r>
          <w:rPr>
            <w:color w:val="0000FF"/>
          </w:rPr>
          <w:t>строке</w:t>
        </w:r>
      </w:hyperlink>
      <w:r>
        <w:t xml:space="preserve"> "Сведения о налогоплательщике - продавце (юридическом лице) | Сведения о налогоплательщике - продавце (физическом лице)" код операции "1011712" заменить кодом операции: "1011721".</w:t>
      </w:r>
    </w:p>
    <w:p w14:paraId="09C9A959" w14:textId="77777777" w:rsidR="00CD5E1E" w:rsidRDefault="00CD5E1E" w:rsidP="00CD5E1E">
      <w:pPr>
        <w:pStyle w:val="ConsPlusNormal"/>
        <w:spacing w:before="220"/>
        <w:ind w:firstLine="540"/>
        <w:jc w:val="both"/>
      </w:pPr>
      <w:r>
        <w:t xml:space="preserve">5. В </w:t>
      </w:r>
      <w:hyperlink r:id="rId187">
        <w:r>
          <w:rPr>
            <w:color w:val="0000FF"/>
          </w:rPr>
          <w:t>таблице 4.17</w:t>
        </w:r>
      </w:hyperlink>
      <w:r>
        <w:t>:</w:t>
      </w:r>
    </w:p>
    <w:p w14:paraId="18727E65" w14:textId="77777777" w:rsidR="00CD5E1E" w:rsidRDefault="00CD5E1E" w:rsidP="00CD5E1E">
      <w:pPr>
        <w:pStyle w:val="ConsPlusNormal"/>
        <w:spacing w:before="220"/>
        <w:ind w:firstLine="540"/>
        <w:jc w:val="both"/>
      </w:pPr>
      <w:hyperlink r:id="rId188">
        <w:r>
          <w:rPr>
            <w:color w:val="0000FF"/>
          </w:rPr>
          <w:t>наименование</w:t>
        </w:r>
      </w:hyperlink>
      <w:r>
        <w:t xml:space="preserve"> строки "Сумма налога, предъявленная налогоплательщику при приобретении товаров (работ, услуг), имущественных прав на территории Российской Федерации, подлежащая вычету в соответствии с пунктами 2, 2.1, 4, 13 статьи 171 Налогового кодекса Российской Федерации, а также сумма налога, подлежащая вычету в соответствии с пунктом 5 статьи 171 Налогового кодекса Российской Федерации" изложить в следующей редакции:</w:t>
      </w:r>
    </w:p>
    <w:p w14:paraId="7B67B1F8" w14:textId="77777777" w:rsidR="00CD5E1E" w:rsidRDefault="00CD5E1E" w:rsidP="00CD5E1E">
      <w:pPr>
        <w:pStyle w:val="ConsPlusNormal"/>
        <w:spacing w:before="220"/>
        <w:ind w:firstLine="540"/>
        <w:jc w:val="both"/>
      </w:pPr>
      <w:r>
        <w:t xml:space="preserve">"Сумма налога, предъявленная налогоплательщику при приобретении товаров (работ, услуг), имущественных прав на территории Российской Федерации, подлежащая вычету в соответствии с </w:t>
      </w:r>
      <w:hyperlink r:id="rId189">
        <w:r>
          <w:rPr>
            <w:color w:val="0000FF"/>
          </w:rPr>
          <w:t>пунктами 2</w:t>
        </w:r>
      </w:hyperlink>
      <w:r>
        <w:t xml:space="preserve">, </w:t>
      </w:r>
      <w:hyperlink r:id="rId190">
        <w:r>
          <w:rPr>
            <w:color w:val="0000FF"/>
          </w:rPr>
          <w:t>2.2</w:t>
        </w:r>
      </w:hyperlink>
      <w:r>
        <w:t xml:space="preserve">, </w:t>
      </w:r>
      <w:hyperlink r:id="rId191">
        <w:r>
          <w:rPr>
            <w:color w:val="0000FF"/>
          </w:rPr>
          <w:t>2.3</w:t>
        </w:r>
      </w:hyperlink>
      <w:r>
        <w:t xml:space="preserve">, </w:t>
      </w:r>
      <w:hyperlink r:id="rId192">
        <w:r>
          <w:rPr>
            <w:color w:val="0000FF"/>
          </w:rPr>
          <w:t>2.4</w:t>
        </w:r>
      </w:hyperlink>
      <w:r>
        <w:t xml:space="preserve">, </w:t>
      </w:r>
      <w:hyperlink r:id="rId193">
        <w:r>
          <w:rPr>
            <w:color w:val="0000FF"/>
          </w:rPr>
          <w:t>2.5</w:t>
        </w:r>
      </w:hyperlink>
      <w:r>
        <w:t xml:space="preserve">, </w:t>
      </w:r>
      <w:hyperlink r:id="rId194">
        <w:r>
          <w:rPr>
            <w:color w:val="0000FF"/>
          </w:rPr>
          <w:t>4</w:t>
        </w:r>
      </w:hyperlink>
      <w:r>
        <w:t xml:space="preserve">, </w:t>
      </w:r>
      <w:hyperlink r:id="rId195">
        <w:r>
          <w:rPr>
            <w:color w:val="0000FF"/>
          </w:rPr>
          <w:t>7</w:t>
        </w:r>
      </w:hyperlink>
      <w:r>
        <w:t xml:space="preserve">, </w:t>
      </w:r>
      <w:hyperlink r:id="rId196">
        <w:r>
          <w:rPr>
            <w:color w:val="0000FF"/>
          </w:rPr>
          <w:t>11</w:t>
        </w:r>
      </w:hyperlink>
      <w:r>
        <w:t xml:space="preserve">, </w:t>
      </w:r>
      <w:hyperlink r:id="rId197">
        <w:r>
          <w:rPr>
            <w:color w:val="0000FF"/>
          </w:rPr>
          <w:t>13 статьи 171</w:t>
        </w:r>
      </w:hyperlink>
      <w:r>
        <w:t xml:space="preserve"> Налогового кодекса Российской Федерации, а также сумма налога, подлежащая вычету в соответствии с </w:t>
      </w:r>
      <w:hyperlink r:id="rId198">
        <w:r>
          <w:rPr>
            <w:color w:val="0000FF"/>
          </w:rPr>
          <w:t>пунктом 5 статьи 171</w:t>
        </w:r>
      </w:hyperlink>
      <w:r>
        <w:t xml:space="preserve"> Налогового кодекса Российской Федерации";</w:t>
      </w:r>
    </w:p>
    <w:p w14:paraId="542369A9" w14:textId="77777777" w:rsidR="00CD5E1E" w:rsidRDefault="00CD5E1E" w:rsidP="00CD5E1E">
      <w:pPr>
        <w:pStyle w:val="ConsPlusNormal"/>
        <w:spacing w:before="220"/>
        <w:ind w:firstLine="540"/>
        <w:jc w:val="both"/>
      </w:pPr>
      <w:hyperlink r:id="rId199">
        <w:r>
          <w:rPr>
            <w:color w:val="0000FF"/>
          </w:rPr>
          <w:t>наименование</w:t>
        </w:r>
      </w:hyperlink>
      <w:r>
        <w:t xml:space="preserve"> строки "Сумма налога, предъявленная налогоплательщику при приобретении товаров (работ, услуг), имущественных прав на территории Российской Федерации, подлежащая вычету в соответствии с пунктами 2, 2.1, 4, 13 статьи 171 Налогового кодекса Российской Федерации, а также сумма налога, подлежащая вычету в соответствии с пунктом 5 статьи 171 Налогового кодекса Российской Федерации, в том числе предъявленная подрядными организациями (застройщиками, техническими заказчиками) по выполненным работам при проведении капитального строительства" изложить в следующей редакции:</w:t>
      </w:r>
    </w:p>
    <w:p w14:paraId="6D9947E4" w14:textId="77777777" w:rsidR="00CD5E1E" w:rsidRDefault="00CD5E1E" w:rsidP="00CD5E1E">
      <w:pPr>
        <w:pStyle w:val="ConsPlusNormal"/>
        <w:spacing w:before="220"/>
        <w:ind w:firstLine="540"/>
        <w:jc w:val="both"/>
      </w:pPr>
      <w:r>
        <w:t xml:space="preserve">"Сумма налога, предъявленная налогоплательщику при приобретении товаров (работ, услуг), имущественных прав на территории Российской Федерации, подлежащая вычету в соответствии с </w:t>
      </w:r>
      <w:hyperlink r:id="rId200">
        <w:r>
          <w:rPr>
            <w:color w:val="0000FF"/>
          </w:rPr>
          <w:t>пунктами 2</w:t>
        </w:r>
      </w:hyperlink>
      <w:r>
        <w:t xml:space="preserve">, </w:t>
      </w:r>
      <w:hyperlink r:id="rId201">
        <w:r>
          <w:rPr>
            <w:color w:val="0000FF"/>
          </w:rPr>
          <w:t>2.2</w:t>
        </w:r>
      </w:hyperlink>
      <w:r>
        <w:t xml:space="preserve">, </w:t>
      </w:r>
      <w:hyperlink r:id="rId202">
        <w:r>
          <w:rPr>
            <w:color w:val="0000FF"/>
          </w:rPr>
          <w:t>2.3</w:t>
        </w:r>
      </w:hyperlink>
      <w:r>
        <w:t xml:space="preserve">, </w:t>
      </w:r>
      <w:hyperlink r:id="rId203">
        <w:r>
          <w:rPr>
            <w:color w:val="0000FF"/>
          </w:rPr>
          <w:t>2.4</w:t>
        </w:r>
      </w:hyperlink>
      <w:r>
        <w:t xml:space="preserve">, </w:t>
      </w:r>
      <w:hyperlink r:id="rId204">
        <w:r>
          <w:rPr>
            <w:color w:val="0000FF"/>
          </w:rPr>
          <w:t>2.5</w:t>
        </w:r>
      </w:hyperlink>
      <w:r>
        <w:t xml:space="preserve">, </w:t>
      </w:r>
      <w:hyperlink r:id="rId205">
        <w:r>
          <w:rPr>
            <w:color w:val="0000FF"/>
          </w:rPr>
          <w:t>4</w:t>
        </w:r>
      </w:hyperlink>
      <w:r>
        <w:t xml:space="preserve">, </w:t>
      </w:r>
      <w:hyperlink r:id="rId206">
        <w:r>
          <w:rPr>
            <w:color w:val="0000FF"/>
          </w:rPr>
          <w:t>7</w:t>
        </w:r>
      </w:hyperlink>
      <w:r>
        <w:t xml:space="preserve">, </w:t>
      </w:r>
      <w:hyperlink r:id="rId207">
        <w:r>
          <w:rPr>
            <w:color w:val="0000FF"/>
          </w:rPr>
          <w:t>11</w:t>
        </w:r>
      </w:hyperlink>
      <w:r>
        <w:t xml:space="preserve">, </w:t>
      </w:r>
      <w:hyperlink r:id="rId208">
        <w:r>
          <w:rPr>
            <w:color w:val="0000FF"/>
          </w:rPr>
          <w:t>13 статьи 171</w:t>
        </w:r>
      </w:hyperlink>
      <w:r>
        <w:t xml:space="preserve"> Налогового кодекса Российской Федерации, а также сумма налога, подлежащая вычету в соответствии с </w:t>
      </w:r>
      <w:hyperlink r:id="rId209">
        <w:r>
          <w:rPr>
            <w:color w:val="0000FF"/>
          </w:rPr>
          <w:t>пунктом 5 статьи 171</w:t>
        </w:r>
      </w:hyperlink>
      <w:r>
        <w:t xml:space="preserve"> Налогового кодекса Российской Федерации, в том числе предъявленная подрядными организациями (застройщиками, техническими заказчиками) по выполненным работам при проведении капитального строительства".</w:t>
      </w:r>
    </w:p>
    <w:p w14:paraId="2C67EB51" w14:textId="77777777" w:rsidR="00CD5E1E" w:rsidRDefault="00CD5E1E" w:rsidP="00CD5E1E">
      <w:pPr>
        <w:pStyle w:val="ConsPlusNormal"/>
        <w:jc w:val="both"/>
      </w:pPr>
    </w:p>
    <w:p w14:paraId="29BB5513" w14:textId="77777777" w:rsidR="00CD5E1E" w:rsidRDefault="00CD5E1E" w:rsidP="00CD5E1E">
      <w:pPr>
        <w:pStyle w:val="ConsPlusNormal"/>
        <w:jc w:val="both"/>
      </w:pPr>
    </w:p>
    <w:p w14:paraId="12BB7ACB" w14:textId="77777777" w:rsidR="00CD5E1E" w:rsidRDefault="00CD5E1E" w:rsidP="00CD5E1E">
      <w:pPr>
        <w:pStyle w:val="ConsPlusNormal"/>
        <w:jc w:val="both"/>
      </w:pPr>
    </w:p>
    <w:p w14:paraId="3D627CC3" w14:textId="77777777" w:rsidR="00CD5E1E" w:rsidRDefault="00CD5E1E" w:rsidP="00CD5E1E">
      <w:pPr>
        <w:pStyle w:val="ConsPlusNormal"/>
        <w:jc w:val="both"/>
      </w:pPr>
    </w:p>
    <w:p w14:paraId="06591577" w14:textId="77777777" w:rsidR="00CD5E1E" w:rsidRDefault="00CD5E1E" w:rsidP="00CD5E1E">
      <w:pPr>
        <w:pStyle w:val="ConsPlusNormal"/>
        <w:jc w:val="both"/>
      </w:pPr>
    </w:p>
    <w:p w14:paraId="22993ACB" w14:textId="77777777" w:rsidR="00CD5E1E" w:rsidRDefault="00CD5E1E" w:rsidP="00CD5E1E">
      <w:pPr>
        <w:pStyle w:val="ConsPlusNormal"/>
        <w:jc w:val="right"/>
        <w:outlineLvl w:val="0"/>
      </w:pPr>
      <w:r>
        <w:t>Приложение N 5</w:t>
      </w:r>
    </w:p>
    <w:p w14:paraId="6B7138F0" w14:textId="77777777" w:rsidR="00CD5E1E" w:rsidRDefault="00CD5E1E" w:rsidP="00CD5E1E">
      <w:pPr>
        <w:pStyle w:val="ConsPlusNormal"/>
        <w:jc w:val="right"/>
      </w:pPr>
      <w:r>
        <w:t>к приказу ФНС России</w:t>
      </w:r>
    </w:p>
    <w:p w14:paraId="71A23C0E" w14:textId="77777777" w:rsidR="00CD5E1E" w:rsidRDefault="00CD5E1E" w:rsidP="00CD5E1E">
      <w:pPr>
        <w:pStyle w:val="ConsPlusNormal"/>
        <w:jc w:val="right"/>
      </w:pPr>
      <w:r>
        <w:t>от 12.12.2022 N ЕД-7-3/1191@</w:t>
      </w:r>
    </w:p>
    <w:p w14:paraId="77E6E270" w14:textId="77777777" w:rsidR="00CD5E1E" w:rsidRDefault="00CD5E1E" w:rsidP="00CD5E1E">
      <w:pPr>
        <w:pStyle w:val="ConsPlusNormal"/>
        <w:jc w:val="both"/>
      </w:pPr>
    </w:p>
    <w:p w14:paraId="6F89DE8B" w14:textId="77777777" w:rsidR="00CD5E1E" w:rsidRDefault="00CD5E1E" w:rsidP="00CD5E1E">
      <w:pPr>
        <w:pStyle w:val="ConsPlusTitle"/>
        <w:jc w:val="center"/>
      </w:pPr>
      <w:bookmarkStart w:id="4" w:name="P543"/>
      <w:bookmarkEnd w:id="4"/>
      <w:r>
        <w:t>ИЗМЕНЕНИЯ,</w:t>
      </w:r>
    </w:p>
    <w:p w14:paraId="172B5E14" w14:textId="77777777" w:rsidR="00CD5E1E" w:rsidRDefault="00CD5E1E" w:rsidP="00CD5E1E">
      <w:pPr>
        <w:pStyle w:val="ConsPlusTitle"/>
        <w:jc w:val="center"/>
      </w:pPr>
      <w:r>
        <w:t>ВНОСИМЫЕ В ПРИЛОЖЕНИЕ N 4 "ФОРМАТ ПРЕДСТАВЛЕНИЯ СВЕДЕНИЙ</w:t>
      </w:r>
    </w:p>
    <w:p w14:paraId="75C4E82C" w14:textId="77777777" w:rsidR="00CD5E1E" w:rsidRDefault="00CD5E1E" w:rsidP="00CD5E1E">
      <w:pPr>
        <w:pStyle w:val="ConsPlusTitle"/>
        <w:jc w:val="center"/>
      </w:pPr>
      <w:r>
        <w:t>ИЗ КНИГИ ПОКУПОК ОБ ОПЕРАЦИЯХ, ОТРАЖАЕМЫХ ЗА ИСТЕКШИЙ</w:t>
      </w:r>
    </w:p>
    <w:p w14:paraId="1E0BE80E" w14:textId="77777777" w:rsidR="00CD5E1E" w:rsidRDefault="00CD5E1E" w:rsidP="00CD5E1E">
      <w:pPr>
        <w:pStyle w:val="ConsPlusTitle"/>
        <w:jc w:val="center"/>
      </w:pPr>
      <w:r>
        <w:t>НАЛОГОВЫЙ ПЕРИОД, ПЕРЕДАВАЕМЫХ В НАЛОГОВОЙ ДЕКЛАРАЦИИ</w:t>
      </w:r>
    </w:p>
    <w:p w14:paraId="49D23588" w14:textId="77777777" w:rsidR="00CD5E1E" w:rsidRDefault="00CD5E1E" w:rsidP="00CD5E1E">
      <w:pPr>
        <w:pStyle w:val="ConsPlusTitle"/>
        <w:jc w:val="center"/>
      </w:pPr>
      <w:r>
        <w:t>ПО НАЛОГУ НА ДОБАВЛЕННУЮ СТОИМОСТЬ В ЭЛЕКТРОННОЙ ФОРМЕ"</w:t>
      </w:r>
    </w:p>
    <w:p w14:paraId="205C7115" w14:textId="77777777" w:rsidR="00CD5E1E" w:rsidRDefault="00CD5E1E" w:rsidP="00CD5E1E">
      <w:pPr>
        <w:pStyle w:val="ConsPlusTitle"/>
        <w:jc w:val="center"/>
      </w:pPr>
      <w:r>
        <w:t>К ПРИКАЗУ ФНС РОССИИ ОТ 29.10.2014 N ММВ-7-3/558@</w:t>
      </w:r>
    </w:p>
    <w:p w14:paraId="156B01D5" w14:textId="77777777" w:rsidR="00CD5E1E" w:rsidRDefault="00CD5E1E" w:rsidP="00CD5E1E">
      <w:pPr>
        <w:pStyle w:val="ConsPlusNormal"/>
        <w:jc w:val="both"/>
      </w:pPr>
    </w:p>
    <w:p w14:paraId="4531FBA1" w14:textId="77777777" w:rsidR="00CD5E1E" w:rsidRDefault="00CD5E1E" w:rsidP="00CD5E1E">
      <w:pPr>
        <w:pStyle w:val="ConsPlusNormal"/>
        <w:ind w:firstLine="540"/>
        <w:jc w:val="both"/>
      </w:pPr>
      <w:r>
        <w:t xml:space="preserve">1. В </w:t>
      </w:r>
      <w:hyperlink r:id="rId210">
        <w:r>
          <w:rPr>
            <w:color w:val="0000FF"/>
          </w:rPr>
          <w:t>пункте 2 раздела I</w:t>
        </w:r>
      </w:hyperlink>
      <w:r>
        <w:t xml:space="preserve"> "Общие сведения" и в таблице 4.1 в </w:t>
      </w:r>
      <w:hyperlink r:id="rId211">
        <w:r>
          <w:rPr>
            <w:color w:val="0000FF"/>
          </w:rPr>
          <w:t>строке</w:t>
        </w:r>
      </w:hyperlink>
      <w:r>
        <w:t xml:space="preserve"> "Версия формата" цифры "5.09" заменить цифрами "5.10".</w:t>
      </w:r>
    </w:p>
    <w:p w14:paraId="298F329F" w14:textId="77777777" w:rsidR="00CD5E1E" w:rsidRDefault="00CD5E1E" w:rsidP="00CD5E1E">
      <w:pPr>
        <w:pStyle w:val="ConsPlusNormal"/>
        <w:spacing w:before="220"/>
        <w:ind w:firstLine="540"/>
        <w:jc w:val="both"/>
      </w:pPr>
      <w:r>
        <w:lastRenderedPageBreak/>
        <w:t xml:space="preserve">2. В пункте 3 раздела II "Описание файла обмена" </w:t>
      </w:r>
      <w:hyperlink r:id="rId212">
        <w:r>
          <w:rPr>
            <w:color w:val="0000FF"/>
          </w:rPr>
          <w:t>абзацы 14</w:t>
        </w:r>
      </w:hyperlink>
      <w:r>
        <w:t xml:space="preserve">, </w:t>
      </w:r>
      <w:hyperlink r:id="rId213">
        <w:r>
          <w:rPr>
            <w:color w:val="0000FF"/>
          </w:rPr>
          <w:t>15</w:t>
        </w:r>
      </w:hyperlink>
      <w:r>
        <w:t xml:space="preserve"> изложить в следующей редакции:</w:t>
      </w:r>
    </w:p>
    <w:p w14:paraId="7595BD26" w14:textId="77777777" w:rsidR="00CD5E1E" w:rsidRDefault="00CD5E1E" w:rsidP="00CD5E1E">
      <w:pPr>
        <w:pStyle w:val="ConsPlusNormal"/>
        <w:spacing w:before="220"/>
        <w:ind w:firstLine="540"/>
        <w:jc w:val="both"/>
      </w:pPr>
      <w:r>
        <w:t>"Имя файла, содержащего XML схему файла обмена, должно иметь следующий вид:</w:t>
      </w:r>
    </w:p>
    <w:p w14:paraId="0C864E46" w14:textId="77777777" w:rsidR="00CD5E1E" w:rsidRDefault="00CD5E1E" w:rsidP="00CD5E1E">
      <w:pPr>
        <w:pStyle w:val="ConsPlusNormal"/>
        <w:spacing w:before="220"/>
        <w:ind w:firstLine="540"/>
        <w:jc w:val="both"/>
      </w:pPr>
      <w:r>
        <w:t xml:space="preserve">NO_NDS.8_1_003_01_05_10_xx, где </w:t>
      </w:r>
      <w:proofErr w:type="spellStart"/>
      <w:r>
        <w:t>xx</w:t>
      </w:r>
      <w:proofErr w:type="spellEnd"/>
      <w:r>
        <w:t xml:space="preserve"> - номер версии схемы.".</w:t>
      </w:r>
    </w:p>
    <w:p w14:paraId="17758376" w14:textId="77777777" w:rsidR="00CD5E1E" w:rsidRDefault="00CD5E1E" w:rsidP="00CD5E1E">
      <w:pPr>
        <w:pStyle w:val="ConsPlusNormal"/>
        <w:jc w:val="both"/>
      </w:pPr>
    </w:p>
    <w:p w14:paraId="124109E8" w14:textId="77777777" w:rsidR="00CD5E1E" w:rsidRDefault="00CD5E1E" w:rsidP="00CD5E1E">
      <w:pPr>
        <w:pStyle w:val="ConsPlusNormal"/>
        <w:jc w:val="both"/>
      </w:pPr>
    </w:p>
    <w:p w14:paraId="6425BA0F" w14:textId="77777777" w:rsidR="00CD5E1E" w:rsidRDefault="00CD5E1E" w:rsidP="00CD5E1E">
      <w:pPr>
        <w:pStyle w:val="ConsPlusNormal"/>
        <w:jc w:val="both"/>
      </w:pPr>
    </w:p>
    <w:p w14:paraId="165FB4CF" w14:textId="77777777" w:rsidR="00CD5E1E" w:rsidRDefault="00CD5E1E" w:rsidP="00CD5E1E">
      <w:pPr>
        <w:pStyle w:val="ConsPlusNormal"/>
        <w:jc w:val="both"/>
      </w:pPr>
    </w:p>
    <w:p w14:paraId="70A81721" w14:textId="77777777" w:rsidR="00CD5E1E" w:rsidRDefault="00CD5E1E" w:rsidP="00CD5E1E">
      <w:pPr>
        <w:pStyle w:val="ConsPlusNormal"/>
        <w:jc w:val="both"/>
      </w:pPr>
    </w:p>
    <w:p w14:paraId="7B8C3416" w14:textId="77777777" w:rsidR="00CD5E1E" w:rsidRDefault="00CD5E1E" w:rsidP="00CD5E1E">
      <w:pPr>
        <w:pStyle w:val="ConsPlusNormal"/>
        <w:jc w:val="right"/>
        <w:outlineLvl w:val="0"/>
      </w:pPr>
      <w:r>
        <w:t>Приложение N 6</w:t>
      </w:r>
    </w:p>
    <w:p w14:paraId="4CB72DCC" w14:textId="77777777" w:rsidR="00CD5E1E" w:rsidRDefault="00CD5E1E" w:rsidP="00CD5E1E">
      <w:pPr>
        <w:pStyle w:val="ConsPlusNormal"/>
        <w:jc w:val="right"/>
      </w:pPr>
      <w:r>
        <w:t>к приказу ФНС России</w:t>
      </w:r>
    </w:p>
    <w:p w14:paraId="2A64C40D" w14:textId="77777777" w:rsidR="00CD5E1E" w:rsidRDefault="00CD5E1E" w:rsidP="00CD5E1E">
      <w:pPr>
        <w:pStyle w:val="ConsPlusNormal"/>
        <w:jc w:val="right"/>
      </w:pPr>
      <w:r>
        <w:t>от 12.12.2022 N ЕД-7-3/1191@</w:t>
      </w:r>
    </w:p>
    <w:p w14:paraId="76C1F180" w14:textId="77777777" w:rsidR="00CD5E1E" w:rsidRDefault="00CD5E1E" w:rsidP="00CD5E1E">
      <w:pPr>
        <w:pStyle w:val="ConsPlusNormal"/>
        <w:jc w:val="both"/>
      </w:pPr>
    </w:p>
    <w:p w14:paraId="095A9FFC" w14:textId="77777777" w:rsidR="00CD5E1E" w:rsidRDefault="00CD5E1E" w:rsidP="00CD5E1E">
      <w:pPr>
        <w:pStyle w:val="ConsPlusTitle"/>
        <w:jc w:val="center"/>
      </w:pPr>
      <w:bookmarkStart w:id="5" w:name="P563"/>
      <w:bookmarkEnd w:id="5"/>
      <w:r>
        <w:t>ИЗМЕНЕНИЯ,</w:t>
      </w:r>
    </w:p>
    <w:p w14:paraId="74B829FC" w14:textId="77777777" w:rsidR="00CD5E1E" w:rsidRDefault="00CD5E1E" w:rsidP="00CD5E1E">
      <w:pPr>
        <w:pStyle w:val="ConsPlusTitle"/>
        <w:jc w:val="center"/>
      </w:pPr>
      <w:r>
        <w:t>ВНОСИМЫЕ В ПРИЛОЖЕНИЕ N 5 "ФОРМАТ ПРЕДСТАВЛЕНИЯ СВЕДЕНИЙ</w:t>
      </w:r>
    </w:p>
    <w:p w14:paraId="582FA587" w14:textId="77777777" w:rsidR="00CD5E1E" w:rsidRDefault="00CD5E1E" w:rsidP="00CD5E1E">
      <w:pPr>
        <w:pStyle w:val="ConsPlusTitle"/>
        <w:jc w:val="center"/>
      </w:pPr>
      <w:r>
        <w:t>ИЗ ДОПОЛНИТЕЛЬНОГО ЛИСТА КНИГИ ПОКУПОК, ПЕРЕДАВАЕМЫХ</w:t>
      </w:r>
    </w:p>
    <w:p w14:paraId="36EE04FC" w14:textId="77777777" w:rsidR="00CD5E1E" w:rsidRDefault="00CD5E1E" w:rsidP="00CD5E1E">
      <w:pPr>
        <w:pStyle w:val="ConsPlusTitle"/>
        <w:jc w:val="center"/>
      </w:pPr>
      <w:r>
        <w:t>В НАЛОГОВОЙ ДЕКЛАРАЦИИ ПО НАЛОГУ НА ДОБАВЛЕННУЮ СТОИМОСТЬ</w:t>
      </w:r>
    </w:p>
    <w:p w14:paraId="64420253" w14:textId="77777777" w:rsidR="00CD5E1E" w:rsidRDefault="00CD5E1E" w:rsidP="00CD5E1E">
      <w:pPr>
        <w:pStyle w:val="ConsPlusTitle"/>
        <w:jc w:val="center"/>
      </w:pPr>
      <w:r>
        <w:t>В ЭЛЕКТРОННОЙ ФОРМЕ" К ПРИКАЗУ ФНС РОССИИ</w:t>
      </w:r>
    </w:p>
    <w:p w14:paraId="53600EA1" w14:textId="77777777" w:rsidR="00CD5E1E" w:rsidRDefault="00CD5E1E" w:rsidP="00CD5E1E">
      <w:pPr>
        <w:pStyle w:val="ConsPlusTitle"/>
        <w:jc w:val="center"/>
      </w:pPr>
      <w:r>
        <w:t>ОТ 29.10.2014 N ММВ-7-3/558@</w:t>
      </w:r>
    </w:p>
    <w:p w14:paraId="271E2695" w14:textId="77777777" w:rsidR="00CD5E1E" w:rsidRDefault="00CD5E1E" w:rsidP="00CD5E1E">
      <w:pPr>
        <w:pStyle w:val="ConsPlusNormal"/>
        <w:jc w:val="both"/>
      </w:pPr>
    </w:p>
    <w:p w14:paraId="4ABAF1C7" w14:textId="77777777" w:rsidR="00CD5E1E" w:rsidRDefault="00CD5E1E" w:rsidP="00CD5E1E">
      <w:pPr>
        <w:pStyle w:val="ConsPlusNormal"/>
        <w:ind w:firstLine="540"/>
        <w:jc w:val="both"/>
      </w:pPr>
      <w:r>
        <w:t xml:space="preserve">1. В </w:t>
      </w:r>
      <w:hyperlink r:id="rId214">
        <w:r>
          <w:rPr>
            <w:color w:val="0000FF"/>
          </w:rPr>
          <w:t>пункте 2 раздела I</w:t>
        </w:r>
      </w:hyperlink>
      <w:r>
        <w:t xml:space="preserve"> "Общие сведения" и в таблице 4.1 в </w:t>
      </w:r>
      <w:hyperlink r:id="rId215">
        <w:r>
          <w:rPr>
            <w:color w:val="0000FF"/>
          </w:rPr>
          <w:t>строке</w:t>
        </w:r>
      </w:hyperlink>
      <w:r>
        <w:t xml:space="preserve"> "Версия формата" цифры "5.09" заменить цифрами "5.10".</w:t>
      </w:r>
    </w:p>
    <w:p w14:paraId="00DA3C5C" w14:textId="77777777" w:rsidR="00CD5E1E" w:rsidRDefault="00CD5E1E" w:rsidP="00CD5E1E">
      <w:pPr>
        <w:pStyle w:val="ConsPlusNormal"/>
        <w:spacing w:before="220"/>
        <w:ind w:firstLine="540"/>
        <w:jc w:val="both"/>
      </w:pPr>
      <w:r>
        <w:t xml:space="preserve">2. В пункте 3 раздела II "Описание файла обмена" </w:t>
      </w:r>
      <w:hyperlink r:id="rId216">
        <w:r>
          <w:rPr>
            <w:color w:val="0000FF"/>
          </w:rPr>
          <w:t>абзацы 14</w:t>
        </w:r>
      </w:hyperlink>
      <w:r>
        <w:t xml:space="preserve">, </w:t>
      </w:r>
      <w:hyperlink r:id="rId217">
        <w:r>
          <w:rPr>
            <w:color w:val="0000FF"/>
          </w:rPr>
          <w:t>15</w:t>
        </w:r>
      </w:hyperlink>
      <w:r>
        <w:t xml:space="preserve"> изложить в следующей редакции:</w:t>
      </w:r>
    </w:p>
    <w:p w14:paraId="4F4A3976" w14:textId="77777777" w:rsidR="00CD5E1E" w:rsidRDefault="00CD5E1E" w:rsidP="00CD5E1E">
      <w:pPr>
        <w:pStyle w:val="ConsPlusNormal"/>
        <w:spacing w:before="220"/>
        <w:ind w:firstLine="540"/>
        <w:jc w:val="both"/>
      </w:pPr>
      <w:r>
        <w:t>"Имя файла, содержащего XML схему файла обмена, должно иметь следующий вид:</w:t>
      </w:r>
    </w:p>
    <w:p w14:paraId="6D8B4BDE" w14:textId="77777777" w:rsidR="00CD5E1E" w:rsidRDefault="00CD5E1E" w:rsidP="00CD5E1E">
      <w:pPr>
        <w:pStyle w:val="ConsPlusNormal"/>
        <w:spacing w:before="220"/>
        <w:ind w:firstLine="540"/>
        <w:jc w:val="both"/>
      </w:pPr>
      <w:r>
        <w:t xml:space="preserve">NO_NDS.81_1_003_02_05_10_xx, где </w:t>
      </w:r>
      <w:proofErr w:type="spellStart"/>
      <w:r>
        <w:t>xx</w:t>
      </w:r>
      <w:proofErr w:type="spellEnd"/>
      <w:r>
        <w:t xml:space="preserve"> - номер версии схемы.".</w:t>
      </w:r>
    </w:p>
    <w:p w14:paraId="13EA6D73" w14:textId="77777777" w:rsidR="00CD5E1E" w:rsidRDefault="00CD5E1E" w:rsidP="00CD5E1E">
      <w:pPr>
        <w:pStyle w:val="ConsPlusNormal"/>
        <w:jc w:val="both"/>
      </w:pPr>
    </w:p>
    <w:p w14:paraId="23759A8A" w14:textId="77777777" w:rsidR="00CD5E1E" w:rsidRDefault="00CD5E1E" w:rsidP="00CD5E1E">
      <w:pPr>
        <w:pStyle w:val="ConsPlusNormal"/>
        <w:jc w:val="both"/>
      </w:pPr>
    </w:p>
    <w:p w14:paraId="71B657BA" w14:textId="77777777" w:rsidR="00CD5E1E" w:rsidRDefault="00CD5E1E" w:rsidP="00CD5E1E">
      <w:pPr>
        <w:pStyle w:val="ConsPlusNormal"/>
        <w:jc w:val="both"/>
      </w:pPr>
    </w:p>
    <w:p w14:paraId="7B50723A" w14:textId="77777777" w:rsidR="00CD5E1E" w:rsidRDefault="00CD5E1E" w:rsidP="00CD5E1E">
      <w:pPr>
        <w:pStyle w:val="ConsPlusNormal"/>
        <w:jc w:val="both"/>
      </w:pPr>
    </w:p>
    <w:p w14:paraId="583B1E6B" w14:textId="77777777" w:rsidR="00CD5E1E" w:rsidRDefault="00CD5E1E" w:rsidP="00CD5E1E">
      <w:pPr>
        <w:pStyle w:val="ConsPlusNormal"/>
        <w:jc w:val="both"/>
      </w:pPr>
    </w:p>
    <w:p w14:paraId="6F0AD8BE" w14:textId="77777777" w:rsidR="00CD5E1E" w:rsidRDefault="00CD5E1E" w:rsidP="00CD5E1E">
      <w:pPr>
        <w:pStyle w:val="ConsPlusNormal"/>
        <w:jc w:val="right"/>
        <w:outlineLvl w:val="0"/>
      </w:pPr>
      <w:r>
        <w:t>Приложение N 7</w:t>
      </w:r>
    </w:p>
    <w:p w14:paraId="0E29E41E" w14:textId="77777777" w:rsidR="00CD5E1E" w:rsidRDefault="00CD5E1E" w:rsidP="00CD5E1E">
      <w:pPr>
        <w:pStyle w:val="ConsPlusNormal"/>
        <w:jc w:val="right"/>
      </w:pPr>
      <w:r>
        <w:t>к приказу ФНС России</w:t>
      </w:r>
    </w:p>
    <w:p w14:paraId="7821065F" w14:textId="77777777" w:rsidR="00CD5E1E" w:rsidRDefault="00CD5E1E" w:rsidP="00CD5E1E">
      <w:pPr>
        <w:pStyle w:val="ConsPlusNormal"/>
        <w:jc w:val="right"/>
      </w:pPr>
      <w:r>
        <w:t>от 12.12.2022 N ЕД-7-3/1191@</w:t>
      </w:r>
    </w:p>
    <w:p w14:paraId="25FE628C" w14:textId="77777777" w:rsidR="00CD5E1E" w:rsidRDefault="00CD5E1E" w:rsidP="00CD5E1E">
      <w:pPr>
        <w:pStyle w:val="ConsPlusNormal"/>
        <w:jc w:val="both"/>
      </w:pPr>
    </w:p>
    <w:p w14:paraId="2B176E66" w14:textId="77777777" w:rsidR="00CD5E1E" w:rsidRDefault="00CD5E1E" w:rsidP="00CD5E1E">
      <w:pPr>
        <w:pStyle w:val="ConsPlusTitle"/>
        <w:jc w:val="center"/>
      </w:pPr>
      <w:bookmarkStart w:id="6" w:name="P583"/>
      <w:bookmarkEnd w:id="6"/>
      <w:r>
        <w:t>ИЗМЕНЕНИЯ,</w:t>
      </w:r>
    </w:p>
    <w:p w14:paraId="3CF31B38" w14:textId="77777777" w:rsidR="00CD5E1E" w:rsidRDefault="00CD5E1E" w:rsidP="00CD5E1E">
      <w:pPr>
        <w:pStyle w:val="ConsPlusTitle"/>
        <w:jc w:val="center"/>
      </w:pPr>
      <w:r>
        <w:t>ВНОСИМЫЕ В ПРИЛОЖЕНИЕ N 6 "ФОРМАТ ПРЕДСТАВЛЕНИЯ СВЕДЕНИЙ</w:t>
      </w:r>
    </w:p>
    <w:p w14:paraId="5567F6DA" w14:textId="77777777" w:rsidR="00CD5E1E" w:rsidRDefault="00CD5E1E" w:rsidP="00CD5E1E">
      <w:pPr>
        <w:pStyle w:val="ConsPlusTitle"/>
        <w:jc w:val="center"/>
      </w:pPr>
      <w:r>
        <w:t>ИЗ КНИГИ ПРОДАЖ ОБ ОПЕРАЦИЯХ, ОТРАЖАЕМЫХ ЗА ИСТЕКШИЙ</w:t>
      </w:r>
    </w:p>
    <w:p w14:paraId="1075FC4A" w14:textId="77777777" w:rsidR="00CD5E1E" w:rsidRDefault="00CD5E1E" w:rsidP="00CD5E1E">
      <w:pPr>
        <w:pStyle w:val="ConsPlusTitle"/>
        <w:jc w:val="center"/>
      </w:pPr>
      <w:r>
        <w:t>НАЛОГОВЫЙ ПЕРИОД, ПЕРЕДАВАЕМЫХ В НАЛОГОВОЙ ДЕКЛАРАЦИИ</w:t>
      </w:r>
    </w:p>
    <w:p w14:paraId="195C565C" w14:textId="77777777" w:rsidR="00CD5E1E" w:rsidRDefault="00CD5E1E" w:rsidP="00CD5E1E">
      <w:pPr>
        <w:pStyle w:val="ConsPlusTitle"/>
        <w:jc w:val="center"/>
      </w:pPr>
      <w:r>
        <w:t>ПО НАЛОГУ НА ДОБАВЛЕННУЮ СТОИМОСТЬ В ЭЛЕКТРОННОЙ ФОРМЕ"</w:t>
      </w:r>
    </w:p>
    <w:p w14:paraId="0669D919" w14:textId="77777777" w:rsidR="00CD5E1E" w:rsidRDefault="00CD5E1E" w:rsidP="00CD5E1E">
      <w:pPr>
        <w:pStyle w:val="ConsPlusTitle"/>
        <w:jc w:val="center"/>
      </w:pPr>
      <w:r>
        <w:t>К ПРИКАЗУ ФНС РОССИИ ОТ 29.10.2014 N ММВ-7-3/558@</w:t>
      </w:r>
    </w:p>
    <w:p w14:paraId="25BA471C" w14:textId="77777777" w:rsidR="00CD5E1E" w:rsidRDefault="00CD5E1E" w:rsidP="00CD5E1E">
      <w:pPr>
        <w:pStyle w:val="ConsPlusNormal"/>
        <w:jc w:val="both"/>
      </w:pPr>
    </w:p>
    <w:p w14:paraId="7646CB65" w14:textId="77777777" w:rsidR="00CD5E1E" w:rsidRDefault="00CD5E1E" w:rsidP="00CD5E1E">
      <w:pPr>
        <w:pStyle w:val="ConsPlusNormal"/>
        <w:ind w:firstLine="540"/>
        <w:jc w:val="both"/>
      </w:pPr>
      <w:r>
        <w:t xml:space="preserve">1. В </w:t>
      </w:r>
      <w:hyperlink r:id="rId218">
        <w:r>
          <w:rPr>
            <w:color w:val="0000FF"/>
          </w:rPr>
          <w:t>пункте 2 раздела I</w:t>
        </w:r>
      </w:hyperlink>
      <w:r>
        <w:t xml:space="preserve"> "Общие сведения" и в таблице 4.1 в </w:t>
      </w:r>
      <w:hyperlink r:id="rId219">
        <w:r>
          <w:rPr>
            <w:color w:val="0000FF"/>
          </w:rPr>
          <w:t>строке</w:t>
        </w:r>
      </w:hyperlink>
      <w:r>
        <w:t xml:space="preserve"> "Версия формата" цифры "5.09" заменить цифрами "5.10".</w:t>
      </w:r>
    </w:p>
    <w:p w14:paraId="14F5D3CF" w14:textId="77777777" w:rsidR="00CD5E1E" w:rsidRDefault="00CD5E1E" w:rsidP="00CD5E1E">
      <w:pPr>
        <w:pStyle w:val="ConsPlusNormal"/>
        <w:spacing w:before="220"/>
        <w:ind w:firstLine="540"/>
        <w:jc w:val="both"/>
      </w:pPr>
      <w:r>
        <w:t xml:space="preserve">2. В пункте 3 раздела II "Описание файла обмена" </w:t>
      </w:r>
      <w:hyperlink r:id="rId220">
        <w:r>
          <w:rPr>
            <w:color w:val="0000FF"/>
          </w:rPr>
          <w:t>абзацы 14</w:t>
        </w:r>
      </w:hyperlink>
      <w:r>
        <w:t xml:space="preserve">, </w:t>
      </w:r>
      <w:hyperlink r:id="rId221">
        <w:r>
          <w:rPr>
            <w:color w:val="0000FF"/>
          </w:rPr>
          <w:t>15</w:t>
        </w:r>
      </w:hyperlink>
      <w:r>
        <w:t xml:space="preserve"> изложить в следующей редакции:</w:t>
      </w:r>
    </w:p>
    <w:p w14:paraId="35CB7841" w14:textId="77777777" w:rsidR="00CD5E1E" w:rsidRDefault="00CD5E1E" w:rsidP="00CD5E1E">
      <w:pPr>
        <w:pStyle w:val="ConsPlusNormal"/>
        <w:spacing w:before="220"/>
        <w:ind w:firstLine="540"/>
        <w:jc w:val="both"/>
      </w:pPr>
      <w:r>
        <w:t>"Имя файла, содержащего XML схему файла обмена, должно иметь следующий вид:</w:t>
      </w:r>
    </w:p>
    <w:p w14:paraId="59D11719" w14:textId="77777777" w:rsidR="00CD5E1E" w:rsidRDefault="00CD5E1E" w:rsidP="00CD5E1E">
      <w:pPr>
        <w:pStyle w:val="ConsPlusNormal"/>
        <w:spacing w:before="220"/>
        <w:ind w:firstLine="540"/>
        <w:jc w:val="both"/>
      </w:pPr>
      <w:r>
        <w:lastRenderedPageBreak/>
        <w:t xml:space="preserve">NO_NDS.9_1_003_03_05_10_xx, где </w:t>
      </w:r>
      <w:proofErr w:type="spellStart"/>
      <w:r>
        <w:t>xx</w:t>
      </w:r>
      <w:proofErr w:type="spellEnd"/>
      <w:r>
        <w:t xml:space="preserve"> - номер версии схемы.".</w:t>
      </w:r>
    </w:p>
    <w:p w14:paraId="457010D8" w14:textId="77777777" w:rsidR="00CD5E1E" w:rsidRDefault="00CD5E1E" w:rsidP="00CD5E1E">
      <w:pPr>
        <w:pStyle w:val="ConsPlusNormal"/>
        <w:jc w:val="both"/>
      </w:pPr>
    </w:p>
    <w:p w14:paraId="7743047C" w14:textId="77777777" w:rsidR="00CD5E1E" w:rsidRDefault="00CD5E1E" w:rsidP="00CD5E1E">
      <w:pPr>
        <w:pStyle w:val="ConsPlusNormal"/>
        <w:jc w:val="both"/>
      </w:pPr>
    </w:p>
    <w:p w14:paraId="610FF6F7" w14:textId="77777777" w:rsidR="00CD5E1E" w:rsidRDefault="00CD5E1E" w:rsidP="00CD5E1E">
      <w:pPr>
        <w:pStyle w:val="ConsPlusNormal"/>
        <w:jc w:val="both"/>
      </w:pPr>
    </w:p>
    <w:p w14:paraId="3C824D8E" w14:textId="77777777" w:rsidR="00CD5E1E" w:rsidRDefault="00CD5E1E" w:rsidP="00CD5E1E">
      <w:pPr>
        <w:pStyle w:val="ConsPlusNormal"/>
        <w:jc w:val="both"/>
      </w:pPr>
    </w:p>
    <w:p w14:paraId="6DE602AC" w14:textId="77777777" w:rsidR="00CD5E1E" w:rsidRDefault="00CD5E1E" w:rsidP="00CD5E1E">
      <w:pPr>
        <w:pStyle w:val="ConsPlusNormal"/>
        <w:jc w:val="both"/>
      </w:pPr>
    </w:p>
    <w:p w14:paraId="2C016244" w14:textId="77777777" w:rsidR="00CD5E1E" w:rsidRDefault="00CD5E1E" w:rsidP="00CD5E1E">
      <w:pPr>
        <w:pStyle w:val="ConsPlusNormal"/>
        <w:jc w:val="right"/>
        <w:outlineLvl w:val="0"/>
      </w:pPr>
      <w:r>
        <w:t>Приложение N 8</w:t>
      </w:r>
    </w:p>
    <w:p w14:paraId="4C23A631" w14:textId="77777777" w:rsidR="00CD5E1E" w:rsidRDefault="00CD5E1E" w:rsidP="00CD5E1E">
      <w:pPr>
        <w:pStyle w:val="ConsPlusNormal"/>
        <w:jc w:val="right"/>
      </w:pPr>
      <w:r>
        <w:t>к приказу ФНС России</w:t>
      </w:r>
    </w:p>
    <w:p w14:paraId="0EAB7753" w14:textId="77777777" w:rsidR="00CD5E1E" w:rsidRDefault="00CD5E1E" w:rsidP="00CD5E1E">
      <w:pPr>
        <w:pStyle w:val="ConsPlusNormal"/>
        <w:jc w:val="right"/>
      </w:pPr>
      <w:r>
        <w:t>от 12.12.2022 N ЕД-7-3/1191@</w:t>
      </w:r>
    </w:p>
    <w:p w14:paraId="630D769A" w14:textId="77777777" w:rsidR="00CD5E1E" w:rsidRDefault="00CD5E1E" w:rsidP="00CD5E1E">
      <w:pPr>
        <w:pStyle w:val="ConsPlusNormal"/>
        <w:jc w:val="both"/>
      </w:pPr>
    </w:p>
    <w:p w14:paraId="168BEEC7" w14:textId="77777777" w:rsidR="00CD5E1E" w:rsidRDefault="00CD5E1E" w:rsidP="00CD5E1E">
      <w:pPr>
        <w:pStyle w:val="ConsPlusTitle"/>
        <w:jc w:val="center"/>
      </w:pPr>
      <w:bookmarkStart w:id="7" w:name="P603"/>
      <w:bookmarkEnd w:id="7"/>
      <w:r>
        <w:t>ИЗМЕНЕНИЯ,</w:t>
      </w:r>
    </w:p>
    <w:p w14:paraId="1154134D" w14:textId="77777777" w:rsidR="00CD5E1E" w:rsidRDefault="00CD5E1E" w:rsidP="00CD5E1E">
      <w:pPr>
        <w:pStyle w:val="ConsPlusTitle"/>
        <w:jc w:val="center"/>
      </w:pPr>
      <w:r>
        <w:t>ВНОСИМЫЕ В ПРИЛОЖЕНИЕ N 7 "ФОРМАТ ПРЕДСТАВЛЕНИЯ СВЕДЕНИЙ</w:t>
      </w:r>
    </w:p>
    <w:p w14:paraId="61751DA1" w14:textId="77777777" w:rsidR="00CD5E1E" w:rsidRDefault="00CD5E1E" w:rsidP="00CD5E1E">
      <w:pPr>
        <w:pStyle w:val="ConsPlusTitle"/>
        <w:jc w:val="center"/>
      </w:pPr>
      <w:r>
        <w:t>ИЗ ДОПОЛНИТЕЛЬНОГО ЛИСТА КНИГИ ПРОДАЖ, ПЕРЕДАВАЕМЫХ</w:t>
      </w:r>
    </w:p>
    <w:p w14:paraId="64FE8D37" w14:textId="77777777" w:rsidR="00CD5E1E" w:rsidRDefault="00CD5E1E" w:rsidP="00CD5E1E">
      <w:pPr>
        <w:pStyle w:val="ConsPlusTitle"/>
        <w:jc w:val="center"/>
      </w:pPr>
      <w:r>
        <w:t>В НАЛОГОВОЙ ДЕКЛАРАЦИИ ПО НАЛОГУ НА ДОБАВЛЕННУЮ</w:t>
      </w:r>
    </w:p>
    <w:p w14:paraId="147C6E1F" w14:textId="77777777" w:rsidR="00CD5E1E" w:rsidRDefault="00CD5E1E" w:rsidP="00CD5E1E">
      <w:pPr>
        <w:pStyle w:val="ConsPlusTitle"/>
        <w:jc w:val="center"/>
      </w:pPr>
      <w:r>
        <w:t>СТОИМОСТЬ В ЭЛЕКТРОННОЙ ФОРМЕ" К ПРИКАЗУ</w:t>
      </w:r>
    </w:p>
    <w:p w14:paraId="04994766" w14:textId="77777777" w:rsidR="00CD5E1E" w:rsidRDefault="00CD5E1E" w:rsidP="00CD5E1E">
      <w:pPr>
        <w:pStyle w:val="ConsPlusTitle"/>
        <w:jc w:val="center"/>
      </w:pPr>
      <w:r>
        <w:t>ФНС РОССИИ ОТ 29.10.2014 N ММВ-7-3/558@</w:t>
      </w:r>
    </w:p>
    <w:p w14:paraId="0754C702" w14:textId="77777777" w:rsidR="00CD5E1E" w:rsidRDefault="00CD5E1E" w:rsidP="00CD5E1E">
      <w:pPr>
        <w:pStyle w:val="ConsPlusNormal"/>
        <w:jc w:val="both"/>
      </w:pPr>
    </w:p>
    <w:p w14:paraId="5A635EFB" w14:textId="77777777" w:rsidR="00CD5E1E" w:rsidRDefault="00CD5E1E" w:rsidP="00CD5E1E">
      <w:pPr>
        <w:pStyle w:val="ConsPlusNormal"/>
        <w:ind w:firstLine="540"/>
        <w:jc w:val="both"/>
      </w:pPr>
      <w:r>
        <w:t xml:space="preserve">1. В </w:t>
      </w:r>
      <w:hyperlink r:id="rId222">
        <w:r>
          <w:rPr>
            <w:color w:val="0000FF"/>
          </w:rPr>
          <w:t>пункте 2 раздела I</w:t>
        </w:r>
      </w:hyperlink>
      <w:r>
        <w:t xml:space="preserve"> "Общие сведения" и в таблице 4.1 в </w:t>
      </w:r>
      <w:hyperlink r:id="rId223">
        <w:r>
          <w:rPr>
            <w:color w:val="0000FF"/>
          </w:rPr>
          <w:t>строке</w:t>
        </w:r>
      </w:hyperlink>
      <w:r>
        <w:t xml:space="preserve"> "Версия формата" цифры "5.09" заменить цифрами "5.10".</w:t>
      </w:r>
    </w:p>
    <w:p w14:paraId="313FB96C" w14:textId="77777777" w:rsidR="00CD5E1E" w:rsidRDefault="00CD5E1E" w:rsidP="00CD5E1E">
      <w:pPr>
        <w:pStyle w:val="ConsPlusNormal"/>
        <w:spacing w:before="220"/>
        <w:ind w:firstLine="540"/>
        <w:jc w:val="both"/>
      </w:pPr>
      <w:r>
        <w:t xml:space="preserve">2. В пункте 3 раздела II "Описание файла обмена" </w:t>
      </w:r>
      <w:hyperlink r:id="rId224">
        <w:r>
          <w:rPr>
            <w:color w:val="0000FF"/>
          </w:rPr>
          <w:t>абзацы 14</w:t>
        </w:r>
      </w:hyperlink>
      <w:r>
        <w:t xml:space="preserve">, </w:t>
      </w:r>
      <w:hyperlink r:id="rId225">
        <w:r>
          <w:rPr>
            <w:color w:val="0000FF"/>
          </w:rPr>
          <w:t>15</w:t>
        </w:r>
      </w:hyperlink>
      <w:r>
        <w:t xml:space="preserve"> изложить в следующей редакции:</w:t>
      </w:r>
    </w:p>
    <w:p w14:paraId="74B92FD6" w14:textId="77777777" w:rsidR="00CD5E1E" w:rsidRDefault="00CD5E1E" w:rsidP="00CD5E1E">
      <w:pPr>
        <w:pStyle w:val="ConsPlusNormal"/>
        <w:spacing w:before="220"/>
        <w:ind w:firstLine="540"/>
        <w:jc w:val="both"/>
      </w:pPr>
      <w:r>
        <w:t>"Имя файла, содержащего XML схему файла обмена, должно иметь следующий вид:</w:t>
      </w:r>
    </w:p>
    <w:p w14:paraId="7F6D0924" w14:textId="77777777" w:rsidR="00CD5E1E" w:rsidRDefault="00CD5E1E" w:rsidP="00CD5E1E">
      <w:pPr>
        <w:pStyle w:val="ConsPlusNormal"/>
        <w:spacing w:before="220"/>
        <w:ind w:firstLine="540"/>
        <w:jc w:val="both"/>
      </w:pPr>
      <w:r>
        <w:t xml:space="preserve">NO_NDS.91_1_003_04_05_10_xx, где </w:t>
      </w:r>
      <w:proofErr w:type="spellStart"/>
      <w:r>
        <w:t>xx</w:t>
      </w:r>
      <w:proofErr w:type="spellEnd"/>
      <w:r>
        <w:t xml:space="preserve"> - номер версии схемы.".</w:t>
      </w:r>
    </w:p>
    <w:p w14:paraId="1504B992" w14:textId="77777777" w:rsidR="00CD5E1E" w:rsidRDefault="00CD5E1E" w:rsidP="00CD5E1E">
      <w:pPr>
        <w:pStyle w:val="ConsPlusNormal"/>
        <w:jc w:val="both"/>
      </w:pPr>
    </w:p>
    <w:p w14:paraId="714FC385" w14:textId="77777777" w:rsidR="00CD5E1E" w:rsidRDefault="00CD5E1E" w:rsidP="00CD5E1E">
      <w:pPr>
        <w:pStyle w:val="ConsPlusNormal"/>
        <w:jc w:val="both"/>
      </w:pPr>
    </w:p>
    <w:p w14:paraId="1C0CA8F9" w14:textId="77777777" w:rsidR="00CD5E1E" w:rsidRDefault="00CD5E1E" w:rsidP="00CD5E1E">
      <w:pPr>
        <w:pStyle w:val="ConsPlusNormal"/>
        <w:jc w:val="both"/>
      </w:pPr>
    </w:p>
    <w:p w14:paraId="2CBB226A" w14:textId="77777777" w:rsidR="00CD5E1E" w:rsidRDefault="00CD5E1E" w:rsidP="00CD5E1E">
      <w:pPr>
        <w:pStyle w:val="ConsPlusNormal"/>
        <w:jc w:val="both"/>
      </w:pPr>
    </w:p>
    <w:p w14:paraId="2223FAB3" w14:textId="77777777" w:rsidR="00CD5E1E" w:rsidRDefault="00CD5E1E" w:rsidP="00CD5E1E">
      <w:pPr>
        <w:pStyle w:val="ConsPlusNormal"/>
        <w:jc w:val="both"/>
      </w:pPr>
    </w:p>
    <w:p w14:paraId="595575B9" w14:textId="77777777" w:rsidR="00CD5E1E" w:rsidRDefault="00CD5E1E" w:rsidP="00CD5E1E">
      <w:pPr>
        <w:pStyle w:val="ConsPlusNormal"/>
        <w:jc w:val="right"/>
        <w:outlineLvl w:val="0"/>
      </w:pPr>
      <w:r>
        <w:t>Приложение N 9</w:t>
      </w:r>
    </w:p>
    <w:p w14:paraId="3E922C19" w14:textId="77777777" w:rsidR="00CD5E1E" w:rsidRDefault="00CD5E1E" w:rsidP="00CD5E1E">
      <w:pPr>
        <w:pStyle w:val="ConsPlusNormal"/>
        <w:jc w:val="right"/>
      </w:pPr>
      <w:r>
        <w:t>к приказу ФНС России</w:t>
      </w:r>
    </w:p>
    <w:p w14:paraId="08B29885" w14:textId="77777777" w:rsidR="00CD5E1E" w:rsidRDefault="00CD5E1E" w:rsidP="00CD5E1E">
      <w:pPr>
        <w:pStyle w:val="ConsPlusNormal"/>
        <w:jc w:val="right"/>
      </w:pPr>
      <w:r>
        <w:t>от 12.12.2022 N ЕД-7-3/1191@</w:t>
      </w:r>
    </w:p>
    <w:p w14:paraId="4691ED33" w14:textId="77777777" w:rsidR="00CD5E1E" w:rsidRDefault="00CD5E1E" w:rsidP="00CD5E1E">
      <w:pPr>
        <w:pStyle w:val="ConsPlusNormal"/>
        <w:jc w:val="both"/>
      </w:pPr>
    </w:p>
    <w:p w14:paraId="674590EC" w14:textId="77777777" w:rsidR="00CD5E1E" w:rsidRDefault="00CD5E1E" w:rsidP="00CD5E1E">
      <w:pPr>
        <w:pStyle w:val="ConsPlusTitle"/>
        <w:jc w:val="center"/>
      </w:pPr>
      <w:bookmarkStart w:id="8" w:name="P623"/>
      <w:bookmarkEnd w:id="8"/>
      <w:r>
        <w:t>ИЗМЕНЕНИЯ,</w:t>
      </w:r>
    </w:p>
    <w:p w14:paraId="72D58DF1" w14:textId="77777777" w:rsidR="00CD5E1E" w:rsidRDefault="00CD5E1E" w:rsidP="00CD5E1E">
      <w:pPr>
        <w:pStyle w:val="ConsPlusTitle"/>
        <w:jc w:val="center"/>
      </w:pPr>
      <w:r>
        <w:t>ВНОСИМЫЕ В ПРИЛОЖЕНИЕ N 8 "ФОРМАТ ПРЕДСТАВЛЕНИЯ СВЕДЕНИЙ</w:t>
      </w:r>
    </w:p>
    <w:p w14:paraId="05B33916" w14:textId="77777777" w:rsidR="00CD5E1E" w:rsidRDefault="00CD5E1E" w:rsidP="00CD5E1E">
      <w:pPr>
        <w:pStyle w:val="ConsPlusTitle"/>
        <w:jc w:val="center"/>
      </w:pPr>
      <w:r>
        <w:t>ИЗ ЖУРНАЛА УЧЕТА ВЫСТАВЛЕННЫХ СЧЕТОВ-ФАКТУР В ОТНОШЕНИИ</w:t>
      </w:r>
    </w:p>
    <w:p w14:paraId="47A1AF13" w14:textId="77777777" w:rsidR="00CD5E1E" w:rsidRDefault="00CD5E1E" w:rsidP="00CD5E1E">
      <w:pPr>
        <w:pStyle w:val="ConsPlusTitle"/>
        <w:jc w:val="center"/>
      </w:pPr>
      <w:r>
        <w:t>ОПЕРАЦИЙ, ОСУЩЕСТВЛЯЕМЫХ В ИНТЕРЕСАХ ДРУГОГО ЛИЦА НА ОСНОВЕ</w:t>
      </w:r>
    </w:p>
    <w:p w14:paraId="20C63A94" w14:textId="77777777" w:rsidR="00CD5E1E" w:rsidRDefault="00CD5E1E" w:rsidP="00CD5E1E">
      <w:pPr>
        <w:pStyle w:val="ConsPlusTitle"/>
        <w:jc w:val="center"/>
      </w:pPr>
      <w:r>
        <w:t>ДОГОВОРОВ КОМИССИИ, АГЕНТСКИХ ДОГОВОРОВ ИЛИ НА ОСНОВЕ</w:t>
      </w:r>
    </w:p>
    <w:p w14:paraId="6FC20EF6" w14:textId="77777777" w:rsidR="00CD5E1E" w:rsidRDefault="00CD5E1E" w:rsidP="00CD5E1E">
      <w:pPr>
        <w:pStyle w:val="ConsPlusTitle"/>
        <w:jc w:val="center"/>
      </w:pPr>
      <w:r>
        <w:t>ДОГОВОРОВ ТРАНСПОРТНОЙ ЭКСПЕДИЦИИ, ОТРАЖАЕМЫХ ЗА ИСТЕКШИЙ</w:t>
      </w:r>
    </w:p>
    <w:p w14:paraId="02C4F359" w14:textId="77777777" w:rsidR="00CD5E1E" w:rsidRDefault="00CD5E1E" w:rsidP="00CD5E1E">
      <w:pPr>
        <w:pStyle w:val="ConsPlusTitle"/>
        <w:jc w:val="center"/>
      </w:pPr>
      <w:r>
        <w:t>НАЛОГОВЫЙ ПЕРИОД, ПЕРЕДАВАЕМЫХ В НАЛОГОВОЙ ДЕКЛАРАЦИИ</w:t>
      </w:r>
    </w:p>
    <w:p w14:paraId="58B85A19" w14:textId="77777777" w:rsidR="00CD5E1E" w:rsidRDefault="00CD5E1E" w:rsidP="00CD5E1E">
      <w:pPr>
        <w:pStyle w:val="ConsPlusTitle"/>
        <w:jc w:val="center"/>
      </w:pPr>
      <w:r>
        <w:t>ПО НАЛОГУ НА ДОБАВЛЕННУЮ СТОИМОСТЬ В ЭЛЕКТРОННОЙ ФОРМЕ"</w:t>
      </w:r>
    </w:p>
    <w:p w14:paraId="336556D7" w14:textId="77777777" w:rsidR="00CD5E1E" w:rsidRDefault="00CD5E1E" w:rsidP="00CD5E1E">
      <w:pPr>
        <w:pStyle w:val="ConsPlusTitle"/>
        <w:jc w:val="center"/>
      </w:pPr>
      <w:r>
        <w:t>К ПРИКАЗУ ФНС РОССИИ ОТ 29.10.2014 N ММВ-7-3/558@</w:t>
      </w:r>
    </w:p>
    <w:p w14:paraId="51C133D8" w14:textId="77777777" w:rsidR="00CD5E1E" w:rsidRDefault="00CD5E1E" w:rsidP="00CD5E1E">
      <w:pPr>
        <w:pStyle w:val="ConsPlusNormal"/>
        <w:jc w:val="both"/>
      </w:pPr>
    </w:p>
    <w:p w14:paraId="7BEED914" w14:textId="77777777" w:rsidR="00CD5E1E" w:rsidRDefault="00CD5E1E" w:rsidP="00CD5E1E">
      <w:pPr>
        <w:pStyle w:val="ConsPlusNormal"/>
        <w:ind w:firstLine="540"/>
        <w:jc w:val="both"/>
      </w:pPr>
      <w:r>
        <w:t xml:space="preserve">1. В </w:t>
      </w:r>
      <w:hyperlink r:id="rId226">
        <w:r>
          <w:rPr>
            <w:color w:val="0000FF"/>
          </w:rPr>
          <w:t>пункте 2 раздела I</w:t>
        </w:r>
      </w:hyperlink>
      <w:r>
        <w:t xml:space="preserve"> "Общие сведения" и в таблице 4.1 в </w:t>
      </w:r>
      <w:hyperlink r:id="rId227">
        <w:r>
          <w:rPr>
            <w:color w:val="0000FF"/>
          </w:rPr>
          <w:t>строке</w:t>
        </w:r>
      </w:hyperlink>
      <w:r>
        <w:t xml:space="preserve"> "Версия формата" цифры "5.09" заменить цифрами "5.10".</w:t>
      </w:r>
    </w:p>
    <w:p w14:paraId="150ADEE3" w14:textId="77777777" w:rsidR="00CD5E1E" w:rsidRDefault="00CD5E1E" w:rsidP="00CD5E1E">
      <w:pPr>
        <w:pStyle w:val="ConsPlusNormal"/>
        <w:spacing w:before="220"/>
        <w:ind w:firstLine="540"/>
        <w:jc w:val="both"/>
      </w:pPr>
      <w:r>
        <w:t xml:space="preserve">2. В пункте 3 раздела II "Описание файла обмена" </w:t>
      </w:r>
      <w:hyperlink r:id="rId228">
        <w:r>
          <w:rPr>
            <w:color w:val="0000FF"/>
          </w:rPr>
          <w:t>абзацы 14</w:t>
        </w:r>
      </w:hyperlink>
      <w:r>
        <w:t xml:space="preserve">, </w:t>
      </w:r>
      <w:hyperlink r:id="rId229">
        <w:r>
          <w:rPr>
            <w:color w:val="0000FF"/>
          </w:rPr>
          <w:t>15</w:t>
        </w:r>
      </w:hyperlink>
      <w:r>
        <w:t xml:space="preserve"> изложить в следующей редакции:</w:t>
      </w:r>
    </w:p>
    <w:p w14:paraId="5D155F70" w14:textId="77777777" w:rsidR="00CD5E1E" w:rsidRDefault="00CD5E1E" w:rsidP="00CD5E1E">
      <w:pPr>
        <w:pStyle w:val="ConsPlusNormal"/>
        <w:spacing w:before="220"/>
        <w:ind w:firstLine="540"/>
        <w:jc w:val="both"/>
      </w:pPr>
      <w:r>
        <w:t>"Имя файла, содержащего XML схему файла обмена, должно иметь следующий вид:</w:t>
      </w:r>
    </w:p>
    <w:p w14:paraId="17FB35A4" w14:textId="77777777" w:rsidR="00CD5E1E" w:rsidRDefault="00CD5E1E" w:rsidP="00CD5E1E">
      <w:pPr>
        <w:pStyle w:val="ConsPlusNormal"/>
        <w:spacing w:before="220"/>
        <w:ind w:firstLine="540"/>
        <w:jc w:val="both"/>
      </w:pPr>
      <w:r>
        <w:t xml:space="preserve">NO_NDS.10_1_003_05_05_10_xx, где </w:t>
      </w:r>
      <w:proofErr w:type="spellStart"/>
      <w:r>
        <w:t>xx</w:t>
      </w:r>
      <w:proofErr w:type="spellEnd"/>
      <w:r>
        <w:t xml:space="preserve"> - номер версии схемы.".</w:t>
      </w:r>
    </w:p>
    <w:p w14:paraId="1B4581EA" w14:textId="77777777" w:rsidR="00CD5E1E" w:rsidRDefault="00CD5E1E" w:rsidP="00CD5E1E">
      <w:pPr>
        <w:pStyle w:val="ConsPlusNormal"/>
        <w:jc w:val="both"/>
      </w:pPr>
    </w:p>
    <w:p w14:paraId="54959D5D" w14:textId="77777777" w:rsidR="00CD5E1E" w:rsidRDefault="00CD5E1E" w:rsidP="00CD5E1E">
      <w:pPr>
        <w:pStyle w:val="ConsPlusNormal"/>
        <w:jc w:val="both"/>
      </w:pPr>
    </w:p>
    <w:p w14:paraId="0AC2CAD6" w14:textId="77777777" w:rsidR="00CD5E1E" w:rsidRDefault="00CD5E1E" w:rsidP="00CD5E1E">
      <w:pPr>
        <w:pStyle w:val="ConsPlusNormal"/>
        <w:jc w:val="both"/>
      </w:pPr>
    </w:p>
    <w:p w14:paraId="6DEC233F" w14:textId="77777777" w:rsidR="00CD5E1E" w:rsidRDefault="00CD5E1E" w:rsidP="00CD5E1E">
      <w:pPr>
        <w:pStyle w:val="ConsPlusNormal"/>
        <w:jc w:val="both"/>
      </w:pPr>
    </w:p>
    <w:p w14:paraId="171107DF" w14:textId="77777777" w:rsidR="00CD5E1E" w:rsidRDefault="00CD5E1E" w:rsidP="00CD5E1E">
      <w:pPr>
        <w:pStyle w:val="ConsPlusNormal"/>
        <w:jc w:val="both"/>
      </w:pPr>
    </w:p>
    <w:p w14:paraId="0367C3B7" w14:textId="77777777" w:rsidR="00CD5E1E" w:rsidRDefault="00CD5E1E" w:rsidP="00CD5E1E">
      <w:pPr>
        <w:pStyle w:val="ConsPlusNormal"/>
        <w:jc w:val="right"/>
        <w:outlineLvl w:val="0"/>
      </w:pPr>
      <w:r>
        <w:t>Приложение N 10</w:t>
      </w:r>
    </w:p>
    <w:p w14:paraId="3ECC04D1" w14:textId="77777777" w:rsidR="00CD5E1E" w:rsidRDefault="00CD5E1E" w:rsidP="00CD5E1E">
      <w:pPr>
        <w:pStyle w:val="ConsPlusNormal"/>
        <w:jc w:val="right"/>
      </w:pPr>
      <w:r>
        <w:t>к приказу ФНС России</w:t>
      </w:r>
    </w:p>
    <w:p w14:paraId="33E1AEC0" w14:textId="77777777" w:rsidR="00CD5E1E" w:rsidRDefault="00CD5E1E" w:rsidP="00CD5E1E">
      <w:pPr>
        <w:pStyle w:val="ConsPlusNormal"/>
        <w:jc w:val="right"/>
      </w:pPr>
      <w:r>
        <w:t>от 12.12.2022 N ЕД-7-3/1191@</w:t>
      </w:r>
    </w:p>
    <w:p w14:paraId="73F9DA02" w14:textId="77777777" w:rsidR="00CD5E1E" w:rsidRDefault="00CD5E1E" w:rsidP="00CD5E1E">
      <w:pPr>
        <w:pStyle w:val="ConsPlusNormal"/>
        <w:jc w:val="both"/>
      </w:pPr>
    </w:p>
    <w:p w14:paraId="532D6BE5" w14:textId="77777777" w:rsidR="00CD5E1E" w:rsidRDefault="00CD5E1E" w:rsidP="00CD5E1E">
      <w:pPr>
        <w:pStyle w:val="ConsPlusTitle"/>
        <w:jc w:val="center"/>
      </w:pPr>
      <w:bookmarkStart w:id="9" w:name="P646"/>
      <w:bookmarkEnd w:id="9"/>
      <w:r>
        <w:t>ИЗМЕНЕНИЯ,</w:t>
      </w:r>
    </w:p>
    <w:p w14:paraId="1091230F" w14:textId="77777777" w:rsidR="00CD5E1E" w:rsidRDefault="00CD5E1E" w:rsidP="00CD5E1E">
      <w:pPr>
        <w:pStyle w:val="ConsPlusTitle"/>
        <w:jc w:val="center"/>
      </w:pPr>
      <w:r>
        <w:t>ВНОСИМЫЕ В ПРИЛОЖЕНИЕ N 9 "ФОРМАТ ПРЕДСТАВЛЕНИЯ СВЕДЕНИЙ</w:t>
      </w:r>
    </w:p>
    <w:p w14:paraId="2AFABB63" w14:textId="77777777" w:rsidR="00CD5E1E" w:rsidRDefault="00CD5E1E" w:rsidP="00CD5E1E">
      <w:pPr>
        <w:pStyle w:val="ConsPlusTitle"/>
        <w:jc w:val="center"/>
      </w:pPr>
      <w:r>
        <w:t>ИЗ ЖУРНАЛА УЧЕТА ПОЛУЧЕННЫХ СЧЕТОВ-ФАКТУР В ОТНОШЕНИИ</w:t>
      </w:r>
    </w:p>
    <w:p w14:paraId="6FF37CA2" w14:textId="77777777" w:rsidR="00CD5E1E" w:rsidRDefault="00CD5E1E" w:rsidP="00CD5E1E">
      <w:pPr>
        <w:pStyle w:val="ConsPlusTitle"/>
        <w:jc w:val="center"/>
      </w:pPr>
      <w:r>
        <w:t>ОПЕРАЦИЙ, ОСУЩЕСТВЛЯЕМЫХ В ИНТЕРЕСАХ ДРУГОГО ЛИЦА НА ОСНОВЕ</w:t>
      </w:r>
    </w:p>
    <w:p w14:paraId="6B01517A" w14:textId="77777777" w:rsidR="00CD5E1E" w:rsidRDefault="00CD5E1E" w:rsidP="00CD5E1E">
      <w:pPr>
        <w:pStyle w:val="ConsPlusTitle"/>
        <w:jc w:val="center"/>
      </w:pPr>
      <w:r>
        <w:t>ДОГОВОРОВ КОМИССИИ, АГЕНТСКИХ ДОГОВОРОВ ИЛИ НА ОСНОВЕ</w:t>
      </w:r>
    </w:p>
    <w:p w14:paraId="2C9FB4A0" w14:textId="77777777" w:rsidR="00CD5E1E" w:rsidRDefault="00CD5E1E" w:rsidP="00CD5E1E">
      <w:pPr>
        <w:pStyle w:val="ConsPlusTitle"/>
        <w:jc w:val="center"/>
      </w:pPr>
      <w:r>
        <w:t>ДОГОВОРОВ ТРАНСПОРТНОЙ ЭКСПЕДИЦИИ, ОТРАЖАЕМЫХ ЗА ИСТЕКШИЙ</w:t>
      </w:r>
    </w:p>
    <w:p w14:paraId="05E128FB" w14:textId="77777777" w:rsidR="00CD5E1E" w:rsidRDefault="00CD5E1E" w:rsidP="00CD5E1E">
      <w:pPr>
        <w:pStyle w:val="ConsPlusTitle"/>
        <w:jc w:val="center"/>
      </w:pPr>
      <w:r>
        <w:t>НАЛОГОВЫЙ ПЕРИОД, ПЕРЕДАВАЕМЫХ В НАЛОГОВОЙ ДЕКЛАРАЦИИ</w:t>
      </w:r>
    </w:p>
    <w:p w14:paraId="29EDEA45" w14:textId="77777777" w:rsidR="00CD5E1E" w:rsidRDefault="00CD5E1E" w:rsidP="00CD5E1E">
      <w:pPr>
        <w:pStyle w:val="ConsPlusTitle"/>
        <w:jc w:val="center"/>
      </w:pPr>
      <w:r>
        <w:t>ПО НАЛОГУ НА ДОБАВЛЕННУЮ СТОИМОСТЬ В ЭЛЕКТРОННОЙ ФОРМЕ"</w:t>
      </w:r>
    </w:p>
    <w:p w14:paraId="27411EAD" w14:textId="77777777" w:rsidR="00CD5E1E" w:rsidRDefault="00CD5E1E" w:rsidP="00CD5E1E">
      <w:pPr>
        <w:pStyle w:val="ConsPlusTitle"/>
        <w:jc w:val="center"/>
      </w:pPr>
      <w:r>
        <w:t>К ПРИКАЗУ ФНС РОССИИ ОТ 29.10.2014 N ММВ-7-3/558@</w:t>
      </w:r>
    </w:p>
    <w:p w14:paraId="0842A2E0" w14:textId="77777777" w:rsidR="00CD5E1E" w:rsidRDefault="00CD5E1E" w:rsidP="00CD5E1E">
      <w:pPr>
        <w:pStyle w:val="ConsPlusNormal"/>
        <w:jc w:val="both"/>
      </w:pPr>
    </w:p>
    <w:p w14:paraId="7F6F1E8C" w14:textId="77777777" w:rsidR="00CD5E1E" w:rsidRDefault="00CD5E1E" w:rsidP="00CD5E1E">
      <w:pPr>
        <w:pStyle w:val="ConsPlusNormal"/>
        <w:ind w:firstLine="540"/>
        <w:jc w:val="both"/>
      </w:pPr>
      <w:r>
        <w:t xml:space="preserve">1. В </w:t>
      </w:r>
      <w:hyperlink r:id="rId230">
        <w:r>
          <w:rPr>
            <w:color w:val="0000FF"/>
          </w:rPr>
          <w:t>пункте 2 раздела I</w:t>
        </w:r>
      </w:hyperlink>
      <w:r>
        <w:t xml:space="preserve"> "Общие сведения" и в таблице 4.1 в </w:t>
      </w:r>
      <w:hyperlink r:id="rId231">
        <w:r>
          <w:rPr>
            <w:color w:val="0000FF"/>
          </w:rPr>
          <w:t>строке</w:t>
        </w:r>
      </w:hyperlink>
      <w:r>
        <w:t xml:space="preserve"> "Версия формата" цифры "5.09" заменить цифрами "5.10".</w:t>
      </w:r>
    </w:p>
    <w:p w14:paraId="64F3E362" w14:textId="77777777" w:rsidR="00CD5E1E" w:rsidRDefault="00CD5E1E" w:rsidP="00CD5E1E">
      <w:pPr>
        <w:pStyle w:val="ConsPlusNormal"/>
        <w:spacing w:before="220"/>
        <w:ind w:firstLine="540"/>
        <w:jc w:val="both"/>
      </w:pPr>
      <w:r>
        <w:t xml:space="preserve">2. В пункте 3 раздела II "Описание файла обмена" </w:t>
      </w:r>
      <w:hyperlink r:id="rId232">
        <w:r>
          <w:rPr>
            <w:color w:val="0000FF"/>
          </w:rPr>
          <w:t>абзацы 14</w:t>
        </w:r>
      </w:hyperlink>
      <w:r>
        <w:t xml:space="preserve">, </w:t>
      </w:r>
      <w:hyperlink r:id="rId233">
        <w:r>
          <w:rPr>
            <w:color w:val="0000FF"/>
          </w:rPr>
          <w:t>15</w:t>
        </w:r>
      </w:hyperlink>
      <w:r>
        <w:t xml:space="preserve"> изложить в следующей редакции:</w:t>
      </w:r>
    </w:p>
    <w:p w14:paraId="7B67109F" w14:textId="77777777" w:rsidR="00CD5E1E" w:rsidRDefault="00CD5E1E" w:rsidP="00CD5E1E">
      <w:pPr>
        <w:pStyle w:val="ConsPlusNormal"/>
        <w:spacing w:before="220"/>
        <w:ind w:firstLine="540"/>
        <w:jc w:val="both"/>
      </w:pPr>
      <w:r>
        <w:t>"Имя файла, содержащего XML схему файла обмена, должно иметь следующий вид:</w:t>
      </w:r>
    </w:p>
    <w:p w14:paraId="3BF5A4CA" w14:textId="77777777" w:rsidR="00CD5E1E" w:rsidRDefault="00CD5E1E" w:rsidP="00CD5E1E">
      <w:pPr>
        <w:pStyle w:val="ConsPlusNormal"/>
        <w:spacing w:before="220"/>
        <w:ind w:firstLine="540"/>
        <w:jc w:val="both"/>
      </w:pPr>
      <w:r>
        <w:t xml:space="preserve">NO_NDS.11_1_003_06_05_10_xx, где </w:t>
      </w:r>
      <w:proofErr w:type="spellStart"/>
      <w:r>
        <w:t>xx</w:t>
      </w:r>
      <w:proofErr w:type="spellEnd"/>
      <w:r>
        <w:t xml:space="preserve"> - номер версии схемы.".</w:t>
      </w:r>
    </w:p>
    <w:p w14:paraId="59BFAB21" w14:textId="77777777" w:rsidR="00CD5E1E" w:rsidRDefault="00CD5E1E" w:rsidP="00CD5E1E">
      <w:pPr>
        <w:pStyle w:val="ConsPlusNormal"/>
        <w:jc w:val="both"/>
      </w:pPr>
    </w:p>
    <w:p w14:paraId="2914F159" w14:textId="77777777" w:rsidR="00CD5E1E" w:rsidRDefault="00CD5E1E" w:rsidP="00CD5E1E">
      <w:pPr>
        <w:pStyle w:val="ConsPlusNormal"/>
        <w:jc w:val="both"/>
      </w:pPr>
    </w:p>
    <w:p w14:paraId="237BAD70" w14:textId="77777777" w:rsidR="00CD5E1E" w:rsidRDefault="00CD5E1E" w:rsidP="00CD5E1E">
      <w:pPr>
        <w:pStyle w:val="ConsPlusNormal"/>
        <w:jc w:val="both"/>
      </w:pPr>
    </w:p>
    <w:p w14:paraId="5AB96DD0" w14:textId="77777777" w:rsidR="00CD5E1E" w:rsidRDefault="00CD5E1E" w:rsidP="00CD5E1E">
      <w:pPr>
        <w:pStyle w:val="ConsPlusNormal"/>
        <w:jc w:val="both"/>
      </w:pPr>
    </w:p>
    <w:p w14:paraId="16B6B362" w14:textId="77777777" w:rsidR="00CD5E1E" w:rsidRDefault="00CD5E1E" w:rsidP="00CD5E1E">
      <w:pPr>
        <w:pStyle w:val="ConsPlusNormal"/>
        <w:jc w:val="both"/>
      </w:pPr>
    </w:p>
    <w:p w14:paraId="7A0C82E0" w14:textId="77777777" w:rsidR="00CD5E1E" w:rsidRDefault="00CD5E1E" w:rsidP="00CD5E1E">
      <w:pPr>
        <w:pStyle w:val="ConsPlusNormal"/>
        <w:jc w:val="right"/>
        <w:outlineLvl w:val="0"/>
      </w:pPr>
      <w:r>
        <w:t>Приложение N 11</w:t>
      </w:r>
    </w:p>
    <w:p w14:paraId="4D05C821" w14:textId="77777777" w:rsidR="00CD5E1E" w:rsidRDefault="00CD5E1E" w:rsidP="00CD5E1E">
      <w:pPr>
        <w:pStyle w:val="ConsPlusNormal"/>
        <w:jc w:val="right"/>
      </w:pPr>
      <w:r>
        <w:t>к приказу ФНС России</w:t>
      </w:r>
    </w:p>
    <w:p w14:paraId="71DB8475" w14:textId="77777777" w:rsidR="00CD5E1E" w:rsidRDefault="00CD5E1E" w:rsidP="00CD5E1E">
      <w:pPr>
        <w:pStyle w:val="ConsPlusNormal"/>
        <w:jc w:val="right"/>
      </w:pPr>
      <w:r>
        <w:t>от 12.12.2022 N ЕД-7-3/1191@</w:t>
      </w:r>
    </w:p>
    <w:p w14:paraId="0D7580FB" w14:textId="77777777" w:rsidR="00CD5E1E" w:rsidRDefault="00CD5E1E" w:rsidP="00CD5E1E">
      <w:pPr>
        <w:pStyle w:val="ConsPlusNormal"/>
        <w:jc w:val="both"/>
      </w:pPr>
    </w:p>
    <w:p w14:paraId="6FE1D60D" w14:textId="77777777" w:rsidR="00CD5E1E" w:rsidRDefault="00CD5E1E" w:rsidP="00CD5E1E">
      <w:pPr>
        <w:pStyle w:val="ConsPlusTitle"/>
        <w:jc w:val="center"/>
      </w:pPr>
      <w:bookmarkStart w:id="10" w:name="P669"/>
      <w:bookmarkEnd w:id="10"/>
      <w:r>
        <w:t>ИЗМЕНЕНИЯ,</w:t>
      </w:r>
    </w:p>
    <w:p w14:paraId="45DDABC1" w14:textId="77777777" w:rsidR="00CD5E1E" w:rsidRDefault="00CD5E1E" w:rsidP="00CD5E1E">
      <w:pPr>
        <w:pStyle w:val="ConsPlusTitle"/>
        <w:jc w:val="center"/>
      </w:pPr>
      <w:r>
        <w:t>ВНОСИМЫЕ В ПРИЛОЖЕНИЕ N 10 "ФОРМАТ ПРЕДСТАВЛЕНИЯ</w:t>
      </w:r>
    </w:p>
    <w:p w14:paraId="6412EED7" w14:textId="77777777" w:rsidR="00CD5E1E" w:rsidRDefault="00CD5E1E" w:rsidP="00CD5E1E">
      <w:pPr>
        <w:pStyle w:val="ConsPlusTitle"/>
        <w:jc w:val="center"/>
      </w:pPr>
      <w:r>
        <w:t>СВЕДЕНИЙ ИЗ СЧЕТОВ-ФАКТУР, ВЫСТАВЛЕННЫХ ЛИЦАМИ, УКАЗАННЫМИ</w:t>
      </w:r>
    </w:p>
    <w:p w14:paraId="4561A53E" w14:textId="77777777" w:rsidR="00CD5E1E" w:rsidRDefault="00CD5E1E" w:rsidP="00CD5E1E">
      <w:pPr>
        <w:pStyle w:val="ConsPlusTitle"/>
        <w:jc w:val="center"/>
      </w:pPr>
      <w:r>
        <w:t>В ПУНКТЕ 5 СТАТЬИ 173 НАЛОГОВОГО КОДЕКСА РОССИЙСКОЙ</w:t>
      </w:r>
    </w:p>
    <w:p w14:paraId="4E0D0E05" w14:textId="77777777" w:rsidR="00CD5E1E" w:rsidRDefault="00CD5E1E" w:rsidP="00CD5E1E">
      <w:pPr>
        <w:pStyle w:val="ConsPlusTitle"/>
        <w:jc w:val="center"/>
      </w:pPr>
      <w:r>
        <w:t>ФЕДЕРАЦИИ, ПЕРЕДАВАЕМЫХ В НАЛОГОВОЙ ДЕКЛАРАЦИИ ПО НАЛОГУ</w:t>
      </w:r>
    </w:p>
    <w:p w14:paraId="65DFAF21" w14:textId="77777777" w:rsidR="00CD5E1E" w:rsidRDefault="00CD5E1E" w:rsidP="00CD5E1E">
      <w:pPr>
        <w:pStyle w:val="ConsPlusTitle"/>
        <w:jc w:val="center"/>
      </w:pPr>
      <w:r>
        <w:t>НА ДОБАВЛЕННУЮ СТОИМОСТЬ В ЭЛЕКТРОННОЙ ФОРМЕ" К ПРИКАЗУ</w:t>
      </w:r>
    </w:p>
    <w:p w14:paraId="514E729C" w14:textId="77777777" w:rsidR="00CD5E1E" w:rsidRDefault="00CD5E1E" w:rsidP="00CD5E1E">
      <w:pPr>
        <w:pStyle w:val="ConsPlusTitle"/>
        <w:jc w:val="center"/>
      </w:pPr>
      <w:r>
        <w:t>ФНС РОССИИ ОТ 29.10.2014 N ММВ-7-3/558@</w:t>
      </w:r>
    </w:p>
    <w:p w14:paraId="498F9A8C" w14:textId="77777777" w:rsidR="00CD5E1E" w:rsidRDefault="00CD5E1E" w:rsidP="00CD5E1E">
      <w:pPr>
        <w:pStyle w:val="ConsPlusNormal"/>
        <w:jc w:val="both"/>
      </w:pPr>
    </w:p>
    <w:p w14:paraId="2528B877" w14:textId="77777777" w:rsidR="00CD5E1E" w:rsidRDefault="00CD5E1E" w:rsidP="00CD5E1E">
      <w:pPr>
        <w:pStyle w:val="ConsPlusNormal"/>
        <w:ind w:firstLine="540"/>
        <w:jc w:val="both"/>
      </w:pPr>
      <w:r>
        <w:t xml:space="preserve">1. В </w:t>
      </w:r>
      <w:hyperlink r:id="rId234">
        <w:r>
          <w:rPr>
            <w:color w:val="0000FF"/>
          </w:rPr>
          <w:t>пункте 2 раздела I</w:t>
        </w:r>
      </w:hyperlink>
      <w:r>
        <w:t xml:space="preserve"> "Общие сведения" и в таблице 4.1 в </w:t>
      </w:r>
      <w:hyperlink r:id="rId235">
        <w:r>
          <w:rPr>
            <w:color w:val="0000FF"/>
          </w:rPr>
          <w:t>строке</w:t>
        </w:r>
      </w:hyperlink>
      <w:r>
        <w:t xml:space="preserve"> "Версия формата" цифры "5.09" заменить цифрами "5.10".</w:t>
      </w:r>
    </w:p>
    <w:p w14:paraId="26396B46" w14:textId="77777777" w:rsidR="00CD5E1E" w:rsidRDefault="00CD5E1E" w:rsidP="00CD5E1E">
      <w:pPr>
        <w:pStyle w:val="ConsPlusNormal"/>
        <w:spacing w:before="220"/>
        <w:ind w:firstLine="540"/>
        <w:jc w:val="both"/>
      </w:pPr>
      <w:r>
        <w:t xml:space="preserve">2. В пункте 3 раздела II "Описание файла обмена" </w:t>
      </w:r>
      <w:hyperlink r:id="rId236">
        <w:r>
          <w:rPr>
            <w:color w:val="0000FF"/>
          </w:rPr>
          <w:t>абзацы 14</w:t>
        </w:r>
      </w:hyperlink>
      <w:r>
        <w:t xml:space="preserve">, </w:t>
      </w:r>
      <w:hyperlink r:id="rId237">
        <w:r>
          <w:rPr>
            <w:color w:val="0000FF"/>
          </w:rPr>
          <w:t>15</w:t>
        </w:r>
      </w:hyperlink>
      <w:r>
        <w:t xml:space="preserve"> изложить в следующей редакции:</w:t>
      </w:r>
    </w:p>
    <w:p w14:paraId="03D51F32" w14:textId="77777777" w:rsidR="00CD5E1E" w:rsidRDefault="00CD5E1E" w:rsidP="00CD5E1E">
      <w:pPr>
        <w:pStyle w:val="ConsPlusNormal"/>
        <w:spacing w:before="220"/>
        <w:ind w:firstLine="540"/>
        <w:jc w:val="both"/>
      </w:pPr>
      <w:r>
        <w:t>"Имя файла, содержащего XML схему файла обмена, должно иметь следующий вид:</w:t>
      </w:r>
    </w:p>
    <w:p w14:paraId="221A6E93" w14:textId="77777777" w:rsidR="00CD5E1E" w:rsidRDefault="00CD5E1E" w:rsidP="00CD5E1E">
      <w:pPr>
        <w:pStyle w:val="ConsPlusNormal"/>
        <w:spacing w:before="220"/>
        <w:ind w:firstLine="540"/>
        <w:jc w:val="both"/>
      </w:pPr>
      <w:r>
        <w:t xml:space="preserve">NO_NDS.12_1_003_07_05_10_xx, где </w:t>
      </w:r>
      <w:proofErr w:type="spellStart"/>
      <w:r>
        <w:t>xx</w:t>
      </w:r>
      <w:proofErr w:type="spellEnd"/>
      <w:r>
        <w:t xml:space="preserve"> - номер версии схемы.".</w:t>
      </w:r>
    </w:p>
    <w:p w14:paraId="6B10B3B9" w14:textId="77777777" w:rsidR="00CD5E1E" w:rsidRDefault="00CD5E1E" w:rsidP="00CD5E1E">
      <w:pPr>
        <w:pStyle w:val="ConsPlusNormal"/>
        <w:jc w:val="both"/>
      </w:pPr>
    </w:p>
    <w:p w14:paraId="7ACBB47E" w14:textId="77777777" w:rsidR="00CD5E1E" w:rsidRDefault="00CD5E1E" w:rsidP="00CD5E1E">
      <w:pPr>
        <w:pStyle w:val="ConsPlusNormal"/>
        <w:jc w:val="both"/>
      </w:pPr>
    </w:p>
    <w:p w14:paraId="73D84260" w14:textId="77777777" w:rsidR="00CD5E1E" w:rsidRDefault="00CD5E1E" w:rsidP="00CD5E1E">
      <w:pPr>
        <w:pStyle w:val="ConsPlusNormal"/>
        <w:pBdr>
          <w:bottom w:val="single" w:sz="6" w:space="0" w:color="auto"/>
        </w:pBdr>
        <w:spacing w:before="100" w:after="100"/>
        <w:jc w:val="both"/>
        <w:rPr>
          <w:sz w:val="2"/>
          <w:szCs w:val="2"/>
        </w:rPr>
      </w:pPr>
    </w:p>
    <w:p w14:paraId="4A775FC6" w14:textId="77777777" w:rsidR="00CD5E1E" w:rsidRDefault="00CD5E1E" w:rsidP="00CD5E1E"/>
    <w:p w14:paraId="69E7A969" w14:textId="77777777" w:rsidR="0086596B" w:rsidRDefault="0086596B"/>
    <w:sectPr w:rsidR="0086596B" w:rsidSect="00BB360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95B"/>
    <w:multiLevelType w:val="multilevel"/>
    <w:tmpl w:val="CD58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915354"/>
    <w:multiLevelType w:val="multilevel"/>
    <w:tmpl w:val="2A48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752FA"/>
    <w:multiLevelType w:val="multilevel"/>
    <w:tmpl w:val="EA54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1E"/>
    <w:rsid w:val="0086596B"/>
    <w:rsid w:val="00BB3605"/>
    <w:rsid w:val="00CD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A4CB0D8"/>
  <w15:chartTrackingRefBased/>
  <w15:docId w15:val="{68842138-3D97-0D42-855E-F588F035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E1E"/>
    <w:pPr>
      <w:spacing w:after="160" w:line="259" w:lineRule="auto"/>
    </w:pPr>
    <w:rPr>
      <w:rFonts w:ascii="Calibri" w:eastAsia="Calibri" w:hAnsi="Calibri" w:cs="Times New Roman"/>
      <w:sz w:val="22"/>
      <w:szCs w:val="22"/>
    </w:rPr>
  </w:style>
  <w:style w:type="paragraph" w:styleId="1">
    <w:name w:val="heading 1"/>
    <w:basedOn w:val="a"/>
    <w:link w:val="10"/>
    <w:uiPriority w:val="9"/>
    <w:qFormat/>
    <w:rsid w:val="00CD5E1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E1E"/>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CD5E1E"/>
    <w:rPr>
      <w:color w:val="0000FF"/>
      <w:u w:val="single"/>
    </w:rPr>
  </w:style>
  <w:style w:type="paragraph" w:styleId="a4">
    <w:name w:val="Normal (Web)"/>
    <w:basedOn w:val="a"/>
    <w:uiPriority w:val="99"/>
    <w:semiHidden/>
    <w:unhideWhenUsed/>
    <w:rsid w:val="00CD5E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CD5E1E"/>
  </w:style>
  <w:style w:type="character" w:styleId="a5">
    <w:name w:val="FollowedHyperlink"/>
    <w:uiPriority w:val="99"/>
    <w:semiHidden/>
    <w:unhideWhenUsed/>
    <w:rsid w:val="00CD5E1E"/>
    <w:rPr>
      <w:color w:val="954F72"/>
      <w:u w:val="single"/>
    </w:rPr>
  </w:style>
  <w:style w:type="paragraph" w:customStyle="1" w:styleId="ConsPlusNormal">
    <w:name w:val="ConsPlusNormal"/>
    <w:rsid w:val="00CD5E1E"/>
    <w:pPr>
      <w:widowControl w:val="0"/>
      <w:autoSpaceDE w:val="0"/>
      <w:autoSpaceDN w:val="0"/>
    </w:pPr>
    <w:rPr>
      <w:rFonts w:ascii="Calibri" w:eastAsia="Times New Roman" w:hAnsi="Calibri" w:cs="Calibri"/>
      <w:sz w:val="22"/>
      <w:szCs w:val="22"/>
      <w:lang w:eastAsia="ru-RU"/>
    </w:rPr>
  </w:style>
  <w:style w:type="paragraph" w:customStyle="1" w:styleId="ConsPlusNonformat">
    <w:name w:val="ConsPlusNonformat"/>
    <w:rsid w:val="00CD5E1E"/>
    <w:pPr>
      <w:widowControl w:val="0"/>
      <w:autoSpaceDE w:val="0"/>
      <w:autoSpaceDN w:val="0"/>
    </w:pPr>
    <w:rPr>
      <w:rFonts w:ascii="Courier New" w:eastAsia="Times New Roman" w:hAnsi="Courier New" w:cs="Courier New"/>
      <w:sz w:val="20"/>
      <w:szCs w:val="22"/>
      <w:lang w:eastAsia="ru-RU"/>
    </w:rPr>
  </w:style>
  <w:style w:type="paragraph" w:customStyle="1" w:styleId="ConsPlusTitle">
    <w:name w:val="ConsPlusTitle"/>
    <w:rsid w:val="00CD5E1E"/>
    <w:pPr>
      <w:widowControl w:val="0"/>
      <w:autoSpaceDE w:val="0"/>
      <w:autoSpaceDN w:val="0"/>
    </w:pPr>
    <w:rPr>
      <w:rFonts w:ascii="Calibri" w:eastAsia="Times New Roman" w:hAnsi="Calibri" w:cs="Calibri"/>
      <w:b/>
      <w:sz w:val="22"/>
      <w:szCs w:val="22"/>
      <w:lang w:eastAsia="ru-RU"/>
    </w:rPr>
  </w:style>
  <w:style w:type="paragraph" w:customStyle="1" w:styleId="ConsPlusCell">
    <w:name w:val="ConsPlusCell"/>
    <w:rsid w:val="00CD5E1E"/>
    <w:pPr>
      <w:widowControl w:val="0"/>
      <w:autoSpaceDE w:val="0"/>
      <w:autoSpaceDN w:val="0"/>
    </w:pPr>
    <w:rPr>
      <w:rFonts w:ascii="Courier New" w:eastAsia="Times New Roman" w:hAnsi="Courier New" w:cs="Courier New"/>
      <w:sz w:val="20"/>
      <w:szCs w:val="22"/>
      <w:lang w:eastAsia="ru-RU"/>
    </w:rPr>
  </w:style>
  <w:style w:type="paragraph" w:customStyle="1" w:styleId="ConsPlusDocList">
    <w:name w:val="ConsPlusDocList"/>
    <w:rsid w:val="00CD5E1E"/>
    <w:pPr>
      <w:widowControl w:val="0"/>
      <w:autoSpaceDE w:val="0"/>
      <w:autoSpaceDN w:val="0"/>
    </w:pPr>
    <w:rPr>
      <w:rFonts w:ascii="Calibri" w:eastAsia="Times New Roman" w:hAnsi="Calibri" w:cs="Calibri"/>
      <w:sz w:val="22"/>
      <w:szCs w:val="22"/>
      <w:lang w:eastAsia="ru-RU"/>
    </w:rPr>
  </w:style>
  <w:style w:type="paragraph" w:customStyle="1" w:styleId="ConsPlusTitlePage">
    <w:name w:val="ConsPlusTitlePage"/>
    <w:rsid w:val="00CD5E1E"/>
    <w:pPr>
      <w:widowControl w:val="0"/>
      <w:autoSpaceDE w:val="0"/>
      <w:autoSpaceDN w:val="0"/>
    </w:pPr>
    <w:rPr>
      <w:rFonts w:ascii="Tahoma" w:eastAsia="Times New Roman" w:hAnsi="Tahoma" w:cs="Tahoma"/>
      <w:sz w:val="20"/>
      <w:szCs w:val="22"/>
      <w:lang w:eastAsia="ru-RU"/>
    </w:rPr>
  </w:style>
  <w:style w:type="paragraph" w:customStyle="1" w:styleId="ConsPlusJurTerm">
    <w:name w:val="ConsPlusJurTerm"/>
    <w:rsid w:val="00CD5E1E"/>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CD5E1E"/>
    <w:pPr>
      <w:widowControl w:val="0"/>
      <w:autoSpaceDE w:val="0"/>
      <w:autoSpaceDN w:val="0"/>
    </w:pPr>
    <w:rPr>
      <w:rFonts w:ascii="Arial" w:eastAsia="Times New Roman"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47052A17BE44790FFFC3F1B3BBFBCED15A815A42750E4DAF11E8AB79C8304424F4A621721D6737C6C811D52901AD2C9EDDA1C7B3E2CA276LAi9O" TargetMode="External"/><Relationship Id="rId21" Type="http://schemas.openxmlformats.org/officeDocument/2006/relationships/hyperlink" Target="consultantplus://offline/ref=D47052A17BE44790FFFC3F1B3BBFBCED15A815A42750E4DAF11E8AB79C8304424F4A621223D077763CDB0D56D94CDED4ECC50278202CLAi1O" TargetMode="External"/><Relationship Id="rId42" Type="http://schemas.openxmlformats.org/officeDocument/2006/relationships/hyperlink" Target="consultantplus://offline/ref=D47052A17BE44790FFFC3F1B3BBFBCED15A815A42750E4DAF11E8AB79C8304424F4A621721D5747E69811D52901AD2C9EDDA1C7B3E2CA276LAi9O" TargetMode="External"/><Relationship Id="rId63" Type="http://schemas.openxmlformats.org/officeDocument/2006/relationships/hyperlink" Target="consultantplus://offline/ref=D47052A17BE44790FFFC3F1B3BBFBCED15A81FA42151E4DAF11E8AB79C8304424F4A621723D0717563DE18478142DCCBF2C41D64222EA0L7i7O" TargetMode="External"/><Relationship Id="rId84" Type="http://schemas.openxmlformats.org/officeDocument/2006/relationships/hyperlink" Target="consultantplus://offline/ref=D47052A17BE44790FFFC3F1B3BBFBCED15A815A42750E4DAF11E8AB79C8304424F4A621425D777763CDB0D56D94CDED4ECC50278202CLAi1O" TargetMode="External"/><Relationship Id="rId138" Type="http://schemas.openxmlformats.org/officeDocument/2006/relationships/hyperlink" Target="consultantplus://offline/ref=D47052A17BE44790FFFC3F1B3BBFBCED15A81FA42151E4DAF11E8AB79C8304424F4A621721D7747C69811D52901AD2C9EDDA1C7B3E2CA276LAi9O" TargetMode="External"/><Relationship Id="rId159" Type="http://schemas.openxmlformats.org/officeDocument/2006/relationships/hyperlink" Target="consultantplus://offline/ref=D47052A17BE44790FFFC3F1B3BBFBCED15A81FA42151E4DAF11E8AB79C8304424F4A621422D6767463DE18478142DCCBF2C41D64222EA0L7i7O" TargetMode="External"/><Relationship Id="rId170" Type="http://schemas.openxmlformats.org/officeDocument/2006/relationships/hyperlink" Target="consultantplus://offline/ref=D47052A17BE44790FFFC3F1B3BBFBCED15A81FA42151E4DAF11E8AB79C8304424F4A621421DF747C63DE18478142DCCBF2C41D64222EA0L7i7O" TargetMode="External"/><Relationship Id="rId191" Type="http://schemas.openxmlformats.org/officeDocument/2006/relationships/hyperlink" Target="consultantplus://offline/ref=D47052A17BE44790FFFC3F1B3BBFBCED15A81FA42151E4DAF11E8AB79C8304424F4A621421D2767F63DE18478142DCCBF2C41D64222EA0L7i7O" TargetMode="External"/><Relationship Id="rId205" Type="http://schemas.openxmlformats.org/officeDocument/2006/relationships/hyperlink" Target="consultantplus://offline/ref=D47052A17BE44790FFFC3F1B3BBFBCED15A81FA42151E4DAF11E8AB79C8304424F4A621020D076763CDB0D56D94CDED4ECC50278202CLAi1O" TargetMode="External"/><Relationship Id="rId226" Type="http://schemas.openxmlformats.org/officeDocument/2006/relationships/hyperlink" Target="consultantplus://offline/ref=D47052A17BE44790FFFC3F1B3BBFBCED15A815A42750E4DAF11E8AB79C8304424F4A621222D272763CDB0D56D94CDED4ECC50278202CLAi1O" TargetMode="External"/><Relationship Id="rId107" Type="http://schemas.openxmlformats.org/officeDocument/2006/relationships/hyperlink" Target="consultantplus://offline/ref=D47052A17BE44790FFFC3F1B3BBFBCED15A81FA42151E4DAF11E8AB79C8304424F4A621727D67F7D63DE18478142DCCBF2C41D64222EA0L7i7O" TargetMode="External"/><Relationship Id="rId11" Type="http://schemas.openxmlformats.org/officeDocument/2006/relationships/hyperlink" Target="consultantplus://offline/ref=D47052A17BE44790FFFC3F1B3BBFBCED15A815A42750E4DAF11E8AB79C8304424F4A621223D47E763CDB0D56D94CDED4ECC50278202CLAi1O" TargetMode="External"/><Relationship Id="rId32" Type="http://schemas.openxmlformats.org/officeDocument/2006/relationships/hyperlink" Target="consultantplus://offline/ref=D47052A17BE44790FFFC3F1B3BBFBCED15A815A42750E4DAF11E8AB79C8304424F4A621223DF76763CDB0D56D94CDED4ECC50278202CLAi1O" TargetMode="External"/><Relationship Id="rId53" Type="http://schemas.openxmlformats.org/officeDocument/2006/relationships/hyperlink" Target="consultantplus://offline/ref=D47052A17BE44790FFFC3F1B3BBFBCED15A81FA42151E4DAF11E8AB79C8304424F4A621723D0717A63DE18478142DCCBF2C41D64222EA0L7i7O" TargetMode="External"/><Relationship Id="rId74" Type="http://schemas.openxmlformats.org/officeDocument/2006/relationships/hyperlink" Target="consultantplus://offline/ref=D47052A17BE44790FFFC3F1B3BBFBCED15A815A42750E4DAF11E8AB79C8304424F4A621422DE77763CDB0D56D94CDED4ECC50278202CLAi1O" TargetMode="External"/><Relationship Id="rId128" Type="http://schemas.openxmlformats.org/officeDocument/2006/relationships/hyperlink" Target="consultantplus://offline/ref=D47052A17BE44790FFFC3F1B3BBFBCED15A81FA42151E4DAF11E8AB79C8304424F4A621727D67F7863DE18478142DCCBF2C41D64222EA0L7i7O" TargetMode="External"/><Relationship Id="rId149" Type="http://schemas.openxmlformats.org/officeDocument/2006/relationships/hyperlink" Target="consultantplus://offline/ref=D47052A17BE44790FFFC3F1B3BBFBCED15A81FA42151E4DAF11E8AB79C8304424F4A621721D7747C69811D52901AD2C9EDDA1C7B3E2CA276LAi9O"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47052A17BE44790FFFC3F1B3BBFBCED15A81FA42151E4DAF11E8AB79C8304424F4A621421D2767F63DE18478142DCCBF2C41D64222EA0L7i7O" TargetMode="External"/><Relationship Id="rId160" Type="http://schemas.openxmlformats.org/officeDocument/2006/relationships/hyperlink" Target="consultantplus://offline/ref=D47052A17BE44790FFFC3F1B3BBFBCED15A91EA7235DE4DAF11E8AB79C8304424F4A621724D77E763CDB0D56D94CDED4ECC50278202CLAi1O" TargetMode="External"/><Relationship Id="rId181" Type="http://schemas.openxmlformats.org/officeDocument/2006/relationships/hyperlink" Target="consultantplus://offline/ref=D47052A17BE44790FFFC3F1B3BBFBCED15A81FA42151E4DAF11E8AB79C8304424F4A621421D5717D63DE18478142DCCBF2C41D64222EA0L7i7O" TargetMode="External"/><Relationship Id="rId216" Type="http://schemas.openxmlformats.org/officeDocument/2006/relationships/hyperlink" Target="consultantplus://offline/ref=D47052A17BE44790FFFC3F1B3BBFBCED15A815A42750E4DAF11E8AB79C8304424F4A621222D371763CDB0D56D94CDED4ECC50278202CLAi1O" TargetMode="External"/><Relationship Id="rId237" Type="http://schemas.openxmlformats.org/officeDocument/2006/relationships/hyperlink" Target="consultantplus://offline/ref=D47052A17BE44790FFFC3F1B3BBFBCED15A815A42750E4DAF11E8AB79C8304424F4A621222D175763CDB0D56D94CDED4ECC50278202CLAi1O" TargetMode="External"/><Relationship Id="rId22" Type="http://schemas.openxmlformats.org/officeDocument/2006/relationships/hyperlink" Target="consultantplus://offline/ref=D47052A17BE44790FFFC3F1B3BBFBCED15A815A42750E4DAF11E8AB79C8304424F4A621223D076763CDB0D56D94CDED4ECC50278202CLAi1O" TargetMode="External"/><Relationship Id="rId43" Type="http://schemas.openxmlformats.org/officeDocument/2006/relationships/hyperlink" Target="consultantplus://offline/ref=D47052A17BE44790FFFC3F1B3BBFBCED15A815A42750E4DAF11E8AB79C8304424F4A621721D5717B68811D52901AD2C9EDDA1C7B3E2CA276LAi9O" TargetMode="External"/><Relationship Id="rId64" Type="http://schemas.openxmlformats.org/officeDocument/2006/relationships/hyperlink" Target="consultantplus://offline/ref=D47052A17BE44790FFFC3F1B3BBFBCED15A815A42750E4DAF11E8AB79C8304424F4A621223DF74763CDB0D56D94CDED4ECC50278202CLAi1O" TargetMode="External"/><Relationship Id="rId118" Type="http://schemas.openxmlformats.org/officeDocument/2006/relationships/hyperlink" Target="consultantplus://offline/ref=D47052A17BE44790FFFC3F1B3BBFBCED15A815A42750E4DAF11E8AB79C8304424F4A621222D577763CDB0D56D94CDED4ECC50278202CLAi1O" TargetMode="External"/><Relationship Id="rId139" Type="http://schemas.openxmlformats.org/officeDocument/2006/relationships/hyperlink" Target="consultantplus://offline/ref=D47052A17BE44790FFFC3F1B3BBFBCED15A81FA42151E4DAF11E8AB79C8304424F4A621422D6767A63DE18478142DCCBF2C41D64222EA0L7i7O" TargetMode="External"/><Relationship Id="rId85" Type="http://schemas.openxmlformats.org/officeDocument/2006/relationships/hyperlink" Target="consultantplus://offline/ref=D47052A17BE44790FFFC3F1B3BBFBCED15A815A42750E4DAF11E8AB79C8304424F4A621425D773763CDB0D56D94CDED4ECC50278202CLAi1O" TargetMode="External"/><Relationship Id="rId150" Type="http://schemas.openxmlformats.org/officeDocument/2006/relationships/hyperlink" Target="consultantplus://offline/ref=D47052A17BE44790FFFC3F1B3BBFBCED15A81FA42151E4DAF11E8AB79C8304424F4A621422D6767A63DE18478142DCCBF2C41D64222EA0L7i7O" TargetMode="External"/><Relationship Id="rId171" Type="http://schemas.openxmlformats.org/officeDocument/2006/relationships/hyperlink" Target="consultantplus://offline/ref=D47052A17BE44790FFFC3F1B3BBFBCED15A815A42750E4DAF11E8AB79C8304424F4A621222D570763CDB0D56D94CDED4ECC50278202CLAi1O" TargetMode="External"/><Relationship Id="rId192" Type="http://schemas.openxmlformats.org/officeDocument/2006/relationships/hyperlink" Target="consultantplus://offline/ref=D47052A17BE44790FFFC3F1B3BBFBCED15A81FA42151E4DAF11E8AB79C8304424F4A621423D5777D63DE18478142DCCBF2C41D64222EA0L7i7O" TargetMode="External"/><Relationship Id="rId206" Type="http://schemas.openxmlformats.org/officeDocument/2006/relationships/hyperlink" Target="consultantplus://offline/ref=D47052A17BE44790FFFC3F1B3BBFBCED15A81FA42151E4DAF11E8AB79C8304424F4A621721D7727E68811D52901AD2C9EDDA1C7B3E2CA276LAi9O" TargetMode="External"/><Relationship Id="rId227" Type="http://schemas.openxmlformats.org/officeDocument/2006/relationships/hyperlink" Target="consultantplus://offline/ref=D47052A17BE44790FFFC3F1B3BBFBCED15A815A42750E4DAF11E8AB79C8304424F4A621222D270763CDB0D56D94CDED4ECC50278202CLAi1O" TargetMode="External"/><Relationship Id="rId12" Type="http://schemas.openxmlformats.org/officeDocument/2006/relationships/hyperlink" Target="consultantplus://offline/ref=D47052A17BE44790FFFC3F1B3BBFBCED15A815A42750E4DAF11E8AB79C8304424F4A621223D27E763CDB0D56D94CDED4ECC50278202CLAi1O" TargetMode="External"/><Relationship Id="rId33" Type="http://schemas.openxmlformats.org/officeDocument/2006/relationships/hyperlink" Target="consultantplus://offline/ref=D47052A17BE44790FFFC3F1B3BBFBCED15A815A42750E4DAF11E8AB79C8304424F4A621223DF75763CDB0D56D94CDED4ECC50278202CLAi1O" TargetMode="External"/><Relationship Id="rId108" Type="http://schemas.openxmlformats.org/officeDocument/2006/relationships/hyperlink" Target="consultantplus://offline/ref=D47052A17BE44790FFFC3F1B3BBFBCED15A81FA42151E4DAF11E8AB79C8304424F4A621423D67F7B63DE18478142DCCBF2C41D64222EA0L7i7O" TargetMode="External"/><Relationship Id="rId129" Type="http://schemas.openxmlformats.org/officeDocument/2006/relationships/hyperlink" Target="consultantplus://offline/ref=D47052A17BE44790FFFC3F1B3BBFBCED15A815A42750E4DAF11E8AB79C8304424F4A621522D570763CDB0D56D94CDED4ECC50278202CLAi1O" TargetMode="External"/><Relationship Id="rId54" Type="http://schemas.openxmlformats.org/officeDocument/2006/relationships/hyperlink" Target="consultantplus://offline/ref=D47052A17BE44790FFFC3F1B3BBFBCED15A81FA42151E4DAF11E8AB79C8304424F4A621422D1757D63DE18478142DCCBF2C41D64222EA0L7i7O" TargetMode="External"/><Relationship Id="rId75" Type="http://schemas.openxmlformats.org/officeDocument/2006/relationships/hyperlink" Target="consultantplus://offline/ref=D47052A17BE44790FFFC3F1B3BBFBCED15A815A42750E4DAF11E8AB79C8304424F4A621422DE77763CDB0D56D94CDED4ECC50278202CLAi1O" TargetMode="External"/><Relationship Id="rId96" Type="http://schemas.openxmlformats.org/officeDocument/2006/relationships/hyperlink" Target="consultantplus://offline/ref=D47052A17BE44790FFFC3F1B3BBFBCED15A81FA42151E4DAF11E8AB79C8304424F4A621423D5777D63DE18478142DCCBF2C41D64222EA0L7i7O" TargetMode="External"/><Relationship Id="rId140" Type="http://schemas.openxmlformats.org/officeDocument/2006/relationships/hyperlink" Target="consultantplus://offline/ref=D47052A17BE44790FFFC3F1B3BBFBCED15A81FA42151E4DAF11E8AB79C8304424F4A621422D6767A63DE18478142DCCBF2C41D64222EA0L7i7O" TargetMode="External"/><Relationship Id="rId161" Type="http://schemas.openxmlformats.org/officeDocument/2006/relationships/hyperlink" Target="consultantplus://offline/ref=D47052A17BE44790FFFC3F1B3BBFBCED15A91EA7235DE4DAF11E8AB79C8304424F4A621524D076763CDB0D56D94CDED4ECC50278202CLAi1O" TargetMode="External"/><Relationship Id="rId182" Type="http://schemas.openxmlformats.org/officeDocument/2006/relationships/hyperlink" Target="consultantplus://offline/ref=D47052A17BE44790FFFC3F1B3BBFBCED15A81FA42151E4DAF11E8AB79C8304424F4A621421D2707A63DE18478142DCCBF2C41D64222EA0L7i7O" TargetMode="External"/><Relationship Id="rId217" Type="http://schemas.openxmlformats.org/officeDocument/2006/relationships/hyperlink" Target="consultantplus://offline/ref=D47052A17BE44790FFFC3F1B3BBFBCED15A815A42750E4DAF11E8AB79C8304424F4A621222D370763CDB0D56D94CDED4ECC50278202CLAi1O" TargetMode="External"/><Relationship Id="rId6" Type="http://schemas.openxmlformats.org/officeDocument/2006/relationships/hyperlink" Target="consultantplus://offline/ref=D47052A17BE44790FFFC3F1B3BBFBCED15A91EA7235DE4DAF11E8AB79C8304424F4A621425D577763CDB0D56D94CDED4ECC50278202CLAi1O" TargetMode="External"/><Relationship Id="rId238" Type="http://schemas.openxmlformats.org/officeDocument/2006/relationships/fontTable" Target="fontTable.xml"/><Relationship Id="rId23" Type="http://schemas.openxmlformats.org/officeDocument/2006/relationships/hyperlink" Target="consultantplus://offline/ref=D47052A17BE44790FFFC3F1B3BBFBCED15A815A42750E4DAF11E8AB79C8304424F4A621223D075763CDB0D56D94CDED4ECC50278202CLAi1O" TargetMode="External"/><Relationship Id="rId119" Type="http://schemas.openxmlformats.org/officeDocument/2006/relationships/hyperlink" Target="consultantplus://offline/ref=D47052A17BE44790FFFC3F1B3BBFBCED15A81FA42151E4DAF11E8AB79C8304424F4A621423D6707E63DE18478142DCCBF2C41D64222EA0L7i7O" TargetMode="External"/><Relationship Id="rId44" Type="http://schemas.openxmlformats.org/officeDocument/2006/relationships/hyperlink" Target="consultantplus://offline/ref=D47052A17BE44790FFFC3F1B3BBFBCED15A815A42750E4DAF11E8AB79C8304424F4A621721D57E7B61811D52901AD2C9EDDA1C7B3E2CA276LAi9O" TargetMode="External"/><Relationship Id="rId65" Type="http://schemas.openxmlformats.org/officeDocument/2006/relationships/hyperlink" Target="consultantplus://offline/ref=D47052A17BE44790FFFC3F1B3BBFBCED15A815A42750E4DAF11E8AB79C8304424F4A621223DE75763CDB0D56D94CDED4ECC50278202CLAi1O" TargetMode="External"/><Relationship Id="rId86" Type="http://schemas.openxmlformats.org/officeDocument/2006/relationships/hyperlink" Target="consultantplus://offline/ref=D47052A17BE44790FFFC3F1B3BBFBCED15A81FA42151E4DAF11E8AB79C8304424F4A621722D6707C63DE18478142DCCBF2C41D64222EA0L7i7O" TargetMode="External"/><Relationship Id="rId130" Type="http://schemas.openxmlformats.org/officeDocument/2006/relationships/hyperlink" Target="consultantplus://offline/ref=D47052A17BE44790FFFC3F1B3BBFBCED15A81FA42151E4DAF11E8AB79C8304424F4A621420D1777E63DE18478142DCCBF2C41D64222EA0L7i7O" TargetMode="External"/><Relationship Id="rId151" Type="http://schemas.openxmlformats.org/officeDocument/2006/relationships/hyperlink" Target="consultantplus://offline/ref=D47052A17BE44790FFFC3F1B3BBFBCED15A81FA42151E4DAF11E8AB79C8304424F4A621422D6767A63DE18478142DCCBF2C41D64222EA0L7i7O" TargetMode="External"/><Relationship Id="rId172" Type="http://schemas.openxmlformats.org/officeDocument/2006/relationships/hyperlink" Target="consultantplus://offline/ref=D47052A17BE44790FFFC3F1B3BBFBCED15A815A42750E4DAF11E8AB79C8304424F4A621222D57E763CDB0D56D94CDED4ECC50278202CLAi1O" TargetMode="External"/><Relationship Id="rId193" Type="http://schemas.openxmlformats.org/officeDocument/2006/relationships/hyperlink" Target="consultantplus://offline/ref=D47052A17BE44790FFFC3F1B3BBFBCED15A81FA42151E4DAF11E8AB79C8304424F4A621423D1767A63DE18478142DCCBF2C41D64222EA0L7i7O" TargetMode="External"/><Relationship Id="rId207" Type="http://schemas.openxmlformats.org/officeDocument/2006/relationships/hyperlink" Target="consultantplus://offline/ref=D47052A17BE44790FFFC3F1B3BBFBCED15A81FA42151E4DAF11E8AB79C8304424F4A621421DF747463DE18478142DCCBF2C41D64222EA0L7i7O" TargetMode="External"/><Relationship Id="rId228" Type="http://schemas.openxmlformats.org/officeDocument/2006/relationships/hyperlink" Target="consultantplus://offline/ref=D47052A17BE44790FFFC3F1B3BBFBCED15A815A42750E4DAF11E8AB79C8304424F4A621220D470763CDB0D56D94CDED4ECC50278202CLAi1O" TargetMode="External"/><Relationship Id="rId13" Type="http://schemas.openxmlformats.org/officeDocument/2006/relationships/hyperlink" Target="consultantplus://offline/ref=D47052A17BE44790FFFC3F1B3BBFBCED15A815A42750E4DAF11E8AB79C8304424F4A621223D175763CDB0D56D94CDED4ECC50278202CLAi1O" TargetMode="External"/><Relationship Id="rId109" Type="http://schemas.openxmlformats.org/officeDocument/2006/relationships/hyperlink" Target="consultantplus://offline/ref=D47052A17BE44790FFFC3F1B3BBFBCED15A815A42750E4DAF11E8AB79C8304424F4A621222D677763CDB0D56D94CDED4ECC50278202CLAi1O" TargetMode="External"/><Relationship Id="rId34" Type="http://schemas.openxmlformats.org/officeDocument/2006/relationships/hyperlink" Target="consultantplus://offline/ref=D47052A17BE44790FFFC3F1B3BBFBCED15A815A42750E4DAF11E8AB79C8304424F4A621420D774763CDB0D56D94CDED4ECC50278202CLAi1O" TargetMode="External"/><Relationship Id="rId55" Type="http://schemas.openxmlformats.org/officeDocument/2006/relationships/hyperlink" Target="consultantplus://offline/ref=D47052A17BE44790FFFC3F1B3BBFBCED15A81FA42151E4DAF11E8AB79C8304424F4A621421D2767F63DE18478142DCCBF2C41D64222EA0L7i7O" TargetMode="External"/><Relationship Id="rId76" Type="http://schemas.openxmlformats.org/officeDocument/2006/relationships/hyperlink" Target="consultantplus://offline/ref=D47052A17BE44790FFFC3F1B3BBFBCED15A81FA42151E4DAF11E8AB79C8304424F4A621421DF747C63DE18478142DCCBF2C41D64222EA0L7i7O" TargetMode="External"/><Relationship Id="rId97" Type="http://schemas.openxmlformats.org/officeDocument/2006/relationships/hyperlink" Target="consultantplus://offline/ref=D47052A17BE44790FFFC3F1B3BBFBCED15A81FA42151E4DAF11E8AB79C8304424F4A621423D1767A63DE18478142DCCBF2C41D64222EA0L7i7O" TargetMode="External"/><Relationship Id="rId120" Type="http://schemas.openxmlformats.org/officeDocument/2006/relationships/hyperlink" Target="consultantplus://offline/ref=D47052A17BE44790FFFC3F1B3BBFBCED15A81FA42151E4DAF11E8AB79C8304424F4A621420D2737F63DE18478142DCCBF2C41D64222EA0L7i7O" TargetMode="External"/><Relationship Id="rId141" Type="http://schemas.openxmlformats.org/officeDocument/2006/relationships/hyperlink" Target="consultantplus://offline/ref=D47052A17BE44790FFFC3F1B3BBFBCED15A81FA42151E4DAF11E8AB79C8304424F4A621721D7747C69811D52901AD2C9EDDA1C7B3E2CA276LAi9O" TargetMode="External"/><Relationship Id="rId7" Type="http://schemas.openxmlformats.org/officeDocument/2006/relationships/hyperlink" Target="consultantplus://offline/ref=D47052A17BE44790FFFC3F1B3BBFBCED12A11EA5255CE4DAF11E8AB79C8304424F4A621220DC232C2CDF4400D551DFCBF2C61C78L2i3O" TargetMode="External"/><Relationship Id="rId162" Type="http://schemas.openxmlformats.org/officeDocument/2006/relationships/hyperlink" Target="consultantplus://offline/ref=D47052A17BE44790FFFC3F1B3BBFBCED15A81FA42151E4DAF11E8AB79C8304424F4A621422D6767463DE18478142DCCBF2C41D64222EA0L7i7O" TargetMode="External"/><Relationship Id="rId183" Type="http://schemas.openxmlformats.org/officeDocument/2006/relationships/hyperlink" Target="consultantplus://offline/ref=D47052A17BE44790FFFC3F1B3BBFBCED15A81FA42151E4DAF11E8AB79C8304424F4A621420D2757563DE18478142DCCBF2C41D64222EA0L7i7O" TargetMode="External"/><Relationship Id="rId218" Type="http://schemas.openxmlformats.org/officeDocument/2006/relationships/hyperlink" Target="consultantplus://offline/ref=D47052A17BE44790FFFC3F1B3BBFBCED15A815A42750E4DAF11E8AB79C8304424F4A621222D37E763CDB0D56D94CDED4ECC50278202CLAi1O" TargetMode="External"/><Relationship Id="rId239" Type="http://schemas.openxmlformats.org/officeDocument/2006/relationships/theme" Target="theme/theme1.xml"/><Relationship Id="rId24" Type="http://schemas.openxmlformats.org/officeDocument/2006/relationships/hyperlink" Target="consultantplus://offline/ref=D47052A17BE44790FFFC3F1B3BBFBCED15A815A42750E4DAF11E8AB79C8304424F4A621223D074763CDB0D56D94CDED4ECC50278202CLAi1O" TargetMode="External"/><Relationship Id="rId45" Type="http://schemas.openxmlformats.org/officeDocument/2006/relationships/hyperlink" Target="consultantplus://offline/ref=D47052A17BE44790FFFC3F1B3BBFBCED15A81FA42151E4DAF11E8AB79C8304424F4A621725D2727F63DE18478142DCCBF2C41D64222EA0L7i7O" TargetMode="External"/><Relationship Id="rId66" Type="http://schemas.openxmlformats.org/officeDocument/2006/relationships/hyperlink" Target="consultantplus://offline/ref=D47052A17BE44790FFFC3F1B3BBFBCED15A81FA42151E4DAF11E8AB79C8304424F4A621420D2757563DE18478142DCCBF2C41D64222EA0L7i7O" TargetMode="External"/><Relationship Id="rId87" Type="http://schemas.openxmlformats.org/officeDocument/2006/relationships/hyperlink" Target="consultantplus://offline/ref=D47052A17BE44790FFFC3F1B3BBFBCED15A81FA42151E4DAF11E8AB79C8304424F4A621423D1757E63DE18478142DCCBF2C41D64222EA0L7i7O" TargetMode="External"/><Relationship Id="rId110" Type="http://schemas.openxmlformats.org/officeDocument/2006/relationships/hyperlink" Target="consultantplus://offline/ref=D47052A17BE44790FFFC3F1B3BBFBCED15A81FA42151E4DAF11E8AB79C8304424F4A621423D6717463DE18478142DCCBF2C41D64222EA0L7i7O" TargetMode="External"/><Relationship Id="rId131" Type="http://schemas.openxmlformats.org/officeDocument/2006/relationships/hyperlink" Target="consultantplus://offline/ref=D47052A17BE44790FFFC3F1B3BBFBCED15A81FA42151E4DAF11E8AB79C8304424F4A621420D1777863DE18478142DCCBF2C41D64222EA0L7i7O" TargetMode="External"/><Relationship Id="rId152" Type="http://schemas.openxmlformats.org/officeDocument/2006/relationships/hyperlink" Target="consultantplus://offline/ref=D47052A17BE44790FFFC3F1B3BBFBCED15A81FA42151E4DAF11E8AB79C8304424F4A621721D7747C69811D52901AD2C9EDDA1C7B3E2CA276LAi9O" TargetMode="External"/><Relationship Id="rId173" Type="http://schemas.openxmlformats.org/officeDocument/2006/relationships/hyperlink" Target="consultantplus://offline/ref=D47052A17BE44790FFFC3F1B3BBFBCED15A815A42750E4DAF11E8AB79C8304424F4A621528D374763CDB0D56D94CDED4ECC50278202CLAi1O" TargetMode="External"/><Relationship Id="rId194" Type="http://schemas.openxmlformats.org/officeDocument/2006/relationships/hyperlink" Target="consultantplus://offline/ref=D47052A17BE44790FFFC3F1B3BBFBCED15A81FA42151E4DAF11E8AB79C8304424F4A621020D076763CDB0D56D94CDED4ECC50278202CLAi1O" TargetMode="External"/><Relationship Id="rId208" Type="http://schemas.openxmlformats.org/officeDocument/2006/relationships/hyperlink" Target="consultantplus://offline/ref=D47052A17BE44790FFFC3F1B3BBFBCED15A81FA42151E4DAF11E8AB79C8304424F4A621727D5747C63DE18478142DCCBF2C41D64222EA0L7i7O" TargetMode="External"/><Relationship Id="rId229" Type="http://schemas.openxmlformats.org/officeDocument/2006/relationships/hyperlink" Target="consultantplus://offline/ref=D47052A17BE44790FFFC3F1B3BBFBCED15A815A42750E4DAF11E8AB79C8304424F4A621222D271763CDB0D56D94CDED4ECC50278202CLAi1O" TargetMode="External"/><Relationship Id="rId14" Type="http://schemas.openxmlformats.org/officeDocument/2006/relationships/hyperlink" Target="consultantplus://offline/ref=D47052A17BE44790FFFC3F1B3BBFBCED15A815A42750E4DAF11E8AB79C8304424F4A621223D174763CDB0D56D94CDED4ECC50278202CLAi1O" TargetMode="External"/><Relationship Id="rId35" Type="http://schemas.openxmlformats.org/officeDocument/2006/relationships/hyperlink" Target="consultantplus://offline/ref=D47052A17BE44790FFFC3F1B3BBFBCED15A815A42750E4DAF11E8AB79C8304424F4A621721D770796E811D52901AD2C9EDDA1C7B3E2CA276LAi9O" TargetMode="External"/><Relationship Id="rId56" Type="http://schemas.openxmlformats.org/officeDocument/2006/relationships/hyperlink" Target="consultantplus://offline/ref=D47052A17BE44790FFFC3F1B3BBFBCED15A81FA42151E4DAF11E8AB79C8304424F4A621423D5777D63DE18478142DCCBF2C41D64222EA0L7i7O" TargetMode="External"/><Relationship Id="rId77" Type="http://schemas.openxmlformats.org/officeDocument/2006/relationships/hyperlink" Target="consultantplus://offline/ref=D47052A17BE44790FFFC3F1B3BBFBCED15A815A42750E4DAF11E8AB79C8304424F4A621721D77F7469811D52901AD2C9EDDA1C7B3E2CA276LAi9O" TargetMode="External"/><Relationship Id="rId100" Type="http://schemas.openxmlformats.org/officeDocument/2006/relationships/hyperlink" Target="consultantplus://offline/ref=D47052A17BE44790FFFC3F1B3BBFBCED15A81FA42151E4DAF11E8AB79C8304424F4A621421DF747463DE18478142DCCBF2C41D64222EA0L7i7O" TargetMode="External"/><Relationship Id="rId8" Type="http://schemas.openxmlformats.org/officeDocument/2006/relationships/hyperlink" Target="consultantplus://offline/ref=D47052A17BE44790FFFC3F1B3BBFBCED15A815A42750E4DAF11E8AB79C8304425D4A3A1B22D6697D69944B03D6L4iCO" TargetMode="External"/><Relationship Id="rId98" Type="http://schemas.openxmlformats.org/officeDocument/2006/relationships/hyperlink" Target="consultantplus://offline/ref=D47052A17BE44790FFFC3F1B3BBFBCED15A81FA42151E4DAF11E8AB79C8304424F4A621020D076763CDB0D56D94CDED4ECC50278202CLAi1O" TargetMode="External"/><Relationship Id="rId121" Type="http://schemas.openxmlformats.org/officeDocument/2006/relationships/hyperlink" Target="consultantplus://offline/ref=D47052A17BE44790FFFC3F1B3BBFBCED15A81FA42151E4DAF11E8AB79C8304424F4A621423D1777C63DE18478142DCCBF2C41D64222EA0L7i7O" TargetMode="External"/><Relationship Id="rId142" Type="http://schemas.openxmlformats.org/officeDocument/2006/relationships/hyperlink" Target="consultantplus://offline/ref=D47052A17BE44790FFFC3F1B3BBFBCED15A81FA42151E4DAF11E8AB79C8304424F4A621422D6767A63DE18478142DCCBF2C41D64222EA0L7i7O" TargetMode="External"/><Relationship Id="rId163" Type="http://schemas.openxmlformats.org/officeDocument/2006/relationships/hyperlink" Target="consultantplus://offline/ref=D47052A17BE44790FFFC3F1B3BBFBCED15A815A42750E4DAF11E8AB79C8304424F4A621721D2737C6C811D52901AD2C9EDDA1C7B3E2CA276LAi9O" TargetMode="External"/><Relationship Id="rId184" Type="http://schemas.openxmlformats.org/officeDocument/2006/relationships/hyperlink" Target="consultantplus://offline/ref=D47052A17BE44790FFFC3F1B3BBFBCED15A815A42750E4DAF11E8AB79C8304424F4A621720D776763CDB0D56D94CDED4ECC50278202CLAi1O" TargetMode="External"/><Relationship Id="rId219" Type="http://schemas.openxmlformats.org/officeDocument/2006/relationships/hyperlink" Target="consultantplus://offline/ref=D47052A17BE44790FFFC3F1B3BBFBCED15A815A42750E4DAF11E8AB79C8304424F4A621222D276763CDB0D56D94CDED4ECC50278202CLAi1O" TargetMode="External"/><Relationship Id="rId230" Type="http://schemas.openxmlformats.org/officeDocument/2006/relationships/hyperlink" Target="consultantplus://offline/ref=D47052A17BE44790FFFC3F1B3BBFBCED15A815A42750E4DAF11E8AB79C8304424F4A621222D27F763CDB0D56D94CDED4ECC50278202CLAi1O" TargetMode="External"/><Relationship Id="rId25" Type="http://schemas.openxmlformats.org/officeDocument/2006/relationships/hyperlink" Target="consultantplus://offline/ref=D47052A17BE44790FFFC3F1B3BBFBCED15A815A42750E4DAF11E8AB79C8304424F4A621223D073763CDB0D56D94CDED4ECC50278202CLAi1O" TargetMode="External"/><Relationship Id="rId46" Type="http://schemas.openxmlformats.org/officeDocument/2006/relationships/hyperlink" Target="consultantplus://offline/ref=D47052A17BE44790FFFC3F1B3BBFBCED15A81FA42151E4DAF11E8AB79C8304424F4A621722D6777563DE18478142DCCBF2C41D64222EA0L7i7O" TargetMode="External"/><Relationship Id="rId67" Type="http://schemas.openxmlformats.org/officeDocument/2006/relationships/hyperlink" Target="consultantplus://offline/ref=D47052A17BE44790FFFC3F1B3BBFBCED15A815A42750E4DAF11E8AB79C8304424F4A621223DE74763CDB0D56D94CDED4ECC50278202CLAi1O" TargetMode="External"/><Relationship Id="rId88" Type="http://schemas.openxmlformats.org/officeDocument/2006/relationships/hyperlink" Target="consultantplus://offline/ref=D47052A17BE44790FFFC3F1B3BBFBCED15A815A42750E4DAF11E8AB79C8304424F4A621425D771763CDB0D56D94CDED4ECC50278202CLAi1O" TargetMode="External"/><Relationship Id="rId111" Type="http://schemas.openxmlformats.org/officeDocument/2006/relationships/hyperlink" Target="consultantplus://offline/ref=D47052A17BE44790FFFC3F1B3BBFBCED15AB19A0215FE4DAF11E8AB79C8304425D4A3A1B22D6697D69944B03D6L4iCO" TargetMode="External"/><Relationship Id="rId132" Type="http://schemas.openxmlformats.org/officeDocument/2006/relationships/hyperlink" Target="consultantplus://offline/ref=D47052A17BE44790FFFC3F1B3BBFBCED15A81FA42151E4DAF11E8AB79C8304424F4A621420D1777863DE18478142DCCBF2C41D64222EA0L7i7O" TargetMode="External"/><Relationship Id="rId153" Type="http://schemas.openxmlformats.org/officeDocument/2006/relationships/hyperlink" Target="consultantplus://offline/ref=D47052A17BE44790FFFC3F1B3BBFBCED15A81FA42151E4DAF11E8AB79C8304424F4A621422D6767A63DE18478142DCCBF2C41D64222EA0L7i7O" TargetMode="External"/><Relationship Id="rId174" Type="http://schemas.openxmlformats.org/officeDocument/2006/relationships/hyperlink" Target="consultantplus://offline/ref=D47052A17BE44790FFFC3F1B3BBFBCED15A815A42750E4DAF11E8AB79C8304424F4A621222D57F763CDB0D56D94CDED4ECC50278202CLAi1O" TargetMode="External"/><Relationship Id="rId195" Type="http://schemas.openxmlformats.org/officeDocument/2006/relationships/hyperlink" Target="consultantplus://offline/ref=D47052A17BE44790FFFC3F1B3BBFBCED15A81FA42151E4DAF11E8AB79C8304424F4A621721D7727E68811D52901AD2C9EDDA1C7B3E2CA276LAi9O" TargetMode="External"/><Relationship Id="rId209" Type="http://schemas.openxmlformats.org/officeDocument/2006/relationships/hyperlink" Target="consultantplus://offline/ref=D47052A17BE44790FFFC3F1B3BBFBCED15A81FA42151E4DAF11E8AB79C8304424F4A621721D7727F6E811D52901AD2C9EDDA1C7B3E2CA276LAi9O" TargetMode="External"/><Relationship Id="rId190" Type="http://schemas.openxmlformats.org/officeDocument/2006/relationships/hyperlink" Target="consultantplus://offline/ref=D47052A17BE44790FFFC3F1B3BBFBCED15A81FA42151E4DAF11E8AB79C8304424F4A621422D1757D63DE18478142DCCBF2C41D64222EA0L7i7O" TargetMode="External"/><Relationship Id="rId204" Type="http://schemas.openxmlformats.org/officeDocument/2006/relationships/hyperlink" Target="consultantplus://offline/ref=D47052A17BE44790FFFC3F1B3BBFBCED15A81FA42151E4DAF11E8AB79C8304424F4A621423D1767A63DE18478142DCCBF2C41D64222EA0L7i7O" TargetMode="External"/><Relationship Id="rId220" Type="http://schemas.openxmlformats.org/officeDocument/2006/relationships/hyperlink" Target="consultantplus://offline/ref=D47052A17BE44790FFFC3F1B3BBFBCED15A815A42750E4DAF11E8AB79C8304424F4A621221D47E763CDB0D56D94CDED4ECC50278202CLAi1O" TargetMode="External"/><Relationship Id="rId225" Type="http://schemas.openxmlformats.org/officeDocument/2006/relationships/hyperlink" Target="consultantplus://offline/ref=D47052A17BE44790FFFC3F1B3BBFBCED15A815A42750E4DAF11E8AB79C8304424F4A621222D274763CDB0D56D94CDED4ECC50278202CLAi1O" TargetMode="External"/><Relationship Id="rId15" Type="http://schemas.openxmlformats.org/officeDocument/2006/relationships/hyperlink" Target="consultantplus://offline/ref=D47052A17BE44790FFFC3F1B3BBFBCED15A815A42750E4DAF11E8AB79C8304424F4A621223D173763CDB0D56D94CDED4ECC50278202CLAi1O" TargetMode="External"/><Relationship Id="rId36" Type="http://schemas.openxmlformats.org/officeDocument/2006/relationships/hyperlink" Target="consultantplus://offline/ref=D47052A17BE44790FFFC3F1B3BBFBCED15A815A42750E4DAF11E8AB79C8304424F4A621721D6767F60811D52901AD2C9EDDA1C7B3E2CA276LAi9O" TargetMode="External"/><Relationship Id="rId57" Type="http://schemas.openxmlformats.org/officeDocument/2006/relationships/hyperlink" Target="consultantplus://offline/ref=D47052A17BE44790FFFC3F1B3BBFBCED15A81FA42151E4DAF11E8AB79C8304424F4A621423D1767A63DE18478142DCCBF2C41D64222EA0L7i7O" TargetMode="External"/><Relationship Id="rId106" Type="http://schemas.openxmlformats.org/officeDocument/2006/relationships/hyperlink" Target="consultantplus://offline/ref=D47052A17BE44790FFFC3F1B3BBFBCED15A81FA42151E4DAF11E8AB79C8304424F4A621421DF747B63DE18478142DCCBF2C41D64222EA0L7i7O" TargetMode="External"/><Relationship Id="rId127" Type="http://schemas.openxmlformats.org/officeDocument/2006/relationships/hyperlink" Target="consultantplus://offline/ref=D47052A17BE44790FFFC3F1B3BBFBCED15A815A42750E4DAF11E8AB79C8304424F4A621721D2747F60811D52901AD2C9EDDA1C7B3E2CA276LAi9O" TargetMode="External"/><Relationship Id="rId10" Type="http://schemas.openxmlformats.org/officeDocument/2006/relationships/hyperlink" Target="consultantplus://offline/ref=D47052A17BE44790FFFC3F1B3BBFBCED15A815A42750E4DAF11E8AB79C8304424F4A621223D471763CDB0D56D94CDED4ECC50278202CLAi1O" TargetMode="External"/><Relationship Id="rId31" Type="http://schemas.openxmlformats.org/officeDocument/2006/relationships/hyperlink" Target="consultantplus://offline/ref=D47052A17BE44790FFFC3F1B3BBFBCED15A815A42750E4DAF11E8AB79C8304424F4A621223DF77763CDB0D56D94CDED4ECC50278202CLAi1O" TargetMode="External"/><Relationship Id="rId52" Type="http://schemas.openxmlformats.org/officeDocument/2006/relationships/hyperlink" Target="consultantplus://offline/ref=D47052A17BE44790FFFC3F1B3BBFBCED15A81FA42151E4DAF11E8AB79C8304424F4A621722D6757C63DE18478142DCCBF2C41D64222EA0L7i7O" TargetMode="External"/><Relationship Id="rId73" Type="http://schemas.openxmlformats.org/officeDocument/2006/relationships/hyperlink" Target="consultantplus://offline/ref=D47052A17BE44790FFFC3F1B3BBFBCED15A81FA42151E4DAF11E8AB79C8304424F4A621423D1757E63DE18478142DCCBF2C41D64222EA0L7i7O" TargetMode="External"/><Relationship Id="rId78" Type="http://schemas.openxmlformats.org/officeDocument/2006/relationships/hyperlink" Target="consultantplus://offline/ref=D47052A17BE44790FFFC3F1B3BBFBCED15A81FA42151E4DAF11E8AB79C8304424F4A621421DF747C63DE18478142DCCBF2C41D64222EA0L7i7O" TargetMode="External"/><Relationship Id="rId94" Type="http://schemas.openxmlformats.org/officeDocument/2006/relationships/hyperlink" Target="consultantplus://offline/ref=D47052A17BE44790FFFC3F1B3BBFBCED15A81FA42151E4DAF11E8AB79C8304424F4A621422D1757D63DE18478142DCCBF2C41D64222EA0L7i7O" TargetMode="External"/><Relationship Id="rId99" Type="http://schemas.openxmlformats.org/officeDocument/2006/relationships/hyperlink" Target="consultantplus://offline/ref=D47052A17BE44790FFFC3F1B3BBFBCED15A81FA42151E4DAF11E8AB79C8304424F4A621721D7727E68811D52901AD2C9EDDA1C7B3E2CA276LAi9O" TargetMode="External"/><Relationship Id="rId101" Type="http://schemas.openxmlformats.org/officeDocument/2006/relationships/hyperlink" Target="consultantplus://offline/ref=D47052A17BE44790FFFC3F1B3BBFBCED15A81FA42151E4DAF11E8AB79C8304424F4A621727D5747C63DE18478142DCCBF2C41D64222EA0L7i7O" TargetMode="External"/><Relationship Id="rId122" Type="http://schemas.openxmlformats.org/officeDocument/2006/relationships/hyperlink" Target="consultantplus://offline/ref=D47052A17BE44790FFFC3F1B3BBFBCED15A81FA42151E4DAF11E8AB79C8304424F4A621420D0777D63DE18478142DCCBF2C41D64222EA0L7i7O" TargetMode="External"/><Relationship Id="rId143" Type="http://schemas.openxmlformats.org/officeDocument/2006/relationships/hyperlink" Target="consultantplus://offline/ref=D47052A17BE44790FFFC3F1B3BBFBCED15A81FA42151E4DAF11E8AB79C8304424F4A621422D6767A63DE18478142DCCBF2C41D64222EA0L7i7O" TargetMode="External"/><Relationship Id="rId148" Type="http://schemas.openxmlformats.org/officeDocument/2006/relationships/hyperlink" Target="consultantplus://offline/ref=D47052A17BE44790FFFC3F1B3BBFBCED15A81FA42151E4DAF11E8AB79C8304424F4A621422D6767A63DE18478142DCCBF2C41D64222EA0L7i7O" TargetMode="External"/><Relationship Id="rId164" Type="http://schemas.openxmlformats.org/officeDocument/2006/relationships/hyperlink" Target="consultantplus://offline/ref=D47052A17BE44790FFFC3F1B3BBFBCED15A815A42750E4DAF11E8AB79C8304424F4A621721D2737C6F811D52901AD2C9EDDA1C7B3E2CA276LAi9O" TargetMode="External"/><Relationship Id="rId169" Type="http://schemas.openxmlformats.org/officeDocument/2006/relationships/hyperlink" Target="consultantplus://offline/ref=D47052A17BE44790FFFC3F1B3BBFBCED15A81FA42151E4DAF11E8AB79C8304424F4A621421DF747C63DE18478142DCCBF2C41D64222EA0L7i7O" TargetMode="External"/><Relationship Id="rId185" Type="http://schemas.openxmlformats.org/officeDocument/2006/relationships/hyperlink" Target="consultantplus://offline/ref=D47052A17BE44790FFFC3F1B3BBFBCED15A815A42750E4DAF11E8AB79C8304424F4A621720D476763CDB0D56D94CDED4ECC50278202CLAi1O" TargetMode="External"/><Relationship Id="rId4" Type="http://schemas.openxmlformats.org/officeDocument/2006/relationships/webSettings" Target="webSettings.xml"/><Relationship Id="rId9" Type="http://schemas.openxmlformats.org/officeDocument/2006/relationships/hyperlink" Target="consultantplus://offline/ref=D47052A17BE44790FFFC3F1B3BBFBCED15A815A42750E4DAF11E8AB79C8304424F4A621721D7777F6E811D52901AD2C9EDDA1C7B3E2CA276LAi9O" TargetMode="External"/><Relationship Id="rId180" Type="http://schemas.openxmlformats.org/officeDocument/2006/relationships/hyperlink" Target="consultantplus://offline/ref=D47052A17BE44790FFFC3F1B3BBFBCED15A81FA42151E4DAF11E8AB79C8304424F4A621423D1727E63DE18478142DCCBF2C41D64222EA0L7i7O" TargetMode="External"/><Relationship Id="rId210" Type="http://schemas.openxmlformats.org/officeDocument/2006/relationships/hyperlink" Target="consultantplus://offline/ref=D47052A17BE44790FFFC3F1B3BBFBCED15A815A42750E4DAF11E8AB79C8304424F4A621222D375763CDB0D56D94CDED4ECC50278202CLAi1O" TargetMode="External"/><Relationship Id="rId215" Type="http://schemas.openxmlformats.org/officeDocument/2006/relationships/hyperlink" Target="consultantplus://offline/ref=D47052A17BE44790FFFC3F1B3BBFBCED15A815A42750E4DAF11E8AB79C8304424F4A621222D37F763CDB0D56D94CDED4ECC50278202CLAi1O" TargetMode="External"/><Relationship Id="rId236" Type="http://schemas.openxmlformats.org/officeDocument/2006/relationships/hyperlink" Target="consultantplus://offline/ref=D47052A17BE44790FFFC3F1B3BBFBCED15A815A42750E4DAF11E8AB79C8304424F4A621223D476763CDB0D56D94CDED4ECC50278202CLAi1O" TargetMode="External"/><Relationship Id="rId26" Type="http://schemas.openxmlformats.org/officeDocument/2006/relationships/hyperlink" Target="consultantplus://offline/ref=D47052A17BE44790FFFC3F1B3BBFBCED15A815A42750E4DAF11E8AB79C8304424F4A621223D072763CDB0D56D94CDED4ECC50278202CLAi1O" TargetMode="External"/><Relationship Id="rId231" Type="http://schemas.openxmlformats.org/officeDocument/2006/relationships/hyperlink" Target="consultantplus://offline/ref=D47052A17BE44790FFFC3F1B3BBFBCED15A815A42750E4DAF11E8AB79C8304424F4A621222D177763CDB0D56D94CDED4ECC50278202CLAi1O" TargetMode="External"/><Relationship Id="rId47" Type="http://schemas.openxmlformats.org/officeDocument/2006/relationships/hyperlink" Target="consultantplus://offline/ref=D47052A17BE44790FFFC3F1B3BBFBCED15A81FA42151E4DAF11E8AB79C8304424F4A621420D6767E63DE18478142DCCBF2C41D64222EA0L7i7O" TargetMode="External"/><Relationship Id="rId68" Type="http://schemas.openxmlformats.org/officeDocument/2006/relationships/hyperlink" Target="consultantplus://offline/ref=D47052A17BE44790FFFC3F1B3BBFBCED15A81FA42151E4DAF11E8AB79C8304424F4A621321D673763CDB0D56D94CDED4ECC50278202CLAi1O" TargetMode="External"/><Relationship Id="rId89" Type="http://schemas.openxmlformats.org/officeDocument/2006/relationships/hyperlink" Target="consultantplus://offline/ref=D47052A17BE44790FFFC3F1B3BBFBCED15A81FA42151E4DAF11E8AB79C8304424F4A621721D775756D811D52901AD2C9EDDA1C7B3E2CA276LAi9O" TargetMode="External"/><Relationship Id="rId112" Type="http://schemas.openxmlformats.org/officeDocument/2006/relationships/hyperlink" Target="consultantplus://offline/ref=D47052A17BE44790FFFC3F1B3BBFBCED15A81FA42151E4DAF11E8AB79C8304424F4A621423D27E7A63DE18478142DCCBF2C41D64222EA0L7i7O" TargetMode="External"/><Relationship Id="rId133" Type="http://schemas.openxmlformats.org/officeDocument/2006/relationships/hyperlink" Target="consultantplus://offline/ref=D47052A17BE44790FFFC3F1B3BBFBCED15A81FA42151E4DAF11E8AB79C8304424F4A621423D1777463DE18478142DCCBF2C41D64222EA0L7i7O" TargetMode="External"/><Relationship Id="rId154" Type="http://schemas.openxmlformats.org/officeDocument/2006/relationships/hyperlink" Target="consultantplus://offline/ref=D47052A17BE44790FFFC3F1B3BBFBCED15A91EA7235DE4DAF11E8AB79C8304424F4A621724D77E763CDB0D56D94CDED4ECC50278202CLAi1O" TargetMode="External"/><Relationship Id="rId175" Type="http://schemas.openxmlformats.org/officeDocument/2006/relationships/hyperlink" Target="consultantplus://offline/ref=D47052A17BE44790FFFC3F1B3BBFBCED15A815A42750E4DAF11E8AB79C8304424F4A621222D471763CDB0D56D94CDED4ECC50278202CLAi1O" TargetMode="External"/><Relationship Id="rId196" Type="http://schemas.openxmlformats.org/officeDocument/2006/relationships/hyperlink" Target="consultantplus://offline/ref=D47052A17BE44790FFFC3F1B3BBFBCED15A81FA42151E4DAF11E8AB79C8304424F4A621421DF747463DE18478142DCCBF2C41D64222EA0L7i7O" TargetMode="External"/><Relationship Id="rId200" Type="http://schemas.openxmlformats.org/officeDocument/2006/relationships/hyperlink" Target="consultantplus://offline/ref=D47052A17BE44790FFFC3F1B3BBFBCED15A81FA42151E4DAF11E8AB79C8304424F4A621723D0717A63DE18478142DCCBF2C41D64222EA0L7i7O" TargetMode="External"/><Relationship Id="rId16" Type="http://schemas.openxmlformats.org/officeDocument/2006/relationships/hyperlink" Target="consultantplus://offline/ref=D47052A17BE44790FFFC3F1B3BBFBCED15A815A42750E4DAF11E8AB79C8304424F4A621223D172763CDB0D56D94CDED4ECC50278202CLAi1O" TargetMode="External"/><Relationship Id="rId221" Type="http://schemas.openxmlformats.org/officeDocument/2006/relationships/hyperlink" Target="consultantplus://offline/ref=D47052A17BE44790FFFC3F1B3BBFBCED15A815A42750E4DAF11E8AB79C8304424F4A621222D277763CDB0D56D94CDED4ECC50278202CLAi1O" TargetMode="External"/><Relationship Id="rId37" Type="http://schemas.openxmlformats.org/officeDocument/2006/relationships/hyperlink" Target="consultantplus://offline/ref=D47052A17BE44790FFFC3F1B3BBFBCED15A815A42750E4DAF11E8AB79C8304424F4A621023D57C2939CE1C0ED74EC1CAEDDA1E7A22L2iDO" TargetMode="External"/><Relationship Id="rId58" Type="http://schemas.openxmlformats.org/officeDocument/2006/relationships/hyperlink" Target="consultantplus://offline/ref=D47052A17BE44790FFFC3F1B3BBFBCED15A81FA42151E4DAF11E8AB79C8304424F4A621020D076763CDB0D56D94CDED4ECC50278202CLAi1O" TargetMode="External"/><Relationship Id="rId79" Type="http://schemas.openxmlformats.org/officeDocument/2006/relationships/hyperlink" Target="consultantplus://offline/ref=D47052A17BE44790FFFC3F1B3BBFBCED15A81FA42151E4DAF11E8AB79C8304424F4A621421DF747C63DE18478142DCCBF2C41D64222EA0L7i7O" TargetMode="External"/><Relationship Id="rId102" Type="http://schemas.openxmlformats.org/officeDocument/2006/relationships/hyperlink" Target="consultantplus://offline/ref=D47052A17BE44790FFFC3F1B3BBFBCED15A815A42750E4DAF11E8AB79C8304424F4A621528D570763CDB0D56D94CDED4ECC50278202CLAi1O" TargetMode="External"/><Relationship Id="rId123" Type="http://schemas.openxmlformats.org/officeDocument/2006/relationships/hyperlink" Target="consultantplus://offline/ref=D47052A17BE44790FFFC3F1B3BBFBCED15A81FA42151E4DAF11E8AB79C8304424F4A621422D6737D63DE18478142DCCBF2C41D64222EA0L7i7O" TargetMode="External"/><Relationship Id="rId144" Type="http://schemas.openxmlformats.org/officeDocument/2006/relationships/hyperlink" Target="consultantplus://offline/ref=D47052A17BE44790FFFC3F1B3BBFBCED15A81FA42151E4DAF11E8AB79C8304424F4A621721D7747C69811D52901AD2C9EDDA1C7B3E2CA276LAi9O" TargetMode="External"/><Relationship Id="rId90" Type="http://schemas.openxmlformats.org/officeDocument/2006/relationships/hyperlink" Target="consultantplus://offline/ref=D47052A17BE44790FFFC3F1B3BBFBCED15A81FA42151E4DAF11E8AB79C8304424F4A621422D2777563DE18478142DCCBF2C41D64222EA0L7i7O" TargetMode="External"/><Relationship Id="rId165" Type="http://schemas.openxmlformats.org/officeDocument/2006/relationships/hyperlink" Target="consultantplus://offline/ref=D47052A17BE44790FFFC3F1B3BBFBCED15A815A42750E4DAF11E8AB79C8304424F4A621523D77F763CDB0D56D94CDED4ECC50278202CLAi1O" TargetMode="External"/><Relationship Id="rId186" Type="http://schemas.openxmlformats.org/officeDocument/2006/relationships/hyperlink" Target="consultantplus://offline/ref=D47052A17BE44790FFFC3F1B3BBFBCED15A815A42750E4DAF11E8AB79C8304424F4A621720D176763CDB0D56D94CDED4ECC50278202CLAi1O" TargetMode="External"/><Relationship Id="rId211" Type="http://schemas.openxmlformats.org/officeDocument/2006/relationships/hyperlink" Target="consultantplus://offline/ref=D47052A17BE44790FFFC3F1B3BBFBCED15A815A42750E4DAF11E8AB79C8304424F4A621222D373763CDB0D56D94CDED4ECC50278202CLAi1O" TargetMode="External"/><Relationship Id="rId232" Type="http://schemas.openxmlformats.org/officeDocument/2006/relationships/hyperlink" Target="consultantplus://offline/ref=D47052A17BE44790FFFC3F1B3BBFBCED15A815A42750E4DAF11E8AB79C8304424F4A621220DF73763CDB0D56D94CDED4ECC50278202CLAi1O" TargetMode="External"/><Relationship Id="rId27" Type="http://schemas.openxmlformats.org/officeDocument/2006/relationships/hyperlink" Target="consultantplus://offline/ref=D47052A17BE44790FFFC3F1B3BBFBCED15A815A42750E4DAF11E8AB79C8304424F4A621223D071763CDB0D56D94CDED4ECC50278202CLAi1O" TargetMode="External"/><Relationship Id="rId48" Type="http://schemas.openxmlformats.org/officeDocument/2006/relationships/hyperlink" Target="consultantplus://offline/ref=D47052A17BE44790FFFC3F1B3BBFBCED15A81FA42151E4DAF11E8AB79C8304424F4A621223D276763CDB0D56D94CDED4ECC50278202CLAi1O" TargetMode="External"/><Relationship Id="rId69" Type="http://schemas.openxmlformats.org/officeDocument/2006/relationships/hyperlink" Target="consultantplus://offline/ref=D47052A17BE44790FFFC3F1B3BBFBCED15A815A42750E4DAF11E8AB79C8304424F4A621223DF74763CDB0D56D94CDED4ECC50278202CLAi1O" TargetMode="External"/><Relationship Id="rId113" Type="http://schemas.openxmlformats.org/officeDocument/2006/relationships/hyperlink" Target="consultantplus://offline/ref=D47052A17BE44790FFFC3F1B3BBFBCED15A815A42750E4DAF11E8AB79C8304424F4A621523DE75763CDB0D56D94CDED4ECC50278202CLAi1O" TargetMode="External"/><Relationship Id="rId134" Type="http://schemas.openxmlformats.org/officeDocument/2006/relationships/hyperlink" Target="consultantplus://offline/ref=D47052A17BE44790FFFC3F1B3BBFBCED15A81FA42151E4DAF11E8AB79C8304424F4A621423D1777463DE18478142DCCBF2C41D64222EA0L7i7O" TargetMode="External"/><Relationship Id="rId80" Type="http://schemas.openxmlformats.org/officeDocument/2006/relationships/hyperlink" Target="consultantplus://offline/ref=D47052A17BE44790FFFC3F1B3BBFBCED15A815A42750E4DAF11E8AB79C8304424F4A621422DE73763CDB0D56D94CDED4ECC50278202CLAi1O" TargetMode="External"/><Relationship Id="rId155" Type="http://schemas.openxmlformats.org/officeDocument/2006/relationships/hyperlink" Target="consultantplus://offline/ref=D47052A17BE44790FFFC3F1B3BBFBCED15A91EA7235DE4DAF11E8AB79C8304424F4A621524D076763CDB0D56D94CDED4ECC50278202CLAi1O" TargetMode="External"/><Relationship Id="rId176" Type="http://schemas.openxmlformats.org/officeDocument/2006/relationships/hyperlink" Target="consultantplus://offline/ref=D47052A17BE44790FFFC3F1B3BBFBCED15A81FA42151E4DAF11E8AB79C8304424F4A621727D5747E63DE18478142DCCBF2C41D64222EA0L7i7O" TargetMode="External"/><Relationship Id="rId197" Type="http://schemas.openxmlformats.org/officeDocument/2006/relationships/hyperlink" Target="consultantplus://offline/ref=D47052A17BE44790FFFC3F1B3BBFBCED15A81FA42151E4DAF11E8AB79C8304424F4A621727D5747C63DE18478142DCCBF2C41D64222EA0L7i7O" TargetMode="External"/><Relationship Id="rId201" Type="http://schemas.openxmlformats.org/officeDocument/2006/relationships/hyperlink" Target="consultantplus://offline/ref=D47052A17BE44790FFFC3F1B3BBFBCED15A81FA42151E4DAF11E8AB79C8304424F4A621422D1757D63DE18478142DCCBF2C41D64222EA0L7i7O" TargetMode="External"/><Relationship Id="rId222" Type="http://schemas.openxmlformats.org/officeDocument/2006/relationships/hyperlink" Target="consultantplus://offline/ref=D47052A17BE44790FFFC3F1B3BBFBCED15A815A42750E4DAF11E8AB79C8304424F4A621222D275763CDB0D56D94CDED4ECC50278202CLAi1O" TargetMode="External"/><Relationship Id="rId17" Type="http://schemas.openxmlformats.org/officeDocument/2006/relationships/hyperlink" Target="consultantplus://offline/ref=D47052A17BE44790FFFC3F1B3BBFBCED15A815A42750E4DAF11E8AB79C8304424F4A621223D171763CDB0D56D94CDED4ECC50278202CLAi1O" TargetMode="External"/><Relationship Id="rId38" Type="http://schemas.openxmlformats.org/officeDocument/2006/relationships/hyperlink" Target="consultantplus://offline/ref=D47052A17BE44790FFFC3F1B3BBFBCED15A815A42750E4DAF11E8AB79C8304424F4A621721D3717F6A811D52901AD2C9EDDA1C7B3E2CA276LAi9O" TargetMode="External"/><Relationship Id="rId59" Type="http://schemas.openxmlformats.org/officeDocument/2006/relationships/hyperlink" Target="consultantplus://offline/ref=D47052A17BE44790FFFC3F1B3BBFBCED15A81FA42151E4DAF11E8AB79C8304424F4A621721D7727E68811D52901AD2C9EDDA1C7B3E2CA276LAi9O" TargetMode="External"/><Relationship Id="rId103" Type="http://schemas.openxmlformats.org/officeDocument/2006/relationships/hyperlink" Target="consultantplus://offline/ref=D47052A17BE44790FFFC3F1B3BBFBCED15A815A42750E4DAF11E8AB79C8304424F4A621425D371763CDB0D56D94CDED4ECC50278202CLAi1O" TargetMode="External"/><Relationship Id="rId124" Type="http://schemas.openxmlformats.org/officeDocument/2006/relationships/hyperlink" Target="consultantplus://offline/ref=D47052A17BE44790FFFC3F1B3BBFBCED15A81FA42151E4DAF11E8AB79C8304424F4A621422D6767863DE18478142DCCBF2C41D64222EA0L7i7O" TargetMode="External"/><Relationship Id="rId70" Type="http://schemas.openxmlformats.org/officeDocument/2006/relationships/hyperlink" Target="consultantplus://offline/ref=D47052A17BE44790FFFC3F1B3BBFBCED15A81FA42151E4DAF11E8AB79C8304424F4A621321D675763CDB0D56D94CDED4ECC50278202CLAi1O" TargetMode="External"/><Relationship Id="rId91" Type="http://schemas.openxmlformats.org/officeDocument/2006/relationships/hyperlink" Target="consultantplus://offline/ref=D47052A17BE44790FFFC3F1B3BBFBCED15A815A42750E4DAF11E8AB79C8304424F4A621523D074763CDB0D56D94CDED4ECC50278202CLAi1O" TargetMode="External"/><Relationship Id="rId145" Type="http://schemas.openxmlformats.org/officeDocument/2006/relationships/hyperlink" Target="consultantplus://offline/ref=D47052A17BE44790FFFC3F1B3BBFBCED15A81FA42151E4DAF11E8AB79C8304424F4A621422D6767A63DE18478142DCCBF2C41D64222EA0L7i7O" TargetMode="External"/><Relationship Id="rId166" Type="http://schemas.openxmlformats.org/officeDocument/2006/relationships/hyperlink" Target="consultantplus://offline/ref=D47052A17BE44790FFFC3F1B3BBFBCED15A81FA42151E4DAF11E8AB79C8304424F4A621421DF747C63DE18478142DCCBF2C41D64222EA0L7i7O" TargetMode="External"/><Relationship Id="rId187" Type="http://schemas.openxmlformats.org/officeDocument/2006/relationships/hyperlink" Target="consultantplus://offline/ref=D47052A17BE44790FFFC3F1B3BBFBCED15A815A42750E4DAF11E8AB79C8304424F4A621722D271763CDB0D56D94CDED4ECC50278202CLAi1O" TargetMode="External"/><Relationship Id="rId1" Type="http://schemas.openxmlformats.org/officeDocument/2006/relationships/numbering" Target="numbering.xml"/><Relationship Id="rId212" Type="http://schemas.openxmlformats.org/officeDocument/2006/relationships/hyperlink" Target="consultantplus://offline/ref=D47052A17BE44790FFFC3F1B3BBFBCED15A815A42750E4DAF11E8AB79C8304424F4A621528D370763CDB0D56D94CDED4ECC50278202CLAi1O" TargetMode="External"/><Relationship Id="rId233" Type="http://schemas.openxmlformats.org/officeDocument/2006/relationships/hyperlink" Target="consultantplus://offline/ref=D47052A17BE44790FFFC3F1B3BBFBCED15A815A42750E4DAF11E8AB79C8304424F4A621222D27E763CDB0D56D94CDED4ECC50278202CLAi1O" TargetMode="External"/><Relationship Id="rId28" Type="http://schemas.openxmlformats.org/officeDocument/2006/relationships/hyperlink" Target="consultantplus://offline/ref=D47052A17BE44790FFFC3F1B3BBFBCED15A815A42750E4DAF11E8AB79C8304424F4A621223D070763CDB0D56D94CDED4ECC50278202CLAi1O" TargetMode="External"/><Relationship Id="rId49" Type="http://schemas.openxmlformats.org/officeDocument/2006/relationships/hyperlink" Target="consultantplus://offline/ref=D47052A17BE44790FFFC3F1B3BBFBCED15A91EA7235DE4DAF11E8AB79C8304424F4A621525D573763CDB0D56D94CDED4ECC50278202CLAi1O" TargetMode="External"/><Relationship Id="rId114" Type="http://schemas.openxmlformats.org/officeDocument/2006/relationships/hyperlink" Target="consultantplus://offline/ref=D47052A17BE44790FFFC3F1B3BBFBCED15A815A42750E4DAF11E8AB79C8304424F4A621721D6747A6A811D52901AD2C9EDDA1C7B3E2CA276LAi9O" TargetMode="External"/><Relationship Id="rId60" Type="http://schemas.openxmlformats.org/officeDocument/2006/relationships/hyperlink" Target="consultantplus://offline/ref=D47052A17BE44790FFFC3F1B3BBFBCED15A81FA42151E4DAF11E8AB79C8304424F4A621421DF747463DE18478142DCCBF2C41D64222EA0L7i7O" TargetMode="External"/><Relationship Id="rId81" Type="http://schemas.openxmlformats.org/officeDocument/2006/relationships/hyperlink" Target="consultantplus://offline/ref=D47052A17BE44790FFFC3F1B3BBFBCED15A81FA42151E4DAF11E8AB79C8304424F4A621421DF747C63DE18478142DCCBF2C41D64222EA0L7i7O" TargetMode="External"/><Relationship Id="rId135" Type="http://schemas.openxmlformats.org/officeDocument/2006/relationships/hyperlink" Target="consultantplus://offline/ref=D47052A17BE44790FFFC3F1B3BBFBCED15A81FA42151E4DAF11E8AB79C8304424F4A621721D7747C69811D52901AD2C9EDDA1C7B3E2CA276LAi9O" TargetMode="External"/><Relationship Id="rId156" Type="http://schemas.openxmlformats.org/officeDocument/2006/relationships/hyperlink" Target="consultantplus://offline/ref=D47052A17BE44790FFFC3F1B3BBFBCED15A81FA42151E4DAF11E8AB79C8304424F4A621422D6767A63DE18478142DCCBF2C41D64222EA0L7i7O" TargetMode="External"/><Relationship Id="rId177" Type="http://schemas.openxmlformats.org/officeDocument/2006/relationships/hyperlink" Target="consultantplus://offline/ref=D47052A17BE44790FFFC3F1B3BBFBCED15A81FA42151E4DAF11E8AB79C8304424F4A621423D1727D63DE18478142DCCBF2C41D64222EA0L7i7O" TargetMode="External"/><Relationship Id="rId198" Type="http://schemas.openxmlformats.org/officeDocument/2006/relationships/hyperlink" Target="consultantplus://offline/ref=D47052A17BE44790FFFC3F1B3BBFBCED15A81FA42151E4DAF11E8AB79C8304424F4A621721D7727F6E811D52901AD2C9EDDA1C7B3E2CA276LAi9O" TargetMode="External"/><Relationship Id="rId202" Type="http://schemas.openxmlformats.org/officeDocument/2006/relationships/hyperlink" Target="consultantplus://offline/ref=D47052A17BE44790FFFC3F1B3BBFBCED15A81FA42151E4DAF11E8AB79C8304424F4A621421D2767F63DE18478142DCCBF2C41D64222EA0L7i7O" TargetMode="External"/><Relationship Id="rId223" Type="http://schemas.openxmlformats.org/officeDocument/2006/relationships/hyperlink" Target="consultantplus://offline/ref=D47052A17BE44790FFFC3F1B3BBFBCED15A815A42750E4DAF11E8AB79C8304424F4A621222D273763CDB0D56D94CDED4ECC50278202CLAi1O" TargetMode="External"/><Relationship Id="rId18" Type="http://schemas.openxmlformats.org/officeDocument/2006/relationships/hyperlink" Target="consultantplus://offline/ref=D47052A17BE44790FFFC3F1B3BBFBCED15A815A42750E4DAF11E8AB79C8304424F4A621223D170763CDB0D56D94CDED4ECC50278202CLAi1O" TargetMode="External"/><Relationship Id="rId39" Type="http://schemas.openxmlformats.org/officeDocument/2006/relationships/hyperlink" Target="consultantplus://offline/ref=D47052A17BE44790FFFC3F1B3BBFBCED15A815A42750E4DAF11E8AB79C8304424F4A621721D37E7E60811D52901AD2C9EDDA1C7B3E2CA276LAi9O" TargetMode="External"/><Relationship Id="rId50" Type="http://schemas.openxmlformats.org/officeDocument/2006/relationships/hyperlink" Target="consultantplus://offline/ref=D47052A17BE44790FFFC3F1B3BBFBCED15A91EA7235DE4DAF11E8AB79C8304424F4A621525D573763CDB0D56D94CDED4ECC50278202CLAi1O" TargetMode="External"/><Relationship Id="rId104" Type="http://schemas.openxmlformats.org/officeDocument/2006/relationships/hyperlink" Target="consultantplus://offline/ref=D47052A17BE44790FFFC3F1B3BBFBCED15A815A42750E4DAF11E8AB79C8304424F4A621425D370763CDB0D56D94CDED4ECC50278202CLAi1O" TargetMode="External"/><Relationship Id="rId125" Type="http://schemas.openxmlformats.org/officeDocument/2006/relationships/hyperlink" Target="consultantplus://offline/ref=D47052A17BE44790FFFC3F1B3BBFBCED15A81FA42151E4DAF11E8AB79C8304424F4A621729DF7E7F63DE18478142DCCBF2C41D64222EA0L7i7O" TargetMode="External"/><Relationship Id="rId146" Type="http://schemas.openxmlformats.org/officeDocument/2006/relationships/hyperlink" Target="consultantplus://offline/ref=D47052A17BE44790FFFC3F1B3BBFBCED15A91EA7235DE4DAF11E8AB79C8304424F4A621724D77E763CDB0D56D94CDED4ECC50278202CLAi1O" TargetMode="External"/><Relationship Id="rId167" Type="http://schemas.openxmlformats.org/officeDocument/2006/relationships/hyperlink" Target="consultantplus://offline/ref=D47052A17BE44790FFFC3F1B3BBFBCED15A81FA42151E4DAF11E8AB79C8304424F4A621423D67F7B63DE18478142DCCBF2C41D64222EA0L7i7O" TargetMode="External"/><Relationship Id="rId188" Type="http://schemas.openxmlformats.org/officeDocument/2006/relationships/hyperlink" Target="consultantplus://offline/ref=D47052A17BE44790FFFC3F1B3BBFBCED15A815A42750E4DAF11E8AB79C8304424F4A621427DF73763CDB0D56D94CDED4ECC50278202CLAi1O" TargetMode="External"/><Relationship Id="rId71" Type="http://schemas.openxmlformats.org/officeDocument/2006/relationships/hyperlink" Target="consultantplus://offline/ref=D47052A17BE44790FFFC3F1B3BBFBCED15A815A42750E4DAF11E8AB79C8304424F4A621422DF7E763CDB0D56D94CDED4ECC50278202CLAi1O" TargetMode="External"/><Relationship Id="rId92" Type="http://schemas.openxmlformats.org/officeDocument/2006/relationships/hyperlink" Target="consultantplus://offline/ref=D47052A17BE44790FFFC3F1B3BBFBCED15A81FA42151E4DAF11E8AB79C8304424F4A621721D7727C6E811D52901AD2C9EDDA1C7B3E2CA276LAi9O" TargetMode="External"/><Relationship Id="rId213" Type="http://schemas.openxmlformats.org/officeDocument/2006/relationships/hyperlink" Target="consultantplus://offline/ref=D47052A17BE44790FFFC3F1B3BBFBCED15A815A42750E4DAF11E8AB79C8304424F4A621222D374763CDB0D56D94CDED4ECC50278202CLAi1O" TargetMode="External"/><Relationship Id="rId234" Type="http://schemas.openxmlformats.org/officeDocument/2006/relationships/hyperlink" Target="consultantplus://offline/ref=D47052A17BE44790FFFC3F1B3BBFBCED15A815A42750E4DAF11E8AB79C8304424F4A621222D176763CDB0D56D94CDED4ECC50278202CLAi1O" TargetMode="External"/><Relationship Id="rId2" Type="http://schemas.openxmlformats.org/officeDocument/2006/relationships/styles" Target="styles.xml"/><Relationship Id="rId29" Type="http://schemas.openxmlformats.org/officeDocument/2006/relationships/hyperlink" Target="consultantplus://offline/ref=D47052A17BE44790FFFC3F1B3BBFBCED15A815A42750E4DAF11E8AB79C8304424F4A621223D07F763CDB0D56D94CDED4ECC50278202CLAi1O" TargetMode="External"/><Relationship Id="rId40" Type="http://schemas.openxmlformats.org/officeDocument/2006/relationships/hyperlink" Target="consultantplus://offline/ref=D47052A17BE44790FFFC3F1B3BBFBCED15A815A42750E4DAF11E8AB79C8304424F4A621721D6727A6C811D52901AD2C9EDDA1C7B3E2CA276LAi9O" TargetMode="External"/><Relationship Id="rId115" Type="http://schemas.openxmlformats.org/officeDocument/2006/relationships/hyperlink" Target="consultantplus://offline/ref=D47052A17BE44790FFFC3F1B3BBFBCED15A815A42750E4DAF11E8AB79C8304424F4A621721D6747560811D52901AD2C9EDDA1C7B3E2CA276LAi9O" TargetMode="External"/><Relationship Id="rId136" Type="http://schemas.openxmlformats.org/officeDocument/2006/relationships/hyperlink" Target="consultantplus://offline/ref=D47052A17BE44790FFFC3F1B3BBFBCED15A81FA42151E4DAF11E8AB79C8304424F4A621422D6767A63DE18478142DCCBF2C41D64222EA0L7i7O" TargetMode="External"/><Relationship Id="rId157" Type="http://schemas.openxmlformats.org/officeDocument/2006/relationships/hyperlink" Target="consultantplus://offline/ref=D47052A17BE44790FFFC3F1B3BBFBCED15A81FA42151E4DAF11E8AB79C8304424F4A621422D6767463DE18478142DCCBF2C41D64222EA0L7i7O" TargetMode="External"/><Relationship Id="rId178" Type="http://schemas.openxmlformats.org/officeDocument/2006/relationships/hyperlink" Target="consultantplus://offline/ref=D47052A17BE44790FFFC3F1B3BBFBCED15A81FA42151E4DAF11E8AB79C8304424F4A621423D1727C63DE18478142DCCBF2C41D64222EA0L7i7O" TargetMode="External"/><Relationship Id="rId61" Type="http://schemas.openxmlformats.org/officeDocument/2006/relationships/hyperlink" Target="consultantplus://offline/ref=D47052A17BE44790FFFC3F1B3BBFBCED15A81FA42151E4DAF11E8AB79C8304424F4A621727D5747C63DE18478142DCCBF2C41D64222EA0L7i7O" TargetMode="External"/><Relationship Id="rId82" Type="http://schemas.openxmlformats.org/officeDocument/2006/relationships/hyperlink" Target="consultantplus://offline/ref=D47052A17BE44790FFFC3F1B3BBFBCED15A91EA7235DE4DAF11E8AB79C8304424F4A621224D27E763CDB0D56D94CDED4ECC50278202CLAi1O" TargetMode="External"/><Relationship Id="rId199" Type="http://schemas.openxmlformats.org/officeDocument/2006/relationships/hyperlink" Target="consultantplus://offline/ref=D47052A17BE44790FFFC3F1B3BBFBCED15A815A42750E4DAF11E8AB79C8304424F4A621520DF73763CDB0D56D94CDED4ECC50278202CLAi1O" TargetMode="External"/><Relationship Id="rId203" Type="http://schemas.openxmlformats.org/officeDocument/2006/relationships/hyperlink" Target="consultantplus://offline/ref=D47052A17BE44790FFFC3F1B3BBFBCED15A81FA42151E4DAF11E8AB79C8304424F4A621423D5777D63DE18478142DCCBF2C41D64222EA0L7i7O" TargetMode="External"/><Relationship Id="rId19" Type="http://schemas.openxmlformats.org/officeDocument/2006/relationships/hyperlink" Target="consultantplus://offline/ref=D47052A17BE44790FFFC3F1B3BBFBCED15A815A42750E4DAF11E8AB79C8304424F4A621223D17F763CDB0D56D94CDED4ECC50278202CLAi1O" TargetMode="External"/><Relationship Id="rId224" Type="http://schemas.openxmlformats.org/officeDocument/2006/relationships/hyperlink" Target="consultantplus://offline/ref=D47052A17BE44790FFFC3F1B3BBFBCED15A815A42750E4DAF11E8AB79C8304424F4A621221DF7F763CDB0D56D94CDED4ECC50278202CLAi1O" TargetMode="External"/><Relationship Id="rId30" Type="http://schemas.openxmlformats.org/officeDocument/2006/relationships/hyperlink" Target="consultantplus://offline/ref=D47052A17BE44790FFFC3F1B3BBFBCED15A815A42750E4DAF11E8AB79C8304424F4A621223D07E763CDB0D56D94CDED4ECC50278202CLAi1O" TargetMode="External"/><Relationship Id="rId105" Type="http://schemas.openxmlformats.org/officeDocument/2006/relationships/hyperlink" Target="consultantplus://offline/ref=D47052A17BE44790FFFC3F1B3BBFBCED15A81FA42151E4DAF11E8AB79C8304424F4A621721D2767A63DE18478142DCCBF2C41D64222EA0L7i7O" TargetMode="External"/><Relationship Id="rId126" Type="http://schemas.openxmlformats.org/officeDocument/2006/relationships/hyperlink" Target="consultantplus://offline/ref=D47052A17BE44790FFFC3F1B3BBFBCED15A81FA42151E4DAF11E8AB79C8304424F4A621422D1777E63DE18478142DCCBF2C41D64222EA0L7i7O" TargetMode="External"/><Relationship Id="rId147" Type="http://schemas.openxmlformats.org/officeDocument/2006/relationships/hyperlink" Target="consultantplus://offline/ref=D47052A17BE44790FFFC3F1B3BBFBCED15A91EA7235DE4DAF11E8AB79C8304424F4A621524D076763CDB0D56D94CDED4ECC50278202CLAi1O" TargetMode="External"/><Relationship Id="rId168" Type="http://schemas.openxmlformats.org/officeDocument/2006/relationships/hyperlink" Target="consultantplus://offline/ref=D47052A17BE44790FFFC3F1B3BBFBCED15A81FA42151E4DAF11E8AB79C8304424F4A621423D1757E63DE18478142DCCBF2C41D64222EA0L7i7O" TargetMode="External"/><Relationship Id="rId51" Type="http://schemas.openxmlformats.org/officeDocument/2006/relationships/hyperlink" Target="consultantplus://offline/ref=D47052A17BE44790FFFC3F1B3BBFBCED15A81FA42151E4DAF11E8AB79C8304424F4A621722D6777563DE18478142DCCBF2C41D64222EA0L7i7O" TargetMode="External"/><Relationship Id="rId72" Type="http://schemas.openxmlformats.org/officeDocument/2006/relationships/hyperlink" Target="consultantplus://offline/ref=D47052A17BE44790FFFC3F1B3BBFBCED15A81FA42151E4DAF11E8AB79C8304424F4A621722D6707C63DE18478142DCCBF2C41D64222EA0L7i7O" TargetMode="External"/><Relationship Id="rId93" Type="http://schemas.openxmlformats.org/officeDocument/2006/relationships/hyperlink" Target="consultantplus://offline/ref=D47052A17BE44790FFFC3F1B3BBFBCED15A81FA42151E4DAF11E8AB79C8304424F4A621723D0717A63DE18478142DCCBF2C41D64222EA0L7i7O" TargetMode="External"/><Relationship Id="rId189" Type="http://schemas.openxmlformats.org/officeDocument/2006/relationships/hyperlink" Target="consultantplus://offline/ref=D47052A17BE44790FFFC3F1B3BBFBCED15A81FA42151E4DAF11E8AB79C8304424F4A621723D0717A63DE18478142DCCBF2C41D64222EA0L7i7O" TargetMode="External"/><Relationship Id="rId3" Type="http://schemas.openxmlformats.org/officeDocument/2006/relationships/settings" Target="settings.xml"/><Relationship Id="rId214" Type="http://schemas.openxmlformats.org/officeDocument/2006/relationships/hyperlink" Target="consultantplus://offline/ref=D47052A17BE44790FFFC3F1B3BBFBCED15A815A42750E4DAF11E8AB79C8304424F4A621222D372763CDB0D56D94CDED4ECC50278202CLAi1O" TargetMode="External"/><Relationship Id="rId235" Type="http://schemas.openxmlformats.org/officeDocument/2006/relationships/hyperlink" Target="consultantplus://offline/ref=D47052A17BE44790FFFC3F1B3BBFBCED15A815A42750E4DAF11E8AB79C8304424F4A621222D174763CDB0D56D94CDED4ECC50278202CLAi1O" TargetMode="External"/><Relationship Id="rId116" Type="http://schemas.openxmlformats.org/officeDocument/2006/relationships/hyperlink" Target="consultantplus://offline/ref=D47052A17BE44790FFFC3F1B3BBFBCED15AA14A2205FE4DAF11E8AB79C8304425D4A3A1B22D6697D69944B03D6L4iCO" TargetMode="External"/><Relationship Id="rId137" Type="http://schemas.openxmlformats.org/officeDocument/2006/relationships/hyperlink" Target="consultantplus://offline/ref=D47052A17BE44790FFFC3F1B3BBFBCED15A81FA42151E4DAF11E8AB79C8304424F4A621422D6767A63DE18478142DCCBF2C41D64222EA0L7i7O" TargetMode="External"/><Relationship Id="rId158" Type="http://schemas.openxmlformats.org/officeDocument/2006/relationships/hyperlink" Target="consultantplus://offline/ref=D47052A17BE44790FFFC3F1B3BBFBCED15A81FA42151E4DAF11E8AB79C8304424F4A621422D6767463DE18478142DCCBF2C41D64222EA0L7i7O" TargetMode="External"/><Relationship Id="rId20" Type="http://schemas.openxmlformats.org/officeDocument/2006/relationships/hyperlink" Target="consultantplus://offline/ref=D47052A17BE44790FFFC3F1B3BBFBCED15A815A42750E4DAF11E8AB79C8304424F4A621223D17E763CDB0D56D94CDED4ECC50278202CLAi1O" TargetMode="External"/><Relationship Id="rId41" Type="http://schemas.openxmlformats.org/officeDocument/2006/relationships/hyperlink" Target="consultantplus://offline/ref=D47052A17BE44790FFFC3F1B3BBFBCED15A815A42750E4DAF11E8AB79C8304424F4A621721D67E7E60811D52901AD2C9EDDA1C7B3E2CA276LAi9O" TargetMode="External"/><Relationship Id="rId62" Type="http://schemas.openxmlformats.org/officeDocument/2006/relationships/hyperlink" Target="consultantplus://offline/ref=D47052A17BE44790FFFC3F1B3BBFBCED15A81FA42151E4DAF11E8AB79C8304424F4A621721D7727F6E811D52901AD2C9EDDA1C7B3E2CA276LAi9O" TargetMode="External"/><Relationship Id="rId83" Type="http://schemas.openxmlformats.org/officeDocument/2006/relationships/hyperlink" Target="consultantplus://offline/ref=D47052A17BE44790FFFC3F1B3BBFBCED15A815A42750E4DAF11E8AB79C8304424F4A621520DE76763CDB0D56D94CDED4ECC50278202CLAi1O" TargetMode="External"/><Relationship Id="rId179" Type="http://schemas.openxmlformats.org/officeDocument/2006/relationships/hyperlink" Target="consultantplus://offline/ref=D47052A17BE44790FFFC3F1B3BBFBCED15A81FA42151E4DAF11E8AB79C8304424F4A621423D1727F63DE18478142DCCBF2C41D64222EA0L7i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12162</Words>
  <Characters>69327</Characters>
  <Application>Microsoft Office Word</Application>
  <DocSecurity>0</DocSecurity>
  <Lines>577</Lines>
  <Paragraphs>162</Paragraphs>
  <ScaleCrop>false</ScaleCrop>
  <Company/>
  <LinksUpToDate>false</LinksUpToDate>
  <CharactersWithSpaces>81327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2023-02-27T06:02:00Z</dcterms:created>
  <dcterms:modified xsi:type="dcterms:W3CDTF">2023-02-27T06:03:00Z</dcterms:modified>
</cp:coreProperties>
</file>