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0ECA3" w14:textId="77777777" w:rsidR="003B5DCD" w:rsidRDefault="003B5DCD" w:rsidP="003B5DCD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14:paraId="5663024E" w14:textId="77777777" w:rsidR="003B5DCD" w:rsidRDefault="003B5DCD" w:rsidP="003B5DCD">
      <w:pPr>
        <w:pStyle w:val="ConsPlusNormal"/>
        <w:jc w:val="both"/>
        <w:outlineLvl w:val="0"/>
      </w:pPr>
    </w:p>
    <w:p w14:paraId="2F5C430D" w14:textId="77777777" w:rsidR="003B5DCD" w:rsidRDefault="003B5DCD" w:rsidP="003B5DCD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 </w:t>
      </w:r>
      <w:hyperlink r:id="rId5">
        <w:r>
          <w:rPr>
            <w:color w:val="0000FF"/>
          </w:rPr>
          <w:t>форме</w:t>
        </w:r>
      </w:hyperlink>
      <w:r>
        <w:t xml:space="preserve"> заявления о представлении на бумажном носителе акта сверки принадлежности сумм денежных средств, перечисленных (признаваемых) в качестве ЕНП либо перечисленных не в качестве ЕНП.</w:t>
      </w:r>
    </w:p>
    <w:p w14:paraId="018525F7" w14:textId="77777777" w:rsidR="003B5DCD" w:rsidRDefault="003B5DCD" w:rsidP="003B5DCD">
      <w:pPr>
        <w:pStyle w:val="ConsPlusNormal"/>
        <w:jc w:val="both"/>
      </w:pPr>
    </w:p>
    <w:p w14:paraId="6C0E18D8" w14:textId="77777777" w:rsidR="003B5DCD" w:rsidRDefault="003B5DCD" w:rsidP="003B5DCD">
      <w:pPr>
        <w:pStyle w:val="ConsPlusNormal"/>
        <w:ind w:firstLine="540"/>
        <w:jc w:val="both"/>
      </w:pPr>
      <w:r>
        <w:rPr>
          <w:b/>
        </w:rPr>
        <w:t>Ответ:</w:t>
      </w:r>
    </w:p>
    <w:p w14:paraId="73DC0570" w14:textId="77777777" w:rsidR="003B5DCD" w:rsidRDefault="003B5DCD" w:rsidP="003B5DCD">
      <w:pPr>
        <w:pStyle w:val="ConsPlusTitle"/>
        <w:spacing w:before="220"/>
        <w:jc w:val="center"/>
      </w:pPr>
      <w:r>
        <w:t>МИНИСТЕРСТВО ФИНАНСОВ РОССИЙСКОЙ ФЕДЕРАЦИИ</w:t>
      </w:r>
    </w:p>
    <w:p w14:paraId="5AC97F84" w14:textId="77777777" w:rsidR="003B5DCD" w:rsidRDefault="003B5DCD" w:rsidP="003B5DCD">
      <w:pPr>
        <w:pStyle w:val="ConsPlusTitle"/>
        <w:jc w:val="center"/>
      </w:pPr>
    </w:p>
    <w:p w14:paraId="7F2DBF18" w14:textId="77777777" w:rsidR="003B5DCD" w:rsidRDefault="003B5DCD" w:rsidP="003B5DCD">
      <w:pPr>
        <w:pStyle w:val="ConsPlusTitle"/>
        <w:jc w:val="center"/>
      </w:pPr>
      <w:r>
        <w:t>ФЕДЕРАЛЬНАЯ НАЛОГОВАЯ СЛУЖБА</w:t>
      </w:r>
    </w:p>
    <w:p w14:paraId="1908FB40" w14:textId="77777777" w:rsidR="003B5DCD" w:rsidRDefault="003B5DCD" w:rsidP="003B5DCD">
      <w:pPr>
        <w:pStyle w:val="ConsPlusTitle"/>
        <w:jc w:val="center"/>
      </w:pPr>
    </w:p>
    <w:p w14:paraId="089B7FB9" w14:textId="77777777" w:rsidR="003B5DCD" w:rsidRDefault="003B5DCD" w:rsidP="003B5DCD">
      <w:pPr>
        <w:pStyle w:val="ConsPlusTitle"/>
        <w:jc w:val="center"/>
      </w:pPr>
      <w:r>
        <w:t>ПИСЬМО</w:t>
      </w:r>
    </w:p>
    <w:p w14:paraId="507F9BE5" w14:textId="77777777" w:rsidR="003B5DCD" w:rsidRDefault="003B5DCD" w:rsidP="003B5DCD">
      <w:pPr>
        <w:pStyle w:val="ConsPlusTitle"/>
        <w:jc w:val="center"/>
      </w:pPr>
      <w:r>
        <w:t>от 27 июля 2023 г. N ЗГ-3-19/9833@</w:t>
      </w:r>
    </w:p>
    <w:p w14:paraId="4A8C892A" w14:textId="77777777" w:rsidR="003B5DCD" w:rsidRDefault="003B5DCD" w:rsidP="003B5DCD">
      <w:pPr>
        <w:pStyle w:val="ConsPlusNormal"/>
        <w:jc w:val="both"/>
      </w:pPr>
    </w:p>
    <w:p w14:paraId="0C76FC75" w14:textId="77777777" w:rsidR="003B5DCD" w:rsidRDefault="003B5DCD" w:rsidP="003B5DCD">
      <w:pPr>
        <w:pStyle w:val="ConsPlusNormal"/>
        <w:ind w:firstLine="540"/>
        <w:jc w:val="both"/>
      </w:pPr>
      <w:r>
        <w:t>Федеральная налоговая служба рассмотрела обращение от 29.06.2023 (</w:t>
      </w:r>
      <w:proofErr w:type="spellStart"/>
      <w:r>
        <w:t>вх</w:t>
      </w:r>
      <w:proofErr w:type="spellEnd"/>
      <w:r>
        <w:t>. от 26.06.2023) и сообщает следующее.</w:t>
      </w:r>
    </w:p>
    <w:p w14:paraId="4BBFD312" w14:textId="77777777" w:rsidR="003B5DCD" w:rsidRDefault="003B5DCD" w:rsidP="003B5DCD">
      <w:pPr>
        <w:pStyle w:val="ConsPlusNormal"/>
        <w:spacing w:before="220"/>
        <w:ind w:firstLine="540"/>
        <w:jc w:val="both"/>
      </w:pPr>
      <w:hyperlink r:id="rId6">
        <w:r>
          <w:rPr>
            <w:color w:val="0000FF"/>
          </w:rPr>
          <w:t>Письмо</w:t>
        </w:r>
      </w:hyperlink>
      <w:r>
        <w:t xml:space="preserve"> ФНС России от 28.10.2020 N АБ-4-19/17644@ "О направлении типовой (рекомендуемой) формы заявления о предоставлении акта совместной сверки расчетов по налогам, сборам, страховым взносам, пеням, штрафам, процентам на бумажном носителе" признано утратившим силу в соответствии с </w:t>
      </w:r>
      <w:hyperlink r:id="rId7">
        <w:r>
          <w:rPr>
            <w:color w:val="0000FF"/>
          </w:rPr>
          <w:t>письмом</w:t>
        </w:r>
      </w:hyperlink>
      <w:r>
        <w:t xml:space="preserve"> ФНС России от 26.07.2023 N АБ-4-19/9557@.</w:t>
      </w:r>
    </w:p>
    <w:p w14:paraId="191126B8" w14:textId="77777777" w:rsidR="003B5DCD" w:rsidRDefault="003B5DCD" w:rsidP="003B5DCD">
      <w:pPr>
        <w:pStyle w:val="ConsPlusNormal"/>
        <w:spacing w:before="220"/>
        <w:ind w:firstLine="540"/>
        <w:jc w:val="both"/>
      </w:pPr>
      <w:r>
        <w:t xml:space="preserve">ФНС России рекомендует применять налогоплательщикам </w:t>
      </w:r>
      <w:hyperlink r:id="rId8">
        <w:r>
          <w:rPr>
            <w:color w:val="0000FF"/>
          </w:rPr>
          <w:t>форму</w:t>
        </w:r>
      </w:hyperlink>
      <w:r>
        <w:t xml:space="preserve"> заявления о представлении на бумажном носителе акта сверки принадлежности сумм денежных средств, перечисленных и (или) признаваемых в качестве единого налогового платежа, либо сумм денежных средств, перечисленных не в качестве единого налогового платежа (КНД 1165180), доведенную письмом ФНС России от 29.12.2022 N АБ-4-19/17879@.</w:t>
      </w:r>
    </w:p>
    <w:p w14:paraId="420717C4" w14:textId="77777777" w:rsidR="003B5DCD" w:rsidRDefault="003B5DCD" w:rsidP="003B5DCD">
      <w:pPr>
        <w:pStyle w:val="ConsPlusNormal"/>
        <w:jc w:val="both"/>
      </w:pPr>
    </w:p>
    <w:p w14:paraId="25279984" w14:textId="77777777" w:rsidR="003B5DCD" w:rsidRDefault="003B5DCD" w:rsidP="003B5DCD">
      <w:pPr>
        <w:pStyle w:val="ConsPlusNormal"/>
        <w:jc w:val="right"/>
      </w:pPr>
      <w:r>
        <w:t>Начальник Управления</w:t>
      </w:r>
    </w:p>
    <w:p w14:paraId="7B391239" w14:textId="77777777" w:rsidR="003B5DCD" w:rsidRDefault="003B5DCD" w:rsidP="003B5DCD">
      <w:pPr>
        <w:pStyle w:val="ConsPlusNormal"/>
        <w:jc w:val="right"/>
      </w:pPr>
      <w:r>
        <w:t>интерактивных сервисов</w:t>
      </w:r>
    </w:p>
    <w:p w14:paraId="577D1A87" w14:textId="77777777" w:rsidR="003B5DCD" w:rsidRDefault="003B5DCD" w:rsidP="003B5DCD">
      <w:pPr>
        <w:pStyle w:val="ConsPlusNormal"/>
        <w:jc w:val="right"/>
      </w:pPr>
      <w:r>
        <w:t>А.А.ГРИГОРЕНКО</w:t>
      </w:r>
    </w:p>
    <w:p w14:paraId="756F96C4" w14:textId="77777777" w:rsidR="003B5DCD" w:rsidRDefault="003B5DCD" w:rsidP="003B5DCD">
      <w:pPr>
        <w:pStyle w:val="ConsPlusNormal"/>
      </w:pPr>
      <w:r>
        <w:t>27.07.2023</w:t>
      </w:r>
    </w:p>
    <w:p w14:paraId="54F7C25B" w14:textId="77777777" w:rsidR="003B5DCD" w:rsidRDefault="003B5DCD" w:rsidP="003B5DCD">
      <w:pPr>
        <w:pStyle w:val="ConsPlusNormal"/>
        <w:jc w:val="both"/>
      </w:pPr>
    </w:p>
    <w:p w14:paraId="391A3FBB" w14:textId="77777777" w:rsidR="00F73E44" w:rsidRDefault="00F73E44"/>
    <w:sectPr w:rsidR="00F73E44" w:rsidSect="00BB360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DCD"/>
    <w:rsid w:val="003B5DCD"/>
    <w:rsid w:val="00BB3605"/>
    <w:rsid w:val="00F7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CB85A0"/>
  <w15:chartTrackingRefBased/>
  <w15:docId w15:val="{5A98E52F-730D-0E40-8F8C-48F83D9D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5DC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Title">
    <w:name w:val="ConsPlusTitle"/>
    <w:rsid w:val="003B5DC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2"/>
      <w:lang w:eastAsia="ru-RU"/>
    </w:rPr>
  </w:style>
  <w:style w:type="paragraph" w:customStyle="1" w:styleId="ConsPlusTitlePage">
    <w:name w:val="ConsPlusTitlePage"/>
    <w:rsid w:val="003B5DC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53C261A962B09EE3934BF7CFDA4CEACC91D23562D713416DA9C0B45BE9F39602847F0DDECA64870DCFACB13FAF71416BD7A22DF148BA16QFhD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53C261A962B09EE3934BF7CFDA4CEACC97D03766D213416DA9C0B45BE9F39602847F0DDECA64860ECFACB13FAF71416BD7A22DF148BA16QFhD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53C261A962B09EE3934BF7CFDA4CEACB94D33164D213416DA9C0B45BE9F39610842701DEC97A870BDAFAE079QFh9L" TargetMode="External"/><Relationship Id="rId5" Type="http://schemas.openxmlformats.org/officeDocument/2006/relationships/hyperlink" Target="consultantplus://offline/ref=9A53C261A962B09EE3934BF7CFDA4CEACC91D23562D713416DA9C0B45BE9F39602847F0DDECA64870DCFACB13FAF71416BD7A22DF148BA16QFhD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2023-10-23T05:54:00Z</dcterms:created>
  <dcterms:modified xsi:type="dcterms:W3CDTF">2023-10-23T05:54:00Z</dcterms:modified>
</cp:coreProperties>
</file>