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057" w:rsidRDefault="002E2057">
      <w:pPr>
        <w:pStyle w:val="ConsPlusTitlePage"/>
      </w:pPr>
      <w:r>
        <w:t xml:space="preserve">Документ предоставлен </w:t>
      </w:r>
      <w:hyperlink r:id="rId4">
        <w:r>
          <w:rPr>
            <w:color w:val="0000FF"/>
          </w:rPr>
          <w:t>КонсультантПлюс</w:t>
        </w:r>
      </w:hyperlink>
      <w:r>
        <w:br/>
      </w:r>
      <w:bookmarkStart w:id="0" w:name="_GoBack"/>
      <w:bookmarkEnd w:id="0"/>
    </w:p>
    <w:p w:rsidR="002E2057" w:rsidRDefault="002E2057">
      <w:pPr>
        <w:pStyle w:val="ConsPlusNormal"/>
        <w:jc w:val="both"/>
        <w:outlineLvl w:val="0"/>
      </w:pPr>
    </w:p>
    <w:p w:rsidR="002E2057" w:rsidRDefault="002E2057">
      <w:pPr>
        <w:pStyle w:val="ConsPlusNormal"/>
        <w:outlineLvl w:val="0"/>
      </w:pPr>
      <w:r>
        <w:t>Зарегистрировано в Минюсте России 27 октября 2022 г. N 70734</w:t>
      </w:r>
    </w:p>
    <w:p w:rsidR="002E2057" w:rsidRDefault="002E2057">
      <w:pPr>
        <w:pStyle w:val="ConsPlusNormal"/>
        <w:pBdr>
          <w:bottom w:val="single" w:sz="6" w:space="0" w:color="auto"/>
        </w:pBdr>
        <w:spacing w:before="100" w:after="100"/>
        <w:jc w:val="both"/>
        <w:rPr>
          <w:sz w:val="2"/>
          <w:szCs w:val="2"/>
        </w:rPr>
      </w:pPr>
    </w:p>
    <w:p w:rsidR="002E2057" w:rsidRDefault="002E2057">
      <w:pPr>
        <w:pStyle w:val="ConsPlusNormal"/>
      </w:pPr>
    </w:p>
    <w:p w:rsidR="002E2057" w:rsidRDefault="002E2057">
      <w:pPr>
        <w:pStyle w:val="ConsPlusTitle"/>
        <w:jc w:val="center"/>
      </w:pPr>
      <w:r>
        <w:t>МИНИСТЕРСТВО ФИНАНСОВ РОССИЙСКОЙ ФЕДЕРАЦИИ</w:t>
      </w:r>
    </w:p>
    <w:p w:rsidR="002E2057" w:rsidRDefault="002E2057">
      <w:pPr>
        <w:pStyle w:val="ConsPlusTitle"/>
        <w:jc w:val="center"/>
      </w:pPr>
    </w:p>
    <w:p w:rsidR="002E2057" w:rsidRDefault="002E2057">
      <w:pPr>
        <w:pStyle w:val="ConsPlusTitle"/>
        <w:jc w:val="center"/>
      </w:pPr>
      <w:r>
        <w:t>ФЕДЕРАЛЬНАЯ НАЛОГОВАЯ СЛУЖБА</w:t>
      </w:r>
    </w:p>
    <w:p w:rsidR="002E2057" w:rsidRDefault="002E2057">
      <w:pPr>
        <w:pStyle w:val="ConsPlusTitle"/>
        <w:jc w:val="center"/>
      </w:pPr>
    </w:p>
    <w:p w:rsidR="002E2057" w:rsidRDefault="002E2057">
      <w:pPr>
        <w:pStyle w:val="ConsPlusTitle"/>
        <w:jc w:val="center"/>
      </w:pPr>
      <w:r>
        <w:t>ПРИКАЗ</w:t>
      </w:r>
    </w:p>
    <w:p w:rsidR="002E2057" w:rsidRDefault="002E2057">
      <w:pPr>
        <w:pStyle w:val="ConsPlusTitle"/>
        <w:jc w:val="center"/>
      </w:pPr>
      <w:r>
        <w:t>от 29 сентября 2022 г. N ЕД-7-11/880@</w:t>
      </w:r>
    </w:p>
    <w:p w:rsidR="002E2057" w:rsidRDefault="002E2057">
      <w:pPr>
        <w:pStyle w:val="ConsPlusTitle"/>
        <w:jc w:val="center"/>
      </w:pPr>
    </w:p>
    <w:p w:rsidR="002E2057" w:rsidRDefault="002E2057">
      <w:pPr>
        <w:pStyle w:val="ConsPlusTitle"/>
        <w:jc w:val="center"/>
      </w:pPr>
      <w:r>
        <w:t>О ВНЕСЕНИИ ИЗМЕНЕНИЙ</w:t>
      </w:r>
    </w:p>
    <w:p w:rsidR="002E2057" w:rsidRDefault="002E2057">
      <w:pPr>
        <w:pStyle w:val="ConsPlusTitle"/>
        <w:jc w:val="center"/>
      </w:pPr>
      <w:r>
        <w:t>В ПРИЛОЖЕНИЯ К ПРИКАЗУ ФНС РОССИИ ОТ 15.10.2021</w:t>
      </w:r>
    </w:p>
    <w:p w:rsidR="002E2057" w:rsidRDefault="002E2057">
      <w:pPr>
        <w:pStyle w:val="ConsPlusTitle"/>
        <w:jc w:val="center"/>
      </w:pPr>
      <w:r>
        <w:t>N ЕД-7-11/903@ "ОБ УТВЕРЖДЕНИИ ФОРМЫ НАЛОГОВОЙ ДЕКЛАРАЦИИ</w:t>
      </w:r>
    </w:p>
    <w:p w:rsidR="002E2057" w:rsidRDefault="002E2057">
      <w:pPr>
        <w:pStyle w:val="ConsPlusTitle"/>
        <w:jc w:val="center"/>
      </w:pPr>
      <w:r>
        <w:t>ПО НАЛОГУ НА ДОХОДЫ ФИЗИЧЕСКИХ ЛИЦ (ФОРМА 3-НДФЛ), ПОРЯДКА</w:t>
      </w:r>
    </w:p>
    <w:p w:rsidR="002E2057" w:rsidRDefault="002E2057">
      <w:pPr>
        <w:pStyle w:val="ConsPlusTitle"/>
        <w:jc w:val="center"/>
      </w:pPr>
      <w:r>
        <w:t>ЕЕ ЗАПОЛНЕНИЯ, А ТАКЖЕ ФОРМАТА ПРЕДСТАВЛЕНИЯ НАЛОГОВОЙ</w:t>
      </w:r>
    </w:p>
    <w:p w:rsidR="002E2057" w:rsidRDefault="002E2057">
      <w:pPr>
        <w:pStyle w:val="ConsPlusTitle"/>
        <w:jc w:val="center"/>
      </w:pPr>
      <w:r>
        <w:t>ДЕКЛАРАЦИИ ПО НАЛОГУ НА ДОХОДЫ ФИЗИЧЕСКИХ ЛИЦ</w:t>
      </w:r>
    </w:p>
    <w:p w:rsidR="002E2057" w:rsidRDefault="002E2057">
      <w:pPr>
        <w:pStyle w:val="ConsPlusTitle"/>
        <w:jc w:val="center"/>
      </w:pPr>
      <w:r>
        <w:t>В ЭЛЕКТРОННОЙ ФОРМЕ"</w:t>
      </w:r>
    </w:p>
    <w:p w:rsidR="002E2057" w:rsidRDefault="002E2057">
      <w:pPr>
        <w:pStyle w:val="ConsPlusNormal"/>
        <w:ind w:firstLine="540"/>
        <w:jc w:val="both"/>
      </w:pPr>
    </w:p>
    <w:p w:rsidR="002E2057" w:rsidRDefault="002E2057">
      <w:pPr>
        <w:pStyle w:val="ConsPlusNormal"/>
        <w:ind w:firstLine="540"/>
        <w:jc w:val="both"/>
      </w:pPr>
      <w:r>
        <w:t xml:space="preserve">В соответствии с </w:t>
      </w:r>
      <w:hyperlink r:id="rId5">
        <w:r>
          <w:rPr>
            <w:color w:val="0000FF"/>
          </w:rPr>
          <w:t>пунктом 7 статьи 80</w:t>
        </w:r>
      </w:hyperlink>
      <w:r>
        <w:t xml:space="preserve"> части первой Налогового кодекса Российской Федерации (Собрание законодательства Российской Федерации, 1998, N 31, ст. 3824; 2020, N 48, ст. 7627), а также </w:t>
      </w:r>
      <w:hyperlink r:id="rId6">
        <w:r>
          <w:rPr>
            <w:color w:val="0000FF"/>
          </w:rPr>
          <w:t>подпунктом 5.9.36 пункта 5</w:t>
        </w:r>
      </w:hyperlink>
      <w:r>
        <w:t xml:space="preserve"> Положения о Федеральной налоговой службе, утвержденного постановлением Правительства Российской Федерации от 30.09.2004 N 506 (Собрание законодательства Российской Федерации, 2004, N 40, ст. 3961; 2015, N 15, ст. 2286), в целях реализации положений </w:t>
      </w:r>
      <w:hyperlink r:id="rId7">
        <w:r>
          <w:rPr>
            <w:color w:val="0000FF"/>
          </w:rPr>
          <w:t>главы 23</w:t>
        </w:r>
      </w:hyperlink>
      <w:r>
        <w:t xml:space="preserve"> "Налог на доходы физических лиц" части второй Налогового кодекса Российской Федерации (Собрание законодательства Российской Федерации, 2000, N 32, ст. 3340; 2022, N 29, ст. 5291) и в связи с принятием Федеральных законов от 05.04.2021 </w:t>
      </w:r>
      <w:hyperlink r:id="rId8">
        <w:r>
          <w:rPr>
            <w:color w:val="0000FF"/>
          </w:rPr>
          <w:t>N 88-ФЗ</w:t>
        </w:r>
      </w:hyperlink>
      <w:r>
        <w:t xml:space="preserve"> "О внесении изменений в статью 219 части второй Налогового кодекса Российской Федерации в части предоставления социального налогового вычета в сумме, уплаченной налогоплательщиком за оказанные ему физкультурно-оздоровительные услуги" (Собрание законодательства Российской Федерации, 2021, N 15, ст. 2455, N 27, ст. 5133), от 26.03.2022 </w:t>
      </w:r>
      <w:hyperlink r:id="rId9">
        <w:r>
          <w:rPr>
            <w:color w:val="0000FF"/>
          </w:rPr>
          <w:t>N 67-ФЗ</w:t>
        </w:r>
      </w:hyperlink>
      <w:r>
        <w:t xml:space="preserve"> "О внесении изменений в части первую и вторую Налогового кодекса Российской Федерации и статью 2 Федерального закона "О внесении изменений в часть вторую Налогового кодекса Российской Федерации" (Собрание законодательства Российской Федерации, 2022, N 13, ст. 1956), от 14.07.2022 </w:t>
      </w:r>
      <w:hyperlink r:id="rId10">
        <w:r>
          <w:rPr>
            <w:color w:val="0000FF"/>
          </w:rPr>
          <w:t>N 263-ФЗ</w:t>
        </w:r>
      </w:hyperlink>
      <w:r>
        <w:t xml:space="preserve"> "О внесении изменений в части первую и вторую Налогового кодекса Российской Федерации" (Собрание законодательства Российской Федерации, 2022, N 29, ст. 5230), от 14.07.2022 </w:t>
      </w:r>
      <w:hyperlink r:id="rId11">
        <w:r>
          <w:rPr>
            <w:color w:val="0000FF"/>
          </w:rPr>
          <w:t>N 323-ФЗ</w:t>
        </w:r>
      </w:hyperlink>
      <w:r>
        <w:t xml:space="preserve"> "О внесении изменений в часть вторую Налогового кодекса Российской Федерации" (Собрание законодательства Российской Федерации, 2022, N 29, ст. 5290) приказываю:</w:t>
      </w:r>
    </w:p>
    <w:p w:rsidR="002E2057" w:rsidRDefault="002E2057">
      <w:pPr>
        <w:pStyle w:val="ConsPlusNormal"/>
        <w:spacing w:before="200"/>
        <w:ind w:firstLine="540"/>
        <w:jc w:val="both"/>
      </w:pPr>
      <w:r>
        <w:t xml:space="preserve">1. Внести в приложения к </w:t>
      </w:r>
      <w:hyperlink r:id="rId12">
        <w:r>
          <w:rPr>
            <w:color w:val="0000FF"/>
          </w:rPr>
          <w:t>приказу</w:t>
        </w:r>
      </w:hyperlink>
      <w:r>
        <w:t xml:space="preserve"> ФНС России от 15.10.2021 N ЕД-7-11/903@ "Об утверждении формы налоговой декларации по налогу на доходы физических лиц (форма 3-НДФЛ), порядка ее заполнения, а также формата представления налоговой декларации по налогу на доходы физических лиц в электронной форме" (зарегистрирован Министерством юстиции Российской Федерации 28.10.2021, регистрационный N 65631) следующие изменения:</w:t>
      </w:r>
    </w:p>
    <w:p w:rsidR="002E2057" w:rsidRDefault="002E2057">
      <w:pPr>
        <w:pStyle w:val="ConsPlusNormal"/>
        <w:spacing w:before="200"/>
        <w:ind w:firstLine="540"/>
        <w:jc w:val="both"/>
      </w:pPr>
      <w:r>
        <w:t xml:space="preserve">1.1. В </w:t>
      </w:r>
      <w:hyperlink r:id="rId13">
        <w:r>
          <w:rPr>
            <w:color w:val="0000FF"/>
          </w:rPr>
          <w:t>приложении N 1</w:t>
        </w:r>
      </w:hyperlink>
      <w:r>
        <w:t xml:space="preserve"> "Налоговая декларация по налогу на доходы физических лиц (форма 3-НДФЛ)":</w:t>
      </w:r>
    </w:p>
    <w:p w:rsidR="002E2057" w:rsidRDefault="002E2057">
      <w:pPr>
        <w:pStyle w:val="ConsPlusNormal"/>
        <w:spacing w:before="200"/>
        <w:ind w:firstLine="540"/>
        <w:jc w:val="both"/>
      </w:pPr>
      <w:r>
        <w:t xml:space="preserve">1.1.1. </w:t>
      </w:r>
      <w:hyperlink r:id="rId14">
        <w:r>
          <w:rPr>
            <w:color w:val="0000FF"/>
          </w:rPr>
          <w:t>Штрих-код</w:t>
        </w:r>
      </w:hyperlink>
      <w:r>
        <w:t xml:space="preserve"> "03318010" заменить штрих-кодом "03319017", </w:t>
      </w:r>
      <w:hyperlink r:id="rId15">
        <w:r>
          <w:rPr>
            <w:color w:val="0000FF"/>
          </w:rPr>
          <w:t>штрих-код</w:t>
        </w:r>
      </w:hyperlink>
      <w:r>
        <w:t xml:space="preserve"> "03318027" заменить штрих-кодом "03319024", </w:t>
      </w:r>
      <w:hyperlink r:id="rId16">
        <w:r>
          <w:rPr>
            <w:color w:val="0000FF"/>
          </w:rPr>
          <w:t>штрих-код</w:t>
        </w:r>
      </w:hyperlink>
      <w:r>
        <w:t xml:space="preserve"> "03318058" заменить штрих-кодом "03319055", </w:t>
      </w:r>
      <w:hyperlink r:id="rId17">
        <w:r>
          <w:rPr>
            <w:color w:val="0000FF"/>
          </w:rPr>
          <w:t>штрих-код</w:t>
        </w:r>
      </w:hyperlink>
      <w:r>
        <w:t xml:space="preserve"> "03318072" заменить штрих-кодом "03319079", </w:t>
      </w:r>
      <w:hyperlink r:id="rId18">
        <w:r>
          <w:rPr>
            <w:color w:val="0000FF"/>
          </w:rPr>
          <w:t>штрих-код</w:t>
        </w:r>
      </w:hyperlink>
      <w:r>
        <w:t xml:space="preserve"> "03318089" заменить штрих-кодом "03319086", </w:t>
      </w:r>
      <w:hyperlink r:id="rId19">
        <w:r>
          <w:rPr>
            <w:color w:val="0000FF"/>
          </w:rPr>
          <w:t>штрих-код</w:t>
        </w:r>
      </w:hyperlink>
      <w:r>
        <w:t xml:space="preserve"> "03318119" заменить штрих-кодом "03319123", </w:t>
      </w:r>
      <w:hyperlink r:id="rId20">
        <w:r>
          <w:rPr>
            <w:color w:val="0000FF"/>
          </w:rPr>
          <w:t>штрих-код</w:t>
        </w:r>
      </w:hyperlink>
      <w:r>
        <w:t xml:space="preserve"> "03318126" заменить штрих-кодом "03319130", </w:t>
      </w:r>
      <w:hyperlink r:id="rId21">
        <w:r>
          <w:rPr>
            <w:color w:val="0000FF"/>
          </w:rPr>
          <w:t>штрих-код</w:t>
        </w:r>
      </w:hyperlink>
      <w:r>
        <w:t xml:space="preserve"> "03318133" заменить штрих-кодом "03319147", </w:t>
      </w:r>
      <w:hyperlink r:id="rId22">
        <w:r>
          <w:rPr>
            <w:color w:val="0000FF"/>
          </w:rPr>
          <w:t>штрих-код</w:t>
        </w:r>
      </w:hyperlink>
      <w:r>
        <w:t xml:space="preserve"> "03318140" заменить штрих-кодом "03319154", </w:t>
      </w:r>
      <w:hyperlink r:id="rId23">
        <w:r>
          <w:rPr>
            <w:color w:val="0000FF"/>
          </w:rPr>
          <w:t>штрих-код</w:t>
        </w:r>
      </w:hyperlink>
      <w:r>
        <w:t xml:space="preserve"> "03318157" заменить штрих-кодом "03319161".</w:t>
      </w:r>
    </w:p>
    <w:p w:rsidR="002E2057" w:rsidRDefault="002E2057">
      <w:pPr>
        <w:pStyle w:val="ConsPlusNormal"/>
        <w:spacing w:before="200"/>
        <w:ind w:firstLine="540"/>
        <w:jc w:val="both"/>
      </w:pPr>
      <w:r>
        <w:t xml:space="preserve">1.1.2. </w:t>
      </w:r>
      <w:hyperlink r:id="rId24">
        <w:r>
          <w:rPr>
            <w:color w:val="0000FF"/>
          </w:rPr>
          <w:t>Приложение</w:t>
        </w:r>
      </w:hyperlink>
      <w:r>
        <w:t xml:space="preserve"> к Разделу 1 "Заявления о зачете (возврате) суммы излишне уплаченного налога на доходы физических лиц" изложить в редакции согласно </w:t>
      </w:r>
      <w:hyperlink w:anchor="P54">
        <w:r>
          <w:rPr>
            <w:color w:val="0000FF"/>
          </w:rPr>
          <w:t>приложению N 1</w:t>
        </w:r>
      </w:hyperlink>
      <w:r>
        <w:t xml:space="preserve"> к настоящему приказу.</w:t>
      </w:r>
    </w:p>
    <w:p w:rsidR="002E2057" w:rsidRDefault="002E2057">
      <w:pPr>
        <w:pStyle w:val="ConsPlusNormal"/>
        <w:spacing w:before="200"/>
        <w:ind w:firstLine="540"/>
        <w:jc w:val="both"/>
      </w:pPr>
      <w:r>
        <w:lastRenderedPageBreak/>
        <w:t xml:space="preserve">1.1.3. </w:t>
      </w:r>
      <w:hyperlink r:id="rId25">
        <w:r>
          <w:rPr>
            <w:color w:val="0000FF"/>
          </w:rPr>
          <w:t>Раздел 2</w:t>
        </w:r>
      </w:hyperlink>
      <w:r>
        <w:t xml:space="preserve"> "Расчет налоговой базы и суммы налога по видам доходов" изложить в редакции согласно </w:t>
      </w:r>
      <w:hyperlink w:anchor="P98">
        <w:r>
          <w:rPr>
            <w:color w:val="0000FF"/>
          </w:rPr>
          <w:t>приложению N 2</w:t>
        </w:r>
      </w:hyperlink>
      <w:r>
        <w:t xml:space="preserve"> к настоящему приказу.</w:t>
      </w:r>
    </w:p>
    <w:p w:rsidR="002E2057" w:rsidRDefault="002E2057">
      <w:pPr>
        <w:pStyle w:val="ConsPlusNormal"/>
        <w:spacing w:before="200"/>
        <w:ind w:firstLine="540"/>
        <w:jc w:val="both"/>
      </w:pPr>
      <w:r>
        <w:t xml:space="preserve">1.1.4. </w:t>
      </w:r>
      <w:hyperlink r:id="rId26">
        <w:r>
          <w:rPr>
            <w:color w:val="0000FF"/>
          </w:rPr>
          <w:t>Приложение 2</w:t>
        </w:r>
      </w:hyperlink>
      <w:r>
        <w:t xml:space="preserve"> "Доходы от источников за пределами Российской Федерации" изложить в редакции согласно </w:t>
      </w:r>
      <w:hyperlink w:anchor="P198">
        <w:r>
          <w:rPr>
            <w:color w:val="0000FF"/>
          </w:rPr>
          <w:t>приложению N 3</w:t>
        </w:r>
      </w:hyperlink>
      <w:r>
        <w:t xml:space="preserve"> к настоящему приказу.</w:t>
      </w:r>
    </w:p>
    <w:p w:rsidR="002E2057" w:rsidRDefault="002E2057">
      <w:pPr>
        <w:pStyle w:val="ConsPlusNormal"/>
        <w:spacing w:before="200"/>
        <w:ind w:firstLine="540"/>
        <w:jc w:val="both"/>
      </w:pPr>
      <w:r>
        <w:t xml:space="preserve">1.1.5. </w:t>
      </w:r>
      <w:hyperlink r:id="rId27">
        <w:r>
          <w:rPr>
            <w:color w:val="0000FF"/>
          </w:rPr>
          <w:t>Приложение 4</w:t>
        </w:r>
      </w:hyperlink>
      <w:r>
        <w:t xml:space="preserve"> "Расчет суммы доходов, не подлежащих налогообложению" изложить в редакции согласно </w:t>
      </w:r>
      <w:hyperlink w:anchor="P315">
        <w:r>
          <w:rPr>
            <w:color w:val="0000FF"/>
          </w:rPr>
          <w:t>приложению N 4</w:t>
        </w:r>
      </w:hyperlink>
      <w:r>
        <w:t xml:space="preserve"> к настоящему приказу.</w:t>
      </w:r>
    </w:p>
    <w:p w:rsidR="002E2057" w:rsidRDefault="002E2057">
      <w:pPr>
        <w:pStyle w:val="ConsPlusNormal"/>
        <w:spacing w:before="200"/>
        <w:ind w:firstLine="540"/>
        <w:jc w:val="both"/>
      </w:pPr>
      <w:r>
        <w:t xml:space="preserve">1.1.6. </w:t>
      </w:r>
      <w:hyperlink r:id="rId28">
        <w:r>
          <w:rPr>
            <w:color w:val="0000FF"/>
          </w:rPr>
          <w:t>Приложение 5</w:t>
        </w:r>
      </w:hyperlink>
      <w:r>
        <w:t xml:space="preserve"> "Расчет стандартных и социальных налоговых вычетов, а также инвестиционных налоговых вычетов, установленных статьей 219.1 Налогового кодекса Российской Федерации" изложить в редакции согласно </w:t>
      </w:r>
      <w:hyperlink w:anchor="P416">
        <w:r>
          <w:rPr>
            <w:color w:val="0000FF"/>
          </w:rPr>
          <w:t>приложению N 5</w:t>
        </w:r>
      </w:hyperlink>
      <w:r>
        <w:t xml:space="preserve"> к настоящему приказу.</w:t>
      </w:r>
    </w:p>
    <w:p w:rsidR="002E2057" w:rsidRDefault="002E2057">
      <w:pPr>
        <w:pStyle w:val="ConsPlusNormal"/>
        <w:spacing w:before="200"/>
        <w:ind w:firstLine="540"/>
        <w:jc w:val="both"/>
      </w:pPr>
      <w:r>
        <w:t xml:space="preserve">1.2. В </w:t>
      </w:r>
      <w:hyperlink r:id="rId29">
        <w:r>
          <w:rPr>
            <w:color w:val="0000FF"/>
          </w:rPr>
          <w:t>приложение N 2</w:t>
        </w:r>
      </w:hyperlink>
      <w:r>
        <w:t xml:space="preserve"> "Порядок заполнения формы налоговой декларации по налогу на доходы физических лиц (форма 3-НДФЛ)" внести изменения согласно </w:t>
      </w:r>
      <w:hyperlink w:anchor="P612">
        <w:r>
          <w:rPr>
            <w:color w:val="0000FF"/>
          </w:rPr>
          <w:t>приложению N 6</w:t>
        </w:r>
      </w:hyperlink>
      <w:r>
        <w:t xml:space="preserve"> к настоящему приказу.</w:t>
      </w:r>
    </w:p>
    <w:p w:rsidR="002E2057" w:rsidRDefault="002E2057">
      <w:pPr>
        <w:pStyle w:val="ConsPlusNormal"/>
        <w:spacing w:before="200"/>
        <w:ind w:firstLine="540"/>
        <w:jc w:val="both"/>
      </w:pPr>
      <w:r>
        <w:t xml:space="preserve">1.3. </w:t>
      </w:r>
      <w:hyperlink r:id="rId30">
        <w:r>
          <w:rPr>
            <w:color w:val="0000FF"/>
          </w:rPr>
          <w:t>Приложение N 3</w:t>
        </w:r>
      </w:hyperlink>
      <w:r>
        <w:t xml:space="preserve"> "Формат представления налоговой декларации по налогу на доходы физических лиц (форма 3-НДФЛ) в электронной форме" изложить в редакции согласно </w:t>
      </w:r>
      <w:hyperlink w:anchor="P765">
        <w:r>
          <w:rPr>
            <w:color w:val="0000FF"/>
          </w:rPr>
          <w:t>приложению N 7</w:t>
        </w:r>
      </w:hyperlink>
      <w:r>
        <w:t xml:space="preserve"> к настоящему приказу.</w:t>
      </w:r>
    </w:p>
    <w:p w:rsidR="002E2057" w:rsidRDefault="002E2057">
      <w:pPr>
        <w:pStyle w:val="ConsPlusNormal"/>
        <w:spacing w:before="200"/>
        <w:ind w:firstLine="540"/>
        <w:jc w:val="both"/>
      </w:pPr>
      <w:r>
        <w:t>2. Установить, что настоящий приказ вступает в силу по истечении двух месяцев со дня его официального опубликования, но не ранее 01.01.2023, и применяется начиная с представления налоговой декларации по налогу на доходы физических лиц за налоговый период 2022 года.</w:t>
      </w:r>
    </w:p>
    <w:p w:rsidR="002E2057" w:rsidRDefault="002E2057">
      <w:pPr>
        <w:pStyle w:val="ConsPlusNormal"/>
        <w:spacing w:before="200"/>
        <w:ind w:firstLine="540"/>
        <w:jc w:val="both"/>
      </w:pPr>
      <w:r>
        <w:t>3. Контроль за исполнением настоящего приказа возложить на заместителя руководителя Федеральной налоговой службы, координирующего методологическое обеспечение работы налоговых органов по вопросам исчисления, полноты и своевременности внесения в соответствующий бюджет налога на доходы физических лиц.</w:t>
      </w:r>
    </w:p>
    <w:p w:rsidR="002E2057" w:rsidRDefault="002E2057">
      <w:pPr>
        <w:pStyle w:val="ConsPlusNormal"/>
        <w:ind w:firstLine="540"/>
        <w:jc w:val="both"/>
      </w:pPr>
    </w:p>
    <w:p w:rsidR="002E2057" w:rsidRDefault="002E2057">
      <w:pPr>
        <w:pStyle w:val="ConsPlusNormal"/>
        <w:jc w:val="right"/>
      </w:pPr>
      <w:r>
        <w:t>Руководитель</w:t>
      </w:r>
    </w:p>
    <w:p w:rsidR="002E2057" w:rsidRDefault="002E2057">
      <w:pPr>
        <w:pStyle w:val="ConsPlusNormal"/>
        <w:jc w:val="right"/>
      </w:pPr>
      <w:r>
        <w:t>Федеральной налоговой службы</w:t>
      </w:r>
    </w:p>
    <w:p w:rsidR="002E2057" w:rsidRDefault="002E2057">
      <w:pPr>
        <w:pStyle w:val="ConsPlusNormal"/>
        <w:jc w:val="right"/>
      </w:pPr>
      <w:r>
        <w:t>Д.В.ЕГОРОВ</w:t>
      </w:r>
    </w:p>
    <w:p w:rsidR="002E2057" w:rsidRDefault="002E2057">
      <w:pPr>
        <w:pStyle w:val="ConsPlusNormal"/>
        <w:ind w:firstLine="540"/>
        <w:jc w:val="both"/>
      </w:pPr>
    </w:p>
    <w:p w:rsidR="002E2057" w:rsidRDefault="002E2057">
      <w:pPr>
        <w:pStyle w:val="ConsPlusNormal"/>
        <w:jc w:val="both"/>
      </w:pPr>
    </w:p>
    <w:p w:rsidR="002E2057" w:rsidRDefault="002E2057">
      <w:pPr>
        <w:pStyle w:val="ConsPlusNormal"/>
        <w:jc w:val="both"/>
      </w:pPr>
    </w:p>
    <w:p w:rsidR="002E2057" w:rsidRDefault="002E2057">
      <w:pPr>
        <w:pStyle w:val="ConsPlusNormal"/>
        <w:jc w:val="both"/>
      </w:pPr>
    </w:p>
    <w:p w:rsidR="002E2057" w:rsidRDefault="002E2057">
      <w:pPr>
        <w:pStyle w:val="ConsPlusNormal"/>
        <w:jc w:val="both"/>
      </w:pPr>
    </w:p>
    <w:p w:rsidR="002E2057" w:rsidRDefault="002E2057">
      <w:pPr>
        <w:pStyle w:val="ConsPlusNormal"/>
        <w:jc w:val="right"/>
        <w:outlineLvl w:val="0"/>
      </w:pPr>
      <w:r>
        <w:t>Приложение N 1</w:t>
      </w:r>
    </w:p>
    <w:p w:rsidR="002E2057" w:rsidRDefault="002E2057">
      <w:pPr>
        <w:pStyle w:val="ConsPlusNormal"/>
        <w:jc w:val="right"/>
      </w:pPr>
      <w:r>
        <w:t>к приказу ФНС России</w:t>
      </w:r>
    </w:p>
    <w:p w:rsidR="002E2057" w:rsidRDefault="002E2057">
      <w:pPr>
        <w:pStyle w:val="ConsPlusNormal"/>
        <w:jc w:val="right"/>
      </w:pPr>
      <w:r>
        <w:t>от 29.09.2022 N ЕД-7-11/880@</w:t>
      </w:r>
    </w:p>
    <w:p w:rsidR="002E2057" w:rsidRDefault="002E2057">
      <w:pPr>
        <w:pStyle w:val="ConsPlusNormal"/>
        <w:jc w:val="both"/>
      </w:pPr>
    </w:p>
    <w:p w:rsidR="002E2057" w:rsidRDefault="002E2057">
      <w:pPr>
        <w:pStyle w:val="ConsPlusNonformat"/>
        <w:jc w:val="both"/>
      </w:pPr>
      <w:r>
        <w:rPr>
          <w:sz w:val="18"/>
        </w:rPr>
        <w:t>┌─┐││││││││││││││┌─┐     ┌─┬─┬─┬─┬─┬─┬─┬─┬─┬─┬─┬─┐</w:t>
      </w:r>
    </w:p>
    <w:p w:rsidR="002E2057" w:rsidRDefault="002E2057">
      <w:pPr>
        <w:pStyle w:val="ConsPlusNonformat"/>
        <w:jc w:val="both"/>
      </w:pPr>
      <w:r>
        <w:rPr>
          <w:sz w:val="18"/>
        </w:rPr>
        <w:t>└─┘││││││││││││││└─┘ ИНН │ │ │ │ │ │ │ │ │ │ │ │ │</w:t>
      </w:r>
    </w:p>
    <w:p w:rsidR="002E2057" w:rsidRDefault="002E2057">
      <w:pPr>
        <w:pStyle w:val="ConsPlusNonformat"/>
        <w:jc w:val="both"/>
      </w:pPr>
      <w:r>
        <w:rPr>
          <w:sz w:val="18"/>
        </w:rPr>
        <w:t xml:space="preserve">   ││││││││││││││        └─┴─┴─┴─┴─┴─┴─┴─┴─┴─┴─┴─┘</w:t>
      </w:r>
    </w:p>
    <w:p w:rsidR="002E2057" w:rsidRDefault="002E2057">
      <w:pPr>
        <w:pStyle w:val="ConsPlusNonformat"/>
        <w:jc w:val="both"/>
      </w:pPr>
      <w:r>
        <w:rPr>
          <w:sz w:val="18"/>
        </w:rPr>
        <w:t xml:space="preserve">   ││0331││9031││                              ┌─┬─┬─┐</w:t>
      </w:r>
    </w:p>
    <w:p w:rsidR="002E2057" w:rsidRDefault="002E2057">
      <w:pPr>
        <w:pStyle w:val="ConsPlusNonformat"/>
        <w:jc w:val="both"/>
      </w:pPr>
      <w:r>
        <w:rPr>
          <w:sz w:val="18"/>
        </w:rPr>
        <w:t xml:space="preserve">                                          Стр. │ │ │ │</w:t>
      </w:r>
    </w:p>
    <w:p w:rsidR="002E2057" w:rsidRDefault="002E2057">
      <w:pPr>
        <w:pStyle w:val="ConsPlusNonformat"/>
        <w:jc w:val="both"/>
      </w:pPr>
      <w:r>
        <w:rPr>
          <w:sz w:val="18"/>
        </w:rPr>
        <w:t xml:space="preserve">                                               └─┴─┴─┘</w:t>
      </w:r>
    </w:p>
    <w:p w:rsidR="002E2057" w:rsidRDefault="002E2057">
      <w:pPr>
        <w:pStyle w:val="ConsPlusNonformat"/>
        <w:jc w:val="both"/>
      </w:pPr>
    </w:p>
    <w:p w:rsidR="002E2057" w:rsidRDefault="002E2057">
      <w:pPr>
        <w:pStyle w:val="ConsPlusNonformat"/>
        <w:jc w:val="both"/>
      </w:pPr>
      <w:r>
        <w:rPr>
          <w:sz w:val="18"/>
        </w:rPr>
        <w:t xml:space="preserve">     Фамилия _______________________________________________ И. ______ О. _______</w:t>
      </w:r>
    </w:p>
    <w:p w:rsidR="002E2057" w:rsidRDefault="002E2057">
      <w:pPr>
        <w:pStyle w:val="ConsPlusNonformat"/>
        <w:jc w:val="both"/>
      </w:pPr>
    </w:p>
    <w:p w:rsidR="002E2057" w:rsidRDefault="002E2057">
      <w:pPr>
        <w:pStyle w:val="ConsPlusNonformat"/>
        <w:jc w:val="both"/>
      </w:pPr>
      <w:bookmarkStart w:id="1" w:name="P54"/>
      <w:bookmarkEnd w:id="1"/>
      <w:r>
        <w:t xml:space="preserve">             Приложение к Разделу 1. Заявление о распоряжении</w:t>
      </w:r>
    </w:p>
    <w:p w:rsidR="002E2057" w:rsidRDefault="002E2057">
      <w:pPr>
        <w:pStyle w:val="ConsPlusNonformat"/>
        <w:jc w:val="both"/>
      </w:pPr>
      <w:r>
        <w:t xml:space="preserve">      путем возврата сумм денежных средств, формирующих положительное</w:t>
      </w:r>
    </w:p>
    <w:p w:rsidR="002E2057" w:rsidRDefault="002E2057">
      <w:pPr>
        <w:pStyle w:val="ConsPlusNonformat"/>
        <w:jc w:val="both"/>
      </w:pPr>
      <w:r>
        <w:t xml:space="preserve">                      сальдо единого налогового счета</w:t>
      </w:r>
    </w:p>
    <w:p w:rsidR="002E2057" w:rsidRDefault="002E2057">
      <w:pPr>
        <w:pStyle w:val="ConsPlusNonformat"/>
        <w:jc w:val="both"/>
      </w:pPr>
    </w:p>
    <w:p w:rsidR="002E2057" w:rsidRDefault="002E2057">
      <w:pPr>
        <w:pStyle w:val="ConsPlusNonformat"/>
        <w:jc w:val="both"/>
      </w:pPr>
      <w:r>
        <w:t xml:space="preserve">На основании </w:t>
      </w:r>
      <w:hyperlink r:id="rId31">
        <w:r>
          <w:rPr>
            <w:color w:val="0000FF"/>
          </w:rPr>
          <w:t>статьи 79</w:t>
        </w:r>
      </w:hyperlink>
      <w:r>
        <w:t xml:space="preserve"> Налогового кодекса Российской Федерации прошу</w:t>
      </w:r>
    </w:p>
    <w:p w:rsidR="002E2057" w:rsidRDefault="002E2057">
      <w:pPr>
        <w:pStyle w:val="ConsPlusNonformat"/>
        <w:jc w:val="both"/>
      </w:pPr>
      <w:r>
        <w:t>вернуть мне излишне уплаченную сумму налога на доходы физических лиц</w:t>
      </w:r>
    </w:p>
    <w:p w:rsidR="002E2057" w:rsidRDefault="002E2057">
      <w:pPr>
        <w:pStyle w:val="ConsPlusNonformat"/>
        <w:jc w:val="both"/>
      </w:pPr>
    </w:p>
    <w:p w:rsidR="002E2057" w:rsidRDefault="002E2057">
      <w:pPr>
        <w:pStyle w:val="ConsPlusNonformat"/>
        <w:jc w:val="both"/>
      </w:pPr>
      <w:r>
        <w:t xml:space="preserve">                                  ┌─┬─┬─┬─┬─┬─┬─┬─┬─┬─┬─┬─┬─┐ ┌─┬─┐</w:t>
      </w:r>
    </w:p>
    <w:p w:rsidR="002E2057" w:rsidRDefault="002E2057">
      <w:pPr>
        <w:pStyle w:val="ConsPlusNonformat"/>
        <w:jc w:val="both"/>
      </w:pPr>
      <w:r>
        <w:t>в размере                    010  │ │ │ │ │ │ │ │ │ │ │ │ │ │.│ │ │ рублей</w:t>
      </w:r>
    </w:p>
    <w:p w:rsidR="002E2057" w:rsidRDefault="002E2057">
      <w:pPr>
        <w:pStyle w:val="ConsPlusNonformat"/>
        <w:jc w:val="both"/>
      </w:pPr>
      <w:r>
        <w:t xml:space="preserve">                                  └─┴─┴─┴─┴─┴─┴─┴─┴─┴─┴─┴─┴─┘ └─┴─┘</w:t>
      </w:r>
    </w:p>
    <w:p w:rsidR="002E2057" w:rsidRDefault="002E2057">
      <w:pPr>
        <w:pStyle w:val="ConsPlusNonformat"/>
        <w:jc w:val="both"/>
      </w:pPr>
    </w:p>
    <w:p w:rsidR="002E2057" w:rsidRDefault="002E2057">
      <w:pPr>
        <w:pStyle w:val="ConsPlusNonformat"/>
        <w:jc w:val="both"/>
      </w:pPr>
      <w:r>
        <w:rPr>
          <w:sz w:val="18"/>
        </w:rPr>
        <w:t xml:space="preserve">                             Сведения о счете</w:t>
      </w:r>
    </w:p>
    <w:p w:rsidR="002E2057" w:rsidRDefault="002E2057">
      <w:pPr>
        <w:pStyle w:val="ConsPlusNonformat"/>
        <w:jc w:val="both"/>
      </w:pPr>
    </w:p>
    <w:p w:rsidR="002E2057" w:rsidRDefault="002E2057">
      <w:pPr>
        <w:pStyle w:val="ConsPlusNonformat"/>
        <w:jc w:val="both"/>
      </w:pPr>
      <w:r>
        <w:rPr>
          <w:sz w:val="18"/>
        </w:rPr>
        <w:t xml:space="preserve">                                             ┌─┬─┬─┬─┬─┬─┬─┬─┬─┐</w:t>
      </w:r>
    </w:p>
    <w:p w:rsidR="002E2057" w:rsidRDefault="002E2057">
      <w:pPr>
        <w:pStyle w:val="ConsPlusNonformat"/>
        <w:jc w:val="both"/>
      </w:pPr>
      <w:r>
        <w:rPr>
          <w:sz w:val="18"/>
        </w:rPr>
        <w:lastRenderedPageBreak/>
        <w:t>Банковский идентификационный код        020  │ │ │ │ │ │ │ │ │ │</w:t>
      </w:r>
    </w:p>
    <w:p w:rsidR="002E2057" w:rsidRDefault="002E2057">
      <w:pPr>
        <w:pStyle w:val="ConsPlusNonformat"/>
        <w:jc w:val="both"/>
      </w:pPr>
      <w:r>
        <w:rPr>
          <w:sz w:val="18"/>
        </w:rPr>
        <w:t xml:space="preserve">                                             └─┴─┴─┴─┴─┴─┴─┴─┴─┘</w:t>
      </w:r>
    </w:p>
    <w:p w:rsidR="002E2057" w:rsidRDefault="002E2057">
      <w:pPr>
        <w:pStyle w:val="ConsPlusNonformat"/>
        <w:jc w:val="both"/>
      </w:pPr>
      <w:r>
        <w:rPr>
          <w:sz w:val="18"/>
        </w:rPr>
        <w:t xml:space="preserve">                    ┌─┬─┐                    ┌─┬─┬─┬─┬─┬─┬─┬─┬─┬─┬─┬─┬─┬─┬─┬─┬─┬─┬─┬─┐</w:t>
      </w:r>
    </w:p>
    <w:p w:rsidR="002E2057" w:rsidRDefault="002E2057">
      <w:pPr>
        <w:pStyle w:val="ConsPlusNonformat"/>
        <w:jc w:val="both"/>
      </w:pPr>
      <w:r>
        <w:rPr>
          <w:sz w:val="18"/>
        </w:rPr>
        <w:t>Вид счета (код) 030 │ │ │   Номер счета 040  │ │ │ │ │ │ │ │ │ │ │ │ │ │ │ │ │ │ │ │ │</w:t>
      </w:r>
    </w:p>
    <w:p w:rsidR="002E2057" w:rsidRDefault="002E2057">
      <w:pPr>
        <w:pStyle w:val="ConsPlusNonformat"/>
        <w:jc w:val="both"/>
      </w:pPr>
      <w:r>
        <w:rPr>
          <w:sz w:val="18"/>
        </w:rPr>
        <w:t xml:space="preserve">                    └─┴─┘                    └─┴─┴─┴─┴─┴─┴─┴─┴─┴─┴─┴─┴─┴─┴─┴─┴─┴─┴─┴─┘</w:t>
      </w:r>
    </w:p>
    <w:p w:rsidR="002E2057" w:rsidRDefault="002E2057">
      <w:pPr>
        <w:pStyle w:val="ConsPlusNonformat"/>
        <w:jc w:val="both"/>
      </w:pPr>
    </w:p>
    <w:p w:rsidR="002E2057" w:rsidRDefault="002E2057">
      <w:pPr>
        <w:pStyle w:val="ConsPlusNonformat"/>
        <w:jc w:val="both"/>
      </w:pPr>
      <w:r>
        <w:rPr>
          <w:sz w:val="18"/>
        </w:rPr>
        <w:t xml:space="preserve">                Достоверность и полноту сведений, указанных на данной</w:t>
      </w:r>
    </w:p>
    <w:p w:rsidR="002E2057" w:rsidRDefault="002E2057">
      <w:pPr>
        <w:pStyle w:val="ConsPlusNonformat"/>
        <w:jc w:val="both"/>
      </w:pPr>
      <w:r>
        <w:rPr>
          <w:sz w:val="18"/>
        </w:rPr>
        <w:t xml:space="preserve">                                странице, подтверждаю:</w:t>
      </w:r>
    </w:p>
    <w:p w:rsidR="002E2057" w:rsidRDefault="002E2057">
      <w:pPr>
        <w:pStyle w:val="ConsPlusNonformat"/>
        <w:jc w:val="both"/>
      </w:pPr>
    </w:p>
    <w:p w:rsidR="002E2057" w:rsidRDefault="002E2057">
      <w:pPr>
        <w:pStyle w:val="ConsPlusNonformat"/>
        <w:jc w:val="both"/>
      </w:pPr>
      <w:r>
        <w:rPr>
          <w:sz w:val="18"/>
        </w:rPr>
        <w:t xml:space="preserve">                ______________ (подпись)   __________________ (дата)</w:t>
      </w:r>
    </w:p>
    <w:p w:rsidR="002E2057" w:rsidRDefault="002E2057">
      <w:pPr>
        <w:pStyle w:val="ConsPlusNonformat"/>
        <w:jc w:val="both"/>
      </w:pPr>
      <w:r>
        <w:rPr>
          <w:sz w:val="18"/>
        </w:rPr>
        <w:t>┌─┐                                                                                ┌─┐</w:t>
      </w:r>
    </w:p>
    <w:p w:rsidR="002E2057" w:rsidRDefault="002E2057">
      <w:pPr>
        <w:pStyle w:val="ConsPlusNonformat"/>
        <w:jc w:val="both"/>
      </w:pPr>
      <w:r>
        <w:rPr>
          <w:sz w:val="18"/>
        </w:rPr>
        <w:t>└─┘                                                                                └─┘</w:t>
      </w:r>
    </w:p>
    <w:p w:rsidR="002E2057" w:rsidRDefault="002E2057">
      <w:pPr>
        <w:pStyle w:val="ConsPlusNormal"/>
        <w:jc w:val="both"/>
      </w:pPr>
    </w:p>
    <w:p w:rsidR="002E2057" w:rsidRDefault="002E2057">
      <w:pPr>
        <w:pStyle w:val="ConsPlusNormal"/>
        <w:jc w:val="both"/>
      </w:pPr>
    </w:p>
    <w:p w:rsidR="002E2057" w:rsidRDefault="002E2057">
      <w:pPr>
        <w:pStyle w:val="ConsPlusNormal"/>
        <w:jc w:val="both"/>
      </w:pPr>
    </w:p>
    <w:p w:rsidR="002E2057" w:rsidRDefault="002E2057">
      <w:pPr>
        <w:pStyle w:val="ConsPlusNormal"/>
        <w:jc w:val="both"/>
      </w:pPr>
    </w:p>
    <w:p w:rsidR="002E2057" w:rsidRDefault="002E2057">
      <w:pPr>
        <w:pStyle w:val="ConsPlusNormal"/>
        <w:jc w:val="both"/>
      </w:pPr>
    </w:p>
    <w:p w:rsidR="002E2057" w:rsidRDefault="002E2057">
      <w:pPr>
        <w:pStyle w:val="ConsPlusNormal"/>
        <w:jc w:val="right"/>
        <w:outlineLvl w:val="0"/>
      </w:pPr>
      <w:r>
        <w:t>Приложение N 2</w:t>
      </w:r>
    </w:p>
    <w:p w:rsidR="002E2057" w:rsidRDefault="002E2057">
      <w:pPr>
        <w:pStyle w:val="ConsPlusNormal"/>
        <w:jc w:val="right"/>
      </w:pPr>
      <w:r>
        <w:t>к приказу ФНС России</w:t>
      </w:r>
    </w:p>
    <w:p w:rsidR="002E2057" w:rsidRDefault="002E2057">
      <w:pPr>
        <w:pStyle w:val="ConsPlusNormal"/>
        <w:jc w:val="right"/>
      </w:pPr>
      <w:r>
        <w:t>от 29.09.2022 N ЕД-7-11/880@</w:t>
      </w:r>
    </w:p>
    <w:p w:rsidR="002E2057" w:rsidRDefault="002E2057">
      <w:pPr>
        <w:pStyle w:val="ConsPlusNormal"/>
        <w:jc w:val="both"/>
      </w:pPr>
    </w:p>
    <w:p w:rsidR="002E2057" w:rsidRDefault="002E2057">
      <w:pPr>
        <w:pStyle w:val="ConsPlusNonformat"/>
        <w:jc w:val="both"/>
      </w:pPr>
      <w:r>
        <w:rPr>
          <w:sz w:val="18"/>
        </w:rPr>
        <w:t>┌─┐││││││││││││││┌─┐     ┌─┬─┬─┬─┬─┬─┬─┬─┬─┬─┬─┬─┐</w:t>
      </w:r>
    </w:p>
    <w:p w:rsidR="002E2057" w:rsidRDefault="002E2057">
      <w:pPr>
        <w:pStyle w:val="ConsPlusNonformat"/>
        <w:jc w:val="both"/>
      </w:pPr>
      <w:r>
        <w:rPr>
          <w:sz w:val="18"/>
        </w:rPr>
        <w:t>└─┘││││││││││││││└─┘ ИНН │ │ │ │ │ │ │ │ │ │ │ │ │</w:t>
      </w:r>
    </w:p>
    <w:p w:rsidR="002E2057" w:rsidRDefault="002E2057">
      <w:pPr>
        <w:pStyle w:val="ConsPlusNonformat"/>
        <w:jc w:val="both"/>
      </w:pPr>
      <w:r>
        <w:rPr>
          <w:sz w:val="18"/>
        </w:rPr>
        <w:t xml:space="preserve">   ││││││││││││││        └─┴─┴─┴─┴─┴─┴─┴─┴─┴─┴─┴─┘</w:t>
      </w:r>
    </w:p>
    <w:p w:rsidR="002E2057" w:rsidRDefault="002E2057">
      <w:pPr>
        <w:pStyle w:val="ConsPlusNonformat"/>
        <w:jc w:val="both"/>
      </w:pPr>
      <w:r>
        <w:rPr>
          <w:sz w:val="18"/>
        </w:rPr>
        <w:t xml:space="preserve">   ││0331││9048││                              ┌─┬─┬─┐</w:t>
      </w:r>
    </w:p>
    <w:p w:rsidR="002E2057" w:rsidRDefault="002E2057">
      <w:pPr>
        <w:pStyle w:val="ConsPlusNonformat"/>
        <w:jc w:val="both"/>
      </w:pPr>
      <w:r>
        <w:rPr>
          <w:sz w:val="18"/>
        </w:rPr>
        <w:t xml:space="preserve">                                          Стр. │ │ │ │</w:t>
      </w:r>
    </w:p>
    <w:p w:rsidR="002E2057" w:rsidRDefault="002E2057">
      <w:pPr>
        <w:pStyle w:val="ConsPlusNonformat"/>
        <w:jc w:val="both"/>
      </w:pPr>
      <w:r>
        <w:rPr>
          <w:sz w:val="18"/>
        </w:rPr>
        <w:t xml:space="preserve">                                               └─┴─┴─┘</w:t>
      </w:r>
    </w:p>
    <w:p w:rsidR="002E2057" w:rsidRDefault="002E2057">
      <w:pPr>
        <w:pStyle w:val="ConsPlusNonformat"/>
        <w:jc w:val="both"/>
      </w:pPr>
    </w:p>
    <w:p w:rsidR="002E2057" w:rsidRDefault="002E2057">
      <w:pPr>
        <w:pStyle w:val="ConsPlusNonformat"/>
        <w:jc w:val="both"/>
      </w:pPr>
      <w:r>
        <w:rPr>
          <w:sz w:val="18"/>
        </w:rPr>
        <w:t xml:space="preserve">     Фамилия _______________________________________________ И. ______ О. _______</w:t>
      </w:r>
    </w:p>
    <w:p w:rsidR="002E2057" w:rsidRDefault="002E2057">
      <w:pPr>
        <w:pStyle w:val="ConsPlusNonformat"/>
        <w:jc w:val="both"/>
      </w:pPr>
    </w:p>
    <w:p w:rsidR="002E2057" w:rsidRDefault="002E2057">
      <w:pPr>
        <w:pStyle w:val="ConsPlusNonformat"/>
        <w:jc w:val="both"/>
      </w:pPr>
      <w:bookmarkStart w:id="2" w:name="P98"/>
      <w:bookmarkEnd w:id="2"/>
      <w:r>
        <w:rPr>
          <w:sz w:val="18"/>
        </w:rPr>
        <w:t xml:space="preserve">      Раздел 2. Расчет налоговой базы и суммы налога по видам доходов</w:t>
      </w:r>
    </w:p>
    <w:p w:rsidR="002E2057" w:rsidRDefault="002E2057">
      <w:pPr>
        <w:pStyle w:val="ConsPlusNonformat"/>
        <w:jc w:val="both"/>
      </w:pPr>
    </w:p>
    <w:p w:rsidR="002E2057" w:rsidRDefault="002E2057">
      <w:pPr>
        <w:pStyle w:val="ConsPlusNonformat"/>
        <w:jc w:val="both"/>
      </w:pPr>
      <w:r>
        <w:rPr>
          <w:sz w:val="18"/>
        </w:rPr>
        <w:t xml:space="preserve">                                                     ┌─┬─┐</w:t>
      </w:r>
    </w:p>
    <w:p w:rsidR="002E2057" w:rsidRDefault="002E2057">
      <w:pPr>
        <w:pStyle w:val="ConsPlusNonformat"/>
        <w:jc w:val="both"/>
      </w:pPr>
      <w:r>
        <w:rPr>
          <w:sz w:val="18"/>
        </w:rPr>
        <w:t>1. Расчет налоговой базы         Код вида дохода 001 │ │ │</w:t>
      </w:r>
    </w:p>
    <w:p w:rsidR="002E2057" w:rsidRDefault="002E2057">
      <w:pPr>
        <w:pStyle w:val="ConsPlusNonformat"/>
        <w:jc w:val="both"/>
      </w:pPr>
      <w:r>
        <w:rPr>
          <w:sz w:val="18"/>
        </w:rPr>
        <w:t xml:space="preserve">   (руб. коп.)                                       └─┴─┘</w:t>
      </w:r>
    </w:p>
    <w:p w:rsidR="002E2057" w:rsidRDefault="002E2057">
      <w:pPr>
        <w:pStyle w:val="ConsPlusNonformat"/>
        <w:jc w:val="both"/>
      </w:pPr>
      <w:r>
        <w:rPr>
          <w:sz w:val="18"/>
        </w:rPr>
        <w:t xml:space="preserve">                                                     ┌─┬─┬─┬─┬─┬─┬─┬─┬─┬─┬─┬─┬─┐ ┌─┬─┐</w:t>
      </w:r>
    </w:p>
    <w:p w:rsidR="002E2057" w:rsidRDefault="002E2057">
      <w:pPr>
        <w:pStyle w:val="ConsPlusNonformat"/>
        <w:jc w:val="both"/>
      </w:pPr>
      <w:r>
        <w:rPr>
          <w:sz w:val="18"/>
        </w:rPr>
        <w:t>1.1. Сумма доходов                               010 │ │ │ │ │ │ │ │ │ │ │ │ │ │.│ │ │</w:t>
      </w:r>
    </w:p>
    <w:p w:rsidR="002E2057" w:rsidRDefault="002E2057">
      <w:pPr>
        <w:pStyle w:val="ConsPlusNonformat"/>
        <w:jc w:val="both"/>
      </w:pPr>
      <w:r>
        <w:rPr>
          <w:sz w:val="18"/>
        </w:rPr>
        <w:t xml:space="preserve">                                                     └─┴─┴─┴─┴─┴─┴─┴─┴─┴─┴─┴─┴─┘ └─┴─┘</w:t>
      </w:r>
    </w:p>
    <w:p w:rsidR="002E2057" w:rsidRDefault="002E2057">
      <w:pPr>
        <w:pStyle w:val="ConsPlusNonformat"/>
        <w:jc w:val="both"/>
      </w:pPr>
      <w:r>
        <w:rPr>
          <w:sz w:val="18"/>
        </w:rPr>
        <w:t>1.2. Сумма доходов, не подлежащих                    ┌─┬─┬─┬─┬─┬─┬─┬─┬─┬─┬─┬─┬─┐ ┌─┬─┐</w:t>
      </w:r>
    </w:p>
    <w:p w:rsidR="002E2057" w:rsidRDefault="002E2057">
      <w:pPr>
        <w:pStyle w:val="ConsPlusNonformat"/>
        <w:jc w:val="both"/>
      </w:pPr>
      <w:r>
        <w:rPr>
          <w:sz w:val="18"/>
        </w:rPr>
        <w:t xml:space="preserve">     налогообложению                             020 │ │ │ │ │ │ │ │ │ │ │ │ │ │.│ │ │</w:t>
      </w:r>
    </w:p>
    <w:p w:rsidR="002E2057" w:rsidRDefault="002E2057">
      <w:pPr>
        <w:pStyle w:val="ConsPlusNonformat"/>
        <w:jc w:val="both"/>
      </w:pPr>
      <w:r>
        <w:rPr>
          <w:sz w:val="18"/>
        </w:rPr>
        <w:t xml:space="preserve">                                                     └─┴─┴─┴─┴─┴─┴─┴─┴─┴─┴─┴─┴─┘ └─┴─┘</w:t>
      </w:r>
    </w:p>
    <w:p w:rsidR="002E2057" w:rsidRDefault="002E2057">
      <w:pPr>
        <w:pStyle w:val="ConsPlusNonformat"/>
        <w:jc w:val="both"/>
      </w:pPr>
      <w:r>
        <w:rPr>
          <w:sz w:val="18"/>
        </w:rPr>
        <w:t xml:space="preserve">                                                     ┌─┬─┬─┬─┬─┬─┬─┬─┬─┬─┬─┬─┬─┐ ┌─┬─┐</w:t>
      </w:r>
    </w:p>
    <w:p w:rsidR="002E2057" w:rsidRDefault="002E2057">
      <w:pPr>
        <w:pStyle w:val="ConsPlusNonformat"/>
        <w:jc w:val="both"/>
      </w:pPr>
      <w:r>
        <w:rPr>
          <w:sz w:val="18"/>
        </w:rPr>
        <w:t>1.3. Сумма доходов, подлежащих налогообложению   030 │ │ │ │ │ │ │ │ │ │ │ │ │ │.│ │ │</w:t>
      </w:r>
    </w:p>
    <w:p w:rsidR="002E2057" w:rsidRDefault="002E2057">
      <w:pPr>
        <w:pStyle w:val="ConsPlusNonformat"/>
        <w:jc w:val="both"/>
      </w:pPr>
      <w:r>
        <w:rPr>
          <w:sz w:val="18"/>
        </w:rPr>
        <w:t xml:space="preserve">                                                     └─┴─┴─┴─┴─┴─┴─┴─┴─┴─┴─┴─┴─┘ └─┴─┘</w:t>
      </w:r>
    </w:p>
    <w:p w:rsidR="002E2057" w:rsidRDefault="002E2057">
      <w:pPr>
        <w:pStyle w:val="ConsPlusNonformat"/>
        <w:jc w:val="both"/>
      </w:pPr>
      <w:r>
        <w:rPr>
          <w:sz w:val="18"/>
        </w:rPr>
        <w:t xml:space="preserve">                                                     ┌─┬─┬─┬─┬─┬─┬─┬─┬─┬─┬─┬─┬─┐ ┌─┬─┐</w:t>
      </w:r>
    </w:p>
    <w:p w:rsidR="002E2057" w:rsidRDefault="002E2057">
      <w:pPr>
        <w:pStyle w:val="ConsPlusNonformat"/>
        <w:jc w:val="both"/>
      </w:pPr>
      <w:r>
        <w:rPr>
          <w:sz w:val="18"/>
        </w:rPr>
        <w:t>1.4. Сумма налоговых вычетов                     040 │ │ │ │ │ │ │ │ │ │ │ │ │ │.│ │ │</w:t>
      </w:r>
    </w:p>
    <w:p w:rsidR="002E2057" w:rsidRDefault="002E2057">
      <w:pPr>
        <w:pStyle w:val="ConsPlusNonformat"/>
        <w:jc w:val="both"/>
      </w:pPr>
      <w:r>
        <w:rPr>
          <w:sz w:val="18"/>
        </w:rPr>
        <w:t xml:space="preserve">                                                     └─┴─┴─┴─┴─┴─┴─┴─┴─┴─┴─┴─┴─┘ └─┴─┘</w:t>
      </w:r>
    </w:p>
    <w:p w:rsidR="002E2057" w:rsidRDefault="002E2057">
      <w:pPr>
        <w:pStyle w:val="ConsPlusNonformat"/>
        <w:jc w:val="both"/>
      </w:pPr>
      <w:r>
        <w:rPr>
          <w:sz w:val="18"/>
        </w:rPr>
        <w:t>1.5. Сумма расходов, принимаемых в уменьшение        ┌─┬─┬─┬─┬─┬─┬─┬─┬─┬─┬─┬─┬─┐ ┌─┬─┐</w:t>
      </w:r>
    </w:p>
    <w:p w:rsidR="002E2057" w:rsidRDefault="002E2057">
      <w:pPr>
        <w:pStyle w:val="ConsPlusNonformat"/>
        <w:jc w:val="both"/>
      </w:pPr>
      <w:r>
        <w:rPr>
          <w:sz w:val="18"/>
        </w:rPr>
        <w:t xml:space="preserve">     полученных доходов                          050 │ │ │ │ │ │ │ │ │ │ │ │ │ │.│ │ │</w:t>
      </w:r>
    </w:p>
    <w:p w:rsidR="002E2057" w:rsidRDefault="002E2057">
      <w:pPr>
        <w:pStyle w:val="ConsPlusNonformat"/>
        <w:jc w:val="both"/>
      </w:pPr>
      <w:r>
        <w:rPr>
          <w:sz w:val="18"/>
        </w:rPr>
        <w:t xml:space="preserve">                                                     └─┴─┴─┴─┴─┴─┴─┴─┴─┴─┴─┴─┴─┘ └─┴─┘</w:t>
      </w:r>
    </w:p>
    <w:p w:rsidR="002E2057" w:rsidRDefault="002E2057">
      <w:pPr>
        <w:pStyle w:val="ConsPlusNonformat"/>
        <w:jc w:val="both"/>
      </w:pPr>
      <w:r>
        <w:rPr>
          <w:sz w:val="18"/>
        </w:rPr>
        <w:t xml:space="preserve">                                                     ┌─┬─┬─┬─┬─┬─┬─┬─┬─┬─┬─┬─┬─┐ ┌─┬─┐</w:t>
      </w:r>
    </w:p>
    <w:p w:rsidR="002E2057" w:rsidRDefault="002E2057">
      <w:pPr>
        <w:pStyle w:val="ConsPlusNonformat"/>
        <w:jc w:val="both"/>
      </w:pPr>
      <w:r>
        <w:rPr>
          <w:sz w:val="18"/>
        </w:rPr>
        <w:t>1.6. Налоговая база для исчисления налога        060 │ │ │ │ │ │ │ │ │ │ │ │ │ │.│ │ │</w:t>
      </w:r>
    </w:p>
    <w:p w:rsidR="002E2057" w:rsidRDefault="002E2057">
      <w:pPr>
        <w:pStyle w:val="ConsPlusNonformat"/>
        <w:jc w:val="both"/>
      </w:pPr>
      <w:r>
        <w:rPr>
          <w:sz w:val="18"/>
        </w:rPr>
        <w:t xml:space="preserve">                                                     └─┴─┴─┴─┴─┴─┴─┴─┴─┴─┴─┴─┴─┘ └─┴─┘</w:t>
      </w:r>
    </w:p>
    <w:p w:rsidR="002E2057" w:rsidRDefault="002E2057">
      <w:pPr>
        <w:pStyle w:val="ConsPlusNonformat"/>
        <w:jc w:val="both"/>
      </w:pPr>
      <w:r>
        <w:rPr>
          <w:sz w:val="18"/>
        </w:rPr>
        <w:t>1.6.1. Сумма налоговой базы для исчисления           ┌─┬─┬─┬─┬─┬─┬─┬─┬─┬─┬─┬─┬─┐ ┌─┬─┐</w:t>
      </w:r>
    </w:p>
    <w:p w:rsidR="002E2057" w:rsidRDefault="002E2057">
      <w:pPr>
        <w:pStyle w:val="ConsPlusNonformat"/>
        <w:jc w:val="both"/>
      </w:pPr>
      <w:r>
        <w:rPr>
          <w:sz w:val="18"/>
        </w:rPr>
        <w:t xml:space="preserve">       налога по ставке, предусмотренной         061 │ │ │ │ │ │ │ │ │ │ │ │ │ │.│ │ │</w:t>
      </w:r>
    </w:p>
    <w:p w:rsidR="002E2057" w:rsidRDefault="002E2057">
      <w:pPr>
        <w:pStyle w:val="ConsPlusNonformat"/>
        <w:jc w:val="both"/>
      </w:pPr>
      <w:r>
        <w:rPr>
          <w:sz w:val="18"/>
        </w:rPr>
        <w:t xml:space="preserve">       </w:t>
      </w:r>
      <w:hyperlink r:id="rId32">
        <w:r>
          <w:rPr>
            <w:color w:val="0000FF"/>
            <w:sz w:val="18"/>
          </w:rPr>
          <w:t>абзацем вторым пункта 1</w:t>
        </w:r>
      </w:hyperlink>
      <w:r>
        <w:rPr>
          <w:sz w:val="18"/>
        </w:rPr>
        <w:t xml:space="preserve"> или абзацем           └─┴─┴─┴─┴─┴─┴─┴─┴─┴─┴─┴─┴─┘ └─┴─┘</w:t>
      </w:r>
    </w:p>
    <w:p w:rsidR="002E2057" w:rsidRDefault="002E2057">
      <w:pPr>
        <w:pStyle w:val="ConsPlusNonformat"/>
        <w:jc w:val="both"/>
      </w:pPr>
      <w:r>
        <w:rPr>
          <w:sz w:val="18"/>
        </w:rPr>
        <w:t xml:space="preserve">       </w:t>
      </w:r>
      <w:hyperlink r:id="rId33">
        <w:r>
          <w:rPr>
            <w:color w:val="0000FF"/>
            <w:sz w:val="18"/>
          </w:rPr>
          <w:t>вторым пункта 3.1 статьи 224</w:t>
        </w:r>
      </w:hyperlink>
      <w:r>
        <w:rPr>
          <w:sz w:val="18"/>
        </w:rPr>
        <w:t xml:space="preserve"> Налогового</w:t>
      </w:r>
    </w:p>
    <w:p w:rsidR="002E2057" w:rsidRDefault="002E2057">
      <w:pPr>
        <w:pStyle w:val="ConsPlusNonformat"/>
        <w:jc w:val="both"/>
      </w:pPr>
      <w:r>
        <w:rPr>
          <w:sz w:val="18"/>
        </w:rPr>
        <w:t xml:space="preserve">       кодекса Российской Федерации</w:t>
      </w:r>
    </w:p>
    <w:p w:rsidR="002E2057" w:rsidRDefault="002E2057">
      <w:pPr>
        <w:pStyle w:val="ConsPlusNonformat"/>
        <w:jc w:val="both"/>
      </w:pPr>
      <w:r>
        <w:rPr>
          <w:sz w:val="18"/>
        </w:rPr>
        <w:t>1.6.2. Сумма налоговой базы для исчисления           ┌─┬─┬─┬─┬─┬─┬─┬─┬─┬─┬─┬─┬─┐ ┌─┬─┐</w:t>
      </w:r>
    </w:p>
    <w:p w:rsidR="002E2057" w:rsidRDefault="002E2057">
      <w:pPr>
        <w:pStyle w:val="ConsPlusNonformat"/>
        <w:jc w:val="both"/>
      </w:pPr>
      <w:r>
        <w:rPr>
          <w:sz w:val="18"/>
        </w:rPr>
        <w:t xml:space="preserve">       налога по ставке, предусмотренной         062 │ │ │ │ │ │ │ │ │ │ │ │ │ │.│ │ │</w:t>
      </w:r>
    </w:p>
    <w:p w:rsidR="002E2057" w:rsidRDefault="002E2057">
      <w:pPr>
        <w:pStyle w:val="ConsPlusNonformat"/>
        <w:jc w:val="both"/>
      </w:pPr>
      <w:r>
        <w:rPr>
          <w:sz w:val="18"/>
        </w:rPr>
        <w:t xml:space="preserve">       </w:t>
      </w:r>
      <w:hyperlink r:id="rId34">
        <w:r>
          <w:rPr>
            <w:color w:val="0000FF"/>
            <w:sz w:val="18"/>
          </w:rPr>
          <w:t>абзацем третьим пункта 1</w:t>
        </w:r>
      </w:hyperlink>
      <w:r>
        <w:rPr>
          <w:sz w:val="18"/>
        </w:rPr>
        <w:t xml:space="preserve"> или абзацем          └─┴─┴─┴─┴─┴─┴─┴─┴─┴─┴─┴─┴─┘ └─┴─┘</w:t>
      </w:r>
    </w:p>
    <w:p w:rsidR="002E2057" w:rsidRDefault="002E2057">
      <w:pPr>
        <w:pStyle w:val="ConsPlusNonformat"/>
        <w:jc w:val="both"/>
      </w:pPr>
      <w:r>
        <w:rPr>
          <w:sz w:val="18"/>
        </w:rPr>
        <w:t xml:space="preserve">       </w:t>
      </w:r>
      <w:hyperlink r:id="rId35">
        <w:r>
          <w:rPr>
            <w:color w:val="0000FF"/>
            <w:sz w:val="18"/>
          </w:rPr>
          <w:t>третьим пункта 3.1 статьи 224</w:t>
        </w:r>
      </w:hyperlink>
      <w:r>
        <w:rPr>
          <w:sz w:val="18"/>
        </w:rPr>
        <w:t xml:space="preserve"> Налогового</w:t>
      </w:r>
    </w:p>
    <w:p w:rsidR="002E2057" w:rsidRDefault="002E2057">
      <w:pPr>
        <w:pStyle w:val="ConsPlusNonformat"/>
        <w:jc w:val="both"/>
      </w:pPr>
      <w:r>
        <w:rPr>
          <w:sz w:val="18"/>
        </w:rPr>
        <w:t xml:space="preserve">       кодекса Российской Федерации</w:t>
      </w:r>
    </w:p>
    <w:p w:rsidR="002E2057" w:rsidRDefault="002E2057">
      <w:pPr>
        <w:pStyle w:val="ConsPlusNonformat"/>
        <w:jc w:val="both"/>
      </w:pPr>
      <w:r>
        <w:rPr>
          <w:sz w:val="18"/>
        </w:rPr>
        <w:t xml:space="preserve">                                                     ┌─┬─┬─┬─┬─┬─┬─┬─┬─┬─┬─┬─┬─┐ ┌─┬─┐</w:t>
      </w:r>
    </w:p>
    <w:p w:rsidR="002E2057" w:rsidRDefault="002E2057">
      <w:pPr>
        <w:pStyle w:val="ConsPlusNonformat"/>
        <w:jc w:val="both"/>
      </w:pPr>
      <w:r>
        <w:rPr>
          <w:sz w:val="18"/>
        </w:rPr>
        <w:t>1.6.3. Сумма иных налоговых баз                  063 │ │ │ │ │ │ │ │ │ │ │ │ │ │.│ │ │</w:t>
      </w:r>
    </w:p>
    <w:p w:rsidR="002E2057" w:rsidRDefault="002E2057">
      <w:pPr>
        <w:pStyle w:val="ConsPlusNonformat"/>
        <w:jc w:val="both"/>
      </w:pPr>
      <w:r>
        <w:rPr>
          <w:sz w:val="18"/>
        </w:rPr>
        <w:t xml:space="preserve">                                                     └─┴─┴─┴─┴─┴─┴─┴─┴─┴─┴─┴─┴─┘ └─┴─┘</w:t>
      </w:r>
    </w:p>
    <w:p w:rsidR="002E2057" w:rsidRDefault="002E2057">
      <w:pPr>
        <w:pStyle w:val="ConsPlusNonformat"/>
        <w:jc w:val="both"/>
      </w:pPr>
    </w:p>
    <w:p w:rsidR="002E2057" w:rsidRDefault="002E2057">
      <w:pPr>
        <w:pStyle w:val="ConsPlusNonformat"/>
        <w:jc w:val="both"/>
      </w:pPr>
      <w:r>
        <w:rPr>
          <w:sz w:val="18"/>
        </w:rPr>
        <w:t>2. Расчет суммы налога, подлежащей уплате (доплате)/возврату (руб.)</w:t>
      </w:r>
    </w:p>
    <w:p w:rsidR="002E2057" w:rsidRDefault="002E2057">
      <w:pPr>
        <w:pStyle w:val="ConsPlusNonformat"/>
        <w:jc w:val="both"/>
      </w:pPr>
    </w:p>
    <w:p w:rsidR="002E2057" w:rsidRDefault="002E2057">
      <w:pPr>
        <w:pStyle w:val="ConsPlusNonformat"/>
        <w:jc w:val="both"/>
      </w:pPr>
      <w:r>
        <w:rPr>
          <w:sz w:val="18"/>
        </w:rPr>
        <w:lastRenderedPageBreak/>
        <w:t xml:space="preserve">                                                     ┌─┬─┬─┬─┬─┬─┬─┬─┬─┬─┬─┬─┬─┐</w:t>
      </w:r>
    </w:p>
    <w:p w:rsidR="002E2057" w:rsidRDefault="002E2057">
      <w:pPr>
        <w:pStyle w:val="ConsPlusNonformat"/>
        <w:jc w:val="both"/>
      </w:pPr>
      <w:r>
        <w:rPr>
          <w:sz w:val="18"/>
        </w:rPr>
        <w:t>2.1. Сумма налога, исчисленная к уплате          070 │ │ │ │ │ │ │ │ │ │ │ │ │ │</w:t>
      </w:r>
    </w:p>
    <w:p w:rsidR="002E2057" w:rsidRDefault="002E2057">
      <w:pPr>
        <w:pStyle w:val="ConsPlusNonformat"/>
        <w:jc w:val="both"/>
      </w:pPr>
      <w:r>
        <w:rPr>
          <w:sz w:val="18"/>
        </w:rPr>
        <w:t xml:space="preserve">                                                     └─┴─┴─┴─┴─┴─┴─┴─┴─┴─┴─┴─┴─┘</w:t>
      </w:r>
    </w:p>
    <w:p w:rsidR="002E2057" w:rsidRDefault="002E2057">
      <w:pPr>
        <w:pStyle w:val="ConsPlusNonformat"/>
        <w:jc w:val="both"/>
      </w:pPr>
      <w:r>
        <w:rPr>
          <w:sz w:val="18"/>
        </w:rPr>
        <w:t>2.2. Сумма налога, удержанная у источника            ┌─┬─┬─┬─┬─┬─┬─┬─┬─┬─┬─┬─┬─┐</w:t>
      </w:r>
    </w:p>
    <w:p w:rsidR="002E2057" w:rsidRDefault="002E2057">
      <w:pPr>
        <w:pStyle w:val="ConsPlusNonformat"/>
        <w:jc w:val="both"/>
      </w:pPr>
      <w:r>
        <w:rPr>
          <w:sz w:val="18"/>
        </w:rPr>
        <w:t xml:space="preserve">     выплаты                                     080 │ │ │ │ │ │ │ │ │ │ │ │ │ │</w:t>
      </w:r>
    </w:p>
    <w:p w:rsidR="002E2057" w:rsidRDefault="002E2057">
      <w:pPr>
        <w:pStyle w:val="ConsPlusNonformat"/>
        <w:jc w:val="both"/>
      </w:pPr>
      <w:r>
        <w:rPr>
          <w:sz w:val="18"/>
        </w:rPr>
        <w:t xml:space="preserve">                                                     └─┴─┴─┴─┴─┴─┴─┴─┴─┴─┴─┴─┴─┘</w:t>
      </w:r>
    </w:p>
    <w:p w:rsidR="002E2057" w:rsidRDefault="002E2057">
      <w:pPr>
        <w:pStyle w:val="ConsPlusNonformat"/>
        <w:jc w:val="both"/>
      </w:pPr>
      <w:r>
        <w:rPr>
          <w:sz w:val="18"/>
        </w:rPr>
        <w:t>2.2.1. Сумма налога, удержанная у источника          ┌─┬─┬─┬─┬─┬─┬─┬─┬─┬─┬─┬─┬─┐</w:t>
      </w:r>
    </w:p>
    <w:p w:rsidR="002E2057" w:rsidRDefault="002E2057">
      <w:pPr>
        <w:pStyle w:val="ConsPlusNonformat"/>
        <w:jc w:val="both"/>
      </w:pPr>
      <w:r>
        <w:rPr>
          <w:sz w:val="18"/>
        </w:rPr>
        <w:t xml:space="preserve">       выплаты по ставке, предусмотренной        081 │ │ │ │ │ │ │ │ │ │ │ │ │ │</w:t>
      </w:r>
    </w:p>
    <w:p w:rsidR="002E2057" w:rsidRDefault="002E2057">
      <w:pPr>
        <w:pStyle w:val="ConsPlusNonformat"/>
        <w:jc w:val="both"/>
      </w:pPr>
      <w:r>
        <w:rPr>
          <w:sz w:val="18"/>
        </w:rPr>
        <w:t xml:space="preserve">       </w:t>
      </w:r>
      <w:hyperlink r:id="rId36">
        <w:r>
          <w:rPr>
            <w:color w:val="0000FF"/>
            <w:sz w:val="18"/>
          </w:rPr>
          <w:t>абзацем третьим пункта 1</w:t>
        </w:r>
      </w:hyperlink>
      <w:r>
        <w:rPr>
          <w:sz w:val="18"/>
        </w:rPr>
        <w:t xml:space="preserve"> или абзацем          └─┴─┴─┴─┴─┴─┴─┴─┴─┴─┴─┴─┴─┘</w:t>
      </w:r>
    </w:p>
    <w:p w:rsidR="002E2057" w:rsidRDefault="002E2057">
      <w:pPr>
        <w:pStyle w:val="ConsPlusNonformat"/>
        <w:jc w:val="both"/>
      </w:pPr>
      <w:r>
        <w:rPr>
          <w:sz w:val="18"/>
        </w:rPr>
        <w:t xml:space="preserve">       </w:t>
      </w:r>
      <w:hyperlink r:id="rId37">
        <w:r>
          <w:rPr>
            <w:color w:val="0000FF"/>
            <w:sz w:val="18"/>
          </w:rPr>
          <w:t>третьим пункта 3.1 статьи 224</w:t>
        </w:r>
      </w:hyperlink>
    </w:p>
    <w:p w:rsidR="002E2057" w:rsidRDefault="002E2057">
      <w:pPr>
        <w:pStyle w:val="ConsPlusNonformat"/>
        <w:jc w:val="both"/>
      </w:pPr>
      <w:r>
        <w:rPr>
          <w:sz w:val="18"/>
        </w:rPr>
        <w:t xml:space="preserve">       Налогового кодекса Российской Федерации</w:t>
      </w:r>
    </w:p>
    <w:p w:rsidR="002E2057" w:rsidRDefault="002E2057">
      <w:pPr>
        <w:pStyle w:val="ConsPlusNonformat"/>
        <w:jc w:val="both"/>
      </w:pPr>
      <w:r>
        <w:rPr>
          <w:sz w:val="18"/>
        </w:rPr>
        <w:t>2.3. Сумма налога, удержанная с доходов              ┌─┬─┬─┬─┬─┬─┬─┬─┬─┬─┬─┬─┬─┐</w:t>
      </w:r>
    </w:p>
    <w:p w:rsidR="002E2057" w:rsidRDefault="002E2057">
      <w:pPr>
        <w:pStyle w:val="ConsPlusNonformat"/>
        <w:jc w:val="both"/>
      </w:pPr>
      <w:r>
        <w:rPr>
          <w:sz w:val="18"/>
        </w:rPr>
        <w:t xml:space="preserve">     в виде материальной выгоды                  090 │ │ │ │ │ │ │ │ │ │ │ │ │ │</w:t>
      </w:r>
    </w:p>
    <w:p w:rsidR="002E2057" w:rsidRDefault="002E2057">
      <w:pPr>
        <w:pStyle w:val="ConsPlusNonformat"/>
        <w:jc w:val="both"/>
      </w:pPr>
      <w:r>
        <w:rPr>
          <w:sz w:val="18"/>
        </w:rPr>
        <w:t xml:space="preserve">                                                     └─┴─┴─┴─┴─┴─┴─┴─┴─┴─┴─┴─┴─┘</w:t>
      </w:r>
    </w:p>
    <w:p w:rsidR="002E2057" w:rsidRDefault="002E2057">
      <w:pPr>
        <w:pStyle w:val="ConsPlusNonformat"/>
        <w:jc w:val="both"/>
      </w:pPr>
      <w:r>
        <w:rPr>
          <w:sz w:val="18"/>
        </w:rPr>
        <w:t>2.4. Сумма торгового сбора, уплаченная в             ┌─┬─┬─┬─┬─┬─┬─┬─┬─┬─┬─┬─┬─┐</w:t>
      </w:r>
    </w:p>
    <w:p w:rsidR="002E2057" w:rsidRDefault="002E2057">
      <w:pPr>
        <w:pStyle w:val="ConsPlusNonformat"/>
        <w:jc w:val="both"/>
      </w:pPr>
      <w:r>
        <w:rPr>
          <w:sz w:val="18"/>
        </w:rPr>
        <w:t xml:space="preserve">     налоговом периоде, подлежащая зачету        100 │ │ │ │ │ │ │ │ │ │ │ │ │ │</w:t>
      </w:r>
    </w:p>
    <w:p w:rsidR="002E2057" w:rsidRDefault="002E2057">
      <w:pPr>
        <w:pStyle w:val="ConsPlusNonformat"/>
        <w:jc w:val="both"/>
      </w:pPr>
      <w:r>
        <w:rPr>
          <w:sz w:val="18"/>
        </w:rPr>
        <w:t xml:space="preserve">                                                     └─┴─┴─┴─┴─┴─┴─┴─┴─┴─┴─┴─┴─┘</w:t>
      </w:r>
    </w:p>
    <w:p w:rsidR="002E2057" w:rsidRDefault="002E2057">
      <w:pPr>
        <w:pStyle w:val="ConsPlusNonformat"/>
        <w:jc w:val="both"/>
      </w:pPr>
      <w:r>
        <w:rPr>
          <w:sz w:val="18"/>
        </w:rPr>
        <w:t>2.5. Сумма фиксированных авансовых платежей,         ┌─┬─┬─┬─┬─┬─┬─┬─┬─┬─┬─┬─┬─┐</w:t>
      </w:r>
    </w:p>
    <w:p w:rsidR="002E2057" w:rsidRDefault="002E2057">
      <w:pPr>
        <w:pStyle w:val="ConsPlusNonformat"/>
        <w:jc w:val="both"/>
      </w:pPr>
      <w:r>
        <w:rPr>
          <w:sz w:val="18"/>
        </w:rPr>
        <w:t xml:space="preserve">     уплаченная налогоплательщиком, или сумма    120 │ │ │ │ │ │ │ │ │ │ │ │ │ │</w:t>
      </w:r>
    </w:p>
    <w:p w:rsidR="002E2057" w:rsidRDefault="002E2057">
      <w:pPr>
        <w:pStyle w:val="ConsPlusNonformat"/>
        <w:jc w:val="both"/>
      </w:pPr>
      <w:r>
        <w:rPr>
          <w:sz w:val="18"/>
        </w:rPr>
        <w:t xml:space="preserve">     налога на прибыль организаций, подлежащие       └─┴─┴─┴─┴─┴─┴─┴─┴─┴─┴─┴─┴─┘</w:t>
      </w:r>
    </w:p>
    <w:p w:rsidR="002E2057" w:rsidRDefault="002E2057">
      <w:pPr>
        <w:pStyle w:val="ConsPlusNonformat"/>
        <w:jc w:val="both"/>
      </w:pPr>
      <w:r>
        <w:rPr>
          <w:sz w:val="18"/>
        </w:rPr>
        <w:t xml:space="preserve">     зачету</w:t>
      </w:r>
    </w:p>
    <w:p w:rsidR="002E2057" w:rsidRDefault="002E2057">
      <w:pPr>
        <w:pStyle w:val="ConsPlusNonformat"/>
        <w:jc w:val="both"/>
      </w:pPr>
      <w:r>
        <w:rPr>
          <w:sz w:val="18"/>
        </w:rPr>
        <w:t>2.6. Сумма налога, уплаченная в иностранных          ┌─┬─┬─┬─┬─┬─┬─┬─┬─┬─┬─┬─┬─┐</w:t>
      </w:r>
    </w:p>
    <w:p w:rsidR="002E2057" w:rsidRDefault="002E2057">
      <w:pPr>
        <w:pStyle w:val="ConsPlusNonformat"/>
        <w:jc w:val="both"/>
      </w:pPr>
      <w:r>
        <w:rPr>
          <w:sz w:val="18"/>
        </w:rPr>
        <w:t xml:space="preserve">     государствах, подлежащая зачету             130 │ │ │ │ │ │ │ │ │ │ │ │ │ │</w:t>
      </w:r>
    </w:p>
    <w:p w:rsidR="002E2057" w:rsidRDefault="002E2057">
      <w:pPr>
        <w:pStyle w:val="ConsPlusNonformat"/>
        <w:jc w:val="both"/>
      </w:pPr>
      <w:r>
        <w:rPr>
          <w:sz w:val="18"/>
        </w:rPr>
        <w:t xml:space="preserve">     в Российской Федерации                          └─┴─┴─┴─┴─┴─┴─┴─┴─┴─┴─┴─┴─┘</w:t>
      </w:r>
    </w:p>
    <w:p w:rsidR="002E2057" w:rsidRDefault="002E2057">
      <w:pPr>
        <w:pStyle w:val="ConsPlusNonformat"/>
        <w:jc w:val="both"/>
      </w:pPr>
      <w:r>
        <w:rPr>
          <w:sz w:val="18"/>
        </w:rPr>
        <w:t>2.7. Сумма налога, уплаченная в связи                ┌─┬─┬─┬─┬─┬─┬─┬─┬─┬─┬─┬─┬─┐</w:t>
      </w:r>
    </w:p>
    <w:p w:rsidR="002E2057" w:rsidRDefault="002E2057">
      <w:pPr>
        <w:pStyle w:val="ConsPlusNonformat"/>
        <w:jc w:val="both"/>
      </w:pPr>
      <w:r>
        <w:rPr>
          <w:sz w:val="18"/>
        </w:rPr>
        <w:t xml:space="preserve">     с применением патентной системы             140 │ │ │ │ │ │ │ │ │ │ │ │ │ │</w:t>
      </w:r>
    </w:p>
    <w:p w:rsidR="002E2057" w:rsidRDefault="002E2057">
      <w:pPr>
        <w:pStyle w:val="ConsPlusNonformat"/>
        <w:jc w:val="both"/>
      </w:pPr>
      <w:r>
        <w:rPr>
          <w:sz w:val="18"/>
        </w:rPr>
        <w:t xml:space="preserve">     налогообложения, подлежащая зачету              └─┴─┴─┴─┴─┴─┴─┴─┴─┴─┴─┴─┴─┘</w:t>
      </w:r>
    </w:p>
    <w:p w:rsidR="002E2057" w:rsidRDefault="002E2057">
      <w:pPr>
        <w:pStyle w:val="ConsPlusNonformat"/>
        <w:jc w:val="both"/>
      </w:pPr>
      <w:r>
        <w:rPr>
          <w:sz w:val="18"/>
        </w:rPr>
        <w:t>2.8. Сумма налога, подлежащая уплате                 ┌─┬─┬─┬─┬─┬─┬─┬─┬─┬─┬─┬─┬─┐</w:t>
      </w:r>
    </w:p>
    <w:p w:rsidR="002E2057" w:rsidRDefault="002E2057">
      <w:pPr>
        <w:pStyle w:val="ConsPlusNonformat"/>
        <w:jc w:val="both"/>
      </w:pPr>
      <w:r>
        <w:rPr>
          <w:sz w:val="18"/>
        </w:rPr>
        <w:t xml:space="preserve">     (доплате) в бюджет                          150 │ │ │ │ │ │ │ │ │ │ │ │ │ │</w:t>
      </w:r>
    </w:p>
    <w:p w:rsidR="002E2057" w:rsidRDefault="002E2057">
      <w:pPr>
        <w:pStyle w:val="ConsPlusNonformat"/>
        <w:jc w:val="both"/>
      </w:pPr>
      <w:r>
        <w:rPr>
          <w:sz w:val="18"/>
        </w:rPr>
        <w:t xml:space="preserve">                                                     └─┴─┴─┴─┴─┴─┴─┴─┴─┴─┴─┴─┴─┘</w:t>
      </w:r>
    </w:p>
    <w:p w:rsidR="002E2057" w:rsidRDefault="002E2057">
      <w:pPr>
        <w:pStyle w:val="ConsPlusNonformat"/>
        <w:jc w:val="both"/>
      </w:pPr>
      <w:r>
        <w:rPr>
          <w:sz w:val="18"/>
        </w:rPr>
        <w:t>2.9. Сумма налога, подлежащая возврату               ┌─┬─┬─┬─┬─┬─┬─┬─┬─┬─┬─┬─┬─┐</w:t>
      </w:r>
    </w:p>
    <w:p w:rsidR="002E2057" w:rsidRDefault="002E2057">
      <w:pPr>
        <w:pStyle w:val="ConsPlusNonformat"/>
        <w:jc w:val="both"/>
      </w:pPr>
      <w:r>
        <w:rPr>
          <w:sz w:val="18"/>
        </w:rPr>
        <w:t xml:space="preserve">     из бюджета                                  160 │ │ │ │ │ │ │ │ │ │ │ │ │ │</w:t>
      </w:r>
    </w:p>
    <w:p w:rsidR="002E2057" w:rsidRDefault="002E2057">
      <w:pPr>
        <w:pStyle w:val="ConsPlusNonformat"/>
        <w:jc w:val="both"/>
      </w:pPr>
      <w:r>
        <w:rPr>
          <w:sz w:val="18"/>
        </w:rPr>
        <w:t xml:space="preserve">                                                     └─┴─┴─┴─┴─┴─┴─┴─┴─┴─┴─┴─┴─┘</w:t>
      </w:r>
    </w:p>
    <w:p w:rsidR="002E2057" w:rsidRDefault="002E2057">
      <w:pPr>
        <w:pStyle w:val="ConsPlusNonformat"/>
        <w:jc w:val="both"/>
      </w:pPr>
      <w:r>
        <w:rPr>
          <w:sz w:val="18"/>
        </w:rPr>
        <w:t>2.10. Сумма налога, возвращенная (зачтенная)         ┌─┬─┬─┬─┬─┬─┬─┬─┬─┬─┬─┬─┬─┐</w:t>
      </w:r>
    </w:p>
    <w:p w:rsidR="002E2057" w:rsidRDefault="002E2057">
      <w:pPr>
        <w:pStyle w:val="ConsPlusNonformat"/>
        <w:jc w:val="both"/>
      </w:pPr>
      <w:r>
        <w:rPr>
          <w:sz w:val="18"/>
        </w:rPr>
        <w:t xml:space="preserve">      в связи с применением вычета в             170 │ │ │ │ │ │ │ │ │ │ │ │ │ │</w:t>
      </w:r>
    </w:p>
    <w:p w:rsidR="002E2057" w:rsidRDefault="002E2057">
      <w:pPr>
        <w:pStyle w:val="ConsPlusNonformat"/>
        <w:jc w:val="both"/>
      </w:pPr>
      <w:r>
        <w:rPr>
          <w:sz w:val="18"/>
        </w:rPr>
        <w:t xml:space="preserve">      упрощенном порядке                             └─┴─┴─┴─┴─┴─┴─┴─┴─┴─┴─┴─┴─┘</w:t>
      </w:r>
    </w:p>
    <w:p w:rsidR="002E2057" w:rsidRDefault="002E2057">
      <w:pPr>
        <w:pStyle w:val="ConsPlusNonformat"/>
        <w:jc w:val="both"/>
      </w:pPr>
    </w:p>
    <w:p w:rsidR="002E2057" w:rsidRDefault="002E2057">
      <w:pPr>
        <w:pStyle w:val="ConsPlusNonformat"/>
        <w:jc w:val="both"/>
      </w:pPr>
      <w:r>
        <w:rPr>
          <w:sz w:val="18"/>
        </w:rPr>
        <w:t xml:space="preserve">                Достоверность и полноту сведений, указанных на данной</w:t>
      </w:r>
    </w:p>
    <w:p w:rsidR="002E2057" w:rsidRDefault="002E2057">
      <w:pPr>
        <w:pStyle w:val="ConsPlusNonformat"/>
        <w:jc w:val="both"/>
      </w:pPr>
      <w:r>
        <w:rPr>
          <w:sz w:val="18"/>
        </w:rPr>
        <w:t xml:space="preserve">                                странице, подтверждаю:</w:t>
      </w:r>
    </w:p>
    <w:p w:rsidR="002E2057" w:rsidRDefault="002E2057">
      <w:pPr>
        <w:pStyle w:val="ConsPlusNonformat"/>
        <w:jc w:val="both"/>
      </w:pPr>
    </w:p>
    <w:p w:rsidR="002E2057" w:rsidRDefault="002E2057">
      <w:pPr>
        <w:pStyle w:val="ConsPlusNonformat"/>
        <w:jc w:val="both"/>
      </w:pPr>
      <w:r>
        <w:rPr>
          <w:sz w:val="18"/>
        </w:rPr>
        <w:t xml:space="preserve">                ______________ (подпись)   __________________ (дата)</w:t>
      </w:r>
    </w:p>
    <w:p w:rsidR="002E2057" w:rsidRDefault="002E2057">
      <w:pPr>
        <w:pStyle w:val="ConsPlusNonformat"/>
        <w:jc w:val="both"/>
      </w:pPr>
      <w:r>
        <w:rPr>
          <w:sz w:val="18"/>
        </w:rPr>
        <w:t>┌─┐                                                                                ┌─┐</w:t>
      </w:r>
    </w:p>
    <w:p w:rsidR="002E2057" w:rsidRDefault="002E2057">
      <w:pPr>
        <w:pStyle w:val="ConsPlusNonformat"/>
        <w:jc w:val="both"/>
      </w:pPr>
      <w:r>
        <w:rPr>
          <w:sz w:val="18"/>
        </w:rPr>
        <w:t>└─┘                                                                                └─┘</w:t>
      </w:r>
    </w:p>
    <w:p w:rsidR="002E2057" w:rsidRDefault="002E2057">
      <w:pPr>
        <w:pStyle w:val="ConsPlusNormal"/>
        <w:jc w:val="both"/>
      </w:pPr>
    </w:p>
    <w:p w:rsidR="002E2057" w:rsidRDefault="002E2057">
      <w:pPr>
        <w:pStyle w:val="ConsPlusNormal"/>
        <w:jc w:val="both"/>
      </w:pPr>
    </w:p>
    <w:p w:rsidR="002E2057" w:rsidRDefault="002E2057">
      <w:pPr>
        <w:pStyle w:val="ConsPlusNormal"/>
        <w:jc w:val="both"/>
      </w:pPr>
    </w:p>
    <w:p w:rsidR="002E2057" w:rsidRDefault="002E2057">
      <w:pPr>
        <w:pStyle w:val="ConsPlusNormal"/>
        <w:jc w:val="both"/>
      </w:pPr>
    </w:p>
    <w:p w:rsidR="002E2057" w:rsidRDefault="002E2057">
      <w:pPr>
        <w:pStyle w:val="ConsPlusNormal"/>
        <w:jc w:val="both"/>
      </w:pPr>
    </w:p>
    <w:p w:rsidR="002E2057" w:rsidRDefault="002E2057">
      <w:pPr>
        <w:pStyle w:val="ConsPlusNormal"/>
        <w:jc w:val="right"/>
        <w:outlineLvl w:val="0"/>
      </w:pPr>
      <w:r>
        <w:t>Приложение N 3</w:t>
      </w:r>
    </w:p>
    <w:p w:rsidR="002E2057" w:rsidRDefault="002E2057">
      <w:pPr>
        <w:pStyle w:val="ConsPlusNormal"/>
        <w:jc w:val="right"/>
      </w:pPr>
      <w:r>
        <w:t>к приказу ФНС России</w:t>
      </w:r>
    </w:p>
    <w:p w:rsidR="002E2057" w:rsidRDefault="002E2057">
      <w:pPr>
        <w:pStyle w:val="ConsPlusNormal"/>
        <w:jc w:val="right"/>
      </w:pPr>
      <w:r>
        <w:t>от 29.09.2022 N ЕД-7-11/880@</w:t>
      </w:r>
    </w:p>
    <w:p w:rsidR="002E2057" w:rsidRDefault="002E2057">
      <w:pPr>
        <w:pStyle w:val="ConsPlusNormal"/>
        <w:jc w:val="both"/>
      </w:pPr>
    </w:p>
    <w:p w:rsidR="002E2057" w:rsidRDefault="002E2057">
      <w:pPr>
        <w:pStyle w:val="ConsPlusNonformat"/>
        <w:jc w:val="both"/>
      </w:pPr>
      <w:r>
        <w:rPr>
          <w:sz w:val="18"/>
        </w:rPr>
        <w:t>┌─┐││││││││││││││┌─┐     ┌─┬─┬─┬─┬─┬─┬─┬─┬─┬─┬─┬─┐</w:t>
      </w:r>
    </w:p>
    <w:p w:rsidR="002E2057" w:rsidRDefault="002E2057">
      <w:pPr>
        <w:pStyle w:val="ConsPlusNonformat"/>
        <w:jc w:val="both"/>
      </w:pPr>
      <w:r>
        <w:rPr>
          <w:sz w:val="18"/>
        </w:rPr>
        <w:t>└─┘││││││││││││││└─┘ ИНН │ │ │ │ │ │ │ │ │ │ │ │ │</w:t>
      </w:r>
    </w:p>
    <w:p w:rsidR="002E2057" w:rsidRDefault="002E2057">
      <w:pPr>
        <w:pStyle w:val="ConsPlusNonformat"/>
        <w:jc w:val="both"/>
      </w:pPr>
      <w:r>
        <w:rPr>
          <w:sz w:val="18"/>
        </w:rPr>
        <w:t xml:space="preserve">   ││││││││││││││        └─┴─┴─┴─┴─┴─┴─┴─┴─┴─┴─┴─┘</w:t>
      </w:r>
    </w:p>
    <w:p w:rsidR="002E2057" w:rsidRDefault="002E2057">
      <w:pPr>
        <w:pStyle w:val="ConsPlusNonformat"/>
        <w:jc w:val="both"/>
      </w:pPr>
      <w:r>
        <w:rPr>
          <w:sz w:val="18"/>
        </w:rPr>
        <w:t xml:space="preserve">   ││0331││9062││                              ┌─┬─┬─┐</w:t>
      </w:r>
    </w:p>
    <w:p w:rsidR="002E2057" w:rsidRDefault="002E2057">
      <w:pPr>
        <w:pStyle w:val="ConsPlusNonformat"/>
        <w:jc w:val="both"/>
      </w:pPr>
      <w:r>
        <w:rPr>
          <w:sz w:val="18"/>
        </w:rPr>
        <w:t xml:space="preserve">                                          Стр. │ │ │ │</w:t>
      </w:r>
    </w:p>
    <w:p w:rsidR="002E2057" w:rsidRDefault="002E2057">
      <w:pPr>
        <w:pStyle w:val="ConsPlusNonformat"/>
        <w:jc w:val="both"/>
      </w:pPr>
      <w:r>
        <w:rPr>
          <w:sz w:val="18"/>
        </w:rPr>
        <w:t xml:space="preserve">                                               └─┴─┴─┘</w:t>
      </w:r>
    </w:p>
    <w:p w:rsidR="002E2057" w:rsidRDefault="002E2057">
      <w:pPr>
        <w:pStyle w:val="ConsPlusNonformat"/>
        <w:jc w:val="both"/>
      </w:pPr>
    </w:p>
    <w:p w:rsidR="002E2057" w:rsidRDefault="002E2057">
      <w:pPr>
        <w:pStyle w:val="ConsPlusNonformat"/>
        <w:jc w:val="both"/>
      </w:pPr>
      <w:r>
        <w:rPr>
          <w:sz w:val="18"/>
        </w:rPr>
        <w:t xml:space="preserve">     Фамилия _______________________________________________ И. ______ О. _______</w:t>
      </w:r>
    </w:p>
    <w:p w:rsidR="002E2057" w:rsidRDefault="002E2057">
      <w:pPr>
        <w:pStyle w:val="ConsPlusNonformat"/>
        <w:jc w:val="both"/>
      </w:pPr>
    </w:p>
    <w:p w:rsidR="002E2057" w:rsidRDefault="002E2057">
      <w:pPr>
        <w:pStyle w:val="ConsPlusNonformat"/>
        <w:jc w:val="both"/>
      </w:pPr>
      <w:bookmarkStart w:id="3" w:name="P198"/>
      <w:bookmarkEnd w:id="3"/>
      <w:r>
        <w:rPr>
          <w:sz w:val="18"/>
        </w:rPr>
        <w:t xml:space="preserve">              Приложение 2. Доходы от источников за пределами</w:t>
      </w:r>
    </w:p>
    <w:p w:rsidR="002E2057" w:rsidRDefault="002E2057">
      <w:pPr>
        <w:pStyle w:val="ConsPlusNonformat"/>
        <w:jc w:val="both"/>
      </w:pPr>
      <w:r>
        <w:rPr>
          <w:sz w:val="18"/>
        </w:rPr>
        <w:t xml:space="preserve">                           Российской Федерации</w:t>
      </w:r>
    </w:p>
    <w:p w:rsidR="002E2057" w:rsidRDefault="002E2057">
      <w:pPr>
        <w:pStyle w:val="ConsPlusNonformat"/>
        <w:jc w:val="both"/>
      </w:pPr>
    </w:p>
    <w:p w:rsidR="002E2057" w:rsidRDefault="002E2057">
      <w:pPr>
        <w:pStyle w:val="ConsPlusNonformat"/>
        <w:jc w:val="both"/>
      </w:pPr>
      <w:r>
        <w:rPr>
          <w:sz w:val="18"/>
        </w:rPr>
        <w:t>Код страны источника выплаты  010       Код страны зачисления выплаты  011</w:t>
      </w:r>
    </w:p>
    <w:p w:rsidR="002E2057" w:rsidRDefault="002E2057">
      <w:pPr>
        <w:pStyle w:val="ConsPlusNonformat"/>
        <w:jc w:val="both"/>
      </w:pPr>
      <w:r>
        <w:rPr>
          <w:sz w:val="18"/>
        </w:rPr>
        <w:t>┌─┬─┬─┐                                 ┌─┬─┬─┐</w:t>
      </w:r>
    </w:p>
    <w:p w:rsidR="002E2057" w:rsidRDefault="002E2057">
      <w:pPr>
        <w:pStyle w:val="ConsPlusNonformat"/>
        <w:jc w:val="both"/>
      </w:pPr>
      <w:r>
        <w:rPr>
          <w:sz w:val="18"/>
        </w:rPr>
        <w:t>│ │ │ │                                 │ │ │ │</w:t>
      </w:r>
    </w:p>
    <w:p w:rsidR="002E2057" w:rsidRDefault="002E2057">
      <w:pPr>
        <w:pStyle w:val="ConsPlusNonformat"/>
        <w:jc w:val="both"/>
      </w:pPr>
      <w:r>
        <w:rPr>
          <w:sz w:val="18"/>
        </w:rPr>
        <w:t>└─┴─┴─┘                                 └─┴─┴─┘</w:t>
      </w:r>
    </w:p>
    <w:p w:rsidR="002E2057" w:rsidRDefault="002E2057">
      <w:pPr>
        <w:pStyle w:val="ConsPlusNonformat"/>
        <w:jc w:val="both"/>
      </w:pPr>
    </w:p>
    <w:p w:rsidR="002E2057" w:rsidRDefault="002E2057">
      <w:pPr>
        <w:pStyle w:val="ConsPlusNonformat"/>
        <w:jc w:val="both"/>
      </w:pPr>
      <w:r>
        <w:rPr>
          <w:sz w:val="18"/>
        </w:rPr>
        <w:lastRenderedPageBreak/>
        <w:t>Наименование источника выплаты дохода        020</w:t>
      </w:r>
    </w:p>
    <w:p w:rsidR="002E2057" w:rsidRDefault="002E2057">
      <w:pPr>
        <w:pStyle w:val="ConsPlusNonformat"/>
        <w:jc w:val="both"/>
      </w:pPr>
      <w:r>
        <w:rPr>
          <w:sz w:val="18"/>
        </w:rPr>
        <w:t>┌─┬─┬─┬─┬─┬─┬─┬─┬─┬─┬─┬─┬─┬─┬─┬─┬─┬─┬─┬─┬─┬─┬─┬─┬─┬─┬─┬─┬─┬─┬─┬─┬─┬─┬─┬─┬─┬─┬─┬─┐</w:t>
      </w:r>
    </w:p>
    <w:p w:rsidR="002E2057" w:rsidRDefault="002E2057">
      <w:pPr>
        <w:pStyle w:val="ConsPlusNonformat"/>
        <w:jc w:val="both"/>
      </w:pPr>
      <w:r>
        <w:rPr>
          <w:sz w:val="18"/>
        </w:rPr>
        <w:t>│ │ │ │ │ │ │ │ │ │ │ │ │ │ │ │ │ │ │ │ │ │ │ │ │ │ │ │ │ │ │ │ │ │ │ │ │ │ │ │ │</w:t>
      </w:r>
    </w:p>
    <w:p w:rsidR="002E2057" w:rsidRDefault="002E2057">
      <w:pPr>
        <w:pStyle w:val="ConsPlusNonformat"/>
        <w:jc w:val="both"/>
      </w:pPr>
      <w:r>
        <w:rPr>
          <w:sz w:val="18"/>
        </w:rPr>
        <w:t>└─┴─┴─┴─┴─┴─┴─┴─┴─┴─┴─┴─┴─┴─┴─┴─┴─┴─┴─┴─┴─┴─┴─┴─┴─┴─┴─┴─┴─┴─┴─┴─┴─┴─┴─┴─┴─┴─┴─┴─┘</w:t>
      </w:r>
    </w:p>
    <w:p w:rsidR="002E2057" w:rsidRDefault="002E2057">
      <w:pPr>
        <w:pStyle w:val="ConsPlusNonformat"/>
        <w:jc w:val="both"/>
      </w:pPr>
      <w:r>
        <w:rPr>
          <w:sz w:val="18"/>
        </w:rPr>
        <w:t>┌─┬─┬─┬─┬─┬─┬─┬─┬─┬─┬─┬─┬─┬─┬─┬─┬─┬─┬─┬─┬─┬─┬─┬─┬─┬─┬─┬─┬─┬─┬─┬─┬─┬─┬─┬─┬─┬─┬─┬─┐</w:t>
      </w:r>
    </w:p>
    <w:p w:rsidR="002E2057" w:rsidRDefault="002E2057">
      <w:pPr>
        <w:pStyle w:val="ConsPlusNonformat"/>
        <w:jc w:val="both"/>
      </w:pPr>
      <w:r>
        <w:rPr>
          <w:sz w:val="18"/>
        </w:rPr>
        <w:t>│ │ │ │ │ │ │ │ │ │ │ │ │ │ │ │ │ │ │ │ │ │ │ │ │ │ │ │ │ │ │ │ │ │ │ │ │ │ │ │ │</w:t>
      </w:r>
    </w:p>
    <w:p w:rsidR="002E2057" w:rsidRDefault="002E2057">
      <w:pPr>
        <w:pStyle w:val="ConsPlusNonformat"/>
        <w:jc w:val="both"/>
      </w:pPr>
      <w:r>
        <w:rPr>
          <w:sz w:val="18"/>
        </w:rPr>
        <w:t>└─┴─┴─┴─┴─┴─┴─┴─┴─┴─┴─┴─┴─┴─┴─┴─┴─┴─┴─┴─┴─┴─┴─┴─┴─┴─┴─┴─┴─┴─┴─┴─┴─┴─┴─┴─┴─┴─┴─┴─┘</w:t>
      </w:r>
    </w:p>
    <w:p w:rsidR="002E2057" w:rsidRDefault="002E2057">
      <w:pPr>
        <w:pStyle w:val="ConsPlusNonformat"/>
        <w:jc w:val="both"/>
      </w:pPr>
      <w:r>
        <w:rPr>
          <w:sz w:val="18"/>
        </w:rPr>
        <w:t>┌─┬─┬─┬─┬─┬─┬─┬─┬─┬─┬─┬─┬─┬─┬─┬─┬─┬─┬─┬─┬─┬─┬─┬─┬─┬─┬─┬─┬─┬─┬─┬─┬─┬─┬─┬─┬─┬─┬─┬─┐</w:t>
      </w:r>
    </w:p>
    <w:p w:rsidR="002E2057" w:rsidRDefault="002E2057">
      <w:pPr>
        <w:pStyle w:val="ConsPlusNonformat"/>
        <w:jc w:val="both"/>
      </w:pPr>
      <w:r>
        <w:rPr>
          <w:sz w:val="18"/>
        </w:rPr>
        <w:t>│ │ │ │ │ │ │ │ │ │ │ │ │ │ │ │ │ │ │ │ │ │ │ │ │ │ │ │ │ │ │ │ │ │ │ │ │ │ │ │ │</w:t>
      </w:r>
    </w:p>
    <w:p w:rsidR="002E2057" w:rsidRDefault="002E2057">
      <w:pPr>
        <w:pStyle w:val="ConsPlusNonformat"/>
        <w:jc w:val="both"/>
      </w:pPr>
      <w:r>
        <w:rPr>
          <w:sz w:val="18"/>
        </w:rPr>
        <w:t>└─┴─┴─┴─┴─┴─┴─┴─┴─┴─┴─┴─┴─┴─┴─┴─┴─┴─┴─┴─┴─┴─┴─┴─┴─┴─┴─┴─┴─┴─┴─┴─┴─┴─┴─┴─┴─┴─┴─┴─┘</w:t>
      </w:r>
    </w:p>
    <w:p w:rsidR="002E2057" w:rsidRDefault="002E2057">
      <w:pPr>
        <w:pStyle w:val="ConsPlusNonformat"/>
        <w:jc w:val="both"/>
      </w:pPr>
      <w:r>
        <w:rPr>
          <w:sz w:val="18"/>
        </w:rPr>
        <w:t>┌─┬─┬─┬─┬─┬─┬─┬─┬─┬─┬─┬─┬─┬─┬─┬─┬─┬─┬─┬─┬─┬─┬─┬─┬─┬─┬─┬─┬─┬─┬─┬─┬─┬─┬─┬─┬─┬─┬─┬─┐</w:t>
      </w:r>
    </w:p>
    <w:p w:rsidR="002E2057" w:rsidRDefault="002E2057">
      <w:pPr>
        <w:pStyle w:val="ConsPlusNonformat"/>
        <w:jc w:val="both"/>
      </w:pPr>
      <w:r>
        <w:rPr>
          <w:sz w:val="18"/>
        </w:rPr>
        <w:t>│ │ │ │ │ │ │ │ │ │ │ │ │ │ │ │ │ │ │ │ │ │ │ │ │ │ │ │ │ │ │ │ │ │ │ │ │ │ │ │ │</w:t>
      </w:r>
    </w:p>
    <w:p w:rsidR="002E2057" w:rsidRDefault="002E2057">
      <w:pPr>
        <w:pStyle w:val="ConsPlusNonformat"/>
        <w:jc w:val="both"/>
      </w:pPr>
      <w:r>
        <w:rPr>
          <w:sz w:val="18"/>
        </w:rPr>
        <w:t>└─┴─┴─┴─┴─┴─┴─┴─┴─┴─┴─┴─┴─┴─┴─┴─┴─┴─┴─┴─┴─┴─┴─┴─┴─┴─┴─┴─┴─┴─┴─┴─┴─┴─┴─┴─┴─┴─┴─┴─┘</w:t>
      </w:r>
    </w:p>
    <w:p w:rsidR="002E2057" w:rsidRDefault="002E2057">
      <w:pPr>
        <w:pStyle w:val="ConsPlusNonformat"/>
        <w:jc w:val="both"/>
      </w:pPr>
      <w:r>
        <w:rPr>
          <w:sz w:val="18"/>
        </w:rPr>
        <w:t>Код валюты  030                             Код вида дохода  031</w:t>
      </w:r>
    </w:p>
    <w:p w:rsidR="002E2057" w:rsidRDefault="002E2057">
      <w:pPr>
        <w:pStyle w:val="ConsPlusNonformat"/>
        <w:jc w:val="both"/>
      </w:pPr>
      <w:r>
        <w:rPr>
          <w:sz w:val="18"/>
        </w:rPr>
        <w:t>┌─┬─┬─┐                                     ┌─┬─┐</w:t>
      </w:r>
    </w:p>
    <w:p w:rsidR="002E2057" w:rsidRDefault="002E2057">
      <w:pPr>
        <w:pStyle w:val="ConsPlusNonformat"/>
        <w:jc w:val="both"/>
      </w:pPr>
      <w:r>
        <w:rPr>
          <w:sz w:val="18"/>
        </w:rPr>
        <w:t>│ │ │ │                                     │ │ │</w:t>
      </w:r>
    </w:p>
    <w:p w:rsidR="002E2057" w:rsidRDefault="002E2057">
      <w:pPr>
        <w:pStyle w:val="ConsPlusNonformat"/>
        <w:jc w:val="both"/>
      </w:pPr>
      <w:r>
        <w:rPr>
          <w:sz w:val="18"/>
        </w:rPr>
        <w:t>└─┴─┴─┘                                     └─┴─┘</w:t>
      </w:r>
    </w:p>
    <w:p w:rsidR="002E2057" w:rsidRDefault="002E2057">
      <w:pPr>
        <w:pStyle w:val="ConsPlusNonformat"/>
        <w:jc w:val="both"/>
      </w:pPr>
      <w:r>
        <w:rPr>
          <w:sz w:val="18"/>
        </w:rPr>
        <w:t>Номер контролируемой иностранной    032     Дата получения дохода  040  Налоговая  041</w:t>
      </w:r>
    </w:p>
    <w:p w:rsidR="002E2057" w:rsidRDefault="002E2057">
      <w:pPr>
        <w:pStyle w:val="ConsPlusNonformat"/>
        <w:jc w:val="both"/>
      </w:pPr>
      <w:r>
        <w:rPr>
          <w:sz w:val="18"/>
        </w:rPr>
        <w:t>компании                                                                ставка</w:t>
      </w:r>
    </w:p>
    <w:p w:rsidR="002E2057" w:rsidRDefault="002E2057">
      <w:pPr>
        <w:pStyle w:val="ConsPlusNonformat"/>
        <w:jc w:val="both"/>
      </w:pPr>
      <w:r>
        <w:rPr>
          <w:sz w:val="18"/>
        </w:rPr>
        <w:t>┌─┬─┐ ┌─┬─┬─┬─┬─┐                           ┌─┬─┐ ┌─┬─┐ ┌─┬─┬─┬─┐       ┌─┬─┐</w:t>
      </w:r>
    </w:p>
    <w:p w:rsidR="002E2057" w:rsidRDefault="002E2057">
      <w:pPr>
        <w:pStyle w:val="ConsPlusNonformat"/>
        <w:jc w:val="both"/>
      </w:pPr>
      <w:r>
        <w:rPr>
          <w:sz w:val="18"/>
        </w:rPr>
        <w:t>│ │ │-│ │ │ │ │ │                           │ │ │.│ │ │.│ │ │ │ │       │ │ │%</w:t>
      </w:r>
    </w:p>
    <w:p w:rsidR="002E2057" w:rsidRDefault="002E2057">
      <w:pPr>
        <w:pStyle w:val="ConsPlusNonformat"/>
        <w:jc w:val="both"/>
      </w:pPr>
      <w:r>
        <w:rPr>
          <w:sz w:val="18"/>
        </w:rPr>
        <w:t>└─┴─┘ └─┴─┴─┴─┴─┘                           └─┴─┘ └─┴─┘ └─┴─┴─┴─┘       └─┴─┘</w:t>
      </w:r>
    </w:p>
    <w:p w:rsidR="002E2057" w:rsidRDefault="002E2057">
      <w:pPr>
        <w:pStyle w:val="ConsPlusNonformat"/>
        <w:jc w:val="both"/>
      </w:pPr>
      <w:r>
        <w:rPr>
          <w:sz w:val="18"/>
        </w:rPr>
        <w:t>Курс иностранной валюты, установленный      Сумма дохода, полученного в</w:t>
      </w:r>
    </w:p>
    <w:p w:rsidR="002E2057" w:rsidRDefault="002E2057">
      <w:pPr>
        <w:pStyle w:val="ConsPlusNonformat"/>
        <w:jc w:val="both"/>
      </w:pPr>
      <w:r>
        <w:rPr>
          <w:sz w:val="18"/>
        </w:rPr>
        <w:t>Банком России (руб. коп.)  050              иностранной валюте     060</w:t>
      </w:r>
    </w:p>
    <w:p w:rsidR="002E2057" w:rsidRDefault="002E2057">
      <w:pPr>
        <w:pStyle w:val="ConsPlusNonformat"/>
        <w:jc w:val="both"/>
      </w:pPr>
      <w:r>
        <w:rPr>
          <w:sz w:val="18"/>
        </w:rPr>
        <w:t>┌─┬─┬─┬─┬─┬─┬─┬─┬─┬─┐ ┌─┬─┬─┬─┐             ┌─┬─┬─┬─┬─┬─┬─┬─┬─┬─┬─┬─┐ ┌─┬─┐</w:t>
      </w:r>
    </w:p>
    <w:p w:rsidR="002E2057" w:rsidRDefault="002E2057">
      <w:pPr>
        <w:pStyle w:val="ConsPlusNonformat"/>
        <w:jc w:val="both"/>
      </w:pPr>
      <w:r>
        <w:rPr>
          <w:sz w:val="18"/>
        </w:rPr>
        <w:t>│ │ │ │ │ │ │ │ │ │ │.│ │ │ │ │             │ │ │ │ │ │ │ │ │ │ │ │ │.│ │ │</w:t>
      </w:r>
    </w:p>
    <w:p w:rsidR="002E2057" w:rsidRDefault="002E2057">
      <w:pPr>
        <w:pStyle w:val="ConsPlusNonformat"/>
        <w:jc w:val="both"/>
      </w:pPr>
      <w:r>
        <w:rPr>
          <w:sz w:val="18"/>
        </w:rPr>
        <w:t>└─┴─┴─┴─┴─┴─┴─┴─┴─┴─┘ └─┴─┴─┴─┘             └─┴─┴─┴─┴─┴─┴─┴─┴─┴─┴─┴─┘ └─┴─┘</w:t>
      </w:r>
    </w:p>
    <w:p w:rsidR="002E2057" w:rsidRDefault="002E2057">
      <w:pPr>
        <w:pStyle w:val="ConsPlusNonformat"/>
        <w:jc w:val="both"/>
      </w:pPr>
      <w:r>
        <w:rPr>
          <w:sz w:val="18"/>
        </w:rPr>
        <w:t>Сумма дохода, полученного в иностранной</w:t>
      </w:r>
    </w:p>
    <w:p w:rsidR="002E2057" w:rsidRDefault="002E2057">
      <w:pPr>
        <w:pStyle w:val="ConsPlusNonformat"/>
        <w:jc w:val="both"/>
      </w:pPr>
      <w:r>
        <w:rPr>
          <w:sz w:val="18"/>
        </w:rPr>
        <w:t>валюте в пересчете в рубли (руб. коп.)  070</w:t>
      </w:r>
    </w:p>
    <w:p w:rsidR="002E2057" w:rsidRDefault="002E2057">
      <w:pPr>
        <w:pStyle w:val="ConsPlusNonformat"/>
        <w:jc w:val="both"/>
      </w:pPr>
      <w:r>
        <w:rPr>
          <w:sz w:val="18"/>
        </w:rPr>
        <w:t>┌─┬─┬─┬─┬─┬─┬─┬─┬─┬─┐ ┌─┬─┐</w:t>
      </w:r>
    </w:p>
    <w:p w:rsidR="002E2057" w:rsidRDefault="002E2057">
      <w:pPr>
        <w:pStyle w:val="ConsPlusNonformat"/>
        <w:jc w:val="both"/>
      </w:pPr>
      <w:r>
        <w:rPr>
          <w:sz w:val="18"/>
        </w:rPr>
        <w:t>│ │ │ │ │ │ │ │ │ │ │.│ │ │</w:t>
      </w:r>
    </w:p>
    <w:p w:rsidR="002E2057" w:rsidRDefault="002E2057">
      <w:pPr>
        <w:pStyle w:val="ConsPlusNonformat"/>
        <w:jc w:val="both"/>
      </w:pPr>
      <w:r>
        <w:rPr>
          <w:sz w:val="18"/>
        </w:rPr>
        <w:t>└─┴─┴─┴─┴─┴─┴─┴─┴─┴─┘ └─┴─┘</w:t>
      </w:r>
    </w:p>
    <w:p w:rsidR="002E2057" w:rsidRDefault="002E2057">
      <w:pPr>
        <w:pStyle w:val="ConsPlusNonformat"/>
        <w:jc w:val="both"/>
      </w:pPr>
      <w:r>
        <w:rPr>
          <w:sz w:val="18"/>
        </w:rPr>
        <w:t>Сумма дохода, освобождаемого от             Код вида освобождения</w:t>
      </w:r>
    </w:p>
    <w:p w:rsidR="002E2057" w:rsidRDefault="002E2057">
      <w:pPr>
        <w:pStyle w:val="ConsPlusNonformat"/>
        <w:jc w:val="both"/>
      </w:pPr>
      <w:r>
        <w:rPr>
          <w:sz w:val="18"/>
        </w:rPr>
        <w:t>налогообложения (руб. коп.)  080            от налогообложения   090</w:t>
      </w:r>
    </w:p>
    <w:p w:rsidR="002E2057" w:rsidRDefault="002E2057">
      <w:pPr>
        <w:pStyle w:val="ConsPlusNonformat"/>
        <w:jc w:val="both"/>
      </w:pPr>
      <w:r>
        <w:rPr>
          <w:sz w:val="18"/>
        </w:rPr>
        <w:t xml:space="preserve">┌─┬─┬─┬─┬─┬─┬─┬─┬─┬─┐ ┌─┬─┐                 ┌─┐ 1 - в соответствии с </w:t>
      </w:r>
      <w:hyperlink r:id="rId38">
        <w:r>
          <w:rPr>
            <w:color w:val="0000FF"/>
            <w:sz w:val="18"/>
          </w:rPr>
          <w:t>пунктом 60</w:t>
        </w:r>
      </w:hyperlink>
      <w:r>
        <w:rPr>
          <w:sz w:val="18"/>
        </w:rPr>
        <w:t xml:space="preserve"> статьи</w:t>
      </w:r>
    </w:p>
    <w:p w:rsidR="002E2057" w:rsidRDefault="002E2057">
      <w:pPr>
        <w:pStyle w:val="ConsPlusNonformat"/>
        <w:jc w:val="both"/>
      </w:pPr>
      <w:r>
        <w:rPr>
          <w:sz w:val="18"/>
        </w:rPr>
        <w:t>│ │ │ │ │ │ │ │ │ │ │.│ │ │                 │ │ 217 Налогового кодекса Российской</w:t>
      </w:r>
    </w:p>
    <w:p w:rsidR="002E2057" w:rsidRDefault="002E2057">
      <w:pPr>
        <w:pStyle w:val="ConsPlusNonformat"/>
        <w:jc w:val="both"/>
      </w:pPr>
      <w:r>
        <w:rPr>
          <w:sz w:val="18"/>
        </w:rPr>
        <w:t>└─┴─┴─┴─┴─┴─┴─┴─┴─┴─┘ └─┴─┘                 └─┘ Федерации</w:t>
      </w:r>
    </w:p>
    <w:p w:rsidR="002E2057" w:rsidRDefault="002E2057">
      <w:pPr>
        <w:pStyle w:val="ConsPlusNonformat"/>
        <w:jc w:val="both"/>
      </w:pPr>
      <w:r>
        <w:rPr>
          <w:sz w:val="18"/>
        </w:rPr>
        <w:t xml:space="preserve">                                                2 - в соответствии с </w:t>
      </w:r>
      <w:hyperlink r:id="rId39">
        <w:r>
          <w:rPr>
            <w:color w:val="0000FF"/>
            <w:sz w:val="18"/>
          </w:rPr>
          <w:t>пунктом 60.1</w:t>
        </w:r>
      </w:hyperlink>
    </w:p>
    <w:p w:rsidR="002E2057" w:rsidRDefault="002E2057">
      <w:pPr>
        <w:pStyle w:val="ConsPlusNonformat"/>
        <w:jc w:val="both"/>
      </w:pPr>
      <w:r>
        <w:rPr>
          <w:sz w:val="18"/>
        </w:rPr>
        <w:t xml:space="preserve">                                                статьи 217 Налогового кодекса</w:t>
      </w:r>
    </w:p>
    <w:p w:rsidR="002E2057" w:rsidRDefault="002E2057">
      <w:pPr>
        <w:pStyle w:val="ConsPlusNonformat"/>
        <w:jc w:val="both"/>
      </w:pPr>
      <w:r>
        <w:rPr>
          <w:sz w:val="18"/>
        </w:rPr>
        <w:t xml:space="preserve">                                                Российской Федерации</w:t>
      </w:r>
    </w:p>
    <w:p w:rsidR="002E2057" w:rsidRDefault="002E2057">
      <w:pPr>
        <w:pStyle w:val="ConsPlusNonformat"/>
        <w:jc w:val="both"/>
      </w:pPr>
      <w:r>
        <w:rPr>
          <w:sz w:val="18"/>
        </w:rPr>
        <w:t xml:space="preserve">                                                3 - в соответствии с </w:t>
      </w:r>
      <w:hyperlink r:id="rId40">
        <w:r>
          <w:rPr>
            <w:color w:val="0000FF"/>
            <w:sz w:val="18"/>
          </w:rPr>
          <w:t>пунктом 66</w:t>
        </w:r>
      </w:hyperlink>
      <w:r>
        <w:rPr>
          <w:sz w:val="18"/>
        </w:rPr>
        <w:t xml:space="preserve"> статьи</w:t>
      </w:r>
    </w:p>
    <w:p w:rsidR="002E2057" w:rsidRDefault="002E2057">
      <w:pPr>
        <w:pStyle w:val="ConsPlusNonformat"/>
        <w:jc w:val="both"/>
      </w:pPr>
      <w:r>
        <w:rPr>
          <w:sz w:val="18"/>
        </w:rPr>
        <w:t xml:space="preserve">                                                217 Налогового кодекса Российской</w:t>
      </w:r>
    </w:p>
    <w:p w:rsidR="002E2057" w:rsidRDefault="002E2057">
      <w:pPr>
        <w:pStyle w:val="ConsPlusNonformat"/>
        <w:jc w:val="both"/>
      </w:pPr>
      <w:r>
        <w:rPr>
          <w:sz w:val="18"/>
        </w:rPr>
        <w:t xml:space="preserve">                                                Федерации</w:t>
      </w:r>
    </w:p>
    <w:p w:rsidR="002E2057" w:rsidRDefault="002E2057">
      <w:pPr>
        <w:pStyle w:val="ConsPlusNonformat"/>
        <w:jc w:val="both"/>
      </w:pPr>
      <w:r>
        <w:rPr>
          <w:sz w:val="18"/>
        </w:rPr>
        <w:t xml:space="preserve">                                                4 - в соответствии с </w:t>
      </w:r>
      <w:hyperlink r:id="rId41">
        <w:r>
          <w:rPr>
            <w:color w:val="0000FF"/>
            <w:sz w:val="18"/>
          </w:rPr>
          <w:t>пунктом 60.2</w:t>
        </w:r>
      </w:hyperlink>
    </w:p>
    <w:p w:rsidR="002E2057" w:rsidRDefault="002E2057">
      <w:pPr>
        <w:pStyle w:val="ConsPlusNonformat"/>
        <w:jc w:val="both"/>
      </w:pPr>
      <w:r>
        <w:rPr>
          <w:sz w:val="18"/>
        </w:rPr>
        <w:t xml:space="preserve">                                                статьи 217 Налогового кодекса</w:t>
      </w:r>
    </w:p>
    <w:p w:rsidR="002E2057" w:rsidRDefault="002E2057">
      <w:pPr>
        <w:pStyle w:val="ConsPlusNonformat"/>
        <w:jc w:val="both"/>
      </w:pPr>
      <w:r>
        <w:rPr>
          <w:sz w:val="18"/>
        </w:rPr>
        <w:t xml:space="preserve">                                                Российской Федерации</w:t>
      </w:r>
    </w:p>
    <w:p w:rsidR="002E2057" w:rsidRDefault="002E2057">
      <w:pPr>
        <w:pStyle w:val="ConsPlusNonformat"/>
        <w:jc w:val="both"/>
      </w:pPr>
    </w:p>
    <w:p w:rsidR="002E2057" w:rsidRDefault="002E2057">
      <w:pPr>
        <w:pStyle w:val="ConsPlusNonformat"/>
        <w:jc w:val="both"/>
      </w:pPr>
      <w:r>
        <w:rPr>
          <w:sz w:val="18"/>
        </w:rPr>
        <w:t>Применяемый порядок определения</w:t>
      </w:r>
    </w:p>
    <w:p w:rsidR="002E2057" w:rsidRDefault="002E2057">
      <w:pPr>
        <w:pStyle w:val="ConsPlusNonformat"/>
        <w:jc w:val="both"/>
      </w:pPr>
      <w:r>
        <w:rPr>
          <w:sz w:val="18"/>
        </w:rPr>
        <w:t>прибыли (убытка) контролируемой</w:t>
      </w:r>
    </w:p>
    <w:p w:rsidR="002E2057" w:rsidRDefault="002E2057">
      <w:pPr>
        <w:pStyle w:val="ConsPlusNonformat"/>
        <w:jc w:val="both"/>
      </w:pPr>
      <w:r>
        <w:rPr>
          <w:sz w:val="18"/>
        </w:rPr>
        <w:t>иностранной компании      100</w:t>
      </w:r>
    </w:p>
    <w:p w:rsidR="002E2057" w:rsidRDefault="002E2057">
      <w:pPr>
        <w:pStyle w:val="ConsPlusNonformat"/>
        <w:jc w:val="both"/>
      </w:pPr>
    </w:p>
    <w:p w:rsidR="002E2057" w:rsidRDefault="002E2057">
      <w:pPr>
        <w:pStyle w:val="ConsPlusNonformat"/>
        <w:jc w:val="both"/>
      </w:pPr>
      <w:r>
        <w:rPr>
          <w:sz w:val="18"/>
        </w:rPr>
        <w:t>┌─┐ 1 - по данным финансовой отчетности контролируемой иностранной компании</w:t>
      </w:r>
    </w:p>
    <w:p w:rsidR="002E2057" w:rsidRDefault="002E2057">
      <w:pPr>
        <w:pStyle w:val="ConsPlusNonformat"/>
        <w:jc w:val="both"/>
      </w:pPr>
      <w:r>
        <w:rPr>
          <w:sz w:val="18"/>
        </w:rPr>
        <w:t>│ │ 2 - по правилам, установленным для российских организаций</w:t>
      </w:r>
    </w:p>
    <w:p w:rsidR="002E2057" w:rsidRDefault="002E2057">
      <w:pPr>
        <w:pStyle w:val="ConsPlusNonformat"/>
        <w:jc w:val="both"/>
      </w:pPr>
      <w:r>
        <w:rPr>
          <w:sz w:val="18"/>
        </w:rPr>
        <w:t>└─┘</w:t>
      </w:r>
    </w:p>
    <w:p w:rsidR="002E2057" w:rsidRDefault="002E2057">
      <w:pPr>
        <w:pStyle w:val="ConsPlusNonformat"/>
        <w:jc w:val="both"/>
      </w:pPr>
      <w:r>
        <w:rPr>
          <w:sz w:val="18"/>
        </w:rPr>
        <w:t xml:space="preserve">                                            Курс иностранной валюты, установленный</w:t>
      </w:r>
    </w:p>
    <w:p w:rsidR="002E2057" w:rsidRDefault="002E2057">
      <w:pPr>
        <w:pStyle w:val="ConsPlusNonformat"/>
        <w:jc w:val="both"/>
      </w:pPr>
      <w:r>
        <w:rPr>
          <w:sz w:val="18"/>
        </w:rPr>
        <w:t xml:space="preserve">                                            Банком России на дату уплаты налога</w:t>
      </w:r>
    </w:p>
    <w:p w:rsidR="002E2057" w:rsidRDefault="002E2057">
      <w:pPr>
        <w:pStyle w:val="ConsPlusNonformat"/>
        <w:jc w:val="both"/>
      </w:pPr>
      <w:r>
        <w:rPr>
          <w:sz w:val="18"/>
        </w:rPr>
        <w:t>Дата уплаты налога   110                    (руб. коп.)   120</w:t>
      </w:r>
    </w:p>
    <w:p w:rsidR="002E2057" w:rsidRDefault="002E2057">
      <w:pPr>
        <w:pStyle w:val="ConsPlusNonformat"/>
        <w:jc w:val="both"/>
      </w:pPr>
      <w:r>
        <w:rPr>
          <w:sz w:val="18"/>
        </w:rPr>
        <w:t>┌─┬─┐ ┌─┬─┐ ┌─┬─┬─┬─┐                       ┌─┬─┬─┬─┬─┬─┬─┬─┬─┬─┐ ┌─┬─┬─┬─┐</w:t>
      </w:r>
    </w:p>
    <w:p w:rsidR="002E2057" w:rsidRDefault="002E2057">
      <w:pPr>
        <w:pStyle w:val="ConsPlusNonformat"/>
        <w:jc w:val="both"/>
      </w:pPr>
      <w:r>
        <w:rPr>
          <w:sz w:val="18"/>
        </w:rPr>
        <w:t>│ │ │.│ │ │.│ │ │ │ │                       │ │ │ │ │ │ │ │ │ │ │.│ │ │ │ │</w:t>
      </w:r>
    </w:p>
    <w:p w:rsidR="002E2057" w:rsidRDefault="002E2057">
      <w:pPr>
        <w:pStyle w:val="ConsPlusNonformat"/>
        <w:jc w:val="both"/>
      </w:pPr>
      <w:r>
        <w:rPr>
          <w:sz w:val="18"/>
        </w:rPr>
        <w:t>└─┴─┘ └─┴─┘ └─┴─┴─┴─┘                       └─┴─┴─┴─┴─┴─┴─┴─┴─┴─┘ └─┴─┴─┴─┘</w:t>
      </w:r>
    </w:p>
    <w:p w:rsidR="002E2057" w:rsidRDefault="002E2057">
      <w:pPr>
        <w:pStyle w:val="ConsPlusNonformat"/>
        <w:jc w:val="both"/>
      </w:pPr>
    </w:p>
    <w:p w:rsidR="002E2057" w:rsidRDefault="002E2057">
      <w:pPr>
        <w:pStyle w:val="ConsPlusNonformat"/>
        <w:jc w:val="both"/>
      </w:pPr>
      <w:r>
        <w:rPr>
          <w:sz w:val="18"/>
        </w:rPr>
        <w:t>Сумма налога, уплаченная в                  Сумма налога, уплаченная в иностранном</w:t>
      </w:r>
    </w:p>
    <w:p w:rsidR="002E2057" w:rsidRDefault="002E2057">
      <w:pPr>
        <w:pStyle w:val="ConsPlusNonformat"/>
        <w:jc w:val="both"/>
      </w:pPr>
      <w:r>
        <w:rPr>
          <w:sz w:val="18"/>
        </w:rPr>
        <w:t>иностранном государстве в                   государстве, в пересчете в рубли</w:t>
      </w:r>
    </w:p>
    <w:p w:rsidR="002E2057" w:rsidRDefault="002E2057">
      <w:pPr>
        <w:pStyle w:val="ConsPlusNonformat"/>
        <w:jc w:val="both"/>
      </w:pPr>
      <w:r>
        <w:rPr>
          <w:sz w:val="18"/>
        </w:rPr>
        <w:t>иностранной валюте    130                   (руб. коп.)    140</w:t>
      </w:r>
    </w:p>
    <w:p w:rsidR="002E2057" w:rsidRDefault="002E2057">
      <w:pPr>
        <w:pStyle w:val="ConsPlusNonformat"/>
        <w:jc w:val="both"/>
      </w:pPr>
      <w:r>
        <w:rPr>
          <w:sz w:val="18"/>
        </w:rPr>
        <w:t>┌─┬─┬─┬─┬─┬─┬─┬─┬─┬─┬─┬─┐ ┌─┬─┐             ┌─┬─┬─┬─┬─┬─┬─┬─┬─┬─┬─┬─┐ ┌─┬─┐</w:t>
      </w:r>
    </w:p>
    <w:p w:rsidR="002E2057" w:rsidRDefault="002E2057">
      <w:pPr>
        <w:pStyle w:val="ConsPlusNonformat"/>
        <w:jc w:val="both"/>
      </w:pPr>
      <w:r>
        <w:rPr>
          <w:sz w:val="18"/>
        </w:rPr>
        <w:t>│ │ │ │ │ │ │ │ │ │ │ │ │.│ │ │             │ │ │ │ │ │ │ │ │ │ │ │ │.│ │ │</w:t>
      </w:r>
    </w:p>
    <w:p w:rsidR="002E2057" w:rsidRDefault="002E2057">
      <w:pPr>
        <w:pStyle w:val="ConsPlusNonformat"/>
        <w:jc w:val="both"/>
      </w:pPr>
      <w:r>
        <w:rPr>
          <w:sz w:val="18"/>
        </w:rPr>
        <w:t>└─┴─┴─┴─┴─┴─┴─┴─┴─┴─┴─┴─┘ └─┴─┘             └─┴─┴─┴─┴─┴─┴─┴─┴─┴─┴─┴─┘ └─┴─┘</w:t>
      </w:r>
    </w:p>
    <w:p w:rsidR="002E2057" w:rsidRDefault="002E2057">
      <w:pPr>
        <w:pStyle w:val="ConsPlusNonformat"/>
        <w:jc w:val="both"/>
      </w:pPr>
    </w:p>
    <w:p w:rsidR="002E2057" w:rsidRDefault="002E2057">
      <w:pPr>
        <w:pStyle w:val="ConsPlusNonformat"/>
        <w:jc w:val="both"/>
      </w:pPr>
      <w:r>
        <w:rPr>
          <w:sz w:val="18"/>
        </w:rPr>
        <w:t>Сумма налога, исчисленная в отношении</w:t>
      </w:r>
    </w:p>
    <w:p w:rsidR="002E2057" w:rsidRDefault="002E2057">
      <w:pPr>
        <w:pStyle w:val="ConsPlusNonformat"/>
        <w:jc w:val="both"/>
      </w:pPr>
      <w:r>
        <w:rPr>
          <w:sz w:val="18"/>
        </w:rPr>
        <w:t>прибыли контролируемой иностранной</w:t>
      </w:r>
    </w:p>
    <w:p w:rsidR="002E2057" w:rsidRDefault="002E2057">
      <w:pPr>
        <w:pStyle w:val="ConsPlusNonformat"/>
        <w:jc w:val="both"/>
      </w:pPr>
      <w:r>
        <w:rPr>
          <w:sz w:val="18"/>
        </w:rPr>
        <w:t>компании в соответствии с законодательством</w:t>
      </w:r>
    </w:p>
    <w:p w:rsidR="002E2057" w:rsidRDefault="002E2057">
      <w:pPr>
        <w:pStyle w:val="ConsPlusNonformat"/>
        <w:jc w:val="both"/>
      </w:pPr>
      <w:r>
        <w:rPr>
          <w:sz w:val="18"/>
        </w:rPr>
        <w:lastRenderedPageBreak/>
        <w:t>Российской Федерации (в том числе налога</w:t>
      </w:r>
    </w:p>
    <w:p w:rsidR="002E2057" w:rsidRDefault="002E2057">
      <w:pPr>
        <w:pStyle w:val="ConsPlusNonformat"/>
        <w:jc w:val="both"/>
      </w:pPr>
      <w:r>
        <w:rPr>
          <w:sz w:val="18"/>
        </w:rPr>
        <w:t>на доходы, удержанного у источника выплаты</w:t>
      </w:r>
    </w:p>
    <w:p w:rsidR="002E2057" w:rsidRDefault="002E2057">
      <w:pPr>
        <w:pStyle w:val="ConsPlusNonformat"/>
        <w:jc w:val="both"/>
      </w:pPr>
      <w:r>
        <w:rPr>
          <w:sz w:val="18"/>
        </w:rPr>
        <w:t>дохода) (руб.)   150</w:t>
      </w:r>
    </w:p>
    <w:p w:rsidR="002E2057" w:rsidRDefault="002E2057">
      <w:pPr>
        <w:pStyle w:val="ConsPlusNonformat"/>
        <w:jc w:val="both"/>
      </w:pPr>
      <w:r>
        <w:rPr>
          <w:sz w:val="18"/>
        </w:rPr>
        <w:t>┌─┬─┬─┬─┬─┬─┬─┬─┬─┬─┬─┬─┐</w:t>
      </w:r>
    </w:p>
    <w:p w:rsidR="002E2057" w:rsidRDefault="002E2057">
      <w:pPr>
        <w:pStyle w:val="ConsPlusNonformat"/>
        <w:jc w:val="both"/>
      </w:pPr>
      <w:r>
        <w:rPr>
          <w:sz w:val="18"/>
        </w:rPr>
        <w:t>│ │ │ │ │ │ │ │ │ │ │ │ │</w:t>
      </w:r>
    </w:p>
    <w:p w:rsidR="002E2057" w:rsidRDefault="002E2057">
      <w:pPr>
        <w:pStyle w:val="ConsPlusNonformat"/>
        <w:jc w:val="both"/>
      </w:pPr>
      <w:r>
        <w:rPr>
          <w:sz w:val="18"/>
        </w:rPr>
        <w:t>└─┴─┴─┴─┴─┴─┴─┴─┴─┴─┴─┴─┘</w:t>
      </w:r>
    </w:p>
    <w:p w:rsidR="002E2057" w:rsidRDefault="002E2057">
      <w:pPr>
        <w:pStyle w:val="ConsPlusNonformat"/>
        <w:jc w:val="both"/>
      </w:pPr>
    </w:p>
    <w:p w:rsidR="002E2057" w:rsidRDefault="002E2057">
      <w:pPr>
        <w:pStyle w:val="ConsPlusNonformat"/>
        <w:jc w:val="both"/>
      </w:pPr>
      <w:r>
        <w:rPr>
          <w:sz w:val="18"/>
        </w:rPr>
        <w:t>Расчетная сумма налога,                     Расчетная сумма налога, подлежащая</w:t>
      </w:r>
    </w:p>
    <w:p w:rsidR="002E2057" w:rsidRDefault="002E2057">
      <w:pPr>
        <w:pStyle w:val="ConsPlusNonformat"/>
        <w:jc w:val="both"/>
      </w:pPr>
      <w:r>
        <w:rPr>
          <w:sz w:val="18"/>
        </w:rPr>
        <w:t>исчисленная в Российской Федерации          зачету (уменьшению) в Российской</w:t>
      </w:r>
    </w:p>
    <w:p w:rsidR="002E2057" w:rsidRDefault="002E2057">
      <w:pPr>
        <w:pStyle w:val="ConsPlusNonformat"/>
        <w:jc w:val="both"/>
      </w:pPr>
      <w:r>
        <w:rPr>
          <w:sz w:val="18"/>
        </w:rPr>
        <w:t>по соответствующей ставке (руб.)   160      Федерации (руб.)    170</w:t>
      </w:r>
    </w:p>
    <w:p w:rsidR="002E2057" w:rsidRDefault="002E2057">
      <w:pPr>
        <w:pStyle w:val="ConsPlusNonformat"/>
        <w:jc w:val="both"/>
      </w:pPr>
      <w:r>
        <w:rPr>
          <w:sz w:val="18"/>
        </w:rPr>
        <w:t>┌─┬─┬─┬─┬─┬─┬─┬─┬─┬─┬─┬─┐                   ┌─┬─┬─┬─┬─┬─┬─┬─┬─┬─┬─┬─┐</w:t>
      </w:r>
    </w:p>
    <w:p w:rsidR="002E2057" w:rsidRDefault="002E2057">
      <w:pPr>
        <w:pStyle w:val="ConsPlusNonformat"/>
        <w:jc w:val="both"/>
      </w:pPr>
      <w:r>
        <w:rPr>
          <w:sz w:val="18"/>
        </w:rPr>
        <w:t>│ │ │ │ │ │ │ │ │ │ │ │ │                   │ │ │ │ │ │ │ │ │ │ │ │ │</w:t>
      </w:r>
    </w:p>
    <w:p w:rsidR="002E2057" w:rsidRDefault="002E2057">
      <w:pPr>
        <w:pStyle w:val="ConsPlusNonformat"/>
        <w:jc w:val="both"/>
      </w:pPr>
      <w:r>
        <w:rPr>
          <w:sz w:val="18"/>
        </w:rPr>
        <w:t>└─┴─┴─┴─┴─┴─┴─┴─┴─┴─┴─┴─┘                   └─┴─┴─┴─┴─┴─┴─┴─┴─┴─┴─┴─┘</w:t>
      </w:r>
    </w:p>
    <w:p w:rsidR="002E2057" w:rsidRDefault="002E2057">
      <w:pPr>
        <w:pStyle w:val="ConsPlusNonformat"/>
        <w:jc w:val="both"/>
      </w:pPr>
    </w:p>
    <w:p w:rsidR="002E2057" w:rsidRDefault="002E2057">
      <w:pPr>
        <w:pStyle w:val="ConsPlusNonformat"/>
        <w:jc w:val="both"/>
      </w:pPr>
      <w:r>
        <w:rPr>
          <w:sz w:val="18"/>
        </w:rPr>
        <w:t xml:space="preserve">                Достоверность и полноту сведений, указанных на данной</w:t>
      </w:r>
    </w:p>
    <w:p w:rsidR="002E2057" w:rsidRDefault="002E2057">
      <w:pPr>
        <w:pStyle w:val="ConsPlusNonformat"/>
        <w:jc w:val="both"/>
      </w:pPr>
      <w:r>
        <w:rPr>
          <w:sz w:val="18"/>
        </w:rPr>
        <w:t xml:space="preserve">                                странице, подтверждаю:</w:t>
      </w:r>
    </w:p>
    <w:p w:rsidR="002E2057" w:rsidRDefault="002E2057">
      <w:pPr>
        <w:pStyle w:val="ConsPlusNonformat"/>
        <w:jc w:val="both"/>
      </w:pPr>
    </w:p>
    <w:p w:rsidR="002E2057" w:rsidRDefault="002E2057">
      <w:pPr>
        <w:pStyle w:val="ConsPlusNonformat"/>
        <w:jc w:val="both"/>
      </w:pPr>
      <w:r>
        <w:rPr>
          <w:sz w:val="18"/>
        </w:rPr>
        <w:t xml:space="preserve">                ______________ (подпись)   __________________ (дата)</w:t>
      </w:r>
    </w:p>
    <w:p w:rsidR="002E2057" w:rsidRDefault="002E2057">
      <w:pPr>
        <w:pStyle w:val="ConsPlusNonformat"/>
        <w:jc w:val="both"/>
      </w:pPr>
      <w:r>
        <w:rPr>
          <w:sz w:val="18"/>
        </w:rPr>
        <w:t>┌─┐                                                                                ┌─┐</w:t>
      </w:r>
    </w:p>
    <w:p w:rsidR="002E2057" w:rsidRDefault="002E2057">
      <w:pPr>
        <w:pStyle w:val="ConsPlusNonformat"/>
        <w:jc w:val="both"/>
      </w:pPr>
      <w:r>
        <w:rPr>
          <w:sz w:val="18"/>
        </w:rPr>
        <w:t>└─┘                                                                                └─┘</w:t>
      </w:r>
    </w:p>
    <w:p w:rsidR="002E2057" w:rsidRDefault="002E2057">
      <w:pPr>
        <w:pStyle w:val="ConsPlusNormal"/>
        <w:jc w:val="both"/>
      </w:pPr>
    </w:p>
    <w:p w:rsidR="002E2057" w:rsidRDefault="002E2057">
      <w:pPr>
        <w:pStyle w:val="ConsPlusNormal"/>
        <w:jc w:val="both"/>
      </w:pPr>
    </w:p>
    <w:p w:rsidR="002E2057" w:rsidRDefault="002E2057">
      <w:pPr>
        <w:pStyle w:val="ConsPlusNormal"/>
        <w:jc w:val="both"/>
      </w:pPr>
    </w:p>
    <w:p w:rsidR="002E2057" w:rsidRDefault="002E2057">
      <w:pPr>
        <w:pStyle w:val="ConsPlusNormal"/>
        <w:jc w:val="both"/>
      </w:pPr>
    </w:p>
    <w:p w:rsidR="002E2057" w:rsidRDefault="002E2057">
      <w:pPr>
        <w:pStyle w:val="ConsPlusNormal"/>
        <w:jc w:val="both"/>
      </w:pPr>
    </w:p>
    <w:p w:rsidR="002E2057" w:rsidRDefault="002E2057">
      <w:pPr>
        <w:pStyle w:val="ConsPlusNormal"/>
        <w:jc w:val="right"/>
        <w:outlineLvl w:val="0"/>
      </w:pPr>
      <w:r>
        <w:t>Приложение N 4</w:t>
      </w:r>
    </w:p>
    <w:p w:rsidR="002E2057" w:rsidRDefault="002E2057">
      <w:pPr>
        <w:pStyle w:val="ConsPlusNormal"/>
        <w:jc w:val="right"/>
      </w:pPr>
      <w:r>
        <w:t>к приказу ФНС России</w:t>
      </w:r>
    </w:p>
    <w:p w:rsidR="002E2057" w:rsidRDefault="002E2057">
      <w:pPr>
        <w:pStyle w:val="ConsPlusNormal"/>
        <w:jc w:val="right"/>
      </w:pPr>
      <w:r>
        <w:t>от 29.09.2022 N ЕД-7-11/880@</w:t>
      </w:r>
    </w:p>
    <w:p w:rsidR="002E2057" w:rsidRDefault="002E2057">
      <w:pPr>
        <w:pStyle w:val="ConsPlusNormal"/>
        <w:jc w:val="both"/>
      </w:pPr>
    </w:p>
    <w:p w:rsidR="002E2057" w:rsidRDefault="002E2057">
      <w:pPr>
        <w:pStyle w:val="ConsPlusNonformat"/>
        <w:jc w:val="both"/>
      </w:pPr>
      <w:r>
        <w:rPr>
          <w:sz w:val="18"/>
        </w:rPr>
        <w:t>┌─┐││││││││││││││┌─┐     ┌─┬─┬─┬─┬─┬─┬─┬─┬─┬─┬─┬─┐</w:t>
      </w:r>
    </w:p>
    <w:p w:rsidR="002E2057" w:rsidRDefault="002E2057">
      <w:pPr>
        <w:pStyle w:val="ConsPlusNonformat"/>
        <w:jc w:val="both"/>
      </w:pPr>
      <w:r>
        <w:rPr>
          <w:sz w:val="18"/>
        </w:rPr>
        <w:t>└─┘││││││││││││││└─┘ ИНН │ │ │ │ │ │ │ │ │ │ │ │ │</w:t>
      </w:r>
    </w:p>
    <w:p w:rsidR="002E2057" w:rsidRDefault="002E2057">
      <w:pPr>
        <w:pStyle w:val="ConsPlusNonformat"/>
        <w:jc w:val="both"/>
      </w:pPr>
      <w:r>
        <w:rPr>
          <w:sz w:val="18"/>
        </w:rPr>
        <w:t xml:space="preserve">   ││││││││││││││        └─┴─┴─┴─┴─┴─┴─┴─┴─┴─┴─┴─┘</w:t>
      </w:r>
    </w:p>
    <w:p w:rsidR="002E2057" w:rsidRDefault="002E2057">
      <w:pPr>
        <w:pStyle w:val="ConsPlusNonformat"/>
        <w:jc w:val="both"/>
      </w:pPr>
      <w:r>
        <w:rPr>
          <w:sz w:val="18"/>
        </w:rPr>
        <w:t xml:space="preserve">   ││0331││9093││                              ┌─┬─┬─┐</w:t>
      </w:r>
    </w:p>
    <w:p w:rsidR="002E2057" w:rsidRDefault="002E2057">
      <w:pPr>
        <w:pStyle w:val="ConsPlusNonformat"/>
        <w:jc w:val="both"/>
      </w:pPr>
      <w:r>
        <w:rPr>
          <w:sz w:val="18"/>
        </w:rPr>
        <w:t xml:space="preserve">                                          Стр. │ │ │ │</w:t>
      </w:r>
    </w:p>
    <w:p w:rsidR="002E2057" w:rsidRDefault="002E2057">
      <w:pPr>
        <w:pStyle w:val="ConsPlusNonformat"/>
        <w:jc w:val="both"/>
      </w:pPr>
      <w:r>
        <w:rPr>
          <w:sz w:val="18"/>
        </w:rPr>
        <w:t xml:space="preserve">                                               └─┴─┴─┘</w:t>
      </w:r>
    </w:p>
    <w:p w:rsidR="002E2057" w:rsidRDefault="002E2057">
      <w:pPr>
        <w:pStyle w:val="ConsPlusNonformat"/>
        <w:jc w:val="both"/>
      </w:pPr>
    </w:p>
    <w:p w:rsidR="002E2057" w:rsidRDefault="002E2057">
      <w:pPr>
        <w:pStyle w:val="ConsPlusNonformat"/>
        <w:jc w:val="both"/>
      </w:pPr>
      <w:r>
        <w:rPr>
          <w:sz w:val="18"/>
        </w:rPr>
        <w:t xml:space="preserve">     Фамилия ____________________________________________ И. ______ О. ___________</w:t>
      </w:r>
    </w:p>
    <w:p w:rsidR="002E2057" w:rsidRDefault="002E2057">
      <w:pPr>
        <w:pStyle w:val="ConsPlusNonformat"/>
        <w:jc w:val="both"/>
      </w:pPr>
    </w:p>
    <w:p w:rsidR="002E2057" w:rsidRDefault="002E2057">
      <w:pPr>
        <w:pStyle w:val="ConsPlusNonformat"/>
        <w:jc w:val="both"/>
      </w:pPr>
      <w:bookmarkStart w:id="4" w:name="P315"/>
      <w:bookmarkEnd w:id="4"/>
      <w:r>
        <w:rPr>
          <w:sz w:val="18"/>
        </w:rPr>
        <w:t xml:space="preserve">                    Приложение 4. Расчет суммы доходов,</w:t>
      </w:r>
    </w:p>
    <w:p w:rsidR="002E2057" w:rsidRDefault="002E2057">
      <w:pPr>
        <w:pStyle w:val="ConsPlusNonformat"/>
        <w:jc w:val="both"/>
      </w:pPr>
      <w:r>
        <w:rPr>
          <w:sz w:val="18"/>
        </w:rPr>
        <w:t xml:space="preserve">                       не подлежащих налогообложению</w:t>
      </w:r>
    </w:p>
    <w:p w:rsidR="002E2057" w:rsidRDefault="002E2057">
      <w:pPr>
        <w:pStyle w:val="ConsPlusNonformat"/>
        <w:jc w:val="both"/>
      </w:pPr>
    </w:p>
    <w:p w:rsidR="002E2057" w:rsidRDefault="002E2057">
      <w:pPr>
        <w:pStyle w:val="ConsPlusNonformat"/>
        <w:jc w:val="both"/>
      </w:pPr>
      <w:r>
        <w:rPr>
          <w:sz w:val="18"/>
        </w:rPr>
        <w:t>1. Сумма единовременной материальной помощи,                     ┌─┬─┬─┬─┬─┬─┬─┐ ┌─┬─┐</w:t>
      </w:r>
    </w:p>
    <w:p w:rsidR="002E2057" w:rsidRDefault="002E2057">
      <w:pPr>
        <w:pStyle w:val="ConsPlusNonformat"/>
        <w:jc w:val="both"/>
      </w:pPr>
      <w:r>
        <w:rPr>
          <w:sz w:val="18"/>
        </w:rPr>
        <w:t xml:space="preserve">   полученной от всех работодателей при рождении      010        │ │ │ │ │ │ │ │.│ │ │</w:t>
      </w:r>
    </w:p>
    <w:p w:rsidR="002E2057" w:rsidRDefault="002E2057">
      <w:pPr>
        <w:pStyle w:val="ConsPlusNonformat"/>
        <w:jc w:val="both"/>
      </w:pPr>
      <w:r>
        <w:rPr>
          <w:sz w:val="18"/>
        </w:rPr>
        <w:t xml:space="preserve">   (усыновлении (удочерении) ребенка, не                         └─┴─┴─┴─┴─┴─┴─┘ └─┴─┘</w:t>
      </w:r>
    </w:p>
    <w:p w:rsidR="002E2057" w:rsidRDefault="002E2057">
      <w:pPr>
        <w:pStyle w:val="ConsPlusNonformat"/>
        <w:jc w:val="both"/>
      </w:pPr>
      <w:r>
        <w:rPr>
          <w:sz w:val="18"/>
        </w:rPr>
        <w:t xml:space="preserve">   подлежащая налогообложению (руб. коп.)</w:t>
      </w:r>
    </w:p>
    <w:p w:rsidR="002E2057" w:rsidRDefault="002E2057">
      <w:pPr>
        <w:pStyle w:val="ConsPlusNonformat"/>
        <w:jc w:val="both"/>
      </w:pPr>
    </w:p>
    <w:p w:rsidR="002E2057" w:rsidRDefault="002E2057">
      <w:pPr>
        <w:pStyle w:val="ConsPlusNonformat"/>
        <w:jc w:val="both"/>
      </w:pPr>
      <w:r>
        <w:rPr>
          <w:sz w:val="18"/>
        </w:rPr>
        <w:t>2. Стоимость подарков, полученных от всех                              ┌─┬─┬─┬─┐ ┌─┬─┐</w:t>
      </w:r>
    </w:p>
    <w:p w:rsidR="002E2057" w:rsidRDefault="002E2057">
      <w:pPr>
        <w:pStyle w:val="ConsPlusNonformat"/>
        <w:jc w:val="both"/>
      </w:pPr>
      <w:r>
        <w:rPr>
          <w:sz w:val="18"/>
        </w:rPr>
        <w:t xml:space="preserve">   организаций или индивидуальных                     020              │ │ │ │ │.│ │ │</w:t>
      </w:r>
    </w:p>
    <w:p w:rsidR="002E2057" w:rsidRDefault="002E2057">
      <w:pPr>
        <w:pStyle w:val="ConsPlusNonformat"/>
        <w:jc w:val="both"/>
      </w:pPr>
      <w:r>
        <w:rPr>
          <w:sz w:val="18"/>
        </w:rPr>
        <w:t xml:space="preserve">   предпринимателей, не подлежащая                                     └─┴─┴─┴─┘ └─┴─┘</w:t>
      </w:r>
    </w:p>
    <w:p w:rsidR="002E2057" w:rsidRDefault="002E2057">
      <w:pPr>
        <w:pStyle w:val="ConsPlusNonformat"/>
        <w:jc w:val="both"/>
      </w:pPr>
      <w:r>
        <w:rPr>
          <w:sz w:val="18"/>
        </w:rPr>
        <w:t xml:space="preserve">   налогообложению (руб. коп.)</w:t>
      </w:r>
    </w:p>
    <w:p w:rsidR="002E2057" w:rsidRDefault="002E2057">
      <w:pPr>
        <w:pStyle w:val="ConsPlusNonformat"/>
        <w:jc w:val="both"/>
      </w:pPr>
    </w:p>
    <w:p w:rsidR="002E2057" w:rsidRDefault="002E2057">
      <w:pPr>
        <w:pStyle w:val="ConsPlusNonformat"/>
        <w:jc w:val="both"/>
      </w:pPr>
      <w:r>
        <w:rPr>
          <w:sz w:val="18"/>
        </w:rPr>
        <w:t>3. Стоимость призов в денежной и натуральной                           ┌─┬─┬─┬─┐ ┌─┬─┐</w:t>
      </w:r>
    </w:p>
    <w:p w:rsidR="002E2057" w:rsidRDefault="002E2057">
      <w:pPr>
        <w:pStyle w:val="ConsPlusNonformat"/>
        <w:jc w:val="both"/>
      </w:pPr>
      <w:r>
        <w:rPr>
          <w:sz w:val="18"/>
        </w:rPr>
        <w:t xml:space="preserve">   формах, полученных на всех конкурсах и             030              │ │ │ │ │.│ │ │</w:t>
      </w:r>
    </w:p>
    <w:p w:rsidR="002E2057" w:rsidRDefault="002E2057">
      <w:pPr>
        <w:pStyle w:val="ConsPlusNonformat"/>
        <w:jc w:val="both"/>
      </w:pPr>
      <w:r>
        <w:rPr>
          <w:sz w:val="18"/>
        </w:rPr>
        <w:t xml:space="preserve">   соревнованиях, проводимых в соответствии с                          └─┴─┴─┴─┘ └─┴─┘</w:t>
      </w:r>
    </w:p>
    <w:p w:rsidR="002E2057" w:rsidRDefault="002E2057">
      <w:pPr>
        <w:pStyle w:val="ConsPlusNonformat"/>
        <w:jc w:val="both"/>
      </w:pPr>
      <w:r>
        <w:rPr>
          <w:sz w:val="18"/>
        </w:rPr>
        <w:t xml:space="preserve">   решениями Правительства Российской Федерации,</w:t>
      </w:r>
    </w:p>
    <w:p w:rsidR="002E2057" w:rsidRDefault="002E2057">
      <w:pPr>
        <w:pStyle w:val="ConsPlusNonformat"/>
        <w:jc w:val="both"/>
      </w:pPr>
      <w:r>
        <w:rPr>
          <w:sz w:val="18"/>
        </w:rPr>
        <w:t xml:space="preserve">   законодательных (представительных) органов</w:t>
      </w:r>
    </w:p>
    <w:p w:rsidR="002E2057" w:rsidRDefault="002E2057">
      <w:pPr>
        <w:pStyle w:val="ConsPlusNonformat"/>
        <w:jc w:val="both"/>
      </w:pPr>
      <w:r>
        <w:rPr>
          <w:sz w:val="18"/>
        </w:rPr>
        <w:t xml:space="preserve">   государственной власти или представительных</w:t>
      </w:r>
    </w:p>
    <w:p w:rsidR="002E2057" w:rsidRDefault="002E2057">
      <w:pPr>
        <w:pStyle w:val="ConsPlusNonformat"/>
        <w:jc w:val="both"/>
      </w:pPr>
      <w:r>
        <w:rPr>
          <w:sz w:val="18"/>
        </w:rPr>
        <w:t xml:space="preserve">   органов местного самоуправления, не подлежащая</w:t>
      </w:r>
    </w:p>
    <w:p w:rsidR="002E2057" w:rsidRDefault="002E2057">
      <w:pPr>
        <w:pStyle w:val="ConsPlusNonformat"/>
        <w:jc w:val="both"/>
      </w:pPr>
      <w:r>
        <w:rPr>
          <w:sz w:val="18"/>
        </w:rPr>
        <w:t xml:space="preserve">   налогообложению (руб. коп.)</w:t>
      </w:r>
    </w:p>
    <w:p w:rsidR="002E2057" w:rsidRDefault="002E2057">
      <w:pPr>
        <w:pStyle w:val="ConsPlusNonformat"/>
        <w:jc w:val="both"/>
      </w:pPr>
    </w:p>
    <w:p w:rsidR="002E2057" w:rsidRDefault="002E2057">
      <w:pPr>
        <w:pStyle w:val="ConsPlusNonformat"/>
        <w:jc w:val="both"/>
      </w:pPr>
      <w:r>
        <w:rPr>
          <w:sz w:val="18"/>
        </w:rPr>
        <w:t>4. Сумма материальной помощи, оказываемой                              ┌─┬─┬─┬─┐ ┌─┬─┐</w:t>
      </w:r>
    </w:p>
    <w:p w:rsidR="002E2057" w:rsidRDefault="002E2057">
      <w:pPr>
        <w:pStyle w:val="ConsPlusNonformat"/>
        <w:jc w:val="both"/>
      </w:pPr>
      <w:r>
        <w:rPr>
          <w:sz w:val="18"/>
        </w:rPr>
        <w:t xml:space="preserve">   работодателями своим работникам, а также           040              │ │ │ │ │.│ │ │</w:t>
      </w:r>
    </w:p>
    <w:p w:rsidR="002E2057" w:rsidRDefault="002E2057">
      <w:pPr>
        <w:pStyle w:val="ConsPlusNonformat"/>
        <w:jc w:val="both"/>
      </w:pPr>
      <w:r>
        <w:rPr>
          <w:sz w:val="18"/>
        </w:rPr>
        <w:t xml:space="preserve">   бывшим своим работникам, уволившимся в связи                        └─┴─┴─┴─┘ └─┴─┘</w:t>
      </w:r>
    </w:p>
    <w:p w:rsidR="002E2057" w:rsidRDefault="002E2057">
      <w:pPr>
        <w:pStyle w:val="ConsPlusNonformat"/>
        <w:jc w:val="both"/>
      </w:pPr>
      <w:r>
        <w:rPr>
          <w:sz w:val="18"/>
        </w:rPr>
        <w:t xml:space="preserve">   с выходом на пенсию по инвалидности или по</w:t>
      </w:r>
    </w:p>
    <w:p w:rsidR="002E2057" w:rsidRDefault="002E2057">
      <w:pPr>
        <w:pStyle w:val="ConsPlusNonformat"/>
        <w:jc w:val="both"/>
      </w:pPr>
      <w:r>
        <w:rPr>
          <w:sz w:val="18"/>
        </w:rPr>
        <w:t xml:space="preserve">   возрасту, не подлежащая налогообложению</w:t>
      </w:r>
    </w:p>
    <w:p w:rsidR="002E2057" w:rsidRDefault="002E2057">
      <w:pPr>
        <w:pStyle w:val="ConsPlusNonformat"/>
        <w:jc w:val="both"/>
      </w:pPr>
      <w:r>
        <w:rPr>
          <w:sz w:val="18"/>
        </w:rPr>
        <w:t xml:space="preserve">   (руб. коп.)</w:t>
      </w:r>
    </w:p>
    <w:p w:rsidR="002E2057" w:rsidRDefault="002E2057">
      <w:pPr>
        <w:pStyle w:val="ConsPlusNonformat"/>
        <w:jc w:val="both"/>
      </w:pPr>
    </w:p>
    <w:p w:rsidR="002E2057" w:rsidRDefault="002E2057">
      <w:pPr>
        <w:pStyle w:val="ConsPlusNonformat"/>
        <w:jc w:val="both"/>
      </w:pPr>
      <w:r>
        <w:rPr>
          <w:sz w:val="18"/>
        </w:rPr>
        <w:t>5. Сумма возмещения (оплаты) работодателями                            ┌─┬─┬─┬─┐ ┌─┬─┐</w:t>
      </w:r>
    </w:p>
    <w:p w:rsidR="002E2057" w:rsidRDefault="002E2057">
      <w:pPr>
        <w:pStyle w:val="ConsPlusNonformat"/>
        <w:jc w:val="both"/>
      </w:pPr>
      <w:r>
        <w:rPr>
          <w:sz w:val="18"/>
        </w:rPr>
        <w:t xml:space="preserve">   своим работникам, их супругам, родителям,          050              │ │ │ │ │.│ │ │</w:t>
      </w:r>
    </w:p>
    <w:p w:rsidR="002E2057" w:rsidRDefault="002E2057">
      <w:pPr>
        <w:pStyle w:val="ConsPlusNonformat"/>
        <w:jc w:val="both"/>
      </w:pPr>
      <w:r>
        <w:rPr>
          <w:sz w:val="18"/>
        </w:rPr>
        <w:lastRenderedPageBreak/>
        <w:t xml:space="preserve">   детям (в том числе усыновленным), подопечным                        └─┴─┴─┴─┘ └─┴─┘</w:t>
      </w:r>
    </w:p>
    <w:p w:rsidR="002E2057" w:rsidRDefault="002E2057">
      <w:pPr>
        <w:pStyle w:val="ConsPlusNonformat"/>
        <w:jc w:val="both"/>
      </w:pPr>
      <w:r>
        <w:rPr>
          <w:sz w:val="18"/>
        </w:rPr>
        <w:t xml:space="preserve">   (в возрасте до 18 лет), бывшим своим</w:t>
      </w:r>
    </w:p>
    <w:p w:rsidR="002E2057" w:rsidRDefault="002E2057">
      <w:pPr>
        <w:pStyle w:val="ConsPlusNonformat"/>
        <w:jc w:val="both"/>
      </w:pPr>
      <w:r>
        <w:rPr>
          <w:sz w:val="18"/>
        </w:rPr>
        <w:t xml:space="preserve">   работникам (пенсионерам по возрасту), а также</w:t>
      </w:r>
    </w:p>
    <w:p w:rsidR="002E2057" w:rsidRDefault="002E2057">
      <w:pPr>
        <w:pStyle w:val="ConsPlusNonformat"/>
        <w:jc w:val="both"/>
      </w:pPr>
      <w:r>
        <w:rPr>
          <w:sz w:val="18"/>
        </w:rPr>
        <w:t xml:space="preserve">   инвалидам стоимости приобретенных ими (для них)</w:t>
      </w:r>
    </w:p>
    <w:p w:rsidR="002E2057" w:rsidRDefault="002E2057">
      <w:pPr>
        <w:pStyle w:val="ConsPlusNonformat"/>
        <w:jc w:val="both"/>
      </w:pPr>
      <w:r>
        <w:rPr>
          <w:sz w:val="18"/>
        </w:rPr>
        <w:t xml:space="preserve">   лекарственных препаратов для медицинского</w:t>
      </w:r>
    </w:p>
    <w:p w:rsidR="002E2057" w:rsidRDefault="002E2057">
      <w:pPr>
        <w:pStyle w:val="ConsPlusNonformat"/>
        <w:jc w:val="both"/>
      </w:pPr>
      <w:r>
        <w:rPr>
          <w:sz w:val="18"/>
        </w:rPr>
        <w:t xml:space="preserve">   применения, назначенных им лечащим врачом,</w:t>
      </w:r>
    </w:p>
    <w:p w:rsidR="002E2057" w:rsidRDefault="002E2057">
      <w:pPr>
        <w:pStyle w:val="ConsPlusNonformat"/>
        <w:jc w:val="both"/>
      </w:pPr>
      <w:r>
        <w:rPr>
          <w:sz w:val="18"/>
        </w:rPr>
        <w:t xml:space="preserve">   не подлежащие налогообложению (руб. коп.)</w:t>
      </w:r>
    </w:p>
    <w:p w:rsidR="002E2057" w:rsidRDefault="002E2057">
      <w:pPr>
        <w:pStyle w:val="ConsPlusNonformat"/>
        <w:jc w:val="both"/>
      </w:pPr>
    </w:p>
    <w:p w:rsidR="002E2057" w:rsidRDefault="002E2057">
      <w:pPr>
        <w:pStyle w:val="ConsPlusNonformat"/>
        <w:jc w:val="both"/>
      </w:pPr>
      <w:r>
        <w:rPr>
          <w:sz w:val="18"/>
        </w:rPr>
        <w:t>6. Стоимость выигрышей и призов, полученных во                         ┌─┬─┬─┬─┐ ┌─┬─┐</w:t>
      </w:r>
    </w:p>
    <w:p w:rsidR="002E2057" w:rsidRDefault="002E2057">
      <w:pPr>
        <w:pStyle w:val="ConsPlusNonformat"/>
        <w:jc w:val="both"/>
      </w:pPr>
      <w:r>
        <w:rPr>
          <w:sz w:val="18"/>
        </w:rPr>
        <w:t xml:space="preserve">   всех проводимых конкурсах, играх и других          060              │ │ │ │ │.│ │ │</w:t>
      </w:r>
    </w:p>
    <w:p w:rsidR="002E2057" w:rsidRDefault="002E2057">
      <w:pPr>
        <w:pStyle w:val="ConsPlusNonformat"/>
        <w:jc w:val="both"/>
      </w:pPr>
      <w:r>
        <w:rPr>
          <w:sz w:val="18"/>
        </w:rPr>
        <w:t xml:space="preserve">   мероприятиях в целях рекламы товаров (работ,                        └─┴─┴─┴─┘ └─┴─┘</w:t>
      </w:r>
    </w:p>
    <w:p w:rsidR="002E2057" w:rsidRDefault="002E2057">
      <w:pPr>
        <w:pStyle w:val="ConsPlusNonformat"/>
        <w:jc w:val="both"/>
      </w:pPr>
      <w:r>
        <w:rPr>
          <w:sz w:val="18"/>
        </w:rPr>
        <w:t xml:space="preserve">   услуг), не подлежащая налогообложению</w:t>
      </w:r>
    </w:p>
    <w:p w:rsidR="002E2057" w:rsidRDefault="002E2057">
      <w:pPr>
        <w:pStyle w:val="ConsPlusNonformat"/>
        <w:jc w:val="both"/>
      </w:pPr>
      <w:r>
        <w:rPr>
          <w:sz w:val="18"/>
        </w:rPr>
        <w:t xml:space="preserve">   (руб. коп.)</w:t>
      </w:r>
    </w:p>
    <w:p w:rsidR="002E2057" w:rsidRDefault="002E2057">
      <w:pPr>
        <w:pStyle w:val="ConsPlusNonformat"/>
        <w:jc w:val="both"/>
      </w:pPr>
    </w:p>
    <w:p w:rsidR="002E2057" w:rsidRDefault="002E2057">
      <w:pPr>
        <w:pStyle w:val="ConsPlusNonformat"/>
        <w:jc w:val="both"/>
      </w:pPr>
      <w:r>
        <w:rPr>
          <w:sz w:val="18"/>
        </w:rPr>
        <w:t>7. Сумма материальной помощи, оказываемой                              ┌─┬─┬─┬─┐ ┌─┬─┐</w:t>
      </w:r>
    </w:p>
    <w:p w:rsidR="002E2057" w:rsidRDefault="002E2057">
      <w:pPr>
        <w:pStyle w:val="ConsPlusNonformat"/>
        <w:jc w:val="both"/>
      </w:pPr>
      <w:r>
        <w:rPr>
          <w:sz w:val="18"/>
        </w:rPr>
        <w:t xml:space="preserve">   инвалидам общественными организациями              070              │ │ │ │ │.│ │ │</w:t>
      </w:r>
    </w:p>
    <w:p w:rsidR="002E2057" w:rsidRDefault="002E2057">
      <w:pPr>
        <w:pStyle w:val="ConsPlusNonformat"/>
        <w:jc w:val="both"/>
      </w:pPr>
      <w:r>
        <w:rPr>
          <w:sz w:val="18"/>
        </w:rPr>
        <w:t xml:space="preserve">   инвалидов, не подлежащая налогообложению                            └─┴─┴─┴─┘ └─┴─┘</w:t>
      </w:r>
    </w:p>
    <w:p w:rsidR="002E2057" w:rsidRDefault="002E2057">
      <w:pPr>
        <w:pStyle w:val="ConsPlusNonformat"/>
        <w:jc w:val="both"/>
      </w:pPr>
      <w:r>
        <w:rPr>
          <w:sz w:val="18"/>
        </w:rPr>
        <w:t xml:space="preserve">   (руб. коп.)</w:t>
      </w:r>
    </w:p>
    <w:p w:rsidR="002E2057" w:rsidRDefault="002E2057">
      <w:pPr>
        <w:pStyle w:val="ConsPlusNonformat"/>
        <w:jc w:val="both"/>
      </w:pPr>
    </w:p>
    <w:p w:rsidR="002E2057" w:rsidRDefault="002E2057">
      <w:pPr>
        <w:pStyle w:val="ConsPlusNonformat"/>
        <w:jc w:val="both"/>
      </w:pPr>
      <w:r>
        <w:rPr>
          <w:sz w:val="18"/>
        </w:rPr>
        <w:t>8. Стоимость выигрышей, полученных участниками                         ┌─┬─┬─┬─┐ ┌─┬─┐</w:t>
      </w:r>
    </w:p>
    <w:p w:rsidR="002E2057" w:rsidRDefault="002E2057">
      <w:pPr>
        <w:pStyle w:val="ConsPlusNonformat"/>
        <w:jc w:val="both"/>
      </w:pPr>
      <w:r>
        <w:rPr>
          <w:sz w:val="18"/>
        </w:rPr>
        <w:t xml:space="preserve">   азартных игр и участниками лотерей, не             080              │ │ │ │ │.│ │ │</w:t>
      </w:r>
    </w:p>
    <w:p w:rsidR="002E2057" w:rsidRDefault="002E2057">
      <w:pPr>
        <w:pStyle w:val="ConsPlusNonformat"/>
        <w:jc w:val="both"/>
      </w:pPr>
      <w:r>
        <w:rPr>
          <w:sz w:val="18"/>
        </w:rPr>
        <w:t xml:space="preserve">   подлежащая налогообложению (руб. коп.)                              └─┴─┴─┴─┘ └─┴─┘</w:t>
      </w:r>
    </w:p>
    <w:p w:rsidR="002E2057" w:rsidRDefault="002E2057">
      <w:pPr>
        <w:pStyle w:val="ConsPlusNonformat"/>
        <w:jc w:val="both"/>
      </w:pPr>
    </w:p>
    <w:p w:rsidR="002E2057" w:rsidRDefault="002E2057">
      <w:pPr>
        <w:pStyle w:val="ConsPlusNonformat"/>
        <w:jc w:val="both"/>
      </w:pPr>
      <w:r>
        <w:rPr>
          <w:sz w:val="18"/>
        </w:rPr>
        <w:t>9. Сумма материальной помощи, оказываемой                              ┌─┬─┬─┬─┐ ┌─┬─┐</w:t>
      </w:r>
    </w:p>
    <w:p w:rsidR="002E2057" w:rsidRDefault="002E2057">
      <w:pPr>
        <w:pStyle w:val="ConsPlusNonformat"/>
        <w:jc w:val="both"/>
      </w:pPr>
      <w:r>
        <w:rPr>
          <w:sz w:val="18"/>
        </w:rPr>
        <w:t xml:space="preserve">   организацией, осуществляющей образовательную       090              │ │ │ │ │.│ │ │</w:t>
      </w:r>
    </w:p>
    <w:p w:rsidR="002E2057" w:rsidRDefault="002E2057">
      <w:pPr>
        <w:pStyle w:val="ConsPlusNonformat"/>
        <w:jc w:val="both"/>
      </w:pPr>
      <w:r>
        <w:rPr>
          <w:sz w:val="18"/>
        </w:rPr>
        <w:t xml:space="preserve">   деятельность по основным профессиональным                           └─┴─┴─┴─┘ └─┴─┘</w:t>
      </w:r>
    </w:p>
    <w:p w:rsidR="002E2057" w:rsidRDefault="002E2057">
      <w:pPr>
        <w:pStyle w:val="ConsPlusNonformat"/>
        <w:jc w:val="both"/>
      </w:pPr>
      <w:r>
        <w:rPr>
          <w:sz w:val="18"/>
        </w:rPr>
        <w:t xml:space="preserve">   образовательным программам, студентам</w:t>
      </w:r>
    </w:p>
    <w:p w:rsidR="002E2057" w:rsidRDefault="002E2057">
      <w:pPr>
        <w:pStyle w:val="ConsPlusNonformat"/>
        <w:jc w:val="both"/>
      </w:pPr>
      <w:r>
        <w:rPr>
          <w:sz w:val="18"/>
        </w:rPr>
        <w:t xml:space="preserve">   (курсантам), аспирантам, адъюнктам,</w:t>
      </w:r>
    </w:p>
    <w:p w:rsidR="002E2057" w:rsidRDefault="002E2057">
      <w:pPr>
        <w:pStyle w:val="ConsPlusNonformat"/>
        <w:jc w:val="both"/>
      </w:pPr>
      <w:r>
        <w:rPr>
          <w:sz w:val="18"/>
        </w:rPr>
        <w:t xml:space="preserve">   ординаторам и ассистентам-стажерам</w:t>
      </w:r>
    </w:p>
    <w:p w:rsidR="002E2057" w:rsidRDefault="002E2057">
      <w:pPr>
        <w:pStyle w:val="ConsPlusNonformat"/>
        <w:jc w:val="both"/>
      </w:pPr>
      <w:r>
        <w:rPr>
          <w:sz w:val="18"/>
        </w:rPr>
        <w:t xml:space="preserve">   (руб. коп.)</w:t>
      </w:r>
    </w:p>
    <w:p w:rsidR="002E2057" w:rsidRDefault="002E2057">
      <w:pPr>
        <w:pStyle w:val="ConsPlusNonformat"/>
        <w:jc w:val="both"/>
      </w:pPr>
    </w:p>
    <w:p w:rsidR="002E2057" w:rsidRDefault="002E2057">
      <w:pPr>
        <w:pStyle w:val="ConsPlusNonformat"/>
        <w:jc w:val="both"/>
      </w:pPr>
      <w:r>
        <w:rPr>
          <w:sz w:val="18"/>
        </w:rPr>
        <w:t>10. Сумма взносов, уплаченных всеми работодателями                   ┌─┬─┬─┬─┬─┐ ┌─┬─┐</w:t>
      </w:r>
    </w:p>
    <w:p w:rsidR="002E2057" w:rsidRDefault="002E2057">
      <w:pPr>
        <w:pStyle w:val="ConsPlusNonformat"/>
        <w:jc w:val="both"/>
      </w:pPr>
      <w:r>
        <w:rPr>
          <w:sz w:val="18"/>
        </w:rPr>
        <w:t xml:space="preserve">   в соответствии с Федеральным </w:t>
      </w:r>
      <w:hyperlink r:id="rId42">
        <w:r>
          <w:rPr>
            <w:color w:val="0000FF"/>
            <w:sz w:val="18"/>
          </w:rPr>
          <w:t>законом</w:t>
        </w:r>
      </w:hyperlink>
      <w:r>
        <w:rPr>
          <w:sz w:val="18"/>
        </w:rPr>
        <w:t xml:space="preserve">               100            │ │ │ │ │ │.│ │ │</w:t>
      </w:r>
    </w:p>
    <w:p w:rsidR="002E2057" w:rsidRDefault="002E2057">
      <w:pPr>
        <w:pStyle w:val="ConsPlusNonformat"/>
        <w:jc w:val="both"/>
      </w:pPr>
      <w:r>
        <w:rPr>
          <w:sz w:val="18"/>
        </w:rPr>
        <w:t xml:space="preserve">   "О дополнительных страховых взносах                               └─┴─┴─┴─┴─┘ └─┴─┘</w:t>
      </w:r>
    </w:p>
    <w:p w:rsidR="002E2057" w:rsidRDefault="002E2057">
      <w:pPr>
        <w:pStyle w:val="ConsPlusNonformat"/>
        <w:jc w:val="both"/>
      </w:pPr>
      <w:r>
        <w:rPr>
          <w:sz w:val="18"/>
        </w:rPr>
        <w:t xml:space="preserve">   на накопительную пенсию  и государственной</w:t>
      </w:r>
    </w:p>
    <w:p w:rsidR="002E2057" w:rsidRDefault="002E2057">
      <w:pPr>
        <w:pStyle w:val="ConsPlusNonformat"/>
        <w:jc w:val="both"/>
      </w:pPr>
      <w:r>
        <w:rPr>
          <w:sz w:val="18"/>
        </w:rPr>
        <w:t xml:space="preserve">   поддержке формирования пенсионных накоплений",</w:t>
      </w:r>
    </w:p>
    <w:p w:rsidR="002E2057" w:rsidRDefault="002E2057">
      <w:pPr>
        <w:pStyle w:val="ConsPlusNonformat"/>
        <w:jc w:val="both"/>
      </w:pPr>
      <w:r>
        <w:rPr>
          <w:sz w:val="18"/>
        </w:rPr>
        <w:t xml:space="preserve">   не подлежащие налогообложению (руб. коп.)</w:t>
      </w:r>
    </w:p>
    <w:p w:rsidR="002E2057" w:rsidRDefault="002E2057">
      <w:pPr>
        <w:pStyle w:val="ConsPlusNonformat"/>
        <w:jc w:val="both"/>
      </w:pPr>
    </w:p>
    <w:p w:rsidR="002E2057" w:rsidRDefault="002E2057">
      <w:pPr>
        <w:pStyle w:val="ConsPlusNonformat"/>
        <w:jc w:val="both"/>
      </w:pPr>
      <w:r>
        <w:rPr>
          <w:sz w:val="18"/>
        </w:rPr>
        <w:t>11. Иные доходы, не подлежащие налогообложению             ┌─┬─┬─┬─┬─┬─┬─┬─┬─┬─┐ ┌─┬─┐</w:t>
      </w:r>
    </w:p>
    <w:p w:rsidR="002E2057" w:rsidRDefault="002E2057">
      <w:pPr>
        <w:pStyle w:val="ConsPlusNonformat"/>
        <w:jc w:val="both"/>
      </w:pPr>
      <w:r>
        <w:rPr>
          <w:sz w:val="18"/>
        </w:rPr>
        <w:t xml:space="preserve">   (руб. коп.)                                        110  │ │ │ │ │ │ │ │ │ │ │.│ │ │</w:t>
      </w:r>
    </w:p>
    <w:p w:rsidR="002E2057" w:rsidRDefault="002E2057">
      <w:pPr>
        <w:pStyle w:val="ConsPlusNonformat"/>
        <w:jc w:val="both"/>
      </w:pPr>
      <w:r>
        <w:rPr>
          <w:sz w:val="18"/>
        </w:rPr>
        <w:t xml:space="preserve">                                                           └─┴─┴─┴─┴─┴─┴─┴─┴─┴─┘ └─┴─┘</w:t>
      </w:r>
    </w:p>
    <w:p w:rsidR="002E2057" w:rsidRDefault="002E2057">
      <w:pPr>
        <w:pStyle w:val="ConsPlusNonformat"/>
        <w:jc w:val="both"/>
      </w:pPr>
    </w:p>
    <w:p w:rsidR="002E2057" w:rsidRDefault="002E2057">
      <w:pPr>
        <w:pStyle w:val="ConsPlusNonformat"/>
        <w:jc w:val="both"/>
      </w:pPr>
      <w:r>
        <w:rPr>
          <w:sz w:val="18"/>
        </w:rPr>
        <w:t>12. Общая сумма доходов, не подлежащих                     ┌─┬─┬─┬─┬─┬─┬─┬─┬─┬─┐ ┌─┬─┐</w:t>
      </w:r>
    </w:p>
    <w:p w:rsidR="002E2057" w:rsidRDefault="002E2057">
      <w:pPr>
        <w:pStyle w:val="ConsPlusNonformat"/>
        <w:jc w:val="both"/>
      </w:pPr>
      <w:r>
        <w:rPr>
          <w:sz w:val="18"/>
        </w:rPr>
        <w:t xml:space="preserve">    налогообложению (руб. коп.)                       120  │ │ │ │ │ │ │ │ │ │ │.│ │ │</w:t>
      </w:r>
    </w:p>
    <w:p w:rsidR="002E2057" w:rsidRDefault="002E2057">
      <w:pPr>
        <w:pStyle w:val="ConsPlusNonformat"/>
        <w:jc w:val="both"/>
      </w:pPr>
      <w:r>
        <w:rPr>
          <w:sz w:val="18"/>
        </w:rPr>
        <w:t xml:space="preserve">                                                           └─┴─┴─┴─┴─┴─┴─┴─┴─┴─┘ └─┴─┘</w:t>
      </w:r>
    </w:p>
    <w:p w:rsidR="002E2057" w:rsidRDefault="002E2057">
      <w:pPr>
        <w:pStyle w:val="ConsPlusNonformat"/>
        <w:jc w:val="both"/>
      </w:pPr>
    </w:p>
    <w:p w:rsidR="002E2057" w:rsidRDefault="002E2057">
      <w:pPr>
        <w:pStyle w:val="ConsPlusNonformat"/>
        <w:jc w:val="both"/>
      </w:pPr>
      <w:r>
        <w:rPr>
          <w:sz w:val="18"/>
        </w:rPr>
        <w:t xml:space="preserve">                Достоверность и полноту сведений, указанных на данной</w:t>
      </w:r>
    </w:p>
    <w:p w:rsidR="002E2057" w:rsidRDefault="002E2057">
      <w:pPr>
        <w:pStyle w:val="ConsPlusNonformat"/>
        <w:jc w:val="both"/>
      </w:pPr>
      <w:r>
        <w:rPr>
          <w:sz w:val="18"/>
        </w:rPr>
        <w:t xml:space="preserve">                                странице, подтверждаю:</w:t>
      </w:r>
    </w:p>
    <w:p w:rsidR="002E2057" w:rsidRDefault="002E2057">
      <w:pPr>
        <w:pStyle w:val="ConsPlusNonformat"/>
        <w:jc w:val="both"/>
      </w:pPr>
    </w:p>
    <w:p w:rsidR="002E2057" w:rsidRDefault="002E2057">
      <w:pPr>
        <w:pStyle w:val="ConsPlusNonformat"/>
        <w:jc w:val="both"/>
      </w:pPr>
      <w:r>
        <w:rPr>
          <w:sz w:val="18"/>
        </w:rPr>
        <w:t xml:space="preserve">                ______________ (подпись)   __________________ (дата)</w:t>
      </w:r>
    </w:p>
    <w:p w:rsidR="002E2057" w:rsidRDefault="002E2057">
      <w:pPr>
        <w:pStyle w:val="ConsPlusNonformat"/>
        <w:jc w:val="both"/>
      </w:pPr>
      <w:r>
        <w:rPr>
          <w:sz w:val="18"/>
        </w:rPr>
        <w:t>┌─┐                                                                                ┌─┐</w:t>
      </w:r>
    </w:p>
    <w:p w:rsidR="002E2057" w:rsidRDefault="002E2057">
      <w:pPr>
        <w:pStyle w:val="ConsPlusNonformat"/>
        <w:jc w:val="both"/>
      </w:pPr>
      <w:r>
        <w:rPr>
          <w:sz w:val="18"/>
        </w:rPr>
        <w:t>└─┘                                                                                └─┘</w:t>
      </w:r>
    </w:p>
    <w:p w:rsidR="002E2057" w:rsidRDefault="002E2057">
      <w:pPr>
        <w:pStyle w:val="ConsPlusNormal"/>
        <w:jc w:val="both"/>
      </w:pPr>
    </w:p>
    <w:p w:rsidR="002E2057" w:rsidRDefault="002E2057">
      <w:pPr>
        <w:pStyle w:val="ConsPlusNormal"/>
        <w:jc w:val="both"/>
      </w:pPr>
    </w:p>
    <w:p w:rsidR="002E2057" w:rsidRDefault="002E2057">
      <w:pPr>
        <w:pStyle w:val="ConsPlusNormal"/>
        <w:jc w:val="both"/>
      </w:pPr>
    </w:p>
    <w:p w:rsidR="002E2057" w:rsidRDefault="002E2057">
      <w:pPr>
        <w:pStyle w:val="ConsPlusNormal"/>
        <w:jc w:val="both"/>
      </w:pPr>
    </w:p>
    <w:p w:rsidR="002E2057" w:rsidRDefault="002E2057">
      <w:pPr>
        <w:pStyle w:val="ConsPlusNormal"/>
        <w:jc w:val="both"/>
      </w:pPr>
    </w:p>
    <w:p w:rsidR="002E2057" w:rsidRDefault="002E2057">
      <w:pPr>
        <w:pStyle w:val="ConsPlusNormal"/>
        <w:jc w:val="right"/>
        <w:outlineLvl w:val="0"/>
      </w:pPr>
      <w:r>
        <w:t>Приложение N 5</w:t>
      </w:r>
    </w:p>
    <w:p w:rsidR="002E2057" w:rsidRDefault="002E2057">
      <w:pPr>
        <w:pStyle w:val="ConsPlusNormal"/>
        <w:jc w:val="right"/>
      </w:pPr>
      <w:r>
        <w:t>к приказу ФНС России</w:t>
      </w:r>
    </w:p>
    <w:p w:rsidR="002E2057" w:rsidRDefault="002E2057">
      <w:pPr>
        <w:pStyle w:val="ConsPlusNormal"/>
        <w:jc w:val="right"/>
      </w:pPr>
      <w:r>
        <w:t>от 29.09.2022 N ЕД-7-11/880@</w:t>
      </w:r>
    </w:p>
    <w:p w:rsidR="002E2057" w:rsidRDefault="002E2057">
      <w:pPr>
        <w:pStyle w:val="ConsPlusNormal"/>
        <w:jc w:val="both"/>
      </w:pPr>
    </w:p>
    <w:p w:rsidR="002E2057" w:rsidRDefault="002E2057">
      <w:pPr>
        <w:pStyle w:val="ConsPlusNonformat"/>
        <w:jc w:val="both"/>
      </w:pPr>
      <w:r>
        <w:rPr>
          <w:sz w:val="18"/>
        </w:rPr>
        <w:t>┌─┐││││││││││││││┌─┐     ┌─┬─┬─┬─┬─┬─┬─┬─┬─┬─┬─┬─┐</w:t>
      </w:r>
    </w:p>
    <w:p w:rsidR="002E2057" w:rsidRDefault="002E2057">
      <w:pPr>
        <w:pStyle w:val="ConsPlusNonformat"/>
        <w:jc w:val="both"/>
      </w:pPr>
      <w:r>
        <w:rPr>
          <w:sz w:val="18"/>
        </w:rPr>
        <w:t>└─┘││││││││││││││└─┘ ИНН │ │ │ │ │ │ │ │ │ │ │ │ │</w:t>
      </w:r>
    </w:p>
    <w:p w:rsidR="002E2057" w:rsidRDefault="002E2057">
      <w:pPr>
        <w:pStyle w:val="ConsPlusNonformat"/>
        <w:jc w:val="both"/>
      </w:pPr>
      <w:r>
        <w:rPr>
          <w:sz w:val="18"/>
        </w:rPr>
        <w:t xml:space="preserve">   ││││││││││││││        └─┴─┴─┴─┴─┴─┴─┴─┴─┴─┴─┴─┘</w:t>
      </w:r>
    </w:p>
    <w:p w:rsidR="002E2057" w:rsidRDefault="002E2057">
      <w:pPr>
        <w:pStyle w:val="ConsPlusNonformat"/>
        <w:jc w:val="both"/>
      </w:pPr>
      <w:r>
        <w:rPr>
          <w:sz w:val="18"/>
        </w:rPr>
        <w:t xml:space="preserve">   ││0331││9109││                              ┌─┬─┬─┐</w:t>
      </w:r>
    </w:p>
    <w:p w:rsidR="002E2057" w:rsidRDefault="002E2057">
      <w:pPr>
        <w:pStyle w:val="ConsPlusNonformat"/>
        <w:jc w:val="both"/>
      </w:pPr>
      <w:r>
        <w:rPr>
          <w:sz w:val="18"/>
        </w:rPr>
        <w:t xml:space="preserve">                                          Стр. │ │ │ │</w:t>
      </w:r>
    </w:p>
    <w:p w:rsidR="002E2057" w:rsidRDefault="002E2057">
      <w:pPr>
        <w:pStyle w:val="ConsPlusNonformat"/>
        <w:jc w:val="both"/>
      </w:pPr>
      <w:r>
        <w:rPr>
          <w:sz w:val="18"/>
        </w:rPr>
        <w:t xml:space="preserve">                                               └─┴─┴─┘</w:t>
      </w:r>
    </w:p>
    <w:p w:rsidR="002E2057" w:rsidRDefault="002E2057">
      <w:pPr>
        <w:pStyle w:val="ConsPlusNonformat"/>
        <w:jc w:val="both"/>
      </w:pPr>
    </w:p>
    <w:p w:rsidR="002E2057" w:rsidRDefault="002E2057">
      <w:pPr>
        <w:pStyle w:val="ConsPlusNonformat"/>
        <w:jc w:val="both"/>
      </w:pPr>
      <w:r>
        <w:rPr>
          <w:sz w:val="18"/>
        </w:rPr>
        <w:t xml:space="preserve">     Фамилия ____________________________________________ И. ______ О. ___________</w:t>
      </w:r>
    </w:p>
    <w:p w:rsidR="002E2057" w:rsidRDefault="002E2057">
      <w:pPr>
        <w:pStyle w:val="ConsPlusNonformat"/>
        <w:jc w:val="both"/>
      </w:pPr>
    </w:p>
    <w:p w:rsidR="002E2057" w:rsidRDefault="002E2057">
      <w:pPr>
        <w:pStyle w:val="ConsPlusNonformat"/>
        <w:jc w:val="both"/>
      </w:pPr>
      <w:bookmarkStart w:id="5" w:name="P416"/>
      <w:bookmarkEnd w:id="5"/>
      <w:r>
        <w:t xml:space="preserve">          Приложение 5. Расчет стандартных и социальных налоговых</w:t>
      </w:r>
    </w:p>
    <w:p w:rsidR="002E2057" w:rsidRDefault="002E2057">
      <w:pPr>
        <w:pStyle w:val="ConsPlusNonformat"/>
        <w:jc w:val="both"/>
      </w:pPr>
      <w:r>
        <w:t xml:space="preserve">     вычетов, а также инвестиционных налоговых вычетов, установленных</w:t>
      </w:r>
    </w:p>
    <w:p w:rsidR="002E2057" w:rsidRDefault="002E2057">
      <w:pPr>
        <w:pStyle w:val="ConsPlusNonformat"/>
        <w:jc w:val="both"/>
      </w:pPr>
      <w:r>
        <w:t xml:space="preserve">           </w:t>
      </w:r>
      <w:hyperlink r:id="rId43">
        <w:r>
          <w:rPr>
            <w:color w:val="0000FF"/>
          </w:rPr>
          <w:t>статьей 219.1</w:t>
        </w:r>
      </w:hyperlink>
      <w:r>
        <w:t xml:space="preserve"> Налогового кодекса Российской Федерации</w:t>
      </w:r>
    </w:p>
    <w:p w:rsidR="002E2057" w:rsidRDefault="002E2057">
      <w:pPr>
        <w:pStyle w:val="ConsPlusNonformat"/>
        <w:jc w:val="both"/>
      </w:pPr>
    </w:p>
    <w:p w:rsidR="002E2057" w:rsidRDefault="002E2057">
      <w:pPr>
        <w:pStyle w:val="ConsPlusNonformat"/>
        <w:jc w:val="both"/>
      </w:pPr>
      <w:r>
        <w:rPr>
          <w:sz w:val="18"/>
        </w:rPr>
        <w:t>1. Расчет стандартных налоговых вычетов (руб. коп.)</w:t>
      </w:r>
    </w:p>
    <w:p w:rsidR="002E2057" w:rsidRDefault="002E2057">
      <w:pPr>
        <w:pStyle w:val="ConsPlusNonformat"/>
        <w:jc w:val="both"/>
      </w:pPr>
    </w:p>
    <w:p w:rsidR="002E2057" w:rsidRDefault="002E2057">
      <w:pPr>
        <w:pStyle w:val="ConsPlusNonformat"/>
        <w:jc w:val="both"/>
      </w:pPr>
      <w:r>
        <w:rPr>
          <w:sz w:val="18"/>
        </w:rPr>
        <w:t xml:space="preserve"> 1.1. Сумма стандартного налогового вычета                         ┌─┬─┬─┬─┬─┬─┐ ┌─┬─┐</w:t>
      </w:r>
    </w:p>
    <w:p w:rsidR="002E2057" w:rsidRDefault="002E2057">
      <w:pPr>
        <w:pStyle w:val="ConsPlusNonformat"/>
        <w:jc w:val="both"/>
      </w:pPr>
      <w:r>
        <w:rPr>
          <w:sz w:val="18"/>
        </w:rPr>
        <w:t xml:space="preserve">      в соответствии с </w:t>
      </w:r>
      <w:hyperlink r:id="rId44">
        <w:r>
          <w:rPr>
            <w:color w:val="0000FF"/>
            <w:sz w:val="18"/>
          </w:rPr>
          <w:t>подпунктом 1 пункта 1</w:t>
        </w:r>
      </w:hyperlink>
      <w:r>
        <w:rPr>
          <w:sz w:val="18"/>
        </w:rPr>
        <w:t xml:space="preserve">                  010  │ │ │ │ │ │ │.│ │ │</w:t>
      </w:r>
    </w:p>
    <w:p w:rsidR="002E2057" w:rsidRDefault="002E2057">
      <w:pPr>
        <w:pStyle w:val="ConsPlusNonformat"/>
        <w:jc w:val="both"/>
      </w:pPr>
      <w:r>
        <w:rPr>
          <w:sz w:val="18"/>
        </w:rPr>
        <w:t xml:space="preserve">      статьи 218 Налогового кодекса Российской Федерации           └─┴─┴─┴─┴─┴─┘ └─┴─┘</w:t>
      </w:r>
    </w:p>
    <w:p w:rsidR="002E2057" w:rsidRDefault="002E2057">
      <w:pPr>
        <w:pStyle w:val="ConsPlusNonformat"/>
        <w:jc w:val="both"/>
      </w:pPr>
      <w:r>
        <w:rPr>
          <w:sz w:val="18"/>
        </w:rPr>
        <w:t xml:space="preserve">      (далее - Кодекс)</w:t>
      </w:r>
    </w:p>
    <w:p w:rsidR="002E2057" w:rsidRDefault="002E2057">
      <w:pPr>
        <w:pStyle w:val="ConsPlusNonformat"/>
        <w:jc w:val="both"/>
      </w:pPr>
    </w:p>
    <w:p w:rsidR="002E2057" w:rsidRDefault="002E2057">
      <w:pPr>
        <w:pStyle w:val="ConsPlusNonformat"/>
        <w:jc w:val="both"/>
      </w:pPr>
      <w:r>
        <w:rPr>
          <w:sz w:val="18"/>
        </w:rPr>
        <w:t xml:space="preserve"> 1.2. Сумма стандартного налогового вычета в соответствии          ┌─┬─┬─┬─┬─┬─┐ ┌─┬─┐</w:t>
      </w:r>
    </w:p>
    <w:p w:rsidR="002E2057" w:rsidRDefault="002E2057">
      <w:pPr>
        <w:pStyle w:val="ConsPlusNonformat"/>
        <w:jc w:val="both"/>
      </w:pPr>
      <w:r>
        <w:rPr>
          <w:sz w:val="18"/>
        </w:rPr>
        <w:t xml:space="preserve">      с </w:t>
      </w:r>
      <w:hyperlink r:id="rId45">
        <w:r>
          <w:rPr>
            <w:color w:val="0000FF"/>
            <w:sz w:val="18"/>
          </w:rPr>
          <w:t>подпунктом 2 пункта 1 статьи 218</w:t>
        </w:r>
      </w:hyperlink>
      <w:r>
        <w:rPr>
          <w:sz w:val="18"/>
        </w:rPr>
        <w:t xml:space="preserve"> Кодекса              020  │ │ │ │ │ │ │.│ │ │</w:t>
      </w:r>
    </w:p>
    <w:p w:rsidR="002E2057" w:rsidRDefault="002E2057">
      <w:pPr>
        <w:pStyle w:val="ConsPlusNonformat"/>
        <w:jc w:val="both"/>
      </w:pPr>
      <w:r>
        <w:rPr>
          <w:sz w:val="18"/>
        </w:rPr>
        <w:t xml:space="preserve">                                                                   └─┴─┴─┴─┴─┴─┘ └─┴─┘</w:t>
      </w:r>
    </w:p>
    <w:p w:rsidR="002E2057" w:rsidRDefault="002E2057">
      <w:pPr>
        <w:pStyle w:val="ConsPlusNonformat"/>
        <w:jc w:val="both"/>
      </w:pPr>
    </w:p>
    <w:p w:rsidR="002E2057" w:rsidRDefault="002E2057">
      <w:pPr>
        <w:pStyle w:val="ConsPlusNonformat"/>
        <w:jc w:val="both"/>
      </w:pPr>
      <w:r>
        <w:rPr>
          <w:sz w:val="18"/>
        </w:rPr>
        <w:t xml:space="preserve"> 1.3. Сумма стандартного налогового вычета на ребенка              ┌─┬─┬─┬─┬─┬─┐ ┌─┬─┐</w:t>
      </w:r>
    </w:p>
    <w:p w:rsidR="002E2057" w:rsidRDefault="002E2057">
      <w:pPr>
        <w:pStyle w:val="ConsPlusNonformat"/>
        <w:jc w:val="both"/>
      </w:pPr>
      <w:r>
        <w:rPr>
          <w:sz w:val="18"/>
        </w:rPr>
        <w:t xml:space="preserve">      родителю, супругу (супруге) родителя, усыновителю,      030  │ │ │ │ │ │ │.│ │ │</w:t>
      </w:r>
    </w:p>
    <w:p w:rsidR="002E2057" w:rsidRDefault="002E2057">
      <w:pPr>
        <w:pStyle w:val="ConsPlusNonformat"/>
        <w:jc w:val="both"/>
      </w:pPr>
      <w:r>
        <w:rPr>
          <w:sz w:val="18"/>
        </w:rPr>
        <w:t xml:space="preserve">      опекуну, попечителю, приемному родителю, супругу             └─┴─┴─┴─┴─┴─┘ └─┴─┘</w:t>
      </w:r>
    </w:p>
    <w:p w:rsidR="002E2057" w:rsidRDefault="002E2057">
      <w:pPr>
        <w:pStyle w:val="ConsPlusNonformat"/>
        <w:jc w:val="both"/>
      </w:pPr>
      <w:r>
        <w:rPr>
          <w:sz w:val="18"/>
        </w:rPr>
        <w:t xml:space="preserve">     (супруге) приемного родителя</w:t>
      </w:r>
    </w:p>
    <w:p w:rsidR="002E2057" w:rsidRDefault="002E2057">
      <w:pPr>
        <w:pStyle w:val="ConsPlusNonformat"/>
        <w:jc w:val="both"/>
      </w:pPr>
    </w:p>
    <w:p w:rsidR="002E2057" w:rsidRDefault="002E2057">
      <w:pPr>
        <w:pStyle w:val="ConsPlusNonformat"/>
        <w:jc w:val="both"/>
      </w:pPr>
      <w:r>
        <w:rPr>
          <w:sz w:val="18"/>
        </w:rPr>
        <w:t xml:space="preserve"> 1.4. Сумма стандартного налогового вычета на ребенка              ┌─┬─┬─┬─┬─┬─┐ ┌─┬─┐</w:t>
      </w:r>
    </w:p>
    <w:p w:rsidR="002E2057" w:rsidRDefault="002E2057">
      <w:pPr>
        <w:pStyle w:val="ConsPlusNonformat"/>
        <w:jc w:val="both"/>
      </w:pPr>
      <w:r>
        <w:rPr>
          <w:sz w:val="18"/>
        </w:rPr>
        <w:t xml:space="preserve">      единственному родителю (приемному родителю),            040  │ │ │ │ │ │ │.│ │ │</w:t>
      </w:r>
    </w:p>
    <w:p w:rsidR="002E2057" w:rsidRDefault="002E2057">
      <w:pPr>
        <w:pStyle w:val="ConsPlusNonformat"/>
        <w:jc w:val="both"/>
      </w:pPr>
      <w:r>
        <w:rPr>
          <w:sz w:val="18"/>
        </w:rPr>
        <w:t xml:space="preserve">      усыновителю, опекуну, попечителю, а также одному             └─┴─┴─┴─┴─┴─┘ └─┴─┘</w:t>
      </w:r>
    </w:p>
    <w:p w:rsidR="002E2057" w:rsidRDefault="002E2057">
      <w:pPr>
        <w:pStyle w:val="ConsPlusNonformat"/>
        <w:jc w:val="both"/>
      </w:pPr>
      <w:r>
        <w:rPr>
          <w:sz w:val="18"/>
        </w:rPr>
        <w:t xml:space="preserve">      из родителей (приемных родителей) при отказе</w:t>
      </w:r>
    </w:p>
    <w:p w:rsidR="002E2057" w:rsidRDefault="002E2057">
      <w:pPr>
        <w:pStyle w:val="ConsPlusNonformat"/>
        <w:jc w:val="both"/>
      </w:pPr>
      <w:r>
        <w:rPr>
          <w:sz w:val="18"/>
        </w:rPr>
        <w:t xml:space="preserve">      другого родителя (приемного родителя) от получения</w:t>
      </w:r>
    </w:p>
    <w:p w:rsidR="002E2057" w:rsidRDefault="002E2057">
      <w:pPr>
        <w:pStyle w:val="ConsPlusNonformat"/>
        <w:jc w:val="both"/>
      </w:pPr>
      <w:r>
        <w:rPr>
          <w:sz w:val="18"/>
        </w:rPr>
        <w:t xml:space="preserve">      налогового вычета</w:t>
      </w:r>
    </w:p>
    <w:p w:rsidR="002E2057" w:rsidRDefault="002E2057">
      <w:pPr>
        <w:pStyle w:val="ConsPlusNonformat"/>
        <w:jc w:val="both"/>
      </w:pPr>
    </w:p>
    <w:p w:rsidR="002E2057" w:rsidRDefault="002E2057">
      <w:pPr>
        <w:pStyle w:val="ConsPlusNonformat"/>
        <w:jc w:val="both"/>
      </w:pPr>
      <w:r>
        <w:rPr>
          <w:sz w:val="18"/>
        </w:rPr>
        <w:t xml:space="preserve"> 1.5. Сумма стандартного налогового вычета родителю,               ┌─┬─┬─┬─┬─┬─┐ ┌─┬─┐</w:t>
      </w:r>
    </w:p>
    <w:p w:rsidR="002E2057" w:rsidRDefault="002E2057">
      <w:pPr>
        <w:pStyle w:val="ConsPlusNonformat"/>
        <w:jc w:val="both"/>
      </w:pPr>
      <w:r>
        <w:rPr>
          <w:sz w:val="18"/>
        </w:rPr>
        <w:t xml:space="preserve">      супругу (супруге) родителя, усыновителю, опекуну,       050  │ │ │ │ │ │ │.│ │ │</w:t>
      </w:r>
    </w:p>
    <w:p w:rsidR="002E2057" w:rsidRDefault="002E2057">
      <w:pPr>
        <w:pStyle w:val="ConsPlusNonformat"/>
        <w:jc w:val="both"/>
      </w:pPr>
      <w:r>
        <w:rPr>
          <w:sz w:val="18"/>
        </w:rPr>
        <w:t xml:space="preserve">      попечителю, приемному родителю, супругу (супруге)            └─┴─┴─┴─┴─┴─┘ └─┴─┘</w:t>
      </w:r>
    </w:p>
    <w:p w:rsidR="002E2057" w:rsidRDefault="002E2057">
      <w:pPr>
        <w:pStyle w:val="ConsPlusNonformat"/>
        <w:jc w:val="both"/>
      </w:pPr>
      <w:r>
        <w:rPr>
          <w:sz w:val="18"/>
        </w:rPr>
        <w:t xml:space="preserve">      приемного родителя на ребенка-инвалида в возрасте</w:t>
      </w:r>
    </w:p>
    <w:p w:rsidR="002E2057" w:rsidRDefault="002E2057">
      <w:pPr>
        <w:pStyle w:val="ConsPlusNonformat"/>
        <w:jc w:val="both"/>
      </w:pPr>
      <w:r>
        <w:rPr>
          <w:sz w:val="18"/>
        </w:rPr>
        <w:t xml:space="preserve">      до 18 лет, на учащегося очной формы обучения,</w:t>
      </w:r>
    </w:p>
    <w:p w:rsidR="002E2057" w:rsidRDefault="002E2057">
      <w:pPr>
        <w:pStyle w:val="ConsPlusNonformat"/>
        <w:jc w:val="both"/>
      </w:pPr>
      <w:r>
        <w:rPr>
          <w:sz w:val="18"/>
        </w:rPr>
        <w:t xml:space="preserve">      аспиранта, ординатора, интерна, студента в возрасте</w:t>
      </w:r>
    </w:p>
    <w:p w:rsidR="002E2057" w:rsidRDefault="002E2057">
      <w:pPr>
        <w:pStyle w:val="ConsPlusNonformat"/>
        <w:jc w:val="both"/>
      </w:pPr>
      <w:r>
        <w:rPr>
          <w:sz w:val="18"/>
        </w:rPr>
        <w:t xml:space="preserve">      до 24 лет, являющегося инвалидом I или II группы</w:t>
      </w:r>
    </w:p>
    <w:p w:rsidR="002E2057" w:rsidRDefault="002E2057">
      <w:pPr>
        <w:pStyle w:val="ConsPlusNonformat"/>
        <w:jc w:val="both"/>
      </w:pPr>
    </w:p>
    <w:p w:rsidR="002E2057" w:rsidRDefault="002E2057">
      <w:pPr>
        <w:pStyle w:val="ConsPlusNonformat"/>
        <w:jc w:val="both"/>
      </w:pPr>
      <w:r>
        <w:rPr>
          <w:sz w:val="18"/>
        </w:rPr>
        <w:t xml:space="preserve"> 1.6. Сумма стандартного налогового вычета единственному           ┌─┬─┬─┬─┬─┬─┐ ┌─┬─┐</w:t>
      </w:r>
    </w:p>
    <w:p w:rsidR="002E2057" w:rsidRDefault="002E2057">
      <w:pPr>
        <w:pStyle w:val="ConsPlusNonformat"/>
        <w:jc w:val="both"/>
      </w:pPr>
      <w:r>
        <w:rPr>
          <w:sz w:val="18"/>
        </w:rPr>
        <w:t xml:space="preserve">      родителю (приемному родителю), усыновителю, опекуну,    060  │ │ │ │ │ │ │.│ │ │</w:t>
      </w:r>
    </w:p>
    <w:p w:rsidR="002E2057" w:rsidRDefault="002E2057">
      <w:pPr>
        <w:pStyle w:val="ConsPlusNonformat"/>
        <w:jc w:val="both"/>
      </w:pPr>
      <w:r>
        <w:rPr>
          <w:sz w:val="18"/>
        </w:rPr>
        <w:t xml:space="preserve">      попечителю, а также одному из родителей (приемных            └─┴─┴─┴─┴─┴─┘ └─┴─┘</w:t>
      </w:r>
    </w:p>
    <w:p w:rsidR="002E2057" w:rsidRDefault="002E2057">
      <w:pPr>
        <w:pStyle w:val="ConsPlusNonformat"/>
        <w:jc w:val="both"/>
      </w:pPr>
      <w:r>
        <w:rPr>
          <w:sz w:val="18"/>
        </w:rPr>
        <w:t xml:space="preserve">      родителей) при отказе другого родителя (приемного</w:t>
      </w:r>
    </w:p>
    <w:p w:rsidR="002E2057" w:rsidRDefault="002E2057">
      <w:pPr>
        <w:pStyle w:val="ConsPlusNonformat"/>
        <w:jc w:val="both"/>
      </w:pPr>
      <w:r>
        <w:rPr>
          <w:sz w:val="18"/>
        </w:rPr>
        <w:t xml:space="preserve">      родителя) от получения налогового вычета на</w:t>
      </w:r>
    </w:p>
    <w:p w:rsidR="002E2057" w:rsidRDefault="002E2057">
      <w:pPr>
        <w:pStyle w:val="ConsPlusNonformat"/>
        <w:jc w:val="both"/>
      </w:pPr>
      <w:r>
        <w:rPr>
          <w:sz w:val="18"/>
        </w:rPr>
        <w:t xml:space="preserve">      ребенка-инвалида в возрасте до 18 лет, на учащегося</w:t>
      </w:r>
    </w:p>
    <w:p w:rsidR="002E2057" w:rsidRDefault="002E2057">
      <w:pPr>
        <w:pStyle w:val="ConsPlusNonformat"/>
        <w:jc w:val="both"/>
      </w:pPr>
      <w:r>
        <w:rPr>
          <w:sz w:val="18"/>
        </w:rPr>
        <w:t xml:space="preserve">      очной формы обучения, аспиранта, ординатора, интерна,</w:t>
      </w:r>
    </w:p>
    <w:p w:rsidR="002E2057" w:rsidRDefault="002E2057">
      <w:pPr>
        <w:pStyle w:val="ConsPlusNonformat"/>
        <w:jc w:val="both"/>
      </w:pPr>
      <w:r>
        <w:rPr>
          <w:sz w:val="18"/>
        </w:rPr>
        <w:t xml:space="preserve">      студента в возрасте до 24 лет, являющегося инвалидом</w:t>
      </w:r>
    </w:p>
    <w:p w:rsidR="002E2057" w:rsidRDefault="002E2057">
      <w:pPr>
        <w:pStyle w:val="ConsPlusNonformat"/>
        <w:jc w:val="both"/>
      </w:pPr>
      <w:r>
        <w:rPr>
          <w:sz w:val="18"/>
        </w:rPr>
        <w:t xml:space="preserve">      I или II группы</w:t>
      </w:r>
    </w:p>
    <w:p w:rsidR="002E2057" w:rsidRDefault="002E2057">
      <w:pPr>
        <w:pStyle w:val="ConsPlusNonformat"/>
        <w:jc w:val="both"/>
      </w:pPr>
    </w:p>
    <w:p w:rsidR="002E2057" w:rsidRDefault="002E2057">
      <w:pPr>
        <w:pStyle w:val="ConsPlusNonformat"/>
        <w:jc w:val="both"/>
      </w:pPr>
      <w:r>
        <w:rPr>
          <w:sz w:val="18"/>
        </w:rPr>
        <w:t xml:space="preserve"> 1.7. Общая сумма стандартных налоговых вычетов,                   ┌─┬─┬─┬─┬─┬─┐ ┌─┬─┐</w:t>
      </w:r>
    </w:p>
    <w:p w:rsidR="002E2057" w:rsidRDefault="002E2057">
      <w:pPr>
        <w:pStyle w:val="ConsPlusNonformat"/>
        <w:jc w:val="both"/>
      </w:pPr>
      <w:r>
        <w:rPr>
          <w:sz w:val="18"/>
        </w:rPr>
        <w:t xml:space="preserve">      предоставленных в течение отчетного налогового          070  │ │ │ │ │ │ │.│ │ │</w:t>
      </w:r>
    </w:p>
    <w:p w:rsidR="002E2057" w:rsidRDefault="002E2057">
      <w:pPr>
        <w:pStyle w:val="ConsPlusNonformat"/>
        <w:jc w:val="both"/>
      </w:pPr>
      <w:r>
        <w:rPr>
          <w:sz w:val="18"/>
        </w:rPr>
        <w:t xml:space="preserve">      периода налоговыми агентами                                  └─┴─┴─┴─┴─┴─┘ └─┴─┘</w:t>
      </w:r>
    </w:p>
    <w:p w:rsidR="002E2057" w:rsidRDefault="002E2057">
      <w:pPr>
        <w:pStyle w:val="ConsPlusNonformat"/>
        <w:jc w:val="both"/>
      </w:pPr>
    </w:p>
    <w:p w:rsidR="002E2057" w:rsidRDefault="002E2057">
      <w:pPr>
        <w:pStyle w:val="ConsPlusNonformat"/>
        <w:jc w:val="both"/>
      </w:pPr>
      <w:r>
        <w:rPr>
          <w:sz w:val="18"/>
        </w:rPr>
        <w:t xml:space="preserve"> 1.8. Общая сумма стандартных налоговых вычетов,                   ┌─┬─┬─┬─┬─┬─┐ ┌─┬─┐</w:t>
      </w:r>
    </w:p>
    <w:p w:rsidR="002E2057" w:rsidRDefault="002E2057">
      <w:pPr>
        <w:pStyle w:val="ConsPlusNonformat"/>
        <w:jc w:val="both"/>
      </w:pPr>
      <w:r>
        <w:rPr>
          <w:sz w:val="18"/>
        </w:rPr>
        <w:t xml:space="preserve">      заявляемых по налоговой декларации по налогу            080  │ │ │ │ │ │ │.│ │ │</w:t>
      </w:r>
    </w:p>
    <w:p w:rsidR="002E2057" w:rsidRDefault="002E2057">
      <w:pPr>
        <w:pStyle w:val="ConsPlusNonformat"/>
        <w:jc w:val="both"/>
      </w:pPr>
      <w:r>
        <w:rPr>
          <w:sz w:val="18"/>
        </w:rPr>
        <w:t xml:space="preserve">      на доходы физических лиц (форма 3-НДФЛ)                      └─┴─┴─┴─┴─┴─┘ └─┴─┘</w:t>
      </w:r>
    </w:p>
    <w:p w:rsidR="002E2057" w:rsidRDefault="002E2057">
      <w:pPr>
        <w:pStyle w:val="ConsPlusNonformat"/>
        <w:jc w:val="both"/>
      </w:pPr>
      <w:r>
        <w:rPr>
          <w:sz w:val="18"/>
        </w:rPr>
        <w:t xml:space="preserve">      (далее - Декларация)</w:t>
      </w:r>
    </w:p>
    <w:p w:rsidR="002E2057" w:rsidRDefault="002E2057">
      <w:pPr>
        <w:pStyle w:val="ConsPlusNonformat"/>
        <w:jc w:val="both"/>
      </w:pPr>
    </w:p>
    <w:p w:rsidR="002E2057" w:rsidRDefault="002E2057">
      <w:pPr>
        <w:pStyle w:val="ConsPlusNonformat"/>
        <w:jc w:val="both"/>
      </w:pPr>
      <w:r>
        <w:rPr>
          <w:sz w:val="18"/>
        </w:rPr>
        <w:t>2. Расчет социальных налоговых вычетов, в отношении которых не применяется</w:t>
      </w:r>
    </w:p>
    <w:p w:rsidR="002E2057" w:rsidRDefault="002E2057">
      <w:pPr>
        <w:pStyle w:val="ConsPlusNonformat"/>
        <w:jc w:val="both"/>
      </w:pPr>
      <w:r>
        <w:rPr>
          <w:sz w:val="18"/>
        </w:rPr>
        <w:t xml:space="preserve">ограничение, установленное </w:t>
      </w:r>
      <w:hyperlink r:id="rId46">
        <w:r>
          <w:rPr>
            <w:color w:val="0000FF"/>
            <w:sz w:val="18"/>
          </w:rPr>
          <w:t>пунктом 2 статьи 219</w:t>
        </w:r>
      </w:hyperlink>
      <w:r>
        <w:rPr>
          <w:sz w:val="18"/>
        </w:rPr>
        <w:t xml:space="preserve"> Кодекса (руб. коп.)</w:t>
      </w:r>
    </w:p>
    <w:p w:rsidR="002E2057" w:rsidRDefault="002E2057">
      <w:pPr>
        <w:pStyle w:val="ConsPlusNonformat"/>
        <w:jc w:val="both"/>
      </w:pPr>
    </w:p>
    <w:p w:rsidR="002E2057" w:rsidRDefault="002E2057">
      <w:pPr>
        <w:pStyle w:val="ConsPlusNonformat"/>
        <w:jc w:val="both"/>
      </w:pPr>
      <w:r>
        <w:rPr>
          <w:sz w:val="18"/>
        </w:rPr>
        <w:t xml:space="preserve">                                                       ┌─┬─┬─┬─┬─┬─┬─┬─┬─┬─┬─┬─┐ ┌─┬─┐</w:t>
      </w:r>
    </w:p>
    <w:p w:rsidR="002E2057" w:rsidRDefault="002E2057">
      <w:pPr>
        <w:pStyle w:val="ConsPlusNonformat"/>
        <w:jc w:val="both"/>
      </w:pPr>
      <w:r>
        <w:rPr>
          <w:sz w:val="18"/>
        </w:rPr>
        <w:t xml:space="preserve"> 2.1. Сумма доходов, перечисляемых                090  │ │ │ │ │ │ │ │ │ │ │ │ │.│ │ │</w:t>
      </w:r>
    </w:p>
    <w:p w:rsidR="002E2057" w:rsidRDefault="002E2057">
      <w:pPr>
        <w:pStyle w:val="ConsPlusNonformat"/>
        <w:jc w:val="both"/>
      </w:pPr>
      <w:r>
        <w:rPr>
          <w:sz w:val="18"/>
        </w:rPr>
        <w:t xml:space="preserve">      в виде пожертвований                             └─┴─┴─┴─┴─┴─┴─┴─┴─┴─┴─┴─┘ └─┴─┘</w:t>
      </w:r>
    </w:p>
    <w:p w:rsidR="002E2057" w:rsidRDefault="002E2057">
      <w:pPr>
        <w:pStyle w:val="ConsPlusNonformat"/>
        <w:jc w:val="both"/>
      </w:pPr>
    </w:p>
    <w:p w:rsidR="002E2057" w:rsidRDefault="002E2057">
      <w:pPr>
        <w:pStyle w:val="ConsPlusNonformat"/>
        <w:jc w:val="both"/>
      </w:pPr>
      <w:r>
        <w:rPr>
          <w:sz w:val="18"/>
        </w:rPr>
        <w:t xml:space="preserve"> 2.2. Сумма, уплаченная за обучение детей              ┌─┬─┬─┬─┬─┬─┬─┬─┬─┬─┬─┬─┐ ┌─┬─┐</w:t>
      </w:r>
    </w:p>
    <w:p w:rsidR="002E2057" w:rsidRDefault="002E2057">
      <w:pPr>
        <w:pStyle w:val="ConsPlusNonformat"/>
        <w:jc w:val="both"/>
      </w:pPr>
      <w:r>
        <w:rPr>
          <w:sz w:val="18"/>
        </w:rPr>
        <w:t xml:space="preserve">      в возрасте до 24 лет, подопечных            100  │ │ │ │ │ │ │ │ │ │ │ │ │.│ │ │</w:t>
      </w:r>
    </w:p>
    <w:p w:rsidR="002E2057" w:rsidRDefault="002E2057">
      <w:pPr>
        <w:pStyle w:val="ConsPlusNonformat"/>
        <w:jc w:val="both"/>
      </w:pPr>
      <w:r>
        <w:rPr>
          <w:sz w:val="18"/>
        </w:rPr>
        <w:t xml:space="preserve">      в возрасте до 18 лет, бывших подопечных          └─┴─┴─┴─┴─┴─┴─┴─┴─┴─┴─┴─┘ └─┴─┘</w:t>
      </w:r>
    </w:p>
    <w:p w:rsidR="002E2057" w:rsidRDefault="002E2057">
      <w:pPr>
        <w:pStyle w:val="ConsPlusNonformat"/>
        <w:jc w:val="both"/>
      </w:pPr>
      <w:r>
        <w:rPr>
          <w:sz w:val="18"/>
        </w:rPr>
        <w:t xml:space="preserve">      в возрасте до 24 лет по очной</w:t>
      </w:r>
    </w:p>
    <w:p w:rsidR="002E2057" w:rsidRDefault="002E2057">
      <w:pPr>
        <w:pStyle w:val="ConsPlusNonformat"/>
        <w:jc w:val="both"/>
      </w:pPr>
      <w:r>
        <w:rPr>
          <w:sz w:val="18"/>
        </w:rPr>
        <w:t xml:space="preserve">      форме обучения</w:t>
      </w:r>
    </w:p>
    <w:p w:rsidR="002E2057" w:rsidRDefault="002E2057">
      <w:pPr>
        <w:pStyle w:val="ConsPlusNonformat"/>
        <w:jc w:val="both"/>
      </w:pPr>
    </w:p>
    <w:p w:rsidR="002E2057" w:rsidRDefault="002E2057">
      <w:pPr>
        <w:pStyle w:val="ConsPlusNonformat"/>
        <w:jc w:val="both"/>
      </w:pPr>
      <w:r>
        <w:rPr>
          <w:sz w:val="18"/>
        </w:rPr>
        <w:t xml:space="preserve"> 2.3. Сумма расходов по дорогостоящим                  ┌─┬─┬─┬─┬─┬─┬─┬─┬─┬─┬─┬─┐ ┌─┬─┐</w:t>
      </w:r>
    </w:p>
    <w:p w:rsidR="002E2057" w:rsidRDefault="002E2057">
      <w:pPr>
        <w:pStyle w:val="ConsPlusNonformat"/>
        <w:jc w:val="both"/>
      </w:pPr>
      <w:r>
        <w:rPr>
          <w:sz w:val="18"/>
        </w:rPr>
        <w:lastRenderedPageBreak/>
        <w:t xml:space="preserve">      видам лечения                               110  │ │ │ │ │ │ │ │ │ │ │ │ │.│ │ │</w:t>
      </w:r>
    </w:p>
    <w:p w:rsidR="002E2057" w:rsidRDefault="002E2057">
      <w:pPr>
        <w:pStyle w:val="ConsPlusNonformat"/>
        <w:jc w:val="both"/>
      </w:pPr>
      <w:r>
        <w:rPr>
          <w:sz w:val="18"/>
        </w:rPr>
        <w:t xml:space="preserve">                                                       └─┴─┴─┴─┴─┴─┴─┴─┴─┴─┴─┴─┘ └─┴─┘</w:t>
      </w:r>
    </w:p>
    <w:p w:rsidR="002E2057" w:rsidRDefault="002E2057">
      <w:pPr>
        <w:pStyle w:val="ConsPlusNonformat"/>
        <w:jc w:val="both"/>
      </w:pPr>
    </w:p>
    <w:p w:rsidR="002E2057" w:rsidRDefault="002E2057">
      <w:pPr>
        <w:pStyle w:val="ConsPlusNonformat"/>
        <w:jc w:val="both"/>
      </w:pPr>
      <w:r>
        <w:rPr>
          <w:sz w:val="18"/>
        </w:rPr>
        <w:t xml:space="preserve"> 2.4. Общая сумма социальных налоговых                 ┌─┬─┬─┬─┬─┬─┬─┬─┬─┬─┬─┬─┐ ┌─┬─┐</w:t>
      </w:r>
    </w:p>
    <w:p w:rsidR="002E2057" w:rsidRDefault="002E2057">
      <w:pPr>
        <w:pStyle w:val="ConsPlusNonformat"/>
        <w:jc w:val="both"/>
      </w:pPr>
      <w:r>
        <w:rPr>
          <w:sz w:val="18"/>
        </w:rPr>
        <w:t xml:space="preserve">      вычетов, в отношении которых                120  │ │ │ │ │ │ │ │ │ │ │ │ │.│ │ │</w:t>
      </w:r>
    </w:p>
    <w:p w:rsidR="002E2057" w:rsidRDefault="002E2057">
      <w:pPr>
        <w:pStyle w:val="ConsPlusNonformat"/>
        <w:jc w:val="both"/>
      </w:pPr>
      <w:r>
        <w:rPr>
          <w:sz w:val="18"/>
        </w:rPr>
        <w:t xml:space="preserve">      не применяется ограничение,                      └─┴─┴─┴─┴─┴─┴─┴─┴─┴─┴─┴─┘ └─┴─┘</w:t>
      </w:r>
    </w:p>
    <w:p w:rsidR="002E2057" w:rsidRDefault="002E2057">
      <w:pPr>
        <w:pStyle w:val="ConsPlusNonformat"/>
        <w:jc w:val="both"/>
      </w:pPr>
      <w:r>
        <w:rPr>
          <w:sz w:val="18"/>
        </w:rPr>
        <w:t xml:space="preserve">      установленное </w:t>
      </w:r>
      <w:hyperlink r:id="rId47">
        <w:r>
          <w:rPr>
            <w:color w:val="0000FF"/>
            <w:sz w:val="18"/>
          </w:rPr>
          <w:t>пунктом 2 статьи 219</w:t>
        </w:r>
      </w:hyperlink>
    </w:p>
    <w:p w:rsidR="002E2057" w:rsidRDefault="002E2057">
      <w:pPr>
        <w:pStyle w:val="ConsPlusNonformat"/>
        <w:jc w:val="both"/>
      </w:pPr>
      <w:r>
        <w:rPr>
          <w:sz w:val="18"/>
        </w:rPr>
        <w:t xml:space="preserve">      Кодекса</w:t>
      </w:r>
    </w:p>
    <w:p w:rsidR="002E2057" w:rsidRDefault="002E2057">
      <w:pPr>
        <w:pStyle w:val="ConsPlusNonformat"/>
        <w:jc w:val="both"/>
      </w:pPr>
    </w:p>
    <w:p w:rsidR="002E2057" w:rsidRDefault="002E2057">
      <w:pPr>
        <w:pStyle w:val="ConsPlusNonformat"/>
        <w:jc w:val="both"/>
      </w:pPr>
      <w:r>
        <w:rPr>
          <w:sz w:val="18"/>
        </w:rPr>
        <w:t xml:space="preserve">                Достоверность и полноту сведений, указанных на данной</w:t>
      </w:r>
    </w:p>
    <w:p w:rsidR="002E2057" w:rsidRDefault="002E2057">
      <w:pPr>
        <w:pStyle w:val="ConsPlusNonformat"/>
        <w:jc w:val="both"/>
      </w:pPr>
      <w:r>
        <w:rPr>
          <w:sz w:val="18"/>
        </w:rPr>
        <w:t xml:space="preserve">                                странице, подтверждаю:</w:t>
      </w:r>
    </w:p>
    <w:p w:rsidR="002E2057" w:rsidRDefault="002E2057">
      <w:pPr>
        <w:pStyle w:val="ConsPlusNonformat"/>
        <w:jc w:val="both"/>
      </w:pPr>
    </w:p>
    <w:p w:rsidR="002E2057" w:rsidRDefault="002E2057">
      <w:pPr>
        <w:pStyle w:val="ConsPlusNonformat"/>
        <w:jc w:val="both"/>
      </w:pPr>
      <w:r>
        <w:rPr>
          <w:sz w:val="18"/>
        </w:rPr>
        <w:t xml:space="preserve">                ______________ (подпись)   __________________ (дата)</w:t>
      </w:r>
    </w:p>
    <w:p w:rsidR="002E2057" w:rsidRDefault="002E2057">
      <w:pPr>
        <w:pStyle w:val="ConsPlusNonformat"/>
        <w:jc w:val="both"/>
      </w:pPr>
      <w:r>
        <w:rPr>
          <w:sz w:val="18"/>
        </w:rPr>
        <w:t>┌─┐                                                                                ┌─┐</w:t>
      </w:r>
    </w:p>
    <w:p w:rsidR="002E2057" w:rsidRDefault="002E2057">
      <w:pPr>
        <w:pStyle w:val="ConsPlusNonformat"/>
        <w:jc w:val="both"/>
      </w:pPr>
      <w:r>
        <w:rPr>
          <w:sz w:val="18"/>
        </w:rPr>
        <w:t>└─┘                                                                                └─┘</w:t>
      </w:r>
    </w:p>
    <w:p w:rsidR="002E2057" w:rsidRDefault="002E2057">
      <w:pPr>
        <w:pStyle w:val="ConsPlusNormal"/>
        <w:jc w:val="both"/>
      </w:pPr>
    </w:p>
    <w:p w:rsidR="002E2057" w:rsidRDefault="002E2057">
      <w:pPr>
        <w:pStyle w:val="ConsPlusNonformat"/>
        <w:jc w:val="both"/>
      </w:pPr>
      <w:r>
        <w:rPr>
          <w:sz w:val="18"/>
        </w:rPr>
        <w:t>┌─┐││││││││││││││┌─┐     ┌─┬─┬─┬─┬─┬─┬─┬─┬─┬─┬─┬─┐</w:t>
      </w:r>
    </w:p>
    <w:p w:rsidR="002E2057" w:rsidRDefault="002E2057">
      <w:pPr>
        <w:pStyle w:val="ConsPlusNonformat"/>
        <w:jc w:val="both"/>
      </w:pPr>
      <w:r>
        <w:rPr>
          <w:sz w:val="18"/>
        </w:rPr>
        <w:t>└─┘││││││││││││││└─┘ ИНН │ │ │ │ │ │ │ │ │ │ │ │ │</w:t>
      </w:r>
    </w:p>
    <w:p w:rsidR="002E2057" w:rsidRDefault="002E2057">
      <w:pPr>
        <w:pStyle w:val="ConsPlusNonformat"/>
        <w:jc w:val="both"/>
      </w:pPr>
      <w:r>
        <w:rPr>
          <w:sz w:val="18"/>
        </w:rPr>
        <w:t xml:space="preserve">   ││││││││││││││        └─┴─┴─┴─┴─┴─┴─┴─┴─┴─┴─┴─┘</w:t>
      </w:r>
    </w:p>
    <w:p w:rsidR="002E2057" w:rsidRDefault="002E2057">
      <w:pPr>
        <w:pStyle w:val="ConsPlusNonformat"/>
        <w:jc w:val="both"/>
      </w:pPr>
      <w:r>
        <w:rPr>
          <w:sz w:val="18"/>
        </w:rPr>
        <w:t xml:space="preserve">   ││0331││9116││                              ┌─┬─┬─┐</w:t>
      </w:r>
    </w:p>
    <w:p w:rsidR="002E2057" w:rsidRDefault="002E2057">
      <w:pPr>
        <w:pStyle w:val="ConsPlusNonformat"/>
        <w:jc w:val="both"/>
      </w:pPr>
      <w:r>
        <w:rPr>
          <w:sz w:val="18"/>
        </w:rPr>
        <w:t xml:space="preserve">                                          Стр. │ │ │ │</w:t>
      </w:r>
    </w:p>
    <w:p w:rsidR="002E2057" w:rsidRDefault="002E2057">
      <w:pPr>
        <w:pStyle w:val="ConsPlusNonformat"/>
        <w:jc w:val="both"/>
      </w:pPr>
      <w:r>
        <w:rPr>
          <w:sz w:val="18"/>
        </w:rPr>
        <w:t xml:space="preserve">                                               └─┴─┴─┘</w:t>
      </w:r>
    </w:p>
    <w:p w:rsidR="002E2057" w:rsidRDefault="002E2057">
      <w:pPr>
        <w:pStyle w:val="ConsPlusNonformat"/>
        <w:jc w:val="both"/>
      </w:pPr>
    </w:p>
    <w:p w:rsidR="002E2057" w:rsidRDefault="002E2057">
      <w:pPr>
        <w:pStyle w:val="ConsPlusNonformat"/>
        <w:jc w:val="both"/>
      </w:pPr>
      <w:r>
        <w:rPr>
          <w:sz w:val="18"/>
        </w:rPr>
        <w:t xml:space="preserve">     Фамилия ____________________________________________ И. ______ О. ___________</w:t>
      </w:r>
    </w:p>
    <w:p w:rsidR="002E2057" w:rsidRDefault="002E2057">
      <w:pPr>
        <w:pStyle w:val="ConsPlusNonformat"/>
        <w:jc w:val="both"/>
      </w:pPr>
    </w:p>
    <w:p w:rsidR="002E2057" w:rsidRDefault="002E2057">
      <w:pPr>
        <w:pStyle w:val="ConsPlusNonformat"/>
        <w:jc w:val="both"/>
      </w:pPr>
      <w:r>
        <w:rPr>
          <w:sz w:val="18"/>
        </w:rPr>
        <w:t xml:space="preserve">                                                 Приложение 5 (продолжение)</w:t>
      </w:r>
    </w:p>
    <w:p w:rsidR="002E2057" w:rsidRDefault="002E2057">
      <w:pPr>
        <w:pStyle w:val="ConsPlusNonformat"/>
        <w:jc w:val="both"/>
      </w:pPr>
    </w:p>
    <w:p w:rsidR="002E2057" w:rsidRDefault="002E2057">
      <w:pPr>
        <w:pStyle w:val="ConsPlusNonformat"/>
        <w:jc w:val="both"/>
      </w:pPr>
      <w:r>
        <w:rPr>
          <w:sz w:val="18"/>
        </w:rPr>
        <w:t>3. Расчет социальных налоговых вычетов, в отношении которых применяется ограничение,</w:t>
      </w:r>
    </w:p>
    <w:p w:rsidR="002E2057" w:rsidRDefault="002E2057">
      <w:pPr>
        <w:pStyle w:val="ConsPlusNonformat"/>
        <w:jc w:val="both"/>
      </w:pPr>
      <w:r>
        <w:rPr>
          <w:sz w:val="18"/>
        </w:rPr>
        <w:t xml:space="preserve">установленное </w:t>
      </w:r>
      <w:hyperlink r:id="rId48">
        <w:r>
          <w:rPr>
            <w:color w:val="0000FF"/>
            <w:sz w:val="18"/>
          </w:rPr>
          <w:t>пунктом 2 статьи 219</w:t>
        </w:r>
      </w:hyperlink>
      <w:r>
        <w:rPr>
          <w:sz w:val="18"/>
        </w:rPr>
        <w:t xml:space="preserve"> Кодекса (руб. коп.)</w:t>
      </w:r>
    </w:p>
    <w:p w:rsidR="002E2057" w:rsidRDefault="002E2057">
      <w:pPr>
        <w:pStyle w:val="ConsPlusNonformat"/>
        <w:jc w:val="both"/>
      </w:pPr>
    </w:p>
    <w:p w:rsidR="002E2057" w:rsidRDefault="002E2057">
      <w:pPr>
        <w:pStyle w:val="ConsPlusNonformat"/>
        <w:jc w:val="both"/>
      </w:pPr>
      <w:r>
        <w:rPr>
          <w:sz w:val="18"/>
        </w:rPr>
        <w:t xml:space="preserve"> 3.1. Сумма, уплаченная за свое обучение,              ┌─┬─┬─┬─┬─┬─┬─┬─┬─┬─┬─┬─┐ ┌─┬─┐</w:t>
      </w:r>
    </w:p>
    <w:p w:rsidR="002E2057" w:rsidRDefault="002E2057">
      <w:pPr>
        <w:pStyle w:val="ConsPlusNonformat"/>
        <w:jc w:val="both"/>
      </w:pPr>
      <w:r>
        <w:rPr>
          <w:sz w:val="18"/>
        </w:rPr>
        <w:t xml:space="preserve">      за обучение брата (сестры) в возрасте       130  │ │ │ │ │ │ │ │ │ │ │ │ │.│ │ │</w:t>
      </w:r>
    </w:p>
    <w:p w:rsidR="002E2057" w:rsidRDefault="002E2057">
      <w:pPr>
        <w:pStyle w:val="ConsPlusNonformat"/>
        <w:jc w:val="both"/>
      </w:pPr>
      <w:r>
        <w:rPr>
          <w:sz w:val="18"/>
        </w:rPr>
        <w:t xml:space="preserve">      до 24 лет по очной форме обучения                └─┴─┴─┴─┴─┴─┴─┴─┴─┴─┴─┴─┘ └─┴─┘</w:t>
      </w:r>
    </w:p>
    <w:p w:rsidR="002E2057" w:rsidRDefault="002E2057">
      <w:pPr>
        <w:pStyle w:val="ConsPlusNonformat"/>
        <w:jc w:val="both"/>
      </w:pPr>
    </w:p>
    <w:p w:rsidR="002E2057" w:rsidRDefault="002E2057">
      <w:pPr>
        <w:pStyle w:val="ConsPlusNonformat"/>
        <w:jc w:val="both"/>
      </w:pPr>
      <w:r>
        <w:rPr>
          <w:sz w:val="18"/>
        </w:rPr>
        <w:t xml:space="preserve"> 3.2. Сумма, уплаченная за медицинские                 ┌─┬─┬─┬─┬─┬─┬─┬─┬─┬─┬─┬─┐ ┌─┬─┐</w:t>
      </w:r>
    </w:p>
    <w:p w:rsidR="002E2057" w:rsidRDefault="002E2057">
      <w:pPr>
        <w:pStyle w:val="ConsPlusNonformat"/>
        <w:jc w:val="both"/>
      </w:pPr>
      <w:r>
        <w:rPr>
          <w:sz w:val="18"/>
        </w:rPr>
        <w:t xml:space="preserve">      услуги (за исключением расходов по          140  │ │ │ │ │ │ │ │ │ │ │ │ │.│ │ │</w:t>
      </w:r>
    </w:p>
    <w:p w:rsidR="002E2057" w:rsidRDefault="002E2057">
      <w:pPr>
        <w:pStyle w:val="ConsPlusNonformat"/>
        <w:jc w:val="both"/>
      </w:pPr>
      <w:r>
        <w:rPr>
          <w:sz w:val="18"/>
        </w:rPr>
        <w:t xml:space="preserve">      дорогостоящим видам лечения)                     └─┴─┴─┴─┴─┴─┴─┴─┴─┴─┴─┴─┘ └─┴─┘</w:t>
      </w:r>
    </w:p>
    <w:p w:rsidR="002E2057" w:rsidRDefault="002E2057">
      <w:pPr>
        <w:pStyle w:val="ConsPlusNonformat"/>
        <w:jc w:val="both"/>
      </w:pPr>
    </w:p>
    <w:p w:rsidR="002E2057" w:rsidRDefault="002E2057">
      <w:pPr>
        <w:pStyle w:val="ConsPlusNonformat"/>
        <w:jc w:val="both"/>
      </w:pPr>
      <w:r>
        <w:rPr>
          <w:sz w:val="18"/>
        </w:rPr>
        <w:t xml:space="preserve"> 3.2.1. Сумма, уплаченная за лекарственные             ┌─┬─┬─┬─┬─┬─┬─┬─┬─┬─┬─┬─┐ ┌─┬─┐</w:t>
      </w:r>
    </w:p>
    <w:p w:rsidR="002E2057" w:rsidRDefault="002E2057">
      <w:pPr>
        <w:pStyle w:val="ConsPlusNonformat"/>
        <w:jc w:val="both"/>
      </w:pPr>
      <w:r>
        <w:rPr>
          <w:sz w:val="18"/>
        </w:rPr>
        <w:t xml:space="preserve">        препараты для медицинского применения     141  │ │ │ │ │ │ │ │ │ │ │ │ │.│ │ │</w:t>
      </w:r>
    </w:p>
    <w:p w:rsidR="002E2057" w:rsidRDefault="002E2057">
      <w:pPr>
        <w:pStyle w:val="ConsPlusNonformat"/>
        <w:jc w:val="both"/>
      </w:pPr>
      <w:r>
        <w:rPr>
          <w:sz w:val="18"/>
        </w:rPr>
        <w:t xml:space="preserve">                                                       └─┴─┴─┴─┴─┴─┴─┴─┴─┴─┴─┴─┘ └─┴─┘</w:t>
      </w:r>
    </w:p>
    <w:p w:rsidR="002E2057" w:rsidRDefault="002E2057">
      <w:pPr>
        <w:pStyle w:val="ConsPlusNonformat"/>
        <w:jc w:val="both"/>
      </w:pPr>
    </w:p>
    <w:p w:rsidR="002E2057" w:rsidRDefault="002E2057">
      <w:pPr>
        <w:pStyle w:val="ConsPlusNonformat"/>
        <w:jc w:val="both"/>
      </w:pPr>
      <w:r>
        <w:rPr>
          <w:sz w:val="18"/>
        </w:rPr>
        <w:t xml:space="preserve"> 3.3. Сумма страховых взносов, уплаченных              ┌─┬─┬─┬─┬─┬─┬─┬─┬─┬─┬─┬─┐ ┌─┬─┐</w:t>
      </w:r>
    </w:p>
    <w:p w:rsidR="002E2057" w:rsidRDefault="002E2057">
      <w:pPr>
        <w:pStyle w:val="ConsPlusNonformat"/>
        <w:jc w:val="both"/>
      </w:pPr>
      <w:r>
        <w:rPr>
          <w:sz w:val="18"/>
        </w:rPr>
        <w:t xml:space="preserve">      по договорам добровольного личного          150  │ │ │ │ │ │ │ │ │ │ │ │ │.│ │ │</w:t>
      </w:r>
    </w:p>
    <w:p w:rsidR="002E2057" w:rsidRDefault="002E2057">
      <w:pPr>
        <w:pStyle w:val="ConsPlusNonformat"/>
        <w:jc w:val="both"/>
      </w:pPr>
      <w:r>
        <w:rPr>
          <w:sz w:val="18"/>
        </w:rPr>
        <w:t xml:space="preserve">      страхования, а также по договорам                └─┴─┴─┴─┴─┴─┴─┴─┴─┴─┴─┴─┘ └─┴─┘</w:t>
      </w:r>
    </w:p>
    <w:p w:rsidR="002E2057" w:rsidRDefault="002E2057">
      <w:pPr>
        <w:pStyle w:val="ConsPlusNonformat"/>
        <w:jc w:val="both"/>
      </w:pPr>
      <w:r>
        <w:rPr>
          <w:sz w:val="18"/>
        </w:rPr>
        <w:t xml:space="preserve">      добровольного страхования своих супруга</w:t>
      </w:r>
    </w:p>
    <w:p w:rsidR="002E2057" w:rsidRDefault="002E2057">
      <w:pPr>
        <w:pStyle w:val="ConsPlusNonformat"/>
        <w:jc w:val="both"/>
      </w:pPr>
      <w:r>
        <w:rPr>
          <w:sz w:val="18"/>
        </w:rPr>
        <w:t xml:space="preserve">      (супруги), родителей, детей (в том числе</w:t>
      </w:r>
    </w:p>
    <w:p w:rsidR="002E2057" w:rsidRDefault="002E2057">
      <w:pPr>
        <w:pStyle w:val="ConsPlusNonformat"/>
        <w:jc w:val="both"/>
      </w:pPr>
      <w:r>
        <w:rPr>
          <w:sz w:val="18"/>
        </w:rPr>
        <w:t xml:space="preserve">      усыновленных) в возрасте до 18 лет</w:t>
      </w:r>
    </w:p>
    <w:p w:rsidR="002E2057" w:rsidRDefault="002E2057">
      <w:pPr>
        <w:pStyle w:val="ConsPlusNonformat"/>
        <w:jc w:val="both"/>
      </w:pPr>
      <w:r>
        <w:rPr>
          <w:sz w:val="18"/>
        </w:rPr>
        <w:t xml:space="preserve">      (до 24 лет, если дети (в том числе</w:t>
      </w:r>
    </w:p>
    <w:p w:rsidR="002E2057" w:rsidRDefault="002E2057">
      <w:pPr>
        <w:pStyle w:val="ConsPlusNonformat"/>
        <w:jc w:val="both"/>
      </w:pPr>
      <w:r>
        <w:rPr>
          <w:sz w:val="18"/>
        </w:rPr>
        <w:t xml:space="preserve">      усыновленные) являются обучающимися</w:t>
      </w:r>
    </w:p>
    <w:p w:rsidR="002E2057" w:rsidRDefault="002E2057">
      <w:pPr>
        <w:pStyle w:val="ConsPlusNonformat"/>
        <w:jc w:val="both"/>
      </w:pPr>
      <w:r>
        <w:rPr>
          <w:sz w:val="18"/>
        </w:rPr>
        <w:t xml:space="preserve">      по очной форме обучения в организациях,</w:t>
      </w:r>
    </w:p>
    <w:p w:rsidR="002E2057" w:rsidRDefault="002E2057">
      <w:pPr>
        <w:pStyle w:val="ConsPlusNonformat"/>
        <w:jc w:val="both"/>
      </w:pPr>
      <w:r>
        <w:rPr>
          <w:sz w:val="18"/>
        </w:rPr>
        <w:t xml:space="preserve">      осуществляющих образовательную</w:t>
      </w:r>
    </w:p>
    <w:p w:rsidR="002E2057" w:rsidRDefault="002E2057">
      <w:pPr>
        <w:pStyle w:val="ConsPlusNonformat"/>
        <w:jc w:val="both"/>
      </w:pPr>
      <w:r>
        <w:rPr>
          <w:sz w:val="18"/>
        </w:rPr>
        <w:t xml:space="preserve">      деятельность), подопечных в возрасте</w:t>
      </w:r>
    </w:p>
    <w:p w:rsidR="002E2057" w:rsidRDefault="002E2057">
      <w:pPr>
        <w:pStyle w:val="ConsPlusNonformat"/>
        <w:jc w:val="both"/>
      </w:pPr>
      <w:r>
        <w:rPr>
          <w:sz w:val="18"/>
        </w:rPr>
        <w:t xml:space="preserve">      до 18 лет, а также бывших подопечных</w:t>
      </w:r>
    </w:p>
    <w:p w:rsidR="002E2057" w:rsidRDefault="002E2057">
      <w:pPr>
        <w:pStyle w:val="ConsPlusNonformat"/>
        <w:jc w:val="both"/>
      </w:pPr>
      <w:r>
        <w:rPr>
          <w:sz w:val="18"/>
        </w:rPr>
        <w:t xml:space="preserve">      после прекращения опеки или попечительства</w:t>
      </w:r>
    </w:p>
    <w:p w:rsidR="002E2057" w:rsidRDefault="002E2057">
      <w:pPr>
        <w:pStyle w:val="ConsPlusNonformat"/>
        <w:jc w:val="both"/>
      </w:pPr>
      <w:r>
        <w:rPr>
          <w:sz w:val="18"/>
        </w:rPr>
        <w:t xml:space="preserve">      в возрасте до 24 лет, являющихся</w:t>
      </w:r>
    </w:p>
    <w:p w:rsidR="002E2057" w:rsidRDefault="002E2057">
      <w:pPr>
        <w:pStyle w:val="ConsPlusNonformat"/>
        <w:jc w:val="both"/>
      </w:pPr>
      <w:r>
        <w:rPr>
          <w:sz w:val="18"/>
        </w:rPr>
        <w:t xml:space="preserve">      обучающимися по очной форме обучения</w:t>
      </w:r>
    </w:p>
    <w:p w:rsidR="002E2057" w:rsidRDefault="002E2057">
      <w:pPr>
        <w:pStyle w:val="ConsPlusNonformat"/>
        <w:jc w:val="both"/>
      </w:pPr>
      <w:r>
        <w:rPr>
          <w:sz w:val="18"/>
        </w:rPr>
        <w:t xml:space="preserve">      в организациях, осуществляющих</w:t>
      </w:r>
    </w:p>
    <w:p w:rsidR="002E2057" w:rsidRDefault="002E2057">
      <w:pPr>
        <w:pStyle w:val="ConsPlusNonformat"/>
        <w:jc w:val="both"/>
      </w:pPr>
      <w:r>
        <w:rPr>
          <w:sz w:val="18"/>
        </w:rPr>
        <w:t xml:space="preserve">      образовательную деятельность</w:t>
      </w:r>
    </w:p>
    <w:p w:rsidR="002E2057" w:rsidRDefault="002E2057">
      <w:pPr>
        <w:pStyle w:val="ConsPlusNonformat"/>
        <w:jc w:val="both"/>
      </w:pPr>
    </w:p>
    <w:p w:rsidR="002E2057" w:rsidRDefault="002E2057">
      <w:pPr>
        <w:pStyle w:val="ConsPlusNonformat"/>
        <w:jc w:val="both"/>
      </w:pPr>
      <w:r>
        <w:rPr>
          <w:sz w:val="18"/>
        </w:rPr>
        <w:t xml:space="preserve"> 3.4. Сумма пенсионных и страховых взносов,            ┌─┬─┬─┬─┬─┬─┬─┬─┬─┬─┬─┬─┐ ┌─┬─┐</w:t>
      </w:r>
    </w:p>
    <w:p w:rsidR="002E2057" w:rsidRDefault="002E2057">
      <w:pPr>
        <w:pStyle w:val="ConsPlusNonformat"/>
        <w:jc w:val="both"/>
      </w:pPr>
      <w:r>
        <w:rPr>
          <w:sz w:val="18"/>
        </w:rPr>
        <w:t xml:space="preserve">      уплаченных по договору (договорам)          160  │ │ │ │ │ │ │ │ │ │ │ │ │.│ │ │</w:t>
      </w:r>
    </w:p>
    <w:p w:rsidR="002E2057" w:rsidRDefault="002E2057">
      <w:pPr>
        <w:pStyle w:val="ConsPlusNonformat"/>
        <w:jc w:val="both"/>
      </w:pPr>
      <w:r>
        <w:rPr>
          <w:sz w:val="18"/>
        </w:rPr>
        <w:t xml:space="preserve">      негосударственного пенсионного                   └─┴─┴─┴─┴─┴─┴─┴─┴─┴─┴─┴─┘ └─┴─┘</w:t>
      </w:r>
    </w:p>
    <w:p w:rsidR="002E2057" w:rsidRDefault="002E2057">
      <w:pPr>
        <w:pStyle w:val="ConsPlusNonformat"/>
        <w:jc w:val="both"/>
      </w:pPr>
      <w:r>
        <w:rPr>
          <w:sz w:val="18"/>
        </w:rPr>
        <w:t xml:space="preserve">      обеспечения, добровольного пенсионного</w:t>
      </w:r>
    </w:p>
    <w:p w:rsidR="002E2057" w:rsidRDefault="002E2057">
      <w:pPr>
        <w:pStyle w:val="ConsPlusNonformat"/>
        <w:jc w:val="both"/>
      </w:pPr>
      <w:r>
        <w:rPr>
          <w:sz w:val="18"/>
        </w:rPr>
        <w:t xml:space="preserve">      страхования и добровольного страхования</w:t>
      </w:r>
    </w:p>
    <w:p w:rsidR="002E2057" w:rsidRDefault="002E2057">
      <w:pPr>
        <w:pStyle w:val="ConsPlusNonformat"/>
        <w:jc w:val="both"/>
      </w:pPr>
      <w:r>
        <w:rPr>
          <w:sz w:val="18"/>
        </w:rPr>
        <w:t xml:space="preserve">      жизни, дополнительных страховых взносов</w:t>
      </w:r>
    </w:p>
    <w:p w:rsidR="002E2057" w:rsidRDefault="002E2057">
      <w:pPr>
        <w:pStyle w:val="ConsPlusNonformat"/>
        <w:jc w:val="both"/>
      </w:pPr>
      <w:r>
        <w:rPr>
          <w:sz w:val="18"/>
        </w:rPr>
        <w:t xml:space="preserve">      на накопительную пенсию</w:t>
      </w:r>
    </w:p>
    <w:p w:rsidR="002E2057" w:rsidRDefault="002E2057">
      <w:pPr>
        <w:pStyle w:val="ConsPlusNonformat"/>
        <w:jc w:val="both"/>
      </w:pPr>
    </w:p>
    <w:p w:rsidR="002E2057" w:rsidRDefault="002E2057">
      <w:pPr>
        <w:pStyle w:val="ConsPlusNonformat"/>
        <w:jc w:val="both"/>
      </w:pPr>
      <w:r>
        <w:rPr>
          <w:sz w:val="18"/>
        </w:rPr>
        <w:t xml:space="preserve"> 3.5. Сумма, уплаченная за прохождение                 ┌─┬─┬─┬─┬─┬─┬─┬─┬─┬─┬─┬─┐ ┌─┬─┐</w:t>
      </w:r>
    </w:p>
    <w:p w:rsidR="002E2057" w:rsidRDefault="002E2057">
      <w:pPr>
        <w:pStyle w:val="ConsPlusNonformat"/>
        <w:jc w:val="both"/>
      </w:pPr>
      <w:r>
        <w:rPr>
          <w:sz w:val="18"/>
        </w:rPr>
        <w:lastRenderedPageBreak/>
        <w:t xml:space="preserve">      независимой оценки своей квалификации на    170  │ │ │ │ │ │ │ │ │ │ │ │ │.│ │ │</w:t>
      </w:r>
    </w:p>
    <w:p w:rsidR="002E2057" w:rsidRDefault="002E2057">
      <w:pPr>
        <w:pStyle w:val="ConsPlusNonformat"/>
        <w:jc w:val="both"/>
      </w:pPr>
      <w:r>
        <w:rPr>
          <w:sz w:val="18"/>
        </w:rPr>
        <w:t xml:space="preserve">      соответствие требованиям к квалификации          └─┴─┴─┴─┴─┴─┴─┴─┴─┴─┴─┴─┘ └─┴─┘</w:t>
      </w:r>
    </w:p>
    <w:p w:rsidR="002E2057" w:rsidRDefault="002E2057">
      <w:pPr>
        <w:pStyle w:val="ConsPlusNonformat"/>
        <w:jc w:val="both"/>
      </w:pPr>
      <w:r>
        <w:rPr>
          <w:sz w:val="18"/>
        </w:rPr>
        <w:t xml:space="preserve">      в организациях, осуществляющих такую</w:t>
      </w:r>
    </w:p>
    <w:p w:rsidR="002E2057" w:rsidRDefault="002E2057">
      <w:pPr>
        <w:pStyle w:val="ConsPlusNonformat"/>
        <w:jc w:val="both"/>
      </w:pPr>
      <w:r>
        <w:rPr>
          <w:sz w:val="18"/>
        </w:rPr>
        <w:t xml:space="preserve">      деятельность в соответствии</w:t>
      </w:r>
    </w:p>
    <w:p w:rsidR="002E2057" w:rsidRDefault="002E2057">
      <w:pPr>
        <w:pStyle w:val="ConsPlusNonformat"/>
        <w:jc w:val="both"/>
      </w:pPr>
      <w:r>
        <w:rPr>
          <w:sz w:val="18"/>
        </w:rPr>
        <w:t xml:space="preserve">      с законодательством Российской Федерации</w:t>
      </w:r>
    </w:p>
    <w:p w:rsidR="002E2057" w:rsidRDefault="002E2057">
      <w:pPr>
        <w:pStyle w:val="ConsPlusNonformat"/>
        <w:jc w:val="both"/>
      </w:pPr>
    </w:p>
    <w:p w:rsidR="002E2057" w:rsidRDefault="002E2057">
      <w:pPr>
        <w:pStyle w:val="ConsPlusNonformat"/>
        <w:jc w:val="both"/>
      </w:pPr>
      <w:r>
        <w:rPr>
          <w:sz w:val="18"/>
        </w:rPr>
        <w:t xml:space="preserve"> 3.5.1. Сумма, уплаченная за                           ┌─┬─┬─┬─┬─┬─┬─┬─┬─┬─┬─┬─┐ ┌─┬─┐</w:t>
      </w:r>
    </w:p>
    <w:p w:rsidR="002E2057" w:rsidRDefault="002E2057">
      <w:pPr>
        <w:pStyle w:val="ConsPlusNonformat"/>
        <w:jc w:val="both"/>
      </w:pPr>
      <w:r>
        <w:rPr>
          <w:sz w:val="18"/>
        </w:rPr>
        <w:t xml:space="preserve">        физкультурно-оздоровительные услуги       171  │ │ │ │ │ │ │ │ │ │ │ │ │.│ │ │</w:t>
      </w:r>
    </w:p>
    <w:p w:rsidR="002E2057" w:rsidRDefault="002E2057">
      <w:pPr>
        <w:pStyle w:val="ConsPlusNonformat"/>
        <w:jc w:val="both"/>
      </w:pPr>
      <w:r>
        <w:rPr>
          <w:sz w:val="18"/>
        </w:rPr>
        <w:t xml:space="preserve">                                                       └─┴─┴─┴─┴─┴─┴─┴─┴─┴─┴─┴─┘ └─┴─┘</w:t>
      </w:r>
    </w:p>
    <w:p w:rsidR="002E2057" w:rsidRDefault="002E2057">
      <w:pPr>
        <w:pStyle w:val="ConsPlusNonformat"/>
        <w:jc w:val="both"/>
      </w:pPr>
    </w:p>
    <w:p w:rsidR="002E2057" w:rsidRDefault="002E2057">
      <w:pPr>
        <w:pStyle w:val="ConsPlusNonformat"/>
        <w:jc w:val="both"/>
      </w:pPr>
      <w:r>
        <w:rPr>
          <w:sz w:val="18"/>
        </w:rPr>
        <w:t xml:space="preserve"> 3.6. Общая сумма социальных налоговых вычетов,        ┌─┬─┬─┬─┬─┬─┬─┬─┬─┬─┬─┬─┐ ┌─┬─┐</w:t>
      </w:r>
    </w:p>
    <w:p w:rsidR="002E2057" w:rsidRDefault="002E2057">
      <w:pPr>
        <w:pStyle w:val="ConsPlusNonformat"/>
        <w:jc w:val="both"/>
      </w:pPr>
      <w:r>
        <w:rPr>
          <w:sz w:val="18"/>
        </w:rPr>
        <w:t xml:space="preserve">      в отношении которых применяется             180  │ │ │ │ │ │ │ │ │ │ │ │ │.│ │ │</w:t>
      </w:r>
    </w:p>
    <w:p w:rsidR="002E2057" w:rsidRDefault="002E2057">
      <w:pPr>
        <w:pStyle w:val="ConsPlusNonformat"/>
        <w:jc w:val="both"/>
      </w:pPr>
      <w:r>
        <w:rPr>
          <w:sz w:val="18"/>
        </w:rPr>
        <w:t xml:space="preserve">      ограничение, установленное </w:t>
      </w:r>
      <w:hyperlink r:id="rId49">
        <w:r>
          <w:rPr>
            <w:color w:val="0000FF"/>
            <w:sz w:val="18"/>
          </w:rPr>
          <w:t>пунктом 2</w:t>
        </w:r>
      </w:hyperlink>
      <w:r>
        <w:rPr>
          <w:sz w:val="18"/>
        </w:rPr>
        <w:t xml:space="preserve">             └─┴─┴─┴─┴─┴─┴─┴─┴─┴─┴─┴─┘ └─┴─┘</w:t>
      </w:r>
    </w:p>
    <w:p w:rsidR="002E2057" w:rsidRDefault="002E2057">
      <w:pPr>
        <w:pStyle w:val="ConsPlusNonformat"/>
        <w:jc w:val="both"/>
      </w:pPr>
      <w:r>
        <w:rPr>
          <w:sz w:val="18"/>
        </w:rPr>
        <w:t xml:space="preserve">      статьи 219 Кодекса</w:t>
      </w:r>
    </w:p>
    <w:p w:rsidR="002E2057" w:rsidRDefault="002E2057">
      <w:pPr>
        <w:pStyle w:val="ConsPlusNonformat"/>
        <w:jc w:val="both"/>
      </w:pPr>
    </w:p>
    <w:p w:rsidR="002E2057" w:rsidRDefault="002E2057">
      <w:pPr>
        <w:pStyle w:val="ConsPlusNonformat"/>
        <w:jc w:val="both"/>
      </w:pPr>
      <w:r>
        <w:rPr>
          <w:sz w:val="18"/>
        </w:rPr>
        <w:t xml:space="preserve"> 3.6.1. Общая сумма социальных налоговых               ┌─┬─┬─┬─┬─┬─┬─┬─┬─┬─┬─┬─┐ ┌─┬─┐</w:t>
      </w:r>
    </w:p>
    <w:p w:rsidR="002E2057" w:rsidRDefault="002E2057">
      <w:pPr>
        <w:pStyle w:val="ConsPlusNonformat"/>
        <w:jc w:val="both"/>
      </w:pPr>
      <w:r>
        <w:rPr>
          <w:sz w:val="18"/>
        </w:rPr>
        <w:t xml:space="preserve">        вычетов, предоставленных в течение        181  │ │ │ │ │ │ │ │ │ │ │ │ │.│ │ │</w:t>
      </w:r>
    </w:p>
    <w:p w:rsidR="002E2057" w:rsidRDefault="002E2057">
      <w:pPr>
        <w:pStyle w:val="ConsPlusNonformat"/>
        <w:jc w:val="both"/>
      </w:pPr>
      <w:r>
        <w:rPr>
          <w:sz w:val="18"/>
        </w:rPr>
        <w:t xml:space="preserve">        отчетного налогового периода налоговыми        └─┴─┴─┴─┴─┴─┴─┴─┴─┴─┴─┴─┘ └─┴─┘</w:t>
      </w:r>
    </w:p>
    <w:p w:rsidR="002E2057" w:rsidRDefault="002E2057">
      <w:pPr>
        <w:pStyle w:val="ConsPlusNonformat"/>
        <w:jc w:val="both"/>
      </w:pPr>
      <w:r>
        <w:rPr>
          <w:sz w:val="18"/>
        </w:rPr>
        <w:t xml:space="preserve">        агентами</w:t>
      </w:r>
    </w:p>
    <w:p w:rsidR="002E2057" w:rsidRDefault="002E2057">
      <w:pPr>
        <w:pStyle w:val="ConsPlusNonformat"/>
        <w:jc w:val="both"/>
      </w:pPr>
    </w:p>
    <w:p w:rsidR="002E2057" w:rsidRDefault="002E2057">
      <w:pPr>
        <w:pStyle w:val="ConsPlusNonformat"/>
        <w:jc w:val="both"/>
      </w:pPr>
      <w:r>
        <w:rPr>
          <w:sz w:val="18"/>
        </w:rPr>
        <w:t xml:space="preserve"> 3.7. Общая сумма социальных налоговых вычетов,        ┌─┬─┬─┬─┬─┬─┬─┬─┬─┬─┬─┬─┐ ┌─┬─┐</w:t>
      </w:r>
    </w:p>
    <w:p w:rsidR="002E2057" w:rsidRDefault="002E2057">
      <w:pPr>
        <w:pStyle w:val="ConsPlusNonformat"/>
        <w:jc w:val="both"/>
      </w:pPr>
      <w:r>
        <w:rPr>
          <w:sz w:val="18"/>
        </w:rPr>
        <w:t xml:space="preserve">      заявляемых по Декларации                    190  │ │ │ │ │ │ │ │ │ │ │ │ │.│ │ │</w:t>
      </w:r>
    </w:p>
    <w:p w:rsidR="002E2057" w:rsidRDefault="002E2057">
      <w:pPr>
        <w:pStyle w:val="ConsPlusNonformat"/>
        <w:jc w:val="both"/>
      </w:pPr>
      <w:r>
        <w:rPr>
          <w:sz w:val="18"/>
        </w:rPr>
        <w:t xml:space="preserve">                                                       └─┴─┴─┴─┴─┴─┴─┴─┴─┴─┴─┴─┘ └─┴─┘</w:t>
      </w:r>
    </w:p>
    <w:p w:rsidR="002E2057" w:rsidRDefault="002E2057">
      <w:pPr>
        <w:pStyle w:val="ConsPlusNonformat"/>
        <w:jc w:val="both"/>
      </w:pPr>
    </w:p>
    <w:p w:rsidR="002E2057" w:rsidRDefault="002E2057">
      <w:pPr>
        <w:pStyle w:val="ConsPlusNonformat"/>
        <w:jc w:val="both"/>
      </w:pPr>
      <w:r>
        <w:rPr>
          <w:sz w:val="18"/>
        </w:rPr>
        <w:t>4. Общая сумма стандартных и социальных                ┌─┬─┬─┬─┬─┬─┬─┬─┬─┬─┬─┬─┐ ┌─┬─┐</w:t>
      </w:r>
    </w:p>
    <w:p w:rsidR="002E2057" w:rsidRDefault="002E2057">
      <w:pPr>
        <w:pStyle w:val="ConsPlusNonformat"/>
        <w:jc w:val="both"/>
      </w:pPr>
      <w:r>
        <w:rPr>
          <w:sz w:val="18"/>
        </w:rPr>
        <w:t xml:space="preserve">   налоговых вычетов, заявляемых                  200  │ │ │ │ │ │ │ │ │ │ │ │ │.│ │ │</w:t>
      </w:r>
    </w:p>
    <w:p w:rsidR="002E2057" w:rsidRDefault="002E2057">
      <w:pPr>
        <w:pStyle w:val="ConsPlusNonformat"/>
        <w:jc w:val="both"/>
      </w:pPr>
      <w:r>
        <w:rPr>
          <w:sz w:val="18"/>
        </w:rPr>
        <w:t xml:space="preserve">   по Декларации (руб. коп.)                           └─┴─┴─┴─┴─┴─┴─┴─┴─┴─┴─┴─┘ └─┴─┘</w:t>
      </w:r>
    </w:p>
    <w:p w:rsidR="002E2057" w:rsidRDefault="002E2057">
      <w:pPr>
        <w:pStyle w:val="ConsPlusNonformat"/>
        <w:jc w:val="both"/>
      </w:pPr>
    </w:p>
    <w:p w:rsidR="002E2057" w:rsidRDefault="002E2057">
      <w:pPr>
        <w:pStyle w:val="ConsPlusNonformat"/>
        <w:jc w:val="both"/>
      </w:pPr>
      <w:r>
        <w:rPr>
          <w:sz w:val="18"/>
        </w:rPr>
        <w:t>5. Расчет инвестиционных налоговых вычетов (руб. коп.)</w:t>
      </w:r>
    </w:p>
    <w:p w:rsidR="002E2057" w:rsidRDefault="002E2057">
      <w:pPr>
        <w:pStyle w:val="ConsPlusNonformat"/>
        <w:jc w:val="both"/>
      </w:pPr>
    </w:p>
    <w:p w:rsidR="002E2057" w:rsidRDefault="002E2057">
      <w:pPr>
        <w:pStyle w:val="ConsPlusNonformat"/>
        <w:jc w:val="both"/>
      </w:pPr>
      <w:r>
        <w:rPr>
          <w:sz w:val="18"/>
        </w:rPr>
        <w:t xml:space="preserve"> 5.1. Сумма инвестиционного налогового вычета,         ┌─┬─┬─┬─┬─┬─┬─┬─┬─┬─┬─┬─┐ ┌─┬─┐</w:t>
      </w:r>
    </w:p>
    <w:p w:rsidR="002E2057" w:rsidRDefault="002E2057">
      <w:pPr>
        <w:pStyle w:val="ConsPlusNonformat"/>
        <w:jc w:val="both"/>
      </w:pPr>
      <w:r>
        <w:rPr>
          <w:sz w:val="18"/>
        </w:rPr>
        <w:t xml:space="preserve">      предусмотренного </w:t>
      </w:r>
      <w:hyperlink r:id="rId50">
        <w:r>
          <w:rPr>
            <w:color w:val="0000FF"/>
            <w:sz w:val="18"/>
          </w:rPr>
          <w:t>подпунктом 2</w:t>
        </w:r>
      </w:hyperlink>
      <w:r>
        <w:rPr>
          <w:sz w:val="18"/>
        </w:rPr>
        <w:t xml:space="preserve">               210  │ │ │ │ │ │ │ │ │ │ │ │ │.│ │ │</w:t>
      </w:r>
    </w:p>
    <w:p w:rsidR="002E2057" w:rsidRDefault="002E2057">
      <w:pPr>
        <w:pStyle w:val="ConsPlusNonformat"/>
        <w:jc w:val="both"/>
      </w:pPr>
      <w:r>
        <w:rPr>
          <w:sz w:val="18"/>
        </w:rPr>
        <w:t xml:space="preserve">      пункта 1 статьи 219.1 Кодекса                    └─┴─┴─┴─┴─┴─┴─┴─┴─┴─┴─┴─┘ └─┴─┘</w:t>
      </w:r>
    </w:p>
    <w:p w:rsidR="002E2057" w:rsidRDefault="002E2057">
      <w:pPr>
        <w:pStyle w:val="ConsPlusNonformat"/>
        <w:jc w:val="both"/>
      </w:pPr>
    </w:p>
    <w:p w:rsidR="002E2057" w:rsidRDefault="002E2057">
      <w:pPr>
        <w:pStyle w:val="ConsPlusNonformat"/>
        <w:jc w:val="both"/>
      </w:pPr>
      <w:r>
        <w:rPr>
          <w:sz w:val="18"/>
        </w:rPr>
        <w:t xml:space="preserve"> 5.2. Сумма предоставленного в предшествующих          ┌─┬─┬─┬─┬─┬─┬─┬─┬─┬─┬─┬─┐ ┌─┬─┐</w:t>
      </w:r>
    </w:p>
    <w:p w:rsidR="002E2057" w:rsidRDefault="002E2057">
      <w:pPr>
        <w:pStyle w:val="ConsPlusNonformat"/>
        <w:jc w:val="both"/>
      </w:pPr>
      <w:r>
        <w:rPr>
          <w:sz w:val="18"/>
        </w:rPr>
        <w:t xml:space="preserve">      налоговых периодах инвестиционного          220  │ │ │ │ │ │ │ │ │ │ │ │ │.│ │ │</w:t>
      </w:r>
    </w:p>
    <w:p w:rsidR="002E2057" w:rsidRDefault="002E2057">
      <w:pPr>
        <w:pStyle w:val="ConsPlusNonformat"/>
        <w:jc w:val="both"/>
      </w:pPr>
      <w:r>
        <w:rPr>
          <w:sz w:val="18"/>
        </w:rPr>
        <w:t xml:space="preserve">      налогового вычета, предусмотренного              └─┴─┴─┴─┴─┴─┴─┴─┴─┴─┴─┴─┘ └─┴─┘</w:t>
      </w:r>
    </w:p>
    <w:p w:rsidR="002E2057" w:rsidRDefault="002E2057">
      <w:pPr>
        <w:pStyle w:val="ConsPlusNonformat"/>
        <w:jc w:val="both"/>
      </w:pPr>
      <w:r>
        <w:rPr>
          <w:sz w:val="18"/>
        </w:rPr>
        <w:t xml:space="preserve">      </w:t>
      </w:r>
      <w:hyperlink r:id="rId51">
        <w:r>
          <w:rPr>
            <w:color w:val="0000FF"/>
            <w:sz w:val="18"/>
          </w:rPr>
          <w:t>подпунктом 2 пункта 1 статьи 219.1</w:t>
        </w:r>
      </w:hyperlink>
    </w:p>
    <w:p w:rsidR="002E2057" w:rsidRDefault="002E2057">
      <w:pPr>
        <w:pStyle w:val="ConsPlusNonformat"/>
        <w:jc w:val="both"/>
      </w:pPr>
      <w:r>
        <w:rPr>
          <w:sz w:val="18"/>
        </w:rPr>
        <w:t xml:space="preserve">      Кодекса, подлежащая восстановлению</w:t>
      </w:r>
    </w:p>
    <w:p w:rsidR="002E2057" w:rsidRDefault="002E2057">
      <w:pPr>
        <w:pStyle w:val="ConsPlusNonformat"/>
        <w:jc w:val="both"/>
      </w:pPr>
    </w:p>
    <w:p w:rsidR="002E2057" w:rsidRDefault="002E2057">
      <w:pPr>
        <w:pStyle w:val="ConsPlusNonformat"/>
        <w:jc w:val="both"/>
      </w:pPr>
      <w:r>
        <w:rPr>
          <w:sz w:val="18"/>
        </w:rPr>
        <w:t xml:space="preserve"> 5.3. Сумма инвестиционного налогового вычета,         ┌─┬─┬─┬─┬─┬─┬─┬─┬─┬─┬─┬─┐ ┌─┬─┐</w:t>
      </w:r>
    </w:p>
    <w:p w:rsidR="002E2057" w:rsidRDefault="002E2057">
      <w:pPr>
        <w:pStyle w:val="ConsPlusNonformat"/>
        <w:jc w:val="both"/>
      </w:pPr>
      <w:r>
        <w:rPr>
          <w:sz w:val="18"/>
        </w:rPr>
        <w:t xml:space="preserve">      предоставленного в упрощенном порядке       230  │ │ │ │ │ │ │ │ │ │ │ │ │.│ │ │</w:t>
      </w:r>
    </w:p>
    <w:p w:rsidR="002E2057" w:rsidRDefault="002E2057">
      <w:pPr>
        <w:pStyle w:val="ConsPlusNonformat"/>
        <w:jc w:val="both"/>
      </w:pPr>
      <w:r>
        <w:rPr>
          <w:sz w:val="18"/>
        </w:rPr>
        <w:t xml:space="preserve">                                                       └─┴─┴─┴─┴─┴─┴─┴─┴─┴─┴─┴─┘ └─┴─┘</w:t>
      </w:r>
    </w:p>
    <w:p w:rsidR="002E2057" w:rsidRDefault="002E2057">
      <w:pPr>
        <w:pStyle w:val="ConsPlusNonformat"/>
        <w:jc w:val="both"/>
      </w:pPr>
    </w:p>
    <w:p w:rsidR="002E2057" w:rsidRDefault="002E2057">
      <w:pPr>
        <w:pStyle w:val="ConsPlusNonformat"/>
        <w:jc w:val="both"/>
      </w:pPr>
      <w:r>
        <w:rPr>
          <w:sz w:val="18"/>
        </w:rPr>
        <w:t xml:space="preserve">                Достоверность и полноту сведений, указанных на данной</w:t>
      </w:r>
    </w:p>
    <w:p w:rsidR="002E2057" w:rsidRDefault="002E2057">
      <w:pPr>
        <w:pStyle w:val="ConsPlusNonformat"/>
        <w:jc w:val="both"/>
      </w:pPr>
      <w:r>
        <w:rPr>
          <w:sz w:val="18"/>
        </w:rPr>
        <w:t xml:space="preserve">                                странице, подтверждаю:</w:t>
      </w:r>
    </w:p>
    <w:p w:rsidR="002E2057" w:rsidRDefault="002E2057">
      <w:pPr>
        <w:pStyle w:val="ConsPlusNonformat"/>
        <w:jc w:val="both"/>
      </w:pPr>
    </w:p>
    <w:p w:rsidR="002E2057" w:rsidRDefault="002E2057">
      <w:pPr>
        <w:pStyle w:val="ConsPlusNonformat"/>
        <w:jc w:val="both"/>
      </w:pPr>
      <w:r>
        <w:rPr>
          <w:sz w:val="18"/>
        </w:rPr>
        <w:t xml:space="preserve">                ______________ (подпись)   __________________ (дата)</w:t>
      </w:r>
    </w:p>
    <w:p w:rsidR="002E2057" w:rsidRDefault="002E2057">
      <w:pPr>
        <w:pStyle w:val="ConsPlusNonformat"/>
        <w:jc w:val="both"/>
      </w:pPr>
      <w:r>
        <w:rPr>
          <w:sz w:val="18"/>
        </w:rPr>
        <w:t>┌─┐                                                                                ┌─┐</w:t>
      </w:r>
    </w:p>
    <w:p w:rsidR="002E2057" w:rsidRDefault="002E2057">
      <w:pPr>
        <w:pStyle w:val="ConsPlusNonformat"/>
        <w:jc w:val="both"/>
      </w:pPr>
      <w:r>
        <w:rPr>
          <w:sz w:val="18"/>
        </w:rPr>
        <w:t>└─┘                                                                                └─┘</w:t>
      </w:r>
    </w:p>
    <w:p w:rsidR="002E2057" w:rsidRDefault="002E2057">
      <w:pPr>
        <w:pStyle w:val="ConsPlusNormal"/>
        <w:jc w:val="both"/>
      </w:pPr>
    </w:p>
    <w:p w:rsidR="002E2057" w:rsidRDefault="002E2057">
      <w:pPr>
        <w:pStyle w:val="ConsPlusNormal"/>
        <w:jc w:val="both"/>
      </w:pPr>
    </w:p>
    <w:p w:rsidR="002E2057" w:rsidRDefault="002E2057">
      <w:pPr>
        <w:pStyle w:val="ConsPlusNormal"/>
        <w:jc w:val="both"/>
      </w:pPr>
    </w:p>
    <w:p w:rsidR="002E2057" w:rsidRDefault="002E2057">
      <w:pPr>
        <w:pStyle w:val="ConsPlusNormal"/>
        <w:jc w:val="both"/>
      </w:pPr>
    </w:p>
    <w:p w:rsidR="002E2057" w:rsidRDefault="002E2057">
      <w:pPr>
        <w:pStyle w:val="ConsPlusNormal"/>
        <w:jc w:val="both"/>
      </w:pPr>
    </w:p>
    <w:p w:rsidR="002E2057" w:rsidRDefault="002E2057">
      <w:pPr>
        <w:pStyle w:val="ConsPlusNormal"/>
        <w:jc w:val="right"/>
        <w:outlineLvl w:val="0"/>
      </w:pPr>
      <w:r>
        <w:t>Приложение N 6</w:t>
      </w:r>
    </w:p>
    <w:p w:rsidR="002E2057" w:rsidRDefault="002E2057">
      <w:pPr>
        <w:pStyle w:val="ConsPlusNormal"/>
        <w:jc w:val="right"/>
      </w:pPr>
      <w:r>
        <w:t>к приказу ФНС России</w:t>
      </w:r>
    </w:p>
    <w:p w:rsidR="002E2057" w:rsidRDefault="002E2057">
      <w:pPr>
        <w:pStyle w:val="ConsPlusNormal"/>
        <w:jc w:val="right"/>
      </w:pPr>
      <w:r>
        <w:t>от 29.09.2022 N ЕД-7-11/880@</w:t>
      </w:r>
    </w:p>
    <w:p w:rsidR="002E2057" w:rsidRDefault="002E2057">
      <w:pPr>
        <w:pStyle w:val="ConsPlusNormal"/>
        <w:jc w:val="both"/>
      </w:pPr>
    </w:p>
    <w:p w:rsidR="002E2057" w:rsidRDefault="002E2057">
      <w:pPr>
        <w:pStyle w:val="ConsPlusTitle"/>
        <w:jc w:val="center"/>
      </w:pPr>
      <w:bookmarkStart w:id="6" w:name="P612"/>
      <w:bookmarkEnd w:id="6"/>
      <w:r>
        <w:t>ИЗМЕНЕНИЯ,</w:t>
      </w:r>
    </w:p>
    <w:p w:rsidR="002E2057" w:rsidRDefault="002E2057">
      <w:pPr>
        <w:pStyle w:val="ConsPlusTitle"/>
        <w:jc w:val="center"/>
      </w:pPr>
      <w:r>
        <w:t>ВНОСИМЫЕ В ПРИЛОЖЕНИЕ N 2 "ПОРЯДОК ЗАПОЛНЕНИЯ ФОРМЫ</w:t>
      </w:r>
    </w:p>
    <w:p w:rsidR="002E2057" w:rsidRDefault="002E2057">
      <w:pPr>
        <w:pStyle w:val="ConsPlusTitle"/>
        <w:jc w:val="center"/>
      </w:pPr>
      <w:r>
        <w:t>НАЛОГОВОЙ ДЕКЛАРАЦИИ ПО НАЛОГУ НА ДОХОДЫ ФИЗИЧЕСКИХ ЛИЦ</w:t>
      </w:r>
    </w:p>
    <w:p w:rsidR="002E2057" w:rsidRDefault="002E2057">
      <w:pPr>
        <w:pStyle w:val="ConsPlusTitle"/>
        <w:jc w:val="center"/>
      </w:pPr>
      <w:r>
        <w:t>(ФОРМА 3-НДФЛ)" К ПРИКАЗУ ФНС РОССИИ ОТ 15.10.2021</w:t>
      </w:r>
    </w:p>
    <w:p w:rsidR="002E2057" w:rsidRDefault="002E2057">
      <w:pPr>
        <w:pStyle w:val="ConsPlusTitle"/>
        <w:jc w:val="center"/>
      </w:pPr>
      <w:r>
        <w:t>N ЕД-7-11/903@</w:t>
      </w:r>
    </w:p>
    <w:p w:rsidR="002E2057" w:rsidRDefault="002E2057">
      <w:pPr>
        <w:pStyle w:val="ConsPlusNormal"/>
        <w:jc w:val="both"/>
      </w:pPr>
    </w:p>
    <w:p w:rsidR="002E2057" w:rsidRDefault="002E2057">
      <w:pPr>
        <w:pStyle w:val="ConsPlusNormal"/>
        <w:ind w:firstLine="540"/>
        <w:jc w:val="both"/>
      </w:pPr>
      <w:r>
        <w:t xml:space="preserve">1. </w:t>
      </w:r>
      <w:hyperlink r:id="rId52">
        <w:r>
          <w:rPr>
            <w:color w:val="0000FF"/>
          </w:rPr>
          <w:t>Абзац третий пункта 1.6</w:t>
        </w:r>
      </w:hyperlink>
      <w:r>
        <w:t xml:space="preserve"> изложить в следующей редакции:</w:t>
      </w:r>
    </w:p>
    <w:p w:rsidR="002E2057" w:rsidRDefault="002E2057">
      <w:pPr>
        <w:pStyle w:val="ConsPlusNormal"/>
        <w:spacing w:before="200"/>
        <w:ind w:firstLine="540"/>
        <w:jc w:val="both"/>
      </w:pPr>
      <w:r>
        <w:t xml:space="preserve">"В Приложении к Разделу 1 "Заявление о распоряжении путем возврата сумм денежных </w:t>
      </w:r>
      <w:r>
        <w:lastRenderedPageBreak/>
        <w:t>средств, формирующих положительное сальдо единого налогового счета" Декларации (далее - Приложение к Разделу 1) допускается заполнение сумм налога, подлежащих возврату, в рублях и копейках.".</w:t>
      </w:r>
    </w:p>
    <w:p w:rsidR="002E2057" w:rsidRDefault="002E2057">
      <w:pPr>
        <w:pStyle w:val="ConsPlusNormal"/>
        <w:spacing w:before="200"/>
        <w:ind w:firstLine="540"/>
        <w:jc w:val="both"/>
      </w:pPr>
      <w:r>
        <w:t xml:space="preserve">2. В </w:t>
      </w:r>
      <w:hyperlink r:id="rId53">
        <w:r>
          <w:rPr>
            <w:color w:val="0000FF"/>
          </w:rPr>
          <w:t>абзаце шестом пункта 2.1</w:t>
        </w:r>
      </w:hyperlink>
      <w:r>
        <w:t xml:space="preserve"> слова "зачете или" исключить.</w:t>
      </w:r>
    </w:p>
    <w:p w:rsidR="002E2057" w:rsidRDefault="002E2057">
      <w:pPr>
        <w:pStyle w:val="ConsPlusNormal"/>
        <w:spacing w:before="200"/>
        <w:ind w:firstLine="540"/>
        <w:jc w:val="both"/>
      </w:pPr>
      <w:r>
        <w:t xml:space="preserve">3. В </w:t>
      </w:r>
      <w:hyperlink r:id="rId54">
        <w:r>
          <w:rPr>
            <w:color w:val="0000FF"/>
          </w:rPr>
          <w:t>главе V</w:t>
        </w:r>
      </w:hyperlink>
      <w:r>
        <w:t>:</w:t>
      </w:r>
    </w:p>
    <w:p w:rsidR="002E2057" w:rsidRDefault="002E2057">
      <w:pPr>
        <w:pStyle w:val="ConsPlusNormal"/>
        <w:spacing w:before="200"/>
        <w:ind w:firstLine="540"/>
        <w:jc w:val="both"/>
      </w:pPr>
      <w:r>
        <w:t xml:space="preserve">3.1. </w:t>
      </w:r>
      <w:hyperlink r:id="rId55">
        <w:r>
          <w:rPr>
            <w:color w:val="0000FF"/>
          </w:rPr>
          <w:t>Наименование</w:t>
        </w:r>
      </w:hyperlink>
      <w:r>
        <w:t xml:space="preserve"> главы изложить в следующей редакции:</w:t>
      </w:r>
    </w:p>
    <w:p w:rsidR="002E2057" w:rsidRDefault="002E2057">
      <w:pPr>
        <w:pStyle w:val="ConsPlusNormal"/>
        <w:spacing w:before="200"/>
        <w:ind w:firstLine="540"/>
        <w:jc w:val="both"/>
      </w:pPr>
      <w:r>
        <w:t>"V. Заполнение Приложения к Разделу 1 "Заявление о распоряжении путем возврата сумм денежных средств, формирующих положительное сальдо единого налогового счета".</w:t>
      </w:r>
    </w:p>
    <w:p w:rsidR="002E2057" w:rsidRDefault="002E2057">
      <w:pPr>
        <w:pStyle w:val="ConsPlusNormal"/>
        <w:spacing w:before="200"/>
        <w:ind w:firstLine="540"/>
        <w:jc w:val="both"/>
      </w:pPr>
      <w:r>
        <w:t xml:space="preserve">3.2. </w:t>
      </w:r>
      <w:hyperlink r:id="rId56">
        <w:r>
          <w:rPr>
            <w:color w:val="0000FF"/>
          </w:rPr>
          <w:t>Пункт 5.1</w:t>
        </w:r>
      </w:hyperlink>
      <w:r>
        <w:t xml:space="preserve"> изложить в следующей редакции:</w:t>
      </w:r>
    </w:p>
    <w:p w:rsidR="002E2057" w:rsidRDefault="002E2057">
      <w:pPr>
        <w:pStyle w:val="ConsPlusNormal"/>
        <w:spacing w:before="200"/>
        <w:ind w:firstLine="540"/>
        <w:jc w:val="both"/>
      </w:pPr>
      <w:r>
        <w:t>"5.1. Приложение к Разделу 1 предназначено для заполнения налогоплательщиком заявления о распоряжении путем возврата сумм денежных средств, формирующих положительное сальдо единого налогового счета.".</w:t>
      </w:r>
    </w:p>
    <w:p w:rsidR="002E2057" w:rsidRDefault="002E2057">
      <w:pPr>
        <w:pStyle w:val="ConsPlusNormal"/>
        <w:spacing w:before="200"/>
        <w:ind w:firstLine="540"/>
        <w:jc w:val="both"/>
      </w:pPr>
      <w:r>
        <w:t xml:space="preserve">3.3. </w:t>
      </w:r>
      <w:hyperlink r:id="rId57">
        <w:r>
          <w:rPr>
            <w:color w:val="0000FF"/>
          </w:rPr>
          <w:t>Пункты 5.2</w:t>
        </w:r>
      </w:hyperlink>
      <w:r>
        <w:t xml:space="preserve"> и </w:t>
      </w:r>
      <w:hyperlink r:id="rId58">
        <w:r>
          <w:rPr>
            <w:color w:val="0000FF"/>
          </w:rPr>
          <w:t>5.3</w:t>
        </w:r>
      </w:hyperlink>
      <w:r>
        <w:t xml:space="preserve"> признать утратившими силу.</w:t>
      </w:r>
    </w:p>
    <w:p w:rsidR="002E2057" w:rsidRDefault="002E2057">
      <w:pPr>
        <w:pStyle w:val="ConsPlusNormal"/>
        <w:spacing w:before="200"/>
        <w:ind w:firstLine="540"/>
        <w:jc w:val="both"/>
      </w:pPr>
      <w:r>
        <w:t xml:space="preserve">3.4. </w:t>
      </w:r>
      <w:hyperlink r:id="rId59">
        <w:r>
          <w:rPr>
            <w:color w:val="0000FF"/>
          </w:rPr>
          <w:t>Пункт 5.4</w:t>
        </w:r>
      </w:hyperlink>
      <w:r>
        <w:t xml:space="preserve"> изложить в следующей редакции:</w:t>
      </w:r>
    </w:p>
    <w:p w:rsidR="002E2057" w:rsidRDefault="002E2057">
      <w:pPr>
        <w:pStyle w:val="ConsPlusNormal"/>
        <w:spacing w:before="200"/>
        <w:ind w:firstLine="540"/>
        <w:jc w:val="both"/>
      </w:pPr>
      <w:r>
        <w:t>"5.4. При заполнении Заявления о распоряжении путем возврата сумм денежных средств, формирующих положительное сальдо единого налогового счета, указываются:</w:t>
      </w:r>
    </w:p>
    <w:p w:rsidR="002E2057" w:rsidRDefault="002E2057">
      <w:pPr>
        <w:pStyle w:val="ConsPlusNormal"/>
        <w:spacing w:before="200"/>
        <w:ind w:firstLine="540"/>
        <w:jc w:val="both"/>
      </w:pPr>
      <w:r>
        <w:t>в строке 010 - сумма налога, подлежащая возврату;</w:t>
      </w:r>
    </w:p>
    <w:p w:rsidR="002E2057" w:rsidRDefault="002E2057">
      <w:pPr>
        <w:pStyle w:val="ConsPlusNormal"/>
        <w:spacing w:before="200"/>
        <w:ind w:firstLine="540"/>
        <w:jc w:val="both"/>
      </w:pPr>
      <w:r>
        <w:t>в разделе "Сведения о счете":</w:t>
      </w:r>
    </w:p>
    <w:p w:rsidR="002E2057" w:rsidRDefault="002E2057">
      <w:pPr>
        <w:pStyle w:val="ConsPlusNormal"/>
        <w:spacing w:before="200"/>
        <w:ind w:firstLine="540"/>
        <w:jc w:val="both"/>
      </w:pPr>
      <w:r>
        <w:t>в строке 020 - банковский идентификационный код (БИК);</w:t>
      </w:r>
    </w:p>
    <w:p w:rsidR="002E2057" w:rsidRDefault="002E2057">
      <w:pPr>
        <w:pStyle w:val="ConsPlusNormal"/>
        <w:spacing w:before="200"/>
        <w:ind w:firstLine="540"/>
        <w:jc w:val="both"/>
      </w:pPr>
      <w:r>
        <w:t>в строке 030 - код вида счета налогоплательщика: "02" - текущий счет, "07" - счет по вкладам (депозитам);</w:t>
      </w:r>
    </w:p>
    <w:p w:rsidR="002E2057" w:rsidRDefault="002E2057">
      <w:pPr>
        <w:pStyle w:val="ConsPlusNormal"/>
        <w:spacing w:before="200"/>
        <w:ind w:firstLine="540"/>
        <w:jc w:val="both"/>
      </w:pPr>
      <w:r>
        <w:t>в строке 040 - номер счета налогоплательщика.".</w:t>
      </w:r>
    </w:p>
    <w:p w:rsidR="002E2057" w:rsidRDefault="002E2057">
      <w:pPr>
        <w:pStyle w:val="ConsPlusNormal"/>
        <w:spacing w:before="200"/>
        <w:ind w:firstLine="540"/>
        <w:jc w:val="both"/>
      </w:pPr>
      <w:r>
        <w:t xml:space="preserve">4. В </w:t>
      </w:r>
      <w:hyperlink r:id="rId60">
        <w:r>
          <w:rPr>
            <w:color w:val="0000FF"/>
          </w:rPr>
          <w:t>главе VI</w:t>
        </w:r>
      </w:hyperlink>
      <w:r>
        <w:t>:</w:t>
      </w:r>
    </w:p>
    <w:p w:rsidR="002E2057" w:rsidRDefault="002E2057">
      <w:pPr>
        <w:pStyle w:val="ConsPlusNormal"/>
        <w:spacing w:before="200"/>
        <w:ind w:firstLine="540"/>
        <w:jc w:val="both"/>
      </w:pPr>
      <w:r>
        <w:t xml:space="preserve">4.1. </w:t>
      </w:r>
      <w:hyperlink r:id="rId61">
        <w:r>
          <w:rPr>
            <w:color w:val="0000FF"/>
          </w:rPr>
          <w:t>Абзацы второй</w:t>
        </w:r>
      </w:hyperlink>
      <w:r>
        <w:t xml:space="preserve"> и </w:t>
      </w:r>
      <w:hyperlink r:id="rId62">
        <w:r>
          <w:rPr>
            <w:color w:val="0000FF"/>
          </w:rPr>
          <w:t>третий пункта 6.5</w:t>
        </w:r>
      </w:hyperlink>
      <w:r>
        <w:t xml:space="preserve"> изложить в следующей редакции:</w:t>
      </w:r>
    </w:p>
    <w:p w:rsidR="002E2057" w:rsidRDefault="002E2057">
      <w:pPr>
        <w:pStyle w:val="ConsPlusNormal"/>
        <w:spacing w:before="200"/>
        <w:ind w:firstLine="540"/>
        <w:jc w:val="both"/>
      </w:pPr>
      <w:r>
        <w:t xml:space="preserve">"в соответствии с </w:t>
      </w:r>
      <w:hyperlink r:id="rId63">
        <w:r>
          <w:rPr>
            <w:color w:val="0000FF"/>
          </w:rPr>
          <w:t>пунктами 60</w:t>
        </w:r>
      </w:hyperlink>
      <w:r>
        <w:t xml:space="preserve">, </w:t>
      </w:r>
      <w:hyperlink r:id="rId64">
        <w:r>
          <w:rPr>
            <w:color w:val="0000FF"/>
          </w:rPr>
          <w:t>60.1</w:t>
        </w:r>
      </w:hyperlink>
      <w:r>
        <w:t xml:space="preserve">, </w:t>
      </w:r>
      <w:hyperlink r:id="rId65">
        <w:r>
          <w:rPr>
            <w:color w:val="0000FF"/>
          </w:rPr>
          <w:t>60.2</w:t>
        </w:r>
      </w:hyperlink>
      <w:r>
        <w:t xml:space="preserve"> и </w:t>
      </w:r>
      <w:hyperlink r:id="rId66">
        <w:r>
          <w:rPr>
            <w:color w:val="0000FF"/>
          </w:rPr>
          <w:t>66 статьи 217</w:t>
        </w:r>
      </w:hyperlink>
      <w:r>
        <w:t xml:space="preserve"> Кодекса переносится из строки 080 Приложения 2;</w:t>
      </w:r>
    </w:p>
    <w:p w:rsidR="002E2057" w:rsidRDefault="002E2057">
      <w:pPr>
        <w:pStyle w:val="ConsPlusNormal"/>
        <w:spacing w:before="200"/>
        <w:ind w:firstLine="540"/>
        <w:jc w:val="both"/>
      </w:pPr>
      <w:r>
        <w:t xml:space="preserve">в соответствии с иными положениями </w:t>
      </w:r>
      <w:hyperlink r:id="rId67">
        <w:r>
          <w:rPr>
            <w:color w:val="0000FF"/>
          </w:rPr>
          <w:t>главы 23</w:t>
        </w:r>
      </w:hyperlink>
      <w:r>
        <w:t xml:space="preserve"> "Налог на доходы физических лиц" Кодекса переносится из строки 120 Приложения 4.".</w:t>
      </w:r>
    </w:p>
    <w:p w:rsidR="002E2057" w:rsidRDefault="002E2057">
      <w:pPr>
        <w:pStyle w:val="ConsPlusNormal"/>
        <w:spacing w:before="200"/>
        <w:ind w:firstLine="540"/>
        <w:jc w:val="both"/>
      </w:pPr>
      <w:r>
        <w:t xml:space="preserve">4.2. </w:t>
      </w:r>
      <w:hyperlink r:id="rId68">
        <w:r>
          <w:rPr>
            <w:color w:val="0000FF"/>
          </w:rPr>
          <w:t>Дополнить</w:t>
        </w:r>
      </w:hyperlink>
      <w:r>
        <w:t xml:space="preserve"> новым пунктом 6.24 следующего содержания:</w:t>
      </w:r>
    </w:p>
    <w:p w:rsidR="002E2057" w:rsidRDefault="002E2057">
      <w:pPr>
        <w:pStyle w:val="ConsPlusNormal"/>
        <w:spacing w:before="200"/>
        <w:ind w:firstLine="540"/>
        <w:jc w:val="both"/>
      </w:pPr>
      <w:r>
        <w:t xml:space="preserve">"6.24. В строке 170 отражается сумма налога, возвращенная (зачтенная) в связи с предоставлением налоговых вычетов, предусмотренных </w:t>
      </w:r>
      <w:hyperlink r:id="rId69">
        <w:r>
          <w:rPr>
            <w:color w:val="0000FF"/>
          </w:rPr>
          <w:t>подпунктом 2 пункта 1 статьи 219.1</w:t>
        </w:r>
      </w:hyperlink>
      <w:r>
        <w:t xml:space="preserve"> и </w:t>
      </w:r>
      <w:hyperlink r:id="rId70">
        <w:r>
          <w:rPr>
            <w:color w:val="0000FF"/>
          </w:rPr>
          <w:t>подпунктами 3</w:t>
        </w:r>
      </w:hyperlink>
      <w:r>
        <w:t xml:space="preserve"> и </w:t>
      </w:r>
      <w:hyperlink r:id="rId71">
        <w:r>
          <w:rPr>
            <w:color w:val="0000FF"/>
          </w:rPr>
          <w:t>4 пункта 1 статьи 220</w:t>
        </w:r>
      </w:hyperlink>
      <w:r>
        <w:t xml:space="preserve"> Кодекса, в порядке, установленном </w:t>
      </w:r>
      <w:hyperlink r:id="rId72">
        <w:r>
          <w:rPr>
            <w:color w:val="0000FF"/>
          </w:rPr>
          <w:t>статьей 221.1</w:t>
        </w:r>
      </w:hyperlink>
      <w:r>
        <w:t xml:space="preserve"> Кодекса.</w:t>
      </w:r>
    </w:p>
    <w:p w:rsidR="002E2057" w:rsidRDefault="002E2057">
      <w:pPr>
        <w:pStyle w:val="ConsPlusNormal"/>
        <w:spacing w:before="200"/>
        <w:ind w:firstLine="540"/>
        <w:jc w:val="both"/>
      </w:pPr>
      <w:r>
        <w:t>Строка 170 заполняется только при заполнении строки 230 Приложения 5 и (или) строк 121, 131 Приложения 7.".</w:t>
      </w:r>
    </w:p>
    <w:p w:rsidR="002E2057" w:rsidRDefault="002E2057">
      <w:pPr>
        <w:pStyle w:val="ConsPlusNormal"/>
        <w:spacing w:before="200"/>
        <w:ind w:firstLine="540"/>
        <w:jc w:val="both"/>
      </w:pPr>
      <w:r>
        <w:t xml:space="preserve">5. В </w:t>
      </w:r>
      <w:hyperlink r:id="rId73">
        <w:r>
          <w:rPr>
            <w:color w:val="0000FF"/>
          </w:rPr>
          <w:t>пункте 8.3</w:t>
        </w:r>
      </w:hyperlink>
      <w:r>
        <w:t>:</w:t>
      </w:r>
    </w:p>
    <w:p w:rsidR="002E2057" w:rsidRDefault="002E2057">
      <w:pPr>
        <w:pStyle w:val="ConsPlusNormal"/>
        <w:spacing w:before="200"/>
        <w:ind w:firstLine="540"/>
        <w:jc w:val="both"/>
      </w:pPr>
      <w:r>
        <w:t xml:space="preserve">5.1. В </w:t>
      </w:r>
      <w:hyperlink r:id="rId74">
        <w:r>
          <w:rPr>
            <w:color w:val="0000FF"/>
          </w:rPr>
          <w:t>абзаце втором</w:t>
        </w:r>
      </w:hyperlink>
      <w:r>
        <w:t xml:space="preserve"> после слов "Российской Федерации" дополнить словами "(например, эмитент ценных бумаг, по которым производится выплата дохода)".</w:t>
      </w:r>
    </w:p>
    <w:p w:rsidR="002E2057" w:rsidRDefault="002E2057">
      <w:pPr>
        <w:pStyle w:val="ConsPlusNormal"/>
        <w:spacing w:before="200"/>
        <w:ind w:firstLine="540"/>
        <w:jc w:val="both"/>
      </w:pPr>
      <w:r>
        <w:t xml:space="preserve">5.2. </w:t>
      </w:r>
      <w:hyperlink r:id="rId75">
        <w:r>
          <w:rPr>
            <w:color w:val="0000FF"/>
          </w:rPr>
          <w:t>Абзац шестнадцатый</w:t>
        </w:r>
      </w:hyperlink>
      <w:r>
        <w:t xml:space="preserve"> изложить в следующей редакции:</w:t>
      </w:r>
    </w:p>
    <w:p w:rsidR="002E2057" w:rsidRDefault="002E2057">
      <w:pPr>
        <w:pStyle w:val="ConsPlusNormal"/>
        <w:spacing w:before="200"/>
        <w:ind w:firstLine="540"/>
        <w:jc w:val="both"/>
      </w:pPr>
      <w:r>
        <w:t xml:space="preserve">"в строке 090 - код вида освобождения от налогообложения: "1" - в соответствии с </w:t>
      </w:r>
      <w:hyperlink r:id="rId76">
        <w:r>
          <w:rPr>
            <w:color w:val="0000FF"/>
          </w:rPr>
          <w:t>пунктом 60 статьи 217</w:t>
        </w:r>
      </w:hyperlink>
      <w:r>
        <w:t xml:space="preserve"> Кодекса, "2" - в соответствии с </w:t>
      </w:r>
      <w:hyperlink r:id="rId77">
        <w:r>
          <w:rPr>
            <w:color w:val="0000FF"/>
          </w:rPr>
          <w:t>пунктом 60.1 статьи 217</w:t>
        </w:r>
      </w:hyperlink>
      <w:r>
        <w:t xml:space="preserve"> Кодекса, "3" - в соответствии с </w:t>
      </w:r>
      <w:hyperlink r:id="rId78">
        <w:r>
          <w:rPr>
            <w:color w:val="0000FF"/>
          </w:rPr>
          <w:t>пунктом 66 статьи 217</w:t>
        </w:r>
      </w:hyperlink>
      <w:r>
        <w:t xml:space="preserve"> Кодекса, "4" - в соответствии с </w:t>
      </w:r>
      <w:hyperlink r:id="rId79">
        <w:r>
          <w:rPr>
            <w:color w:val="0000FF"/>
          </w:rPr>
          <w:t>пунктом 60.2 статьи 217</w:t>
        </w:r>
      </w:hyperlink>
      <w:r>
        <w:t xml:space="preserve"> Кодекса;".</w:t>
      </w:r>
    </w:p>
    <w:p w:rsidR="002E2057" w:rsidRDefault="002E2057">
      <w:pPr>
        <w:pStyle w:val="ConsPlusNormal"/>
        <w:spacing w:before="200"/>
        <w:ind w:firstLine="540"/>
        <w:jc w:val="both"/>
      </w:pPr>
      <w:r>
        <w:lastRenderedPageBreak/>
        <w:t xml:space="preserve">6. В </w:t>
      </w:r>
      <w:hyperlink r:id="rId80">
        <w:r>
          <w:rPr>
            <w:color w:val="0000FF"/>
          </w:rPr>
          <w:t>пункте 10.1</w:t>
        </w:r>
      </w:hyperlink>
      <w:r>
        <w:t>:</w:t>
      </w:r>
    </w:p>
    <w:p w:rsidR="002E2057" w:rsidRDefault="002E2057">
      <w:pPr>
        <w:pStyle w:val="ConsPlusNormal"/>
        <w:spacing w:before="200"/>
        <w:ind w:firstLine="540"/>
        <w:jc w:val="both"/>
      </w:pPr>
      <w:r>
        <w:t xml:space="preserve">6.1. </w:t>
      </w:r>
      <w:hyperlink r:id="rId81">
        <w:r>
          <w:rPr>
            <w:color w:val="0000FF"/>
          </w:rPr>
          <w:t>Абзац одиннадцатый</w:t>
        </w:r>
      </w:hyperlink>
      <w:r>
        <w:t xml:space="preserve"> исключить.</w:t>
      </w:r>
    </w:p>
    <w:p w:rsidR="002E2057" w:rsidRDefault="002E2057">
      <w:pPr>
        <w:pStyle w:val="ConsPlusNormal"/>
        <w:spacing w:before="200"/>
        <w:ind w:firstLine="540"/>
        <w:jc w:val="both"/>
      </w:pPr>
      <w:r>
        <w:t xml:space="preserve">6.2. </w:t>
      </w:r>
      <w:hyperlink r:id="rId82">
        <w:r>
          <w:rPr>
            <w:color w:val="0000FF"/>
          </w:rPr>
          <w:t>Абзацы двенадцатый</w:t>
        </w:r>
      </w:hyperlink>
      <w:r>
        <w:t xml:space="preserve"> - </w:t>
      </w:r>
      <w:hyperlink r:id="rId83">
        <w:r>
          <w:rPr>
            <w:color w:val="0000FF"/>
          </w:rPr>
          <w:t>четырнадцатый</w:t>
        </w:r>
      </w:hyperlink>
      <w:r>
        <w:t xml:space="preserve"> считать соответственно абзацами одиннадцатым - тринадцатым.</w:t>
      </w:r>
    </w:p>
    <w:p w:rsidR="002E2057" w:rsidRDefault="002E2057">
      <w:pPr>
        <w:pStyle w:val="ConsPlusNormal"/>
        <w:spacing w:before="200"/>
        <w:ind w:firstLine="540"/>
        <w:jc w:val="both"/>
      </w:pPr>
      <w:r>
        <w:t xml:space="preserve">6.3. В новом </w:t>
      </w:r>
      <w:hyperlink r:id="rId84">
        <w:r>
          <w:rPr>
            <w:color w:val="0000FF"/>
          </w:rPr>
          <w:t>абзаце одиннадцатом</w:t>
        </w:r>
      </w:hyperlink>
      <w:r>
        <w:t xml:space="preserve"> слова "в строке 110" заменить словами "в строке 100".</w:t>
      </w:r>
    </w:p>
    <w:p w:rsidR="002E2057" w:rsidRDefault="002E2057">
      <w:pPr>
        <w:pStyle w:val="ConsPlusNormal"/>
        <w:spacing w:before="200"/>
        <w:ind w:firstLine="540"/>
        <w:jc w:val="both"/>
      </w:pPr>
      <w:r>
        <w:t xml:space="preserve">6.4. В новом </w:t>
      </w:r>
      <w:hyperlink r:id="rId85">
        <w:r>
          <w:rPr>
            <w:color w:val="0000FF"/>
          </w:rPr>
          <w:t>абзаце двенадцатом</w:t>
        </w:r>
      </w:hyperlink>
      <w:r>
        <w:t xml:space="preserve"> слова "в строке 120" заменить словами "в строке 110".</w:t>
      </w:r>
    </w:p>
    <w:p w:rsidR="002E2057" w:rsidRDefault="002E2057">
      <w:pPr>
        <w:pStyle w:val="ConsPlusNormal"/>
        <w:spacing w:before="200"/>
        <w:ind w:firstLine="540"/>
        <w:jc w:val="both"/>
      </w:pPr>
      <w:r>
        <w:t xml:space="preserve">6.5. Новый </w:t>
      </w:r>
      <w:hyperlink r:id="rId86">
        <w:r>
          <w:rPr>
            <w:color w:val="0000FF"/>
          </w:rPr>
          <w:t>абзац тринадцатый</w:t>
        </w:r>
      </w:hyperlink>
      <w:r>
        <w:t xml:space="preserve"> изложить в следующей редакции:</w:t>
      </w:r>
    </w:p>
    <w:p w:rsidR="002E2057" w:rsidRDefault="002E2057">
      <w:pPr>
        <w:pStyle w:val="ConsPlusNormal"/>
        <w:spacing w:before="200"/>
        <w:ind w:firstLine="540"/>
        <w:jc w:val="both"/>
      </w:pPr>
      <w:r>
        <w:t>"в строке 120 - общая сумма доходов, не подлежащих налогообложению, которая определяется как сумма значений по строкам 010 - 110.".</w:t>
      </w:r>
    </w:p>
    <w:p w:rsidR="002E2057" w:rsidRDefault="002E2057">
      <w:pPr>
        <w:pStyle w:val="ConsPlusNormal"/>
        <w:spacing w:before="200"/>
        <w:ind w:firstLine="540"/>
        <w:jc w:val="both"/>
      </w:pPr>
      <w:r>
        <w:t xml:space="preserve">7. В </w:t>
      </w:r>
      <w:hyperlink r:id="rId87">
        <w:r>
          <w:rPr>
            <w:color w:val="0000FF"/>
          </w:rPr>
          <w:t>пункте 10.2</w:t>
        </w:r>
      </w:hyperlink>
      <w:r>
        <w:t xml:space="preserve"> слова "строки 130" заменить словами "строки 120".</w:t>
      </w:r>
    </w:p>
    <w:p w:rsidR="002E2057" w:rsidRDefault="002E2057">
      <w:pPr>
        <w:pStyle w:val="ConsPlusNormal"/>
        <w:spacing w:before="200"/>
        <w:ind w:firstLine="540"/>
        <w:jc w:val="both"/>
      </w:pPr>
      <w:r>
        <w:t xml:space="preserve">8. В </w:t>
      </w:r>
      <w:hyperlink r:id="rId88">
        <w:r>
          <w:rPr>
            <w:color w:val="0000FF"/>
          </w:rPr>
          <w:t>пункте 11.5</w:t>
        </w:r>
      </w:hyperlink>
      <w:r>
        <w:t>:</w:t>
      </w:r>
    </w:p>
    <w:p w:rsidR="002E2057" w:rsidRDefault="002E2057">
      <w:pPr>
        <w:pStyle w:val="ConsPlusNormal"/>
        <w:spacing w:before="200"/>
        <w:ind w:firstLine="540"/>
        <w:jc w:val="both"/>
      </w:pPr>
      <w:r>
        <w:t xml:space="preserve">8.1. </w:t>
      </w:r>
      <w:hyperlink r:id="rId89">
        <w:r>
          <w:rPr>
            <w:color w:val="0000FF"/>
          </w:rPr>
          <w:t>Абзац пятый</w:t>
        </w:r>
      </w:hyperlink>
      <w:r>
        <w:t xml:space="preserve"> изложить в следующей редакции:</w:t>
      </w:r>
    </w:p>
    <w:p w:rsidR="002E2057" w:rsidRDefault="002E2057">
      <w:pPr>
        <w:pStyle w:val="ConsPlusNormal"/>
        <w:spacing w:before="200"/>
        <w:ind w:firstLine="540"/>
        <w:jc w:val="both"/>
      </w:pPr>
      <w:r>
        <w:t xml:space="preserve">"в строке 150 - суммы социального налогового вычета, предоставляемого в соответствии с </w:t>
      </w:r>
      <w:hyperlink r:id="rId90">
        <w:r>
          <w:rPr>
            <w:color w:val="0000FF"/>
          </w:rPr>
          <w:t>абзацем вторым подпункта 3 пункта 1 статьи 219</w:t>
        </w:r>
      </w:hyperlink>
      <w:r>
        <w:t xml:space="preserve"> Кодекса, в сумме уплаченных налогоплательщиком в налоговом периоде страховых взносов по договорам добровольного личного страхования, а также по договорам добровольного страхования своих супруга (супруги), родителей, детей (в том числе усыновленных) в возрасте до 18 лет (до 24 лет, если дети (в том числе усыновленные) являются обучающимися по очной форме обучения в организациях, осуществляющих образовательную деятельность), подопечных в возрасте до 18 лет, а также бывших подопечных после прекращения опеки или попечительства в возрасте до 24 лет, являющихся обучающимися по очной форме обучения в организациях, осуществляющих образовательную деятельность;".</w:t>
      </w:r>
    </w:p>
    <w:p w:rsidR="002E2057" w:rsidRDefault="002E2057">
      <w:pPr>
        <w:pStyle w:val="ConsPlusNormal"/>
        <w:spacing w:before="200"/>
        <w:ind w:firstLine="540"/>
        <w:jc w:val="both"/>
      </w:pPr>
      <w:r>
        <w:t xml:space="preserve">8.2. </w:t>
      </w:r>
      <w:hyperlink r:id="rId91">
        <w:r>
          <w:rPr>
            <w:color w:val="0000FF"/>
          </w:rPr>
          <w:t>Дополнить</w:t>
        </w:r>
      </w:hyperlink>
      <w:r>
        <w:t xml:space="preserve"> новым абзацем девятым следующего содержания:</w:t>
      </w:r>
    </w:p>
    <w:p w:rsidR="002E2057" w:rsidRDefault="002E2057">
      <w:pPr>
        <w:pStyle w:val="ConsPlusNormal"/>
        <w:spacing w:before="200"/>
        <w:ind w:firstLine="540"/>
        <w:jc w:val="both"/>
      </w:pPr>
      <w:r>
        <w:t xml:space="preserve">"в строке 171 - суммы социального налогового вычета, предоставляемого в соответствии с </w:t>
      </w:r>
      <w:hyperlink r:id="rId92">
        <w:r>
          <w:rPr>
            <w:color w:val="0000FF"/>
          </w:rPr>
          <w:t>подпунктом 7 пункта 1 статьи 219</w:t>
        </w:r>
      </w:hyperlink>
      <w:r>
        <w:t xml:space="preserve"> Кодекса, в сумме, уплаченной налогоплательщиком в налоговом периоде за физкультурно-оздоровительные услуги;".</w:t>
      </w:r>
    </w:p>
    <w:p w:rsidR="002E2057" w:rsidRDefault="002E2057">
      <w:pPr>
        <w:pStyle w:val="ConsPlusNormal"/>
        <w:spacing w:before="200"/>
        <w:ind w:firstLine="540"/>
        <w:jc w:val="both"/>
      </w:pPr>
      <w:r>
        <w:t xml:space="preserve">8.3. </w:t>
      </w:r>
      <w:hyperlink r:id="rId93">
        <w:r>
          <w:rPr>
            <w:color w:val="0000FF"/>
          </w:rPr>
          <w:t>Абзацы девятый</w:t>
        </w:r>
      </w:hyperlink>
      <w:r>
        <w:t xml:space="preserve"> - </w:t>
      </w:r>
      <w:hyperlink r:id="rId94">
        <w:r>
          <w:rPr>
            <w:color w:val="0000FF"/>
          </w:rPr>
          <w:t>одиннадцатый</w:t>
        </w:r>
      </w:hyperlink>
      <w:r>
        <w:t xml:space="preserve"> считать соответственно абзацами десятым - двенадцатым.</w:t>
      </w:r>
    </w:p>
    <w:p w:rsidR="002E2057" w:rsidRDefault="002E2057">
      <w:pPr>
        <w:pStyle w:val="ConsPlusNormal"/>
        <w:spacing w:before="200"/>
        <w:ind w:firstLine="540"/>
        <w:jc w:val="both"/>
      </w:pPr>
      <w:r>
        <w:t xml:space="preserve">9. </w:t>
      </w:r>
      <w:hyperlink r:id="rId95">
        <w:r>
          <w:rPr>
            <w:color w:val="0000FF"/>
          </w:rPr>
          <w:t>Приложение N 3</w:t>
        </w:r>
      </w:hyperlink>
      <w:r>
        <w:t xml:space="preserve"> "Коды вида дохода" изложить в следующей редакции:</w:t>
      </w:r>
    </w:p>
    <w:p w:rsidR="002E2057" w:rsidRDefault="002E2057">
      <w:pPr>
        <w:pStyle w:val="ConsPlusNormal"/>
        <w:jc w:val="both"/>
      </w:pPr>
    </w:p>
    <w:p w:rsidR="002E2057" w:rsidRDefault="002E2057">
      <w:pPr>
        <w:pStyle w:val="ConsPlusNormal"/>
        <w:jc w:val="center"/>
      </w:pPr>
      <w:r>
        <w:t>"Коды вида дохода</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4"/>
        <w:gridCol w:w="7540"/>
        <w:gridCol w:w="898"/>
      </w:tblGrid>
      <w:tr w:rsidR="002E2057">
        <w:tc>
          <w:tcPr>
            <w:tcW w:w="614" w:type="dxa"/>
          </w:tcPr>
          <w:p w:rsidR="002E2057" w:rsidRDefault="002E2057">
            <w:pPr>
              <w:pStyle w:val="ConsPlusNormal"/>
              <w:jc w:val="center"/>
            </w:pPr>
            <w:r>
              <w:t>Код</w:t>
            </w:r>
          </w:p>
        </w:tc>
        <w:tc>
          <w:tcPr>
            <w:tcW w:w="7540" w:type="dxa"/>
          </w:tcPr>
          <w:p w:rsidR="002E2057" w:rsidRDefault="002E2057">
            <w:pPr>
              <w:pStyle w:val="ConsPlusNormal"/>
              <w:jc w:val="center"/>
            </w:pPr>
            <w:r>
              <w:t>Наименование вида дохода</w:t>
            </w:r>
          </w:p>
        </w:tc>
        <w:tc>
          <w:tcPr>
            <w:tcW w:w="898" w:type="dxa"/>
          </w:tcPr>
          <w:p w:rsidR="002E2057" w:rsidRDefault="002E2057">
            <w:pPr>
              <w:pStyle w:val="ConsPlusNormal"/>
              <w:jc w:val="center"/>
            </w:pPr>
            <w:r>
              <w:t>ставка, %</w:t>
            </w:r>
          </w:p>
        </w:tc>
      </w:tr>
      <w:tr w:rsidR="002E2057">
        <w:tc>
          <w:tcPr>
            <w:tcW w:w="614" w:type="dxa"/>
            <w:vAlign w:val="center"/>
          </w:tcPr>
          <w:p w:rsidR="002E2057" w:rsidRDefault="002E2057">
            <w:pPr>
              <w:pStyle w:val="ConsPlusNormal"/>
              <w:jc w:val="center"/>
            </w:pPr>
            <w:r>
              <w:t>01</w:t>
            </w:r>
          </w:p>
        </w:tc>
        <w:tc>
          <w:tcPr>
            <w:tcW w:w="7540" w:type="dxa"/>
            <w:vAlign w:val="center"/>
          </w:tcPr>
          <w:p w:rsidR="002E2057" w:rsidRDefault="002E2057">
            <w:pPr>
              <w:pStyle w:val="ConsPlusNormal"/>
              <w:jc w:val="both"/>
            </w:pPr>
            <w:r>
              <w:t xml:space="preserve">Доходы от долевого участия (в том числе по доходам в виде дивидендов, выплаченных иностранной организации по акциям (долям) российской организации, признанных отраженными налогоплательщиком в налоговой декларации в составе доходов), в отношении которых применяется налоговая ставка, предусмотренная </w:t>
            </w:r>
            <w:hyperlink r:id="rId96">
              <w:r>
                <w:rPr>
                  <w:color w:val="0000FF"/>
                </w:rPr>
                <w:t>пунктом 1 статьи 224</w:t>
              </w:r>
            </w:hyperlink>
            <w:r>
              <w:t xml:space="preserve"> Налогового кодекса Российской Федерации (далее - Кодекс)</w:t>
            </w:r>
          </w:p>
        </w:tc>
        <w:tc>
          <w:tcPr>
            <w:tcW w:w="898" w:type="dxa"/>
            <w:vAlign w:val="center"/>
          </w:tcPr>
          <w:p w:rsidR="002E2057" w:rsidRDefault="002E2057">
            <w:pPr>
              <w:pStyle w:val="ConsPlusNormal"/>
              <w:jc w:val="center"/>
            </w:pPr>
            <w:r>
              <w:t>13/15</w:t>
            </w:r>
          </w:p>
        </w:tc>
      </w:tr>
      <w:tr w:rsidR="002E2057">
        <w:tc>
          <w:tcPr>
            <w:tcW w:w="614" w:type="dxa"/>
            <w:vAlign w:val="center"/>
          </w:tcPr>
          <w:p w:rsidR="002E2057" w:rsidRDefault="002E2057">
            <w:pPr>
              <w:pStyle w:val="ConsPlusNormal"/>
              <w:jc w:val="center"/>
            </w:pPr>
            <w:r>
              <w:t>02</w:t>
            </w:r>
          </w:p>
        </w:tc>
        <w:tc>
          <w:tcPr>
            <w:tcW w:w="7540" w:type="dxa"/>
            <w:vAlign w:val="center"/>
          </w:tcPr>
          <w:p w:rsidR="002E2057" w:rsidRDefault="002E2057">
            <w:pPr>
              <w:pStyle w:val="ConsPlusNormal"/>
              <w:jc w:val="both"/>
            </w:pPr>
            <w:r>
              <w:t xml:space="preserve">Доходы в виде выигрышей, полученных участниками азартных игр и участниками лотерей, в отношении которых применяется налоговая ставка, предусмотренная </w:t>
            </w:r>
            <w:hyperlink r:id="rId97">
              <w:r>
                <w:rPr>
                  <w:color w:val="0000FF"/>
                </w:rPr>
                <w:t>пунктом 1 статьи 224</w:t>
              </w:r>
            </w:hyperlink>
            <w:r>
              <w:t xml:space="preserve"> Кодекса</w:t>
            </w:r>
          </w:p>
        </w:tc>
        <w:tc>
          <w:tcPr>
            <w:tcW w:w="898" w:type="dxa"/>
            <w:vAlign w:val="center"/>
          </w:tcPr>
          <w:p w:rsidR="002E2057" w:rsidRDefault="002E2057">
            <w:pPr>
              <w:pStyle w:val="ConsPlusNormal"/>
              <w:jc w:val="center"/>
            </w:pPr>
            <w:r>
              <w:t>13/15</w:t>
            </w:r>
          </w:p>
        </w:tc>
      </w:tr>
      <w:tr w:rsidR="002E2057">
        <w:tc>
          <w:tcPr>
            <w:tcW w:w="614" w:type="dxa"/>
            <w:vAlign w:val="center"/>
          </w:tcPr>
          <w:p w:rsidR="002E2057" w:rsidRDefault="002E2057">
            <w:pPr>
              <w:pStyle w:val="ConsPlusNormal"/>
              <w:jc w:val="center"/>
            </w:pPr>
            <w:r>
              <w:t>03</w:t>
            </w:r>
          </w:p>
        </w:tc>
        <w:tc>
          <w:tcPr>
            <w:tcW w:w="7540" w:type="dxa"/>
            <w:vAlign w:val="center"/>
          </w:tcPr>
          <w:p w:rsidR="002E2057" w:rsidRDefault="002E2057">
            <w:pPr>
              <w:pStyle w:val="ConsPlusNormal"/>
              <w:jc w:val="both"/>
            </w:pPr>
            <w:r>
              <w:t xml:space="preserve">Доходы, в отношении которых применяется налоговая ставка, предусмотренная </w:t>
            </w:r>
            <w:hyperlink r:id="rId98">
              <w:r>
                <w:rPr>
                  <w:color w:val="0000FF"/>
                </w:rPr>
                <w:t>пунктом 1 статьи 224</w:t>
              </w:r>
            </w:hyperlink>
            <w:r>
              <w:t xml:space="preserve"> Кодекса:</w:t>
            </w:r>
          </w:p>
          <w:p w:rsidR="002E2057" w:rsidRDefault="002E2057">
            <w:pPr>
              <w:pStyle w:val="ConsPlusNormal"/>
              <w:jc w:val="both"/>
            </w:pPr>
            <w:r>
              <w:t>- доходы по операциям с ценными бумагами и по операциям с производными финансовыми инструментами (за исключением доходов по коду "04");</w:t>
            </w:r>
          </w:p>
          <w:p w:rsidR="002E2057" w:rsidRDefault="002E2057">
            <w:pPr>
              <w:pStyle w:val="ConsPlusNormal"/>
              <w:jc w:val="both"/>
            </w:pPr>
            <w:r>
              <w:lastRenderedPageBreak/>
              <w:t>- доходы по операциям РЕПО, объектом которых являются ценные бумаги;</w:t>
            </w:r>
          </w:p>
          <w:p w:rsidR="002E2057" w:rsidRDefault="002E2057">
            <w:pPr>
              <w:pStyle w:val="ConsPlusNormal"/>
              <w:jc w:val="both"/>
            </w:pPr>
            <w:r>
              <w:t>- доходы по операциям займа ценными бумагами;</w:t>
            </w:r>
          </w:p>
          <w:p w:rsidR="002E2057" w:rsidRDefault="002E2057">
            <w:pPr>
              <w:pStyle w:val="ConsPlusNormal"/>
              <w:jc w:val="both"/>
            </w:pPr>
            <w:r>
              <w:t>- доходы, полученные участниками инвестиционного товарищества;</w:t>
            </w:r>
          </w:p>
          <w:p w:rsidR="002E2057" w:rsidRDefault="002E2057">
            <w:pPr>
              <w:pStyle w:val="ConsPlusNormal"/>
              <w:jc w:val="both"/>
            </w:pPr>
            <w:r>
              <w:t>- доходы по операциям с ценными бумагами и операциям с производными финансовыми инструментами, учитываемым на индивидуальном инвестиционном счете</w:t>
            </w:r>
          </w:p>
        </w:tc>
        <w:tc>
          <w:tcPr>
            <w:tcW w:w="898" w:type="dxa"/>
            <w:vAlign w:val="center"/>
          </w:tcPr>
          <w:p w:rsidR="002E2057" w:rsidRDefault="002E2057">
            <w:pPr>
              <w:pStyle w:val="ConsPlusNormal"/>
              <w:jc w:val="center"/>
            </w:pPr>
            <w:r>
              <w:lastRenderedPageBreak/>
              <w:t>13/15</w:t>
            </w:r>
          </w:p>
        </w:tc>
      </w:tr>
      <w:tr w:rsidR="002E2057">
        <w:tc>
          <w:tcPr>
            <w:tcW w:w="614" w:type="dxa"/>
            <w:vAlign w:val="center"/>
          </w:tcPr>
          <w:p w:rsidR="002E2057" w:rsidRDefault="002E2057">
            <w:pPr>
              <w:pStyle w:val="ConsPlusNormal"/>
              <w:jc w:val="center"/>
            </w:pPr>
            <w:r>
              <w:lastRenderedPageBreak/>
              <w:t>04</w:t>
            </w:r>
          </w:p>
        </w:tc>
        <w:tc>
          <w:tcPr>
            <w:tcW w:w="7540" w:type="dxa"/>
            <w:vAlign w:val="center"/>
          </w:tcPr>
          <w:p w:rsidR="002E2057" w:rsidRDefault="002E2057">
            <w:pPr>
              <w:pStyle w:val="ConsPlusNormal"/>
              <w:jc w:val="both"/>
            </w:pPr>
            <w:r>
              <w:t xml:space="preserve">Доходы, в отношении которых применяется налоговая ставка, предусмотренная </w:t>
            </w:r>
            <w:hyperlink r:id="rId99">
              <w:r>
                <w:rPr>
                  <w:color w:val="0000FF"/>
                </w:rPr>
                <w:t>пунктом 1 статьи 224</w:t>
              </w:r>
            </w:hyperlink>
            <w:r>
              <w:t xml:space="preserve"> Кодекса:</w:t>
            </w:r>
          </w:p>
          <w:p w:rsidR="002E2057" w:rsidRDefault="002E2057">
            <w:pPr>
              <w:pStyle w:val="ConsPlusNormal"/>
              <w:jc w:val="both"/>
            </w:pPr>
            <w:r>
              <w:t>- доходы в виде процента (купона, дисконта), получаемые по обращающимся облигациям российских организаций, номинированные в рублях и эмитированным после 01.01.2017;</w:t>
            </w:r>
          </w:p>
          <w:p w:rsidR="002E2057" w:rsidRDefault="002E2057">
            <w:pPr>
              <w:pStyle w:val="ConsPlusNormal"/>
              <w:jc w:val="both"/>
            </w:pPr>
            <w:r>
              <w:t>- доходы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w:t>
            </w:r>
          </w:p>
        </w:tc>
        <w:tc>
          <w:tcPr>
            <w:tcW w:w="898" w:type="dxa"/>
            <w:vAlign w:val="center"/>
          </w:tcPr>
          <w:p w:rsidR="002E2057" w:rsidRDefault="002E2057">
            <w:pPr>
              <w:pStyle w:val="ConsPlusNormal"/>
              <w:jc w:val="center"/>
            </w:pPr>
            <w:r>
              <w:t>13/15</w:t>
            </w:r>
          </w:p>
        </w:tc>
      </w:tr>
      <w:tr w:rsidR="002E2057">
        <w:tc>
          <w:tcPr>
            <w:tcW w:w="614" w:type="dxa"/>
            <w:vAlign w:val="center"/>
          </w:tcPr>
          <w:p w:rsidR="002E2057" w:rsidRDefault="002E2057">
            <w:pPr>
              <w:pStyle w:val="ConsPlusNormal"/>
              <w:jc w:val="center"/>
            </w:pPr>
            <w:r>
              <w:t>05</w:t>
            </w:r>
          </w:p>
        </w:tc>
        <w:tc>
          <w:tcPr>
            <w:tcW w:w="7540" w:type="dxa"/>
            <w:vAlign w:val="center"/>
          </w:tcPr>
          <w:p w:rsidR="002E2057" w:rsidRDefault="002E2057">
            <w:pPr>
              <w:pStyle w:val="ConsPlusNormal"/>
              <w:jc w:val="both"/>
            </w:pPr>
            <w:r>
              <w:t xml:space="preserve">Доходы в виде сумм прибыли контролируемой иностранной компании (за исключением фиксированной прибыли контролируемой иностранной компании), в отношении которых применяется налоговая ставка, предусмотренная </w:t>
            </w:r>
            <w:hyperlink r:id="rId100">
              <w:r>
                <w:rPr>
                  <w:color w:val="0000FF"/>
                </w:rPr>
                <w:t>пунктом 1 статьи 224</w:t>
              </w:r>
            </w:hyperlink>
            <w:r>
              <w:t xml:space="preserve"> Кодекса</w:t>
            </w:r>
          </w:p>
        </w:tc>
        <w:tc>
          <w:tcPr>
            <w:tcW w:w="898" w:type="dxa"/>
            <w:vAlign w:val="center"/>
          </w:tcPr>
          <w:p w:rsidR="002E2057" w:rsidRDefault="002E2057">
            <w:pPr>
              <w:pStyle w:val="ConsPlusNormal"/>
              <w:jc w:val="center"/>
            </w:pPr>
            <w:r>
              <w:t>13/15</w:t>
            </w:r>
          </w:p>
        </w:tc>
      </w:tr>
      <w:tr w:rsidR="002E2057">
        <w:tc>
          <w:tcPr>
            <w:tcW w:w="614" w:type="dxa"/>
            <w:vAlign w:val="center"/>
          </w:tcPr>
          <w:p w:rsidR="002E2057" w:rsidRDefault="002E2057">
            <w:pPr>
              <w:pStyle w:val="ConsPlusNormal"/>
              <w:jc w:val="center"/>
            </w:pPr>
            <w:r>
              <w:t>06</w:t>
            </w:r>
          </w:p>
        </w:tc>
        <w:tc>
          <w:tcPr>
            <w:tcW w:w="7540" w:type="dxa"/>
            <w:vAlign w:val="center"/>
          </w:tcPr>
          <w:p w:rsidR="002E2057" w:rsidRDefault="002E2057">
            <w:pPr>
              <w:pStyle w:val="ConsPlusNormal"/>
              <w:jc w:val="both"/>
            </w:pPr>
            <w:r>
              <w:t xml:space="preserve">Доходы в виде фиксированной прибыли контролируемой иностранной компании, в отношении которых применяется налоговая ставка, предусмотренная </w:t>
            </w:r>
            <w:hyperlink r:id="rId101">
              <w:r>
                <w:rPr>
                  <w:color w:val="0000FF"/>
                </w:rPr>
                <w:t>пунктом 1 статьи 224</w:t>
              </w:r>
            </w:hyperlink>
            <w:r>
              <w:t xml:space="preserve"> Кодекса</w:t>
            </w:r>
          </w:p>
        </w:tc>
        <w:tc>
          <w:tcPr>
            <w:tcW w:w="898" w:type="dxa"/>
            <w:vAlign w:val="center"/>
          </w:tcPr>
          <w:p w:rsidR="002E2057" w:rsidRDefault="002E2057">
            <w:pPr>
              <w:pStyle w:val="ConsPlusNormal"/>
              <w:jc w:val="center"/>
            </w:pPr>
            <w:r>
              <w:t>13/15</w:t>
            </w:r>
          </w:p>
        </w:tc>
      </w:tr>
      <w:tr w:rsidR="002E2057">
        <w:tc>
          <w:tcPr>
            <w:tcW w:w="614" w:type="dxa"/>
            <w:vAlign w:val="center"/>
          </w:tcPr>
          <w:p w:rsidR="002E2057" w:rsidRDefault="002E2057">
            <w:pPr>
              <w:pStyle w:val="ConsPlusNormal"/>
              <w:jc w:val="center"/>
            </w:pPr>
            <w:r>
              <w:t>07</w:t>
            </w:r>
          </w:p>
        </w:tc>
        <w:tc>
          <w:tcPr>
            <w:tcW w:w="7540" w:type="dxa"/>
            <w:vAlign w:val="center"/>
          </w:tcPr>
          <w:p w:rsidR="002E2057" w:rsidRDefault="002E2057">
            <w:pPr>
              <w:pStyle w:val="ConsPlusNormal"/>
              <w:jc w:val="both"/>
            </w:pPr>
            <w:r>
              <w:t xml:space="preserve">Доходы от предпринимательской, адвокатской деятельности и частной практики, в отношении которых применяется налоговая ставка, предусмотренная </w:t>
            </w:r>
            <w:hyperlink r:id="rId102">
              <w:r>
                <w:rPr>
                  <w:color w:val="0000FF"/>
                </w:rPr>
                <w:t>пунктом 1 статьи 224</w:t>
              </w:r>
            </w:hyperlink>
            <w:r>
              <w:t xml:space="preserve"> Кодекса</w:t>
            </w:r>
          </w:p>
        </w:tc>
        <w:tc>
          <w:tcPr>
            <w:tcW w:w="898" w:type="dxa"/>
            <w:vAlign w:val="center"/>
          </w:tcPr>
          <w:p w:rsidR="002E2057" w:rsidRDefault="002E2057">
            <w:pPr>
              <w:pStyle w:val="ConsPlusNormal"/>
              <w:jc w:val="center"/>
            </w:pPr>
            <w:r>
              <w:t>13/15</w:t>
            </w:r>
          </w:p>
        </w:tc>
      </w:tr>
      <w:tr w:rsidR="002E2057">
        <w:tc>
          <w:tcPr>
            <w:tcW w:w="614" w:type="dxa"/>
            <w:vAlign w:val="center"/>
          </w:tcPr>
          <w:p w:rsidR="002E2057" w:rsidRDefault="002E2057">
            <w:pPr>
              <w:pStyle w:val="ConsPlusNormal"/>
              <w:jc w:val="center"/>
            </w:pPr>
            <w:r>
              <w:t>08</w:t>
            </w:r>
          </w:p>
        </w:tc>
        <w:tc>
          <w:tcPr>
            <w:tcW w:w="7540" w:type="dxa"/>
            <w:vAlign w:val="center"/>
          </w:tcPr>
          <w:p w:rsidR="002E2057" w:rsidRDefault="002E2057">
            <w:pPr>
              <w:pStyle w:val="ConsPlusNormal"/>
              <w:jc w:val="both"/>
            </w:pPr>
            <w:r>
              <w:t xml:space="preserve">Доходы от сдачи имущества в аренду, в отношении которых применяется налоговая ставка, предусмотренная </w:t>
            </w:r>
            <w:hyperlink r:id="rId103">
              <w:r>
                <w:rPr>
                  <w:color w:val="0000FF"/>
                </w:rPr>
                <w:t>пунктом 1 статьи 224</w:t>
              </w:r>
            </w:hyperlink>
            <w:r>
              <w:t xml:space="preserve"> Кодекса</w:t>
            </w:r>
          </w:p>
        </w:tc>
        <w:tc>
          <w:tcPr>
            <w:tcW w:w="898" w:type="dxa"/>
            <w:vAlign w:val="center"/>
          </w:tcPr>
          <w:p w:rsidR="002E2057" w:rsidRDefault="002E2057">
            <w:pPr>
              <w:pStyle w:val="ConsPlusNormal"/>
              <w:jc w:val="center"/>
            </w:pPr>
            <w:r>
              <w:t>13/15</w:t>
            </w:r>
          </w:p>
        </w:tc>
      </w:tr>
      <w:tr w:rsidR="002E2057">
        <w:tc>
          <w:tcPr>
            <w:tcW w:w="614" w:type="dxa"/>
            <w:vAlign w:val="center"/>
          </w:tcPr>
          <w:p w:rsidR="002E2057" w:rsidRDefault="002E2057">
            <w:pPr>
              <w:pStyle w:val="ConsPlusNormal"/>
              <w:jc w:val="center"/>
            </w:pPr>
            <w:r>
              <w:t>09</w:t>
            </w:r>
          </w:p>
        </w:tc>
        <w:tc>
          <w:tcPr>
            <w:tcW w:w="7540" w:type="dxa"/>
            <w:vAlign w:val="center"/>
          </w:tcPr>
          <w:p w:rsidR="002E2057" w:rsidRDefault="002E2057">
            <w:pPr>
              <w:pStyle w:val="ConsPlusNormal"/>
              <w:jc w:val="both"/>
            </w:pPr>
            <w:r>
              <w:t xml:space="preserve">Доходы от операций с цифровыми финансовыми активами, цифровой валютой либо иных отношений, возникающих при обороте цифровых финансовых активов, цифровых валют, в отношении которых применяется налоговая ставка, предусмотренная </w:t>
            </w:r>
            <w:hyperlink r:id="rId104">
              <w:r>
                <w:rPr>
                  <w:color w:val="0000FF"/>
                </w:rPr>
                <w:t>пунктом 1 статьи 224</w:t>
              </w:r>
            </w:hyperlink>
            <w:r>
              <w:t xml:space="preserve"> Кодекса</w:t>
            </w:r>
          </w:p>
        </w:tc>
        <w:tc>
          <w:tcPr>
            <w:tcW w:w="898" w:type="dxa"/>
            <w:vAlign w:val="center"/>
          </w:tcPr>
          <w:p w:rsidR="002E2057" w:rsidRDefault="002E2057">
            <w:pPr>
              <w:pStyle w:val="ConsPlusNormal"/>
              <w:jc w:val="center"/>
            </w:pPr>
            <w:r>
              <w:t>13/15</w:t>
            </w:r>
          </w:p>
        </w:tc>
      </w:tr>
      <w:tr w:rsidR="002E2057">
        <w:tc>
          <w:tcPr>
            <w:tcW w:w="614" w:type="dxa"/>
            <w:vAlign w:val="center"/>
          </w:tcPr>
          <w:p w:rsidR="002E2057" w:rsidRDefault="002E2057">
            <w:pPr>
              <w:pStyle w:val="ConsPlusNormal"/>
              <w:jc w:val="center"/>
            </w:pPr>
            <w:r>
              <w:t>10</w:t>
            </w:r>
          </w:p>
        </w:tc>
        <w:tc>
          <w:tcPr>
            <w:tcW w:w="7540" w:type="dxa"/>
            <w:vAlign w:val="center"/>
          </w:tcPr>
          <w:p w:rsidR="002E2057" w:rsidRDefault="002E2057">
            <w:pPr>
              <w:pStyle w:val="ConsPlusNormal"/>
              <w:jc w:val="both"/>
            </w:pPr>
            <w:r>
              <w:t xml:space="preserve">Иные доходы, в отношении которых применяется налоговая ставка, предусмотренная </w:t>
            </w:r>
            <w:hyperlink r:id="rId105">
              <w:r>
                <w:rPr>
                  <w:color w:val="0000FF"/>
                </w:rPr>
                <w:t>пунктом 1 статьи 224</w:t>
              </w:r>
            </w:hyperlink>
            <w:r>
              <w:t xml:space="preserve"> Кодекса</w:t>
            </w:r>
          </w:p>
        </w:tc>
        <w:tc>
          <w:tcPr>
            <w:tcW w:w="898" w:type="dxa"/>
            <w:vAlign w:val="center"/>
          </w:tcPr>
          <w:p w:rsidR="002E2057" w:rsidRDefault="002E2057">
            <w:pPr>
              <w:pStyle w:val="ConsPlusNormal"/>
              <w:jc w:val="center"/>
            </w:pPr>
            <w:r>
              <w:t>13/15</w:t>
            </w:r>
          </w:p>
        </w:tc>
      </w:tr>
      <w:tr w:rsidR="002E2057">
        <w:tc>
          <w:tcPr>
            <w:tcW w:w="614" w:type="dxa"/>
            <w:vAlign w:val="center"/>
          </w:tcPr>
          <w:p w:rsidR="002E2057" w:rsidRDefault="002E2057">
            <w:pPr>
              <w:pStyle w:val="ConsPlusNormal"/>
              <w:jc w:val="center"/>
            </w:pPr>
            <w:r>
              <w:t>11</w:t>
            </w:r>
          </w:p>
        </w:tc>
        <w:tc>
          <w:tcPr>
            <w:tcW w:w="7540" w:type="dxa"/>
            <w:vAlign w:val="center"/>
          </w:tcPr>
          <w:p w:rsidR="002E2057" w:rsidRDefault="002E2057">
            <w:pPr>
              <w:pStyle w:val="ConsPlusNormal"/>
              <w:jc w:val="both"/>
            </w:pPr>
            <w:r>
              <w:t xml:space="preserve">Доходы от распределения прибыли иностранной структуры без образования юридического лица, в отношении которых применяется налоговая ставка, предусмотренная </w:t>
            </w:r>
            <w:hyperlink r:id="rId106">
              <w:r>
                <w:rPr>
                  <w:color w:val="0000FF"/>
                </w:rPr>
                <w:t>пунктом 1 статьи 224</w:t>
              </w:r>
            </w:hyperlink>
            <w:r>
              <w:t xml:space="preserve"> Кодекса</w:t>
            </w:r>
          </w:p>
        </w:tc>
        <w:tc>
          <w:tcPr>
            <w:tcW w:w="898" w:type="dxa"/>
            <w:vAlign w:val="center"/>
          </w:tcPr>
          <w:p w:rsidR="002E2057" w:rsidRDefault="002E2057">
            <w:pPr>
              <w:pStyle w:val="ConsPlusNormal"/>
              <w:jc w:val="center"/>
            </w:pPr>
            <w:r>
              <w:t>13/15</w:t>
            </w:r>
          </w:p>
        </w:tc>
      </w:tr>
      <w:tr w:rsidR="002E2057">
        <w:tc>
          <w:tcPr>
            <w:tcW w:w="614" w:type="dxa"/>
            <w:vAlign w:val="center"/>
          </w:tcPr>
          <w:p w:rsidR="002E2057" w:rsidRDefault="002E2057">
            <w:pPr>
              <w:pStyle w:val="ConsPlusNormal"/>
              <w:jc w:val="center"/>
            </w:pPr>
            <w:r>
              <w:t>12</w:t>
            </w:r>
          </w:p>
        </w:tc>
        <w:tc>
          <w:tcPr>
            <w:tcW w:w="7540" w:type="dxa"/>
            <w:vAlign w:val="center"/>
          </w:tcPr>
          <w:p w:rsidR="002E2057" w:rsidRDefault="002E2057">
            <w:pPr>
              <w:pStyle w:val="ConsPlusNormal"/>
              <w:jc w:val="both"/>
            </w:pPr>
            <w:r>
              <w:t xml:space="preserve">Доходы в виде роялти, полученных от источников за пределами Российской Федерации, в отношении которых применяется налоговая ставка, предусмотренная </w:t>
            </w:r>
            <w:hyperlink r:id="rId107">
              <w:r>
                <w:rPr>
                  <w:color w:val="0000FF"/>
                </w:rPr>
                <w:t>пунктом 1 статьи 224</w:t>
              </w:r>
            </w:hyperlink>
            <w:r>
              <w:t xml:space="preserve"> Кодекса</w:t>
            </w:r>
          </w:p>
        </w:tc>
        <w:tc>
          <w:tcPr>
            <w:tcW w:w="898" w:type="dxa"/>
            <w:vAlign w:val="center"/>
          </w:tcPr>
          <w:p w:rsidR="002E2057" w:rsidRDefault="002E2057">
            <w:pPr>
              <w:pStyle w:val="ConsPlusNormal"/>
              <w:jc w:val="center"/>
            </w:pPr>
            <w:r>
              <w:t>13/15</w:t>
            </w:r>
          </w:p>
        </w:tc>
      </w:tr>
      <w:tr w:rsidR="002E2057">
        <w:tc>
          <w:tcPr>
            <w:tcW w:w="614" w:type="dxa"/>
            <w:vAlign w:val="center"/>
          </w:tcPr>
          <w:p w:rsidR="002E2057" w:rsidRDefault="002E2057">
            <w:pPr>
              <w:pStyle w:val="ConsPlusNormal"/>
              <w:jc w:val="center"/>
            </w:pPr>
            <w:r>
              <w:t>13</w:t>
            </w:r>
          </w:p>
        </w:tc>
        <w:tc>
          <w:tcPr>
            <w:tcW w:w="7540" w:type="dxa"/>
            <w:vAlign w:val="center"/>
          </w:tcPr>
          <w:p w:rsidR="002E2057" w:rsidRDefault="002E2057">
            <w:pPr>
              <w:pStyle w:val="ConsPlusNormal"/>
              <w:jc w:val="both"/>
            </w:pPr>
            <w:r>
              <w:t xml:space="preserve">Доходы в виде процентов, полученных от источников за пределами Российской Федерации, в отношении которых применяется налоговая ставка, предусмотренная </w:t>
            </w:r>
            <w:hyperlink r:id="rId108">
              <w:r>
                <w:rPr>
                  <w:color w:val="0000FF"/>
                </w:rPr>
                <w:t>пунктом 1 статьи 224</w:t>
              </w:r>
            </w:hyperlink>
            <w:r>
              <w:t xml:space="preserve"> Кодекса</w:t>
            </w:r>
          </w:p>
        </w:tc>
        <w:tc>
          <w:tcPr>
            <w:tcW w:w="898" w:type="dxa"/>
            <w:vAlign w:val="center"/>
          </w:tcPr>
          <w:p w:rsidR="002E2057" w:rsidRDefault="002E2057">
            <w:pPr>
              <w:pStyle w:val="ConsPlusNormal"/>
              <w:jc w:val="center"/>
            </w:pPr>
            <w:r>
              <w:t>13/15</w:t>
            </w:r>
          </w:p>
        </w:tc>
      </w:tr>
      <w:tr w:rsidR="002E2057">
        <w:tc>
          <w:tcPr>
            <w:tcW w:w="614" w:type="dxa"/>
            <w:vAlign w:val="center"/>
          </w:tcPr>
          <w:p w:rsidR="002E2057" w:rsidRDefault="002E2057">
            <w:pPr>
              <w:pStyle w:val="ConsPlusNormal"/>
              <w:jc w:val="center"/>
            </w:pPr>
            <w:r>
              <w:t>14</w:t>
            </w:r>
          </w:p>
        </w:tc>
        <w:tc>
          <w:tcPr>
            <w:tcW w:w="7540" w:type="dxa"/>
            <w:vAlign w:val="center"/>
          </w:tcPr>
          <w:p w:rsidR="002E2057" w:rsidRDefault="002E2057">
            <w:pPr>
              <w:pStyle w:val="ConsPlusNormal"/>
              <w:jc w:val="both"/>
            </w:pPr>
            <w:r>
              <w:t xml:space="preserve">Доходы в виде процентов по вкладам (остаткам на счетах) в банках, находящихся на территории Российской Федерации, в отношении которых применяется налоговая ставка, предусмотренная </w:t>
            </w:r>
            <w:hyperlink r:id="rId109">
              <w:r>
                <w:rPr>
                  <w:color w:val="0000FF"/>
                </w:rPr>
                <w:t>пунктом 1 статьи 224</w:t>
              </w:r>
            </w:hyperlink>
            <w:r>
              <w:t xml:space="preserve"> Кодекса (с учетом положений </w:t>
            </w:r>
            <w:hyperlink r:id="rId110">
              <w:r>
                <w:rPr>
                  <w:color w:val="0000FF"/>
                </w:rPr>
                <w:t>пункта 91 статьи 217</w:t>
              </w:r>
            </w:hyperlink>
            <w:r>
              <w:t xml:space="preserve"> Налогового кодекса Российской Федерации)</w:t>
            </w:r>
          </w:p>
        </w:tc>
        <w:tc>
          <w:tcPr>
            <w:tcW w:w="898" w:type="dxa"/>
            <w:vAlign w:val="center"/>
          </w:tcPr>
          <w:p w:rsidR="002E2057" w:rsidRDefault="002E2057">
            <w:pPr>
              <w:pStyle w:val="ConsPlusNormal"/>
              <w:jc w:val="center"/>
            </w:pPr>
            <w:r>
              <w:t>13/15</w:t>
            </w:r>
          </w:p>
        </w:tc>
      </w:tr>
      <w:tr w:rsidR="002E2057">
        <w:tc>
          <w:tcPr>
            <w:tcW w:w="614" w:type="dxa"/>
            <w:vAlign w:val="center"/>
          </w:tcPr>
          <w:p w:rsidR="002E2057" w:rsidRDefault="002E2057">
            <w:pPr>
              <w:pStyle w:val="ConsPlusNormal"/>
              <w:jc w:val="center"/>
            </w:pPr>
            <w:r>
              <w:t>15</w:t>
            </w:r>
          </w:p>
        </w:tc>
        <w:tc>
          <w:tcPr>
            <w:tcW w:w="7540" w:type="dxa"/>
            <w:vAlign w:val="center"/>
          </w:tcPr>
          <w:p w:rsidR="002E2057" w:rsidRDefault="002E2057">
            <w:pPr>
              <w:pStyle w:val="ConsPlusNormal"/>
              <w:jc w:val="both"/>
            </w:pPr>
            <w:r>
              <w:t xml:space="preserve">Доходы физических лиц, не являющихся налоговыми резидентами Российской Федерации, полученные в виде процентов по вкладам (остаткам на счетах) в банках, находящихся на территории Российской Федерации, в отношении которых применяется налоговая ставка, предусмотренная </w:t>
            </w:r>
            <w:hyperlink r:id="rId111">
              <w:r>
                <w:rPr>
                  <w:color w:val="0000FF"/>
                </w:rPr>
                <w:t>пунктом 3.1 статьи 224</w:t>
              </w:r>
            </w:hyperlink>
            <w:r>
              <w:t xml:space="preserve"> Кодекса (с учетом положений </w:t>
            </w:r>
            <w:hyperlink r:id="rId112">
              <w:r>
                <w:rPr>
                  <w:color w:val="0000FF"/>
                </w:rPr>
                <w:t>пункта 91 статьи 217</w:t>
              </w:r>
            </w:hyperlink>
            <w:r>
              <w:t xml:space="preserve"> Налогового </w:t>
            </w:r>
            <w:r>
              <w:lastRenderedPageBreak/>
              <w:t>кодекса Российской Федерации)</w:t>
            </w:r>
          </w:p>
        </w:tc>
        <w:tc>
          <w:tcPr>
            <w:tcW w:w="898" w:type="dxa"/>
            <w:vAlign w:val="center"/>
          </w:tcPr>
          <w:p w:rsidR="002E2057" w:rsidRDefault="002E2057">
            <w:pPr>
              <w:pStyle w:val="ConsPlusNormal"/>
              <w:jc w:val="center"/>
            </w:pPr>
            <w:r>
              <w:lastRenderedPageBreak/>
              <w:t>13/15</w:t>
            </w:r>
          </w:p>
        </w:tc>
      </w:tr>
      <w:tr w:rsidR="002E2057">
        <w:tc>
          <w:tcPr>
            <w:tcW w:w="614" w:type="dxa"/>
            <w:vAlign w:val="center"/>
          </w:tcPr>
          <w:p w:rsidR="002E2057" w:rsidRDefault="002E2057">
            <w:pPr>
              <w:pStyle w:val="ConsPlusNormal"/>
              <w:jc w:val="center"/>
            </w:pPr>
            <w:r>
              <w:lastRenderedPageBreak/>
              <w:t>16</w:t>
            </w:r>
          </w:p>
        </w:tc>
        <w:tc>
          <w:tcPr>
            <w:tcW w:w="7540" w:type="dxa"/>
            <w:vAlign w:val="center"/>
          </w:tcPr>
          <w:p w:rsidR="002E2057" w:rsidRDefault="002E2057">
            <w:pPr>
              <w:pStyle w:val="ConsPlusNormal"/>
              <w:jc w:val="both"/>
            </w:pPr>
            <w:r>
              <w:t xml:space="preserve">Доходы физических лиц, не являющихся налоговыми резидентами Российской Федерации, от осуществления трудовой деятельности (трудовых обязанностей), в отношении которых применяется налоговая ставка, предусмотренная </w:t>
            </w:r>
            <w:hyperlink r:id="rId113">
              <w:r>
                <w:rPr>
                  <w:color w:val="0000FF"/>
                </w:rPr>
                <w:t>пунктом 3.1 статьи 224</w:t>
              </w:r>
            </w:hyperlink>
            <w:r>
              <w:t xml:space="preserve"> Кодекса</w:t>
            </w:r>
          </w:p>
        </w:tc>
        <w:tc>
          <w:tcPr>
            <w:tcW w:w="898" w:type="dxa"/>
            <w:vAlign w:val="center"/>
          </w:tcPr>
          <w:p w:rsidR="002E2057" w:rsidRDefault="002E2057">
            <w:pPr>
              <w:pStyle w:val="ConsPlusNormal"/>
              <w:jc w:val="center"/>
            </w:pPr>
            <w:r>
              <w:t>13/15</w:t>
            </w:r>
          </w:p>
        </w:tc>
      </w:tr>
      <w:tr w:rsidR="002E2057">
        <w:tc>
          <w:tcPr>
            <w:tcW w:w="614" w:type="dxa"/>
            <w:vAlign w:val="center"/>
          </w:tcPr>
          <w:p w:rsidR="002E2057" w:rsidRDefault="002E2057">
            <w:pPr>
              <w:pStyle w:val="ConsPlusNormal"/>
              <w:jc w:val="center"/>
            </w:pPr>
            <w:r>
              <w:t>17</w:t>
            </w:r>
          </w:p>
        </w:tc>
        <w:tc>
          <w:tcPr>
            <w:tcW w:w="7540" w:type="dxa"/>
            <w:vAlign w:val="center"/>
          </w:tcPr>
          <w:p w:rsidR="002E2057" w:rsidRDefault="002E2057">
            <w:pPr>
              <w:pStyle w:val="ConsPlusNormal"/>
              <w:jc w:val="both"/>
            </w:pPr>
            <w:r>
              <w:t xml:space="preserve">Доходы, в отношении которых применяется налоговая ставка, установленная </w:t>
            </w:r>
            <w:hyperlink r:id="rId114">
              <w:r>
                <w:rPr>
                  <w:color w:val="0000FF"/>
                </w:rPr>
                <w:t>пунктом 1.1 статьи 224</w:t>
              </w:r>
            </w:hyperlink>
            <w:r>
              <w:t xml:space="preserve"> Кодекса:</w:t>
            </w:r>
          </w:p>
          <w:p w:rsidR="002E2057" w:rsidRDefault="002E2057">
            <w:pPr>
              <w:pStyle w:val="ConsPlusNormal"/>
              <w:jc w:val="both"/>
            </w:pPr>
            <w:r>
              <w:t>- доходы в виде стоимости имущества (за исключением ценных бумаг), полученного в порядке дарения;</w:t>
            </w:r>
          </w:p>
          <w:p w:rsidR="002E2057" w:rsidRDefault="002E2057">
            <w:pPr>
              <w:pStyle w:val="ConsPlusNormal"/>
              <w:jc w:val="both"/>
            </w:pPr>
            <w:r>
              <w:t>- подлежащие налогообложению доходы, полученные в виде страховых выплат по договорам страхования и выплат по пенсионному обеспечению</w:t>
            </w:r>
          </w:p>
        </w:tc>
        <w:tc>
          <w:tcPr>
            <w:tcW w:w="898" w:type="dxa"/>
            <w:vAlign w:val="center"/>
          </w:tcPr>
          <w:p w:rsidR="002E2057" w:rsidRDefault="002E2057">
            <w:pPr>
              <w:pStyle w:val="ConsPlusNormal"/>
              <w:jc w:val="center"/>
            </w:pPr>
            <w:r>
              <w:t>13</w:t>
            </w:r>
          </w:p>
        </w:tc>
      </w:tr>
      <w:tr w:rsidR="002E2057">
        <w:tc>
          <w:tcPr>
            <w:tcW w:w="614" w:type="dxa"/>
            <w:vAlign w:val="center"/>
          </w:tcPr>
          <w:p w:rsidR="002E2057" w:rsidRDefault="002E2057">
            <w:pPr>
              <w:pStyle w:val="ConsPlusNormal"/>
              <w:jc w:val="center"/>
            </w:pPr>
            <w:r>
              <w:t>18</w:t>
            </w:r>
          </w:p>
        </w:tc>
        <w:tc>
          <w:tcPr>
            <w:tcW w:w="7540" w:type="dxa"/>
            <w:vAlign w:val="center"/>
          </w:tcPr>
          <w:p w:rsidR="002E2057" w:rsidRDefault="002E2057">
            <w:pPr>
              <w:pStyle w:val="ConsPlusNormal"/>
              <w:jc w:val="both"/>
            </w:pPr>
            <w:r>
              <w:t xml:space="preserve">Доходы от продажи имущества (за исключением ценных бумаг) и (или) доли (долей) в нем, в отношении которых применяется налоговая ставка, установленная </w:t>
            </w:r>
            <w:hyperlink r:id="rId115">
              <w:r>
                <w:rPr>
                  <w:color w:val="0000FF"/>
                </w:rPr>
                <w:t>пунктом 1.1 статьи 224</w:t>
              </w:r>
            </w:hyperlink>
            <w:r>
              <w:t xml:space="preserve"> Кодекса</w:t>
            </w:r>
          </w:p>
        </w:tc>
        <w:tc>
          <w:tcPr>
            <w:tcW w:w="898" w:type="dxa"/>
            <w:vAlign w:val="center"/>
          </w:tcPr>
          <w:p w:rsidR="002E2057" w:rsidRDefault="002E2057">
            <w:pPr>
              <w:pStyle w:val="ConsPlusNormal"/>
              <w:jc w:val="center"/>
            </w:pPr>
            <w:r>
              <w:t>13</w:t>
            </w:r>
          </w:p>
        </w:tc>
      </w:tr>
      <w:tr w:rsidR="002E2057">
        <w:tc>
          <w:tcPr>
            <w:tcW w:w="614" w:type="dxa"/>
            <w:vAlign w:val="center"/>
          </w:tcPr>
          <w:p w:rsidR="002E2057" w:rsidRDefault="002E2057">
            <w:pPr>
              <w:pStyle w:val="ConsPlusNormal"/>
              <w:jc w:val="center"/>
            </w:pPr>
            <w:r>
              <w:t>19</w:t>
            </w:r>
          </w:p>
        </w:tc>
        <w:tc>
          <w:tcPr>
            <w:tcW w:w="7540" w:type="dxa"/>
            <w:vAlign w:val="center"/>
          </w:tcPr>
          <w:p w:rsidR="002E2057" w:rsidRDefault="002E2057">
            <w:pPr>
              <w:pStyle w:val="ConsPlusNormal"/>
              <w:jc w:val="both"/>
            </w:pPr>
            <w:r>
              <w:t xml:space="preserve">Доходы, в отношении которых применяется налоговая ставка, предусмотренная </w:t>
            </w:r>
            <w:hyperlink r:id="rId116">
              <w:r>
                <w:rPr>
                  <w:color w:val="0000FF"/>
                </w:rPr>
                <w:t>пунктом 2 статьи 224</w:t>
              </w:r>
            </w:hyperlink>
            <w:r>
              <w:t xml:space="preserve"> Кодекса:</w:t>
            </w:r>
          </w:p>
          <w:p w:rsidR="002E2057" w:rsidRDefault="002E2057">
            <w:pPr>
              <w:pStyle w:val="ConsPlusNormal"/>
              <w:jc w:val="both"/>
            </w:pPr>
            <w:r>
              <w:t xml:space="preserve">- доходы в виде стоимости любых выигрышей и призов, получаемых в проводимых конкурсах, играх и других мероприятиях в целях рекламы товаров, работ и услуг, в части превышения размеров, указанных в </w:t>
            </w:r>
            <w:hyperlink r:id="rId117">
              <w:r>
                <w:rPr>
                  <w:color w:val="0000FF"/>
                </w:rPr>
                <w:t>пункте 28 статьи 217</w:t>
              </w:r>
            </w:hyperlink>
            <w:r>
              <w:t xml:space="preserve"> Кодекса;</w:t>
            </w:r>
          </w:p>
          <w:p w:rsidR="002E2057" w:rsidRDefault="002E2057">
            <w:pPr>
              <w:pStyle w:val="ConsPlusNormal"/>
              <w:jc w:val="both"/>
            </w:pPr>
            <w:r>
              <w:t xml:space="preserve">- доходы в виде суммы экономии на процентах при получении налогоплательщиками заемных (кредитных) средств в части превышения размеров, указанных в </w:t>
            </w:r>
            <w:hyperlink r:id="rId118">
              <w:r>
                <w:rPr>
                  <w:color w:val="0000FF"/>
                </w:rPr>
                <w:t>пункте 2 статьи 212</w:t>
              </w:r>
            </w:hyperlink>
            <w:r>
              <w:t xml:space="preserve"> Кодекса (с учетом положений </w:t>
            </w:r>
            <w:hyperlink r:id="rId119">
              <w:r>
                <w:rPr>
                  <w:color w:val="0000FF"/>
                </w:rPr>
                <w:t>пункта 90 статьи 217</w:t>
              </w:r>
            </w:hyperlink>
            <w:r>
              <w:t xml:space="preserve"> Налогового кодекса Российской Федерации);</w:t>
            </w:r>
          </w:p>
          <w:p w:rsidR="002E2057" w:rsidRDefault="002E2057">
            <w:pPr>
              <w:pStyle w:val="ConsPlusNormal"/>
              <w:jc w:val="both"/>
            </w:pPr>
            <w:r>
              <w:t xml:space="preserve">- доходы в виде платы за использование денежных средств членов кредитного потребительского кооператива (пайщиков), а также процентов за использование сельскохозяйственным кредитным потребительским кооперативом средств, привлекаемых в форме займов от членов сельскохозяйственного кредитного потребительского кооператива или ассоциированных членов сельскохозяйственного кредитного потребительского кооператива, налоговая база по которым определяется в соответствии со </w:t>
            </w:r>
            <w:hyperlink r:id="rId120">
              <w:r>
                <w:rPr>
                  <w:color w:val="0000FF"/>
                </w:rPr>
                <w:t>статьей 214.2.1</w:t>
              </w:r>
            </w:hyperlink>
            <w:r>
              <w:t xml:space="preserve"> Кодекса</w:t>
            </w:r>
          </w:p>
        </w:tc>
        <w:tc>
          <w:tcPr>
            <w:tcW w:w="898" w:type="dxa"/>
            <w:vAlign w:val="center"/>
          </w:tcPr>
          <w:p w:rsidR="002E2057" w:rsidRDefault="002E2057">
            <w:pPr>
              <w:pStyle w:val="ConsPlusNormal"/>
              <w:jc w:val="center"/>
            </w:pPr>
            <w:r>
              <w:t>35</w:t>
            </w:r>
          </w:p>
        </w:tc>
      </w:tr>
      <w:tr w:rsidR="002E2057">
        <w:tc>
          <w:tcPr>
            <w:tcW w:w="614" w:type="dxa"/>
            <w:vAlign w:val="center"/>
          </w:tcPr>
          <w:p w:rsidR="002E2057" w:rsidRDefault="002E2057">
            <w:pPr>
              <w:pStyle w:val="ConsPlusNormal"/>
              <w:jc w:val="center"/>
            </w:pPr>
            <w:r>
              <w:t>20</w:t>
            </w:r>
          </w:p>
        </w:tc>
        <w:tc>
          <w:tcPr>
            <w:tcW w:w="7540" w:type="dxa"/>
            <w:vAlign w:val="center"/>
          </w:tcPr>
          <w:p w:rsidR="002E2057" w:rsidRDefault="002E2057">
            <w:pPr>
              <w:pStyle w:val="ConsPlusNormal"/>
              <w:jc w:val="both"/>
            </w:pPr>
            <w:r>
              <w:t xml:space="preserve">Доходы физических лиц, не являющихся налоговыми резидентами Российской Федерации, в отношении которых применяется налоговая ставка, предусмотренная </w:t>
            </w:r>
            <w:hyperlink r:id="rId121">
              <w:r>
                <w:rPr>
                  <w:color w:val="0000FF"/>
                </w:rPr>
                <w:t>абзацем первым пункта 3 статьи 224</w:t>
              </w:r>
            </w:hyperlink>
            <w:r>
              <w:t xml:space="preserve"> Кодекса</w:t>
            </w:r>
          </w:p>
        </w:tc>
        <w:tc>
          <w:tcPr>
            <w:tcW w:w="898" w:type="dxa"/>
            <w:vAlign w:val="center"/>
          </w:tcPr>
          <w:p w:rsidR="002E2057" w:rsidRDefault="002E2057">
            <w:pPr>
              <w:pStyle w:val="ConsPlusNormal"/>
              <w:jc w:val="center"/>
            </w:pPr>
            <w:r>
              <w:t>30</w:t>
            </w:r>
          </w:p>
        </w:tc>
      </w:tr>
      <w:tr w:rsidR="002E2057">
        <w:tc>
          <w:tcPr>
            <w:tcW w:w="614" w:type="dxa"/>
            <w:vAlign w:val="center"/>
          </w:tcPr>
          <w:p w:rsidR="002E2057" w:rsidRDefault="002E2057">
            <w:pPr>
              <w:pStyle w:val="ConsPlusNormal"/>
              <w:jc w:val="center"/>
            </w:pPr>
            <w:r>
              <w:t>21</w:t>
            </w:r>
          </w:p>
        </w:tc>
        <w:tc>
          <w:tcPr>
            <w:tcW w:w="7540" w:type="dxa"/>
            <w:vAlign w:val="center"/>
          </w:tcPr>
          <w:p w:rsidR="002E2057" w:rsidRDefault="002E2057">
            <w:pPr>
              <w:pStyle w:val="ConsPlusNormal"/>
              <w:jc w:val="both"/>
            </w:pPr>
            <w:r>
              <w:t xml:space="preserve">Доходы физических лиц, не являющихся налоговыми резидентами Российской Федерации, полученные в виде дивидендов от долевого участия в деятельности российских организаций, в отношении которых применяется налоговая ставка, предусмотренная </w:t>
            </w:r>
            <w:hyperlink r:id="rId122">
              <w:r>
                <w:rPr>
                  <w:color w:val="0000FF"/>
                </w:rPr>
                <w:t>абзацем вторым пункта 3 статьи 224</w:t>
              </w:r>
            </w:hyperlink>
            <w:r>
              <w:t xml:space="preserve"> Кодекса</w:t>
            </w:r>
          </w:p>
        </w:tc>
        <w:tc>
          <w:tcPr>
            <w:tcW w:w="898" w:type="dxa"/>
            <w:vAlign w:val="center"/>
          </w:tcPr>
          <w:p w:rsidR="002E2057" w:rsidRDefault="002E2057">
            <w:pPr>
              <w:pStyle w:val="ConsPlusNormal"/>
              <w:jc w:val="center"/>
            </w:pPr>
            <w:r>
              <w:t>15</w:t>
            </w:r>
          </w:p>
        </w:tc>
      </w:tr>
      <w:tr w:rsidR="002E2057">
        <w:tc>
          <w:tcPr>
            <w:tcW w:w="614" w:type="dxa"/>
            <w:vAlign w:val="center"/>
          </w:tcPr>
          <w:p w:rsidR="002E2057" w:rsidRDefault="002E2057">
            <w:pPr>
              <w:pStyle w:val="ConsPlusNormal"/>
              <w:jc w:val="center"/>
            </w:pPr>
            <w:r>
              <w:t>22</w:t>
            </w:r>
          </w:p>
        </w:tc>
        <w:tc>
          <w:tcPr>
            <w:tcW w:w="7540" w:type="dxa"/>
            <w:vAlign w:val="center"/>
          </w:tcPr>
          <w:p w:rsidR="002E2057" w:rsidRDefault="002E2057">
            <w:pPr>
              <w:pStyle w:val="ConsPlusNormal"/>
              <w:jc w:val="both"/>
            </w:pPr>
            <w:r>
              <w:t xml:space="preserve">Доходы физических лиц, не являющихся налоговыми резидентами Российской Федерации, полученные в виде дивидендов по акциям (долям) международных холдинговых компаний, которые являются публичными компаниями на день принятия решения такой компании о выплате дивидендов, в отношении которых применяется налоговая ставка, предусмотренная </w:t>
            </w:r>
            <w:hyperlink r:id="rId123">
              <w:r>
                <w:rPr>
                  <w:color w:val="0000FF"/>
                </w:rPr>
                <w:t>абзацем восьмым пункта 3 статьи 224</w:t>
              </w:r>
            </w:hyperlink>
            <w:r>
              <w:t xml:space="preserve"> Кодекса</w:t>
            </w:r>
          </w:p>
        </w:tc>
        <w:tc>
          <w:tcPr>
            <w:tcW w:w="898" w:type="dxa"/>
            <w:vAlign w:val="center"/>
          </w:tcPr>
          <w:p w:rsidR="002E2057" w:rsidRDefault="002E2057">
            <w:pPr>
              <w:pStyle w:val="ConsPlusNormal"/>
              <w:jc w:val="center"/>
            </w:pPr>
            <w:r>
              <w:t>5</w:t>
            </w:r>
          </w:p>
        </w:tc>
      </w:tr>
      <w:tr w:rsidR="002E2057">
        <w:tc>
          <w:tcPr>
            <w:tcW w:w="614" w:type="dxa"/>
            <w:vAlign w:val="center"/>
          </w:tcPr>
          <w:p w:rsidR="002E2057" w:rsidRDefault="002E2057">
            <w:pPr>
              <w:pStyle w:val="ConsPlusNormal"/>
              <w:jc w:val="center"/>
            </w:pPr>
            <w:r>
              <w:t>23</w:t>
            </w:r>
          </w:p>
        </w:tc>
        <w:tc>
          <w:tcPr>
            <w:tcW w:w="7540" w:type="dxa"/>
            <w:vAlign w:val="center"/>
          </w:tcPr>
          <w:p w:rsidR="002E2057" w:rsidRDefault="002E2057">
            <w:pPr>
              <w:pStyle w:val="ConsPlusNormal"/>
              <w:jc w:val="both"/>
            </w:pPr>
            <w:r>
              <w:t xml:space="preserve">Доходы, в отношении которых применяется налоговая ставка, предусмотренная </w:t>
            </w:r>
            <w:hyperlink r:id="rId124">
              <w:r>
                <w:rPr>
                  <w:color w:val="0000FF"/>
                </w:rPr>
                <w:t>пунктом 5 статьи 224</w:t>
              </w:r>
            </w:hyperlink>
            <w:r>
              <w:t xml:space="preserve"> Кодекса:</w:t>
            </w:r>
          </w:p>
          <w:p w:rsidR="002E2057" w:rsidRDefault="002E2057">
            <w:pPr>
              <w:pStyle w:val="ConsPlusNormal"/>
              <w:jc w:val="both"/>
            </w:pPr>
            <w:r>
              <w:t>- доходы в виде процентов по облигациям с ипотечным покрытием, эмитированным до 01.01.2007;</w:t>
            </w:r>
          </w:p>
          <w:p w:rsidR="002E2057" w:rsidRDefault="002E2057">
            <w:pPr>
              <w:pStyle w:val="ConsPlusNormal"/>
              <w:jc w:val="both"/>
            </w:pPr>
            <w:r>
              <w:t>- доходы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01.01.2007</w:t>
            </w:r>
          </w:p>
        </w:tc>
        <w:tc>
          <w:tcPr>
            <w:tcW w:w="898" w:type="dxa"/>
            <w:vAlign w:val="center"/>
          </w:tcPr>
          <w:p w:rsidR="002E2057" w:rsidRDefault="002E2057">
            <w:pPr>
              <w:pStyle w:val="ConsPlusNormal"/>
              <w:jc w:val="center"/>
            </w:pPr>
            <w:r>
              <w:t>9</w:t>
            </w:r>
          </w:p>
        </w:tc>
      </w:tr>
      <w:tr w:rsidR="002E2057">
        <w:tc>
          <w:tcPr>
            <w:tcW w:w="614" w:type="dxa"/>
            <w:vAlign w:val="center"/>
          </w:tcPr>
          <w:p w:rsidR="002E2057" w:rsidRDefault="002E2057">
            <w:pPr>
              <w:pStyle w:val="ConsPlusNormal"/>
              <w:jc w:val="center"/>
            </w:pPr>
            <w:r>
              <w:t>24</w:t>
            </w:r>
          </w:p>
        </w:tc>
        <w:tc>
          <w:tcPr>
            <w:tcW w:w="7540" w:type="dxa"/>
            <w:vAlign w:val="center"/>
          </w:tcPr>
          <w:p w:rsidR="002E2057" w:rsidRDefault="002E2057">
            <w:pPr>
              <w:pStyle w:val="ConsPlusNormal"/>
              <w:jc w:val="both"/>
            </w:pPr>
            <w:r>
              <w:t xml:space="preserve">Доходы по ценным бумагам (за исключением доходов в виде дивидендов), </w:t>
            </w:r>
            <w:r>
              <w:lastRenderedPageBreak/>
              <w:t xml:space="preserve">выпущенным российскими организациями, права по которым учитываются на счете депо иностранного номинального держателя, счете депо иностранного уполномоченного держателя и (или) счете депо депозитарных программ, выплачиваемых лицам, информация о которых не была предоставлена налоговому агенту в соответствии с требованиями </w:t>
            </w:r>
            <w:hyperlink r:id="rId125">
              <w:r>
                <w:rPr>
                  <w:color w:val="0000FF"/>
                </w:rPr>
                <w:t>статьи 214.6</w:t>
              </w:r>
            </w:hyperlink>
            <w:r>
              <w:t xml:space="preserve"> Кодекса, в отношении которых применяется налоговая ставка, предусмотренная </w:t>
            </w:r>
            <w:hyperlink r:id="rId126">
              <w:r>
                <w:rPr>
                  <w:color w:val="0000FF"/>
                </w:rPr>
                <w:t>пунктом 6 статьи 224</w:t>
              </w:r>
            </w:hyperlink>
            <w:r>
              <w:t xml:space="preserve"> Кодекса</w:t>
            </w:r>
          </w:p>
        </w:tc>
        <w:tc>
          <w:tcPr>
            <w:tcW w:w="898" w:type="dxa"/>
            <w:vAlign w:val="center"/>
          </w:tcPr>
          <w:p w:rsidR="002E2057" w:rsidRDefault="002E2057">
            <w:pPr>
              <w:pStyle w:val="ConsPlusNormal"/>
              <w:jc w:val="center"/>
            </w:pPr>
            <w:r>
              <w:lastRenderedPageBreak/>
              <w:t>30</w:t>
            </w:r>
          </w:p>
        </w:tc>
      </w:tr>
      <w:tr w:rsidR="002E2057">
        <w:tc>
          <w:tcPr>
            <w:tcW w:w="614" w:type="dxa"/>
            <w:vAlign w:val="center"/>
          </w:tcPr>
          <w:p w:rsidR="002E2057" w:rsidRDefault="002E2057">
            <w:pPr>
              <w:pStyle w:val="ConsPlusNormal"/>
              <w:jc w:val="center"/>
            </w:pPr>
            <w:r>
              <w:lastRenderedPageBreak/>
              <w:t>25</w:t>
            </w:r>
          </w:p>
        </w:tc>
        <w:tc>
          <w:tcPr>
            <w:tcW w:w="7540" w:type="dxa"/>
            <w:vAlign w:val="center"/>
          </w:tcPr>
          <w:p w:rsidR="002E2057" w:rsidRDefault="002E2057">
            <w:pPr>
              <w:pStyle w:val="ConsPlusNormal"/>
              <w:jc w:val="both"/>
            </w:pPr>
            <w:r>
              <w:t>Иные доходы, облагаемые по иным ставкам</w:t>
            </w:r>
          </w:p>
        </w:tc>
        <w:tc>
          <w:tcPr>
            <w:tcW w:w="898" w:type="dxa"/>
            <w:vAlign w:val="center"/>
          </w:tcPr>
          <w:p w:rsidR="002E2057" w:rsidRDefault="002E2057">
            <w:pPr>
              <w:pStyle w:val="ConsPlusNormal"/>
              <w:jc w:val="center"/>
            </w:pPr>
            <w:r>
              <w:t>иные ставки</w:t>
            </w:r>
          </w:p>
        </w:tc>
      </w:tr>
    </w:tbl>
    <w:p w:rsidR="002E2057" w:rsidRDefault="002E2057">
      <w:pPr>
        <w:pStyle w:val="ConsPlusNormal"/>
        <w:jc w:val="right"/>
      </w:pPr>
      <w:r>
        <w:t>"</w:t>
      </w:r>
    </w:p>
    <w:p w:rsidR="002E2057" w:rsidRDefault="002E2057">
      <w:pPr>
        <w:pStyle w:val="ConsPlusNormal"/>
        <w:jc w:val="both"/>
      </w:pPr>
    </w:p>
    <w:p w:rsidR="002E2057" w:rsidRDefault="002E2057">
      <w:pPr>
        <w:pStyle w:val="ConsPlusNormal"/>
        <w:jc w:val="both"/>
      </w:pPr>
    </w:p>
    <w:p w:rsidR="002E2057" w:rsidRDefault="002E2057">
      <w:pPr>
        <w:pStyle w:val="ConsPlusNormal"/>
        <w:jc w:val="both"/>
      </w:pPr>
    </w:p>
    <w:p w:rsidR="002E2057" w:rsidRDefault="002E2057">
      <w:pPr>
        <w:pStyle w:val="ConsPlusNormal"/>
        <w:jc w:val="both"/>
      </w:pPr>
    </w:p>
    <w:p w:rsidR="002E2057" w:rsidRDefault="002E2057">
      <w:pPr>
        <w:pStyle w:val="ConsPlusNormal"/>
        <w:jc w:val="both"/>
      </w:pPr>
    </w:p>
    <w:p w:rsidR="002E2057" w:rsidRDefault="002E2057">
      <w:pPr>
        <w:pStyle w:val="ConsPlusNormal"/>
        <w:jc w:val="right"/>
        <w:outlineLvl w:val="0"/>
      </w:pPr>
      <w:r>
        <w:t>Приложение N 7</w:t>
      </w:r>
    </w:p>
    <w:p w:rsidR="002E2057" w:rsidRDefault="002E2057">
      <w:pPr>
        <w:pStyle w:val="ConsPlusNormal"/>
        <w:jc w:val="right"/>
      </w:pPr>
      <w:r>
        <w:t>к приказу ФНС России</w:t>
      </w:r>
    </w:p>
    <w:p w:rsidR="002E2057" w:rsidRDefault="002E2057">
      <w:pPr>
        <w:pStyle w:val="ConsPlusNormal"/>
        <w:jc w:val="right"/>
      </w:pPr>
      <w:r>
        <w:t>от 29.09.2022 N ЕД-7-11/880@</w:t>
      </w:r>
    </w:p>
    <w:p w:rsidR="002E2057" w:rsidRDefault="002E2057">
      <w:pPr>
        <w:pStyle w:val="ConsPlusNormal"/>
        <w:jc w:val="both"/>
      </w:pPr>
    </w:p>
    <w:p w:rsidR="002E2057" w:rsidRDefault="002E2057">
      <w:pPr>
        <w:pStyle w:val="ConsPlusTitle"/>
        <w:jc w:val="center"/>
      </w:pPr>
      <w:bookmarkStart w:id="7" w:name="P765"/>
      <w:bookmarkEnd w:id="7"/>
      <w:r>
        <w:t>ФОРМАТ</w:t>
      </w:r>
    </w:p>
    <w:p w:rsidR="002E2057" w:rsidRDefault="002E2057">
      <w:pPr>
        <w:pStyle w:val="ConsPlusTitle"/>
        <w:jc w:val="center"/>
      </w:pPr>
      <w:r>
        <w:t>ПРЕДСТАВЛЕНИЯ НАЛОГОВОЙ ДЕКЛАРАЦИИ ПО НАЛОГУ НА ДОХОДЫ</w:t>
      </w:r>
    </w:p>
    <w:p w:rsidR="002E2057" w:rsidRDefault="002E2057">
      <w:pPr>
        <w:pStyle w:val="ConsPlusTitle"/>
        <w:jc w:val="center"/>
      </w:pPr>
      <w:r>
        <w:t>ФИЗИЧЕСКИХ ЛИЦ (ФОРМА 3-НДФЛ) В ЭЛЕКТРОННОЙ ФОРМЕ</w:t>
      </w:r>
    </w:p>
    <w:p w:rsidR="002E2057" w:rsidRDefault="002E2057">
      <w:pPr>
        <w:pStyle w:val="ConsPlusNormal"/>
        <w:jc w:val="both"/>
      </w:pPr>
    </w:p>
    <w:p w:rsidR="002E2057" w:rsidRDefault="002E2057">
      <w:pPr>
        <w:pStyle w:val="ConsPlusTitle"/>
        <w:jc w:val="center"/>
        <w:outlineLvl w:val="1"/>
      </w:pPr>
      <w:r>
        <w:t>I. ОБЩИЕ СВЕДЕНИЯ</w:t>
      </w:r>
    </w:p>
    <w:p w:rsidR="002E2057" w:rsidRDefault="002E2057">
      <w:pPr>
        <w:pStyle w:val="ConsPlusNormal"/>
        <w:jc w:val="both"/>
      </w:pPr>
    </w:p>
    <w:p w:rsidR="002E2057" w:rsidRDefault="002E2057">
      <w:pPr>
        <w:pStyle w:val="ConsPlusNormal"/>
        <w:ind w:firstLine="540"/>
        <w:jc w:val="both"/>
      </w:pPr>
      <w:r>
        <w:t>1. Настоящий формат описывает требования к XML-файлам (далее - файлам обмена) передачи в электронной форме налоговой декларации по налогу на доходы физических лиц (форма 3-НДФЛ) в налоговые органы.</w:t>
      </w:r>
    </w:p>
    <w:p w:rsidR="002E2057" w:rsidRDefault="002E2057">
      <w:pPr>
        <w:pStyle w:val="ConsPlusNormal"/>
        <w:spacing w:before="200"/>
        <w:ind w:firstLine="540"/>
        <w:jc w:val="both"/>
      </w:pPr>
      <w:r>
        <w:t>2. Номер версии настоящего формата 5.17, часть XXXIII.</w:t>
      </w:r>
    </w:p>
    <w:p w:rsidR="002E2057" w:rsidRDefault="002E2057">
      <w:pPr>
        <w:pStyle w:val="ConsPlusNormal"/>
        <w:jc w:val="both"/>
      </w:pPr>
    </w:p>
    <w:p w:rsidR="002E2057" w:rsidRDefault="002E2057">
      <w:pPr>
        <w:pStyle w:val="ConsPlusTitle"/>
        <w:jc w:val="center"/>
        <w:outlineLvl w:val="1"/>
      </w:pPr>
      <w:r>
        <w:t>II. ОПИСАНИЕ ФАЙЛА ОБМЕНА</w:t>
      </w:r>
    </w:p>
    <w:p w:rsidR="002E2057" w:rsidRDefault="002E2057">
      <w:pPr>
        <w:pStyle w:val="ConsPlusNormal"/>
        <w:jc w:val="both"/>
      </w:pPr>
    </w:p>
    <w:p w:rsidR="002E2057" w:rsidRDefault="002E2057">
      <w:pPr>
        <w:pStyle w:val="ConsPlusNormal"/>
        <w:ind w:firstLine="540"/>
        <w:jc w:val="both"/>
      </w:pPr>
      <w:r>
        <w:t>3. Имя файла обмена должно иметь следующий вид:</w:t>
      </w:r>
    </w:p>
    <w:p w:rsidR="002E2057" w:rsidRDefault="002E2057">
      <w:pPr>
        <w:pStyle w:val="ConsPlusNormal"/>
        <w:spacing w:before="200"/>
        <w:ind w:firstLine="540"/>
        <w:jc w:val="both"/>
      </w:pPr>
      <w:r>
        <w:t>R_T_A_K_O_GGGGMMDD_N, где:</w:t>
      </w:r>
    </w:p>
    <w:p w:rsidR="002E2057" w:rsidRDefault="002E2057">
      <w:pPr>
        <w:pStyle w:val="ConsPlusNormal"/>
        <w:spacing w:before="200"/>
        <w:ind w:firstLine="540"/>
        <w:jc w:val="both"/>
      </w:pPr>
      <w:r>
        <w:t>R_T - префикс, принимающий значение NO_NDFL3;</w:t>
      </w:r>
    </w:p>
    <w:p w:rsidR="002E2057" w:rsidRDefault="002E2057">
      <w:pPr>
        <w:pStyle w:val="ConsPlusNormal"/>
        <w:spacing w:before="200"/>
        <w:ind w:firstLine="540"/>
        <w:jc w:val="both"/>
      </w:pPr>
      <w:r>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 Каждый из идентификаторов (A и K) имеет вид для налоговых органов - четырехразрядный код налогового органа;</w:t>
      </w:r>
    </w:p>
    <w:p w:rsidR="002E2057" w:rsidRDefault="002E2057">
      <w:pPr>
        <w:pStyle w:val="ConsPlusNormal"/>
        <w:spacing w:before="200"/>
        <w:ind w:firstLine="540"/>
        <w:jc w:val="both"/>
      </w:pPr>
      <w:r>
        <w:t>O - идентификатор отправителя информации, имеет вид:</w:t>
      </w:r>
    </w:p>
    <w:p w:rsidR="002E2057" w:rsidRDefault="002E2057">
      <w:pPr>
        <w:pStyle w:val="ConsPlusNormal"/>
        <w:spacing w:before="200"/>
        <w:ind w:firstLine="540"/>
        <w:jc w:val="both"/>
      </w:pPr>
      <w: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2E2057" w:rsidRDefault="002E2057">
      <w:pPr>
        <w:pStyle w:val="ConsPlusNormal"/>
        <w:spacing w:before="200"/>
        <w:ind w:firstLine="540"/>
        <w:jc w:val="both"/>
      </w:pPr>
      <w:r>
        <w:t>для физических лиц - двенадцатиразрядный код (ИНН физического лица).</w:t>
      </w:r>
    </w:p>
    <w:p w:rsidR="002E2057" w:rsidRDefault="002E2057">
      <w:pPr>
        <w:pStyle w:val="ConsPlusNormal"/>
        <w:spacing w:before="200"/>
        <w:ind w:firstLine="540"/>
        <w:jc w:val="both"/>
      </w:pPr>
      <w:r>
        <w:t>GGGG - год формирования передаваемого файла, MM - месяц, DD - день;</w:t>
      </w:r>
    </w:p>
    <w:p w:rsidR="002E2057" w:rsidRDefault="002E2057">
      <w:pPr>
        <w:pStyle w:val="ConsPlusNormal"/>
        <w:spacing w:before="200"/>
        <w:ind w:firstLine="540"/>
        <w:jc w:val="both"/>
      </w:pPr>
      <w:r>
        <w:t>N - идентификационный номер файла. (Длина - от 1 до 36 знаков. Идентификационный номер файла должен обеспечивать уникальность файла).</w:t>
      </w:r>
    </w:p>
    <w:p w:rsidR="002E2057" w:rsidRDefault="002E2057">
      <w:pPr>
        <w:pStyle w:val="ConsPlusNormal"/>
        <w:spacing w:before="200"/>
        <w:ind w:firstLine="540"/>
        <w:jc w:val="both"/>
      </w:pPr>
      <w:r>
        <w:lastRenderedPageBreak/>
        <w:t>Расширение имени файла - xml. Расширение имени файла может указываться как строчными, так и прописными буквами.</w:t>
      </w:r>
    </w:p>
    <w:p w:rsidR="002E2057" w:rsidRDefault="002E2057">
      <w:pPr>
        <w:pStyle w:val="ConsPlusNormal"/>
        <w:spacing w:before="200"/>
        <w:ind w:firstLine="540"/>
        <w:jc w:val="both"/>
      </w:pPr>
      <w:r>
        <w:t>Параметры первой строки файла обмена</w:t>
      </w:r>
    </w:p>
    <w:p w:rsidR="002E2057" w:rsidRDefault="002E2057">
      <w:pPr>
        <w:pStyle w:val="ConsPlusNormal"/>
        <w:spacing w:before="200"/>
        <w:ind w:firstLine="540"/>
        <w:jc w:val="both"/>
      </w:pPr>
      <w:r>
        <w:t>Первая строка XML-файла должна иметь следующий вид:</w:t>
      </w:r>
    </w:p>
    <w:p w:rsidR="002E2057" w:rsidRDefault="002E2057">
      <w:pPr>
        <w:pStyle w:val="ConsPlusNormal"/>
        <w:spacing w:before="200"/>
        <w:ind w:firstLine="540"/>
        <w:jc w:val="both"/>
      </w:pPr>
      <w:r>
        <w:t>&lt;?xml version ="1.0" encoding ="windows-1251"?&gt;</w:t>
      </w:r>
    </w:p>
    <w:p w:rsidR="002E2057" w:rsidRDefault="002E2057">
      <w:pPr>
        <w:pStyle w:val="ConsPlusNormal"/>
        <w:spacing w:before="200"/>
        <w:ind w:firstLine="540"/>
        <w:jc w:val="both"/>
      </w:pPr>
      <w:r>
        <w:t>Имя файла, содержащего XML-схему файла обмена, должно иметь следующий вид:</w:t>
      </w:r>
    </w:p>
    <w:p w:rsidR="002E2057" w:rsidRDefault="002E2057">
      <w:pPr>
        <w:pStyle w:val="ConsPlusNormal"/>
        <w:spacing w:before="200"/>
        <w:ind w:firstLine="540"/>
        <w:jc w:val="both"/>
      </w:pPr>
      <w:r>
        <w:t>NO_NDFL3_1__033_00_05_17_xx, где xx - номер версии схемы.</w:t>
      </w:r>
    </w:p>
    <w:p w:rsidR="002E2057" w:rsidRDefault="002E2057">
      <w:pPr>
        <w:pStyle w:val="ConsPlusNormal"/>
        <w:spacing w:before="200"/>
        <w:ind w:firstLine="540"/>
        <w:jc w:val="both"/>
      </w:pPr>
      <w:r>
        <w:t>Расширение имени файла - xsd.</w:t>
      </w:r>
    </w:p>
    <w:p w:rsidR="002E2057" w:rsidRDefault="002E2057">
      <w:pPr>
        <w:pStyle w:val="ConsPlusNormal"/>
        <w:spacing w:before="200"/>
        <w:ind w:firstLine="540"/>
        <w:jc w:val="both"/>
      </w:pPr>
      <w:r>
        <w:t>XML-схема файла обмена приводится отдельным файлом и размещается на сайте Федеральной налоговой службы.</w:t>
      </w:r>
    </w:p>
    <w:p w:rsidR="002E2057" w:rsidRDefault="002E2057">
      <w:pPr>
        <w:pStyle w:val="ConsPlusNormal"/>
        <w:spacing w:before="200"/>
        <w:ind w:firstLine="540"/>
        <w:jc w:val="both"/>
      </w:pPr>
      <w:r>
        <w:t>4. Логическая модель файла обмена 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4.1 - 4.59 настоящего формата.</w:t>
      </w:r>
    </w:p>
    <w:p w:rsidR="002E2057" w:rsidRDefault="002E2057">
      <w:pPr>
        <w:pStyle w:val="ConsPlusNormal"/>
        <w:spacing w:before="200"/>
        <w:ind w:firstLine="540"/>
        <w:jc w:val="both"/>
      </w:pPr>
      <w:r>
        <w:t>Для каждого структурного элемента логической модели файла обмена приводятся следующие сведения:</w:t>
      </w:r>
    </w:p>
    <w:p w:rsidR="002E2057" w:rsidRDefault="002E2057">
      <w:pPr>
        <w:pStyle w:val="ConsPlusNormal"/>
        <w:spacing w:before="200"/>
        <w:ind w:firstLine="540"/>
        <w:jc w:val="both"/>
      </w:pPr>
      <w:r>
        <w:t>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rsidR="002E2057" w:rsidRDefault="002E2057">
      <w:pPr>
        <w:pStyle w:val="ConsPlusNormal"/>
        <w:spacing w:before="200"/>
        <w:ind w:firstLine="540"/>
        <w:jc w:val="both"/>
      </w:pPr>
      <w: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rsidR="002E2057" w:rsidRDefault="002E2057">
      <w:pPr>
        <w:pStyle w:val="ConsPlusNormal"/>
        <w:spacing w:before="200"/>
        <w:ind w:firstLine="540"/>
        <w:jc w:val="both"/>
      </w:pPr>
      <w: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XML-файла, "А" - простой элемент логической модели, реализованный в виде атрибута элемента XML-файла. Простой элемент логической модели не содержит вложенные элементы;</w:t>
      </w:r>
    </w:p>
    <w:p w:rsidR="002E2057" w:rsidRDefault="002E2057">
      <w:pPr>
        <w:pStyle w:val="ConsPlusNormal"/>
        <w:spacing w:before="200"/>
        <w:ind w:firstLine="540"/>
        <w:jc w:val="both"/>
      </w:pPr>
      <w:r>
        <w:t>формат элемента. Формат элемента представляется следующими условными обозначениями: T - символьная строка; N - числовое значение (целое или дробное).</w:t>
      </w:r>
    </w:p>
    <w:p w:rsidR="002E2057" w:rsidRDefault="002E2057">
      <w:pPr>
        <w:pStyle w:val="ConsPlusNormal"/>
        <w:spacing w:before="200"/>
        <w:ind w:firstLine="540"/>
        <w:jc w:val="both"/>
      </w:pPr>
      <w: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rsidR="002E2057" w:rsidRDefault="002E2057">
      <w:pPr>
        <w:pStyle w:val="ConsPlusNormal"/>
        <w:spacing w:before="200"/>
        <w:ind w:firstLine="540"/>
        <w:jc w:val="both"/>
      </w:pPr>
      <w:r>
        <w:t>Формат числового значения указывается в виде N(m.k),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2E2057" w:rsidRDefault="002E2057">
      <w:pPr>
        <w:pStyle w:val="ConsPlusNormal"/>
        <w:spacing w:before="200"/>
        <w:ind w:firstLine="540"/>
        <w:jc w:val="both"/>
      </w:pPr>
      <w:r>
        <w:t>Для простых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rsidR="002E2057" w:rsidRDefault="002E2057">
      <w:pPr>
        <w:pStyle w:val="ConsPlusNormal"/>
        <w:spacing w:before="200"/>
        <w:ind w:firstLine="540"/>
        <w:jc w:val="both"/>
      </w:pPr>
      <w:r>
        <w:t xml:space="preserve">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w:t>
      </w:r>
      <w:r>
        <w:lastRenderedPageBreak/>
        <w:t>если количество реализаций элемента может быть более одной, то признак обязательности элемента дополняется символом "М".</w:t>
      </w:r>
    </w:p>
    <w:p w:rsidR="002E2057" w:rsidRDefault="002E2057">
      <w:pPr>
        <w:pStyle w:val="ConsPlusNormal"/>
        <w:spacing w:before="200"/>
        <w:ind w:firstLine="540"/>
        <w:jc w:val="both"/>
      </w:pPr>
      <w:r>
        <w:t>К вышеперечисленным признакам обязательности элемента может добавляться значение "У" в случае описания в XML схеме условий, предъявляемых к элементу в файле обмена, описанных в графе "Дополнительная информация";</w:t>
      </w:r>
    </w:p>
    <w:p w:rsidR="002E2057" w:rsidRDefault="002E2057">
      <w:pPr>
        <w:pStyle w:val="ConsPlusNormal"/>
        <w:spacing w:before="200"/>
        <w:ind w:firstLine="540"/>
        <w:jc w:val="both"/>
      </w:pPr>
      <w:r>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2E2057" w:rsidRDefault="002E2057">
      <w:pPr>
        <w:pStyle w:val="ConsPlusNormal"/>
        <w:jc w:val="both"/>
      </w:pPr>
    </w:p>
    <w:p w:rsidR="002E2057" w:rsidRDefault="002E2057">
      <w:pPr>
        <w:pStyle w:val="ConsPlusNormal"/>
        <w:jc w:val="center"/>
      </w:pPr>
      <w:r w:rsidRPr="002E2057">
        <w:rPr>
          <w:noProof/>
          <w:position w:val="-589"/>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онсультант Плюс" o:spid="_x0000_i1025" type="#_x0000_t75" style="width:394pt;height:600pt;visibility:visible;mso-wrap-style:square">
            <v:imagedata r:id="rId127" o:title=""/>
          </v:shape>
        </w:pict>
      </w:r>
    </w:p>
    <w:p w:rsidR="002E2057" w:rsidRDefault="002E2057">
      <w:pPr>
        <w:pStyle w:val="ConsPlusNormal"/>
        <w:jc w:val="both"/>
      </w:pPr>
    </w:p>
    <w:p w:rsidR="002E2057" w:rsidRDefault="002E2057">
      <w:pPr>
        <w:pStyle w:val="ConsPlusNormal"/>
        <w:jc w:val="center"/>
      </w:pPr>
      <w:r>
        <w:t>Рисунок 1. Диаграмма структуры файла обмена</w:t>
      </w:r>
    </w:p>
    <w:p w:rsidR="002E2057" w:rsidRDefault="002E2057">
      <w:pPr>
        <w:pStyle w:val="ConsPlusNormal"/>
        <w:jc w:val="both"/>
      </w:pPr>
    </w:p>
    <w:p w:rsidR="002E2057" w:rsidRDefault="002E2057">
      <w:pPr>
        <w:pStyle w:val="ConsPlusNormal"/>
        <w:jc w:val="right"/>
      </w:pPr>
      <w:r>
        <w:t>Таблица 4.1</w:t>
      </w:r>
    </w:p>
    <w:p w:rsidR="002E2057" w:rsidRDefault="002E2057">
      <w:pPr>
        <w:pStyle w:val="ConsPlusNormal"/>
        <w:jc w:val="both"/>
      </w:pPr>
    </w:p>
    <w:p w:rsidR="002E2057" w:rsidRDefault="002E2057">
      <w:pPr>
        <w:pStyle w:val="ConsPlusNormal"/>
        <w:jc w:val="center"/>
      </w:pPr>
      <w:r>
        <w:t>Файл обмена (Файл)</w:t>
      </w:r>
    </w:p>
    <w:p w:rsidR="002E2057" w:rsidRDefault="002E2057">
      <w:pPr>
        <w:pStyle w:val="ConsPlusNormal"/>
        <w:jc w:val="both"/>
      </w:pPr>
    </w:p>
    <w:p w:rsidR="002E2057" w:rsidRDefault="002E2057">
      <w:pPr>
        <w:pStyle w:val="ConsPlusNormal"/>
        <w:sectPr w:rsidR="002E2057" w:rsidSect="00066A1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lastRenderedPageBreak/>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Идентификатор файла</w:t>
            </w:r>
          </w:p>
        </w:tc>
        <w:tc>
          <w:tcPr>
            <w:tcW w:w="1846" w:type="dxa"/>
          </w:tcPr>
          <w:p w:rsidR="002E2057" w:rsidRDefault="002E2057">
            <w:pPr>
              <w:pStyle w:val="ConsPlusNormal"/>
              <w:jc w:val="center"/>
            </w:pPr>
            <w:r>
              <w:t>ИдФайл</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T(1-255)</w:t>
            </w:r>
          </w:p>
        </w:tc>
        <w:tc>
          <w:tcPr>
            <w:tcW w:w="1456" w:type="dxa"/>
          </w:tcPr>
          <w:p w:rsidR="002E2057" w:rsidRDefault="002E2057">
            <w:pPr>
              <w:pStyle w:val="ConsPlusNormal"/>
              <w:jc w:val="center"/>
            </w:pPr>
            <w:r>
              <w:t>ОУ</w:t>
            </w:r>
          </w:p>
        </w:tc>
        <w:tc>
          <w:tcPr>
            <w:tcW w:w="3512" w:type="dxa"/>
          </w:tcPr>
          <w:p w:rsidR="002E2057" w:rsidRDefault="002E2057">
            <w:pPr>
              <w:pStyle w:val="ConsPlusNormal"/>
            </w:pPr>
            <w:r>
              <w:t>Содержит (повторяет) имя сформированного файла (без расширения)</w:t>
            </w:r>
          </w:p>
        </w:tc>
      </w:tr>
      <w:tr w:rsidR="002E2057">
        <w:tc>
          <w:tcPr>
            <w:tcW w:w="2610" w:type="dxa"/>
          </w:tcPr>
          <w:p w:rsidR="002E2057" w:rsidRDefault="002E2057">
            <w:pPr>
              <w:pStyle w:val="ConsPlusNormal"/>
            </w:pPr>
            <w:r>
              <w:t>Версия программы, с помощью которой сформирован файл</w:t>
            </w:r>
          </w:p>
        </w:tc>
        <w:tc>
          <w:tcPr>
            <w:tcW w:w="1846" w:type="dxa"/>
          </w:tcPr>
          <w:p w:rsidR="002E2057" w:rsidRDefault="002E2057">
            <w:pPr>
              <w:pStyle w:val="ConsPlusNormal"/>
              <w:jc w:val="center"/>
            </w:pPr>
            <w:r>
              <w:t>ВерсПрог</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T(1-40)</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Версия формата</w:t>
            </w:r>
          </w:p>
        </w:tc>
        <w:tc>
          <w:tcPr>
            <w:tcW w:w="1846" w:type="dxa"/>
          </w:tcPr>
          <w:p w:rsidR="002E2057" w:rsidRDefault="002E2057">
            <w:pPr>
              <w:pStyle w:val="ConsPlusNormal"/>
              <w:jc w:val="center"/>
            </w:pPr>
            <w:r>
              <w:t>ВерсФорм</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T(1-5)</w:t>
            </w:r>
          </w:p>
        </w:tc>
        <w:tc>
          <w:tcPr>
            <w:tcW w:w="1456" w:type="dxa"/>
          </w:tcPr>
          <w:p w:rsidR="002E2057" w:rsidRDefault="002E2057">
            <w:pPr>
              <w:pStyle w:val="ConsPlusNormal"/>
              <w:jc w:val="center"/>
            </w:pPr>
            <w:r>
              <w:t>О</w:t>
            </w:r>
          </w:p>
        </w:tc>
        <w:tc>
          <w:tcPr>
            <w:tcW w:w="3512" w:type="dxa"/>
          </w:tcPr>
          <w:p w:rsidR="002E2057" w:rsidRDefault="002E2057">
            <w:pPr>
              <w:pStyle w:val="ConsPlusNormal"/>
            </w:pPr>
            <w:r>
              <w:t>Принимает значение: 5.17</w:t>
            </w:r>
          </w:p>
        </w:tc>
      </w:tr>
      <w:tr w:rsidR="002E2057">
        <w:tc>
          <w:tcPr>
            <w:tcW w:w="2610" w:type="dxa"/>
          </w:tcPr>
          <w:p w:rsidR="002E2057" w:rsidRDefault="002E2057">
            <w:pPr>
              <w:pStyle w:val="ConsPlusNormal"/>
            </w:pPr>
            <w:r>
              <w:t>Состав и структура документа</w:t>
            </w:r>
          </w:p>
        </w:tc>
        <w:tc>
          <w:tcPr>
            <w:tcW w:w="1846" w:type="dxa"/>
          </w:tcPr>
          <w:p w:rsidR="002E2057" w:rsidRDefault="002E2057">
            <w:pPr>
              <w:pStyle w:val="ConsPlusNormal"/>
              <w:jc w:val="center"/>
            </w:pPr>
            <w:r>
              <w:t>Документ</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О</w:t>
            </w:r>
          </w:p>
        </w:tc>
        <w:tc>
          <w:tcPr>
            <w:tcW w:w="3512" w:type="dxa"/>
          </w:tcPr>
          <w:p w:rsidR="002E2057" w:rsidRDefault="002E2057">
            <w:pPr>
              <w:pStyle w:val="ConsPlusNormal"/>
            </w:pPr>
            <w:r>
              <w:t>Состав элемента представлен в таблице 4.2</w:t>
            </w:r>
          </w:p>
        </w:tc>
      </w:tr>
    </w:tbl>
    <w:p w:rsidR="002E2057" w:rsidRDefault="002E2057">
      <w:pPr>
        <w:pStyle w:val="ConsPlusNormal"/>
        <w:jc w:val="both"/>
      </w:pPr>
    </w:p>
    <w:p w:rsidR="002E2057" w:rsidRDefault="002E2057">
      <w:pPr>
        <w:pStyle w:val="ConsPlusNormal"/>
        <w:jc w:val="right"/>
      </w:pPr>
      <w:r>
        <w:t>Таблица 4.2</w:t>
      </w:r>
    </w:p>
    <w:p w:rsidR="002E2057" w:rsidRDefault="002E2057">
      <w:pPr>
        <w:pStyle w:val="ConsPlusNormal"/>
        <w:jc w:val="both"/>
      </w:pPr>
    </w:p>
    <w:p w:rsidR="002E2057" w:rsidRDefault="002E2057">
      <w:pPr>
        <w:pStyle w:val="ConsPlusNormal"/>
        <w:jc w:val="center"/>
      </w:pPr>
      <w:r>
        <w:t>Состав и структура документа (Документ)</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Код формы отчетности по КНД</w:t>
            </w:r>
          </w:p>
        </w:tc>
        <w:tc>
          <w:tcPr>
            <w:tcW w:w="1846" w:type="dxa"/>
          </w:tcPr>
          <w:p w:rsidR="002E2057" w:rsidRDefault="002E2057">
            <w:pPr>
              <w:pStyle w:val="ConsPlusNormal"/>
              <w:jc w:val="center"/>
            </w:pPr>
            <w:r>
              <w:t>КНД</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T(=7)</w:t>
            </w:r>
          </w:p>
        </w:tc>
        <w:tc>
          <w:tcPr>
            <w:tcW w:w="1456" w:type="dxa"/>
          </w:tcPr>
          <w:p w:rsidR="002E2057" w:rsidRDefault="002E2057">
            <w:pPr>
              <w:pStyle w:val="ConsPlusNormal"/>
              <w:jc w:val="center"/>
            </w:pPr>
            <w:r>
              <w:t>ОК</w:t>
            </w:r>
          </w:p>
        </w:tc>
        <w:tc>
          <w:tcPr>
            <w:tcW w:w="3512" w:type="dxa"/>
          </w:tcPr>
          <w:p w:rsidR="002E2057" w:rsidRDefault="002E2057">
            <w:pPr>
              <w:pStyle w:val="ConsPlusNormal"/>
            </w:pPr>
            <w:r>
              <w:t>Типовой элемент &lt;КНДТип&gt;.</w:t>
            </w:r>
          </w:p>
          <w:p w:rsidR="002E2057" w:rsidRDefault="002E2057">
            <w:pPr>
              <w:pStyle w:val="ConsPlusNormal"/>
            </w:pPr>
            <w:r>
              <w:t>Принимает значение: 1151020</w:t>
            </w:r>
          </w:p>
        </w:tc>
      </w:tr>
      <w:tr w:rsidR="002E2057">
        <w:tc>
          <w:tcPr>
            <w:tcW w:w="2610" w:type="dxa"/>
          </w:tcPr>
          <w:p w:rsidR="002E2057" w:rsidRDefault="002E2057">
            <w:pPr>
              <w:pStyle w:val="ConsPlusNormal"/>
            </w:pPr>
            <w:r>
              <w:t>Дата формирования документа</w:t>
            </w:r>
          </w:p>
        </w:tc>
        <w:tc>
          <w:tcPr>
            <w:tcW w:w="1846" w:type="dxa"/>
          </w:tcPr>
          <w:p w:rsidR="002E2057" w:rsidRDefault="002E2057">
            <w:pPr>
              <w:pStyle w:val="ConsPlusNormal"/>
              <w:jc w:val="center"/>
            </w:pPr>
            <w:r>
              <w:t>ДатаДок</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T(=10)</w:t>
            </w:r>
          </w:p>
        </w:tc>
        <w:tc>
          <w:tcPr>
            <w:tcW w:w="1456" w:type="dxa"/>
          </w:tcPr>
          <w:p w:rsidR="002E2057" w:rsidRDefault="002E2057">
            <w:pPr>
              <w:pStyle w:val="ConsPlusNormal"/>
              <w:jc w:val="center"/>
            </w:pPr>
            <w:r>
              <w:t>О</w:t>
            </w:r>
          </w:p>
        </w:tc>
        <w:tc>
          <w:tcPr>
            <w:tcW w:w="3512" w:type="dxa"/>
          </w:tcPr>
          <w:p w:rsidR="002E2057" w:rsidRDefault="002E2057">
            <w:pPr>
              <w:pStyle w:val="ConsPlusNormal"/>
            </w:pPr>
            <w:r>
              <w:t>Типовой элемент &lt;ДатаТип&gt;.</w:t>
            </w:r>
          </w:p>
          <w:p w:rsidR="002E2057" w:rsidRDefault="002E2057">
            <w:pPr>
              <w:pStyle w:val="ConsPlusNormal"/>
            </w:pPr>
            <w:r>
              <w:t>Дата в формате ДД.ММ.ГГГГ</w:t>
            </w:r>
          </w:p>
        </w:tc>
      </w:tr>
      <w:tr w:rsidR="002E2057">
        <w:tc>
          <w:tcPr>
            <w:tcW w:w="2610" w:type="dxa"/>
          </w:tcPr>
          <w:p w:rsidR="002E2057" w:rsidRDefault="002E2057">
            <w:pPr>
              <w:pStyle w:val="ConsPlusNormal"/>
            </w:pPr>
            <w:r>
              <w:t>Налоговый период (код)</w:t>
            </w:r>
          </w:p>
        </w:tc>
        <w:tc>
          <w:tcPr>
            <w:tcW w:w="1846" w:type="dxa"/>
          </w:tcPr>
          <w:p w:rsidR="002E2057" w:rsidRDefault="002E2057">
            <w:pPr>
              <w:pStyle w:val="ConsPlusNormal"/>
              <w:jc w:val="center"/>
            </w:pPr>
            <w:r>
              <w:t>Период</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T(=2)</w:t>
            </w:r>
          </w:p>
        </w:tc>
        <w:tc>
          <w:tcPr>
            <w:tcW w:w="1456" w:type="dxa"/>
          </w:tcPr>
          <w:p w:rsidR="002E2057" w:rsidRDefault="002E2057">
            <w:pPr>
              <w:pStyle w:val="ConsPlusNormal"/>
              <w:jc w:val="center"/>
            </w:pPr>
            <w:r>
              <w:t>ОК</w:t>
            </w:r>
          </w:p>
        </w:tc>
        <w:tc>
          <w:tcPr>
            <w:tcW w:w="3512" w:type="dxa"/>
          </w:tcPr>
          <w:p w:rsidR="002E2057" w:rsidRDefault="002E2057">
            <w:pPr>
              <w:pStyle w:val="ConsPlusNormal"/>
            </w:pPr>
            <w:r>
              <w:t>Принимает значение:</w:t>
            </w:r>
          </w:p>
          <w:p w:rsidR="002E2057" w:rsidRDefault="002E2057">
            <w:pPr>
              <w:pStyle w:val="ConsPlusNormal"/>
            </w:pPr>
            <w:r>
              <w:t>34 - год |</w:t>
            </w:r>
          </w:p>
          <w:p w:rsidR="002E2057" w:rsidRDefault="002E2057">
            <w:pPr>
              <w:pStyle w:val="ConsPlusNormal"/>
            </w:pPr>
            <w:r>
              <w:t>86 - год при снятии с учета, в качестве индивидуального предпринимателя ((главы) крестьянского (фермерского) хозяйства)</w:t>
            </w:r>
          </w:p>
        </w:tc>
      </w:tr>
      <w:tr w:rsidR="002E2057">
        <w:tc>
          <w:tcPr>
            <w:tcW w:w="2610" w:type="dxa"/>
          </w:tcPr>
          <w:p w:rsidR="002E2057" w:rsidRDefault="002E2057">
            <w:pPr>
              <w:pStyle w:val="ConsPlusNormal"/>
            </w:pPr>
            <w:r>
              <w:lastRenderedPageBreak/>
              <w:t>Отчетный год</w:t>
            </w:r>
          </w:p>
        </w:tc>
        <w:tc>
          <w:tcPr>
            <w:tcW w:w="1846" w:type="dxa"/>
          </w:tcPr>
          <w:p w:rsidR="002E2057" w:rsidRDefault="002E2057">
            <w:pPr>
              <w:pStyle w:val="ConsPlusNormal"/>
              <w:jc w:val="center"/>
            </w:pPr>
            <w:r>
              <w:t>ОтчетГод</w:t>
            </w:r>
          </w:p>
        </w:tc>
        <w:tc>
          <w:tcPr>
            <w:tcW w:w="1229" w:type="dxa"/>
          </w:tcPr>
          <w:p w:rsidR="002E2057" w:rsidRDefault="002E2057">
            <w:pPr>
              <w:pStyle w:val="ConsPlusNormal"/>
              <w:jc w:val="center"/>
            </w:pPr>
            <w:r>
              <w:t>А</w:t>
            </w:r>
          </w:p>
        </w:tc>
        <w:tc>
          <w:tcPr>
            <w:tcW w:w="1224" w:type="dxa"/>
          </w:tcPr>
          <w:p w:rsidR="002E2057" w:rsidRDefault="002E2057">
            <w:pPr>
              <w:pStyle w:val="ConsPlusNormal"/>
            </w:pPr>
          </w:p>
        </w:tc>
        <w:tc>
          <w:tcPr>
            <w:tcW w:w="1456" w:type="dxa"/>
          </w:tcPr>
          <w:p w:rsidR="002E2057" w:rsidRDefault="002E2057">
            <w:pPr>
              <w:pStyle w:val="ConsPlusNormal"/>
              <w:jc w:val="center"/>
            </w:pPr>
            <w:r>
              <w:t>О</w:t>
            </w:r>
          </w:p>
        </w:tc>
        <w:tc>
          <w:tcPr>
            <w:tcW w:w="3512" w:type="dxa"/>
          </w:tcPr>
          <w:p w:rsidR="002E2057" w:rsidRDefault="002E2057">
            <w:pPr>
              <w:pStyle w:val="ConsPlusNormal"/>
            </w:pPr>
            <w:r>
              <w:t>Типовой элемент &lt;xs:gYear&gt;.</w:t>
            </w:r>
          </w:p>
          <w:p w:rsidR="002E2057" w:rsidRDefault="002E2057">
            <w:pPr>
              <w:pStyle w:val="ConsPlusNormal"/>
            </w:pPr>
            <w:r>
              <w:t>Год в формате ГГГГ</w:t>
            </w:r>
          </w:p>
        </w:tc>
      </w:tr>
      <w:tr w:rsidR="002E2057">
        <w:tc>
          <w:tcPr>
            <w:tcW w:w="2610" w:type="dxa"/>
          </w:tcPr>
          <w:p w:rsidR="002E2057" w:rsidRDefault="002E2057">
            <w:pPr>
              <w:pStyle w:val="ConsPlusNormal"/>
            </w:pPr>
            <w:r>
              <w:t>Код налогового органа, в который представляется документ</w:t>
            </w:r>
          </w:p>
        </w:tc>
        <w:tc>
          <w:tcPr>
            <w:tcW w:w="1846" w:type="dxa"/>
          </w:tcPr>
          <w:p w:rsidR="002E2057" w:rsidRDefault="002E2057">
            <w:pPr>
              <w:pStyle w:val="ConsPlusNormal"/>
              <w:jc w:val="center"/>
            </w:pPr>
            <w:r>
              <w:t>КодНО</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T(=4)</w:t>
            </w:r>
          </w:p>
        </w:tc>
        <w:tc>
          <w:tcPr>
            <w:tcW w:w="1456" w:type="dxa"/>
          </w:tcPr>
          <w:p w:rsidR="002E2057" w:rsidRDefault="002E2057">
            <w:pPr>
              <w:pStyle w:val="ConsPlusNormal"/>
              <w:jc w:val="center"/>
            </w:pPr>
            <w:r>
              <w:t>ОК</w:t>
            </w:r>
          </w:p>
        </w:tc>
        <w:tc>
          <w:tcPr>
            <w:tcW w:w="3512" w:type="dxa"/>
          </w:tcPr>
          <w:p w:rsidR="002E2057" w:rsidRDefault="002E2057">
            <w:pPr>
              <w:pStyle w:val="ConsPlusNormal"/>
            </w:pPr>
            <w:r>
              <w:t>Типовой элемент &lt;СОНОТип&gt;</w:t>
            </w:r>
          </w:p>
        </w:tc>
      </w:tr>
      <w:tr w:rsidR="002E2057">
        <w:tc>
          <w:tcPr>
            <w:tcW w:w="2610" w:type="dxa"/>
          </w:tcPr>
          <w:p w:rsidR="002E2057" w:rsidRDefault="002E2057">
            <w:pPr>
              <w:pStyle w:val="ConsPlusNormal"/>
            </w:pPr>
            <w:r>
              <w:t>Номер корректировки</w:t>
            </w:r>
          </w:p>
        </w:tc>
        <w:tc>
          <w:tcPr>
            <w:tcW w:w="1846" w:type="dxa"/>
          </w:tcPr>
          <w:p w:rsidR="002E2057" w:rsidRDefault="002E2057">
            <w:pPr>
              <w:pStyle w:val="ConsPlusNormal"/>
              <w:jc w:val="center"/>
            </w:pPr>
            <w:r>
              <w:t>НомКорр</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N(3)</w:t>
            </w:r>
          </w:p>
        </w:tc>
        <w:tc>
          <w:tcPr>
            <w:tcW w:w="1456" w:type="dxa"/>
          </w:tcPr>
          <w:p w:rsidR="002E2057" w:rsidRDefault="002E2057">
            <w:pPr>
              <w:pStyle w:val="ConsPlusNormal"/>
              <w:jc w:val="center"/>
            </w:pPr>
            <w:r>
              <w:t>О</w:t>
            </w:r>
          </w:p>
        </w:tc>
        <w:tc>
          <w:tcPr>
            <w:tcW w:w="3512" w:type="dxa"/>
          </w:tcPr>
          <w:p w:rsidR="002E2057" w:rsidRDefault="002E2057">
            <w:pPr>
              <w:pStyle w:val="ConsPlusNormal"/>
            </w:pPr>
            <w:r>
              <w:t>Принимает значение:</w:t>
            </w:r>
          </w:p>
          <w:p w:rsidR="002E2057" w:rsidRDefault="002E2057">
            <w:pPr>
              <w:pStyle w:val="ConsPlusNormal"/>
            </w:pPr>
            <w:r>
              <w:t>0 - первичный документ,</w:t>
            </w:r>
          </w:p>
          <w:p w:rsidR="002E2057" w:rsidRDefault="002E2057">
            <w:pPr>
              <w:pStyle w:val="ConsPlusNormal"/>
            </w:pPr>
            <w:r>
              <w:t>1, 2, 3 и так далее - уточненный документ.</w:t>
            </w:r>
          </w:p>
          <w:p w:rsidR="002E2057" w:rsidRDefault="002E2057">
            <w:pPr>
              <w:pStyle w:val="ConsPlusNormal"/>
            </w:pPr>
            <w:r>
              <w:t>Для уточненного документа значение должно быть на 1 больше ранее принятого налоговым органом документа.</w:t>
            </w:r>
          </w:p>
        </w:tc>
      </w:tr>
      <w:tr w:rsidR="002E2057">
        <w:tc>
          <w:tcPr>
            <w:tcW w:w="2610" w:type="dxa"/>
          </w:tcPr>
          <w:p w:rsidR="002E2057" w:rsidRDefault="002E2057">
            <w:pPr>
              <w:pStyle w:val="ConsPlusNormal"/>
            </w:pPr>
            <w:r>
              <w:t>Сведения о налогоплательщике</w:t>
            </w:r>
          </w:p>
        </w:tc>
        <w:tc>
          <w:tcPr>
            <w:tcW w:w="1846" w:type="dxa"/>
          </w:tcPr>
          <w:p w:rsidR="002E2057" w:rsidRDefault="002E2057">
            <w:pPr>
              <w:pStyle w:val="ConsPlusNormal"/>
              <w:jc w:val="center"/>
            </w:pPr>
            <w:r>
              <w:t>СвНП</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О</w:t>
            </w:r>
          </w:p>
        </w:tc>
        <w:tc>
          <w:tcPr>
            <w:tcW w:w="3512" w:type="dxa"/>
          </w:tcPr>
          <w:p w:rsidR="002E2057" w:rsidRDefault="002E2057">
            <w:pPr>
              <w:pStyle w:val="ConsPlusNormal"/>
            </w:pPr>
            <w:r>
              <w:t>Состав элемента представлен в таблице 4.3</w:t>
            </w:r>
          </w:p>
        </w:tc>
      </w:tr>
      <w:tr w:rsidR="002E2057">
        <w:tc>
          <w:tcPr>
            <w:tcW w:w="2610" w:type="dxa"/>
          </w:tcPr>
          <w:p w:rsidR="002E2057" w:rsidRDefault="002E2057">
            <w:pPr>
              <w:pStyle w:val="ConsPlusNormal"/>
            </w:pPr>
            <w:r>
              <w:t>Сведения о лице, подписавшем документ</w:t>
            </w:r>
          </w:p>
        </w:tc>
        <w:tc>
          <w:tcPr>
            <w:tcW w:w="1846" w:type="dxa"/>
          </w:tcPr>
          <w:p w:rsidR="002E2057" w:rsidRDefault="002E2057">
            <w:pPr>
              <w:pStyle w:val="ConsPlusNormal"/>
              <w:jc w:val="center"/>
            </w:pPr>
            <w:r>
              <w:t>Подписант</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О</w:t>
            </w:r>
          </w:p>
        </w:tc>
        <w:tc>
          <w:tcPr>
            <w:tcW w:w="3512" w:type="dxa"/>
          </w:tcPr>
          <w:p w:rsidR="002E2057" w:rsidRDefault="002E2057">
            <w:pPr>
              <w:pStyle w:val="ConsPlusNormal"/>
            </w:pPr>
            <w:r>
              <w:t>Состав элемента представлен в таблице 4.7</w:t>
            </w:r>
          </w:p>
        </w:tc>
      </w:tr>
      <w:tr w:rsidR="002E2057">
        <w:tc>
          <w:tcPr>
            <w:tcW w:w="2610" w:type="dxa"/>
          </w:tcPr>
          <w:p w:rsidR="002E2057" w:rsidRDefault="002E2057">
            <w:pPr>
              <w:pStyle w:val="ConsPlusNormal"/>
            </w:pPr>
            <w:r>
              <w:t>Налоговая декларация по налогу на доходы физических лиц (форма 3-НДФЛ)</w:t>
            </w:r>
          </w:p>
        </w:tc>
        <w:tc>
          <w:tcPr>
            <w:tcW w:w="1846" w:type="dxa"/>
          </w:tcPr>
          <w:p w:rsidR="002E2057" w:rsidRDefault="002E2057">
            <w:pPr>
              <w:pStyle w:val="ConsPlusNormal"/>
              <w:jc w:val="center"/>
            </w:pPr>
            <w:r>
              <w:t>НДФЛ3</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О</w:t>
            </w:r>
          </w:p>
        </w:tc>
        <w:tc>
          <w:tcPr>
            <w:tcW w:w="3512" w:type="dxa"/>
          </w:tcPr>
          <w:p w:rsidR="002E2057" w:rsidRDefault="002E2057">
            <w:pPr>
              <w:pStyle w:val="ConsPlusNormal"/>
            </w:pPr>
            <w:r>
              <w:t>Состав элемента представлен в таблице 4.9</w:t>
            </w:r>
          </w:p>
        </w:tc>
      </w:tr>
    </w:tbl>
    <w:p w:rsidR="002E2057" w:rsidRDefault="002E2057">
      <w:pPr>
        <w:pStyle w:val="ConsPlusNormal"/>
        <w:jc w:val="both"/>
      </w:pPr>
    </w:p>
    <w:p w:rsidR="002E2057" w:rsidRDefault="002E2057">
      <w:pPr>
        <w:pStyle w:val="ConsPlusNormal"/>
        <w:jc w:val="right"/>
      </w:pPr>
      <w:r>
        <w:t>Таблица 4.3</w:t>
      </w:r>
    </w:p>
    <w:p w:rsidR="002E2057" w:rsidRDefault="002E2057">
      <w:pPr>
        <w:pStyle w:val="ConsPlusNormal"/>
        <w:jc w:val="both"/>
      </w:pPr>
    </w:p>
    <w:p w:rsidR="002E2057" w:rsidRDefault="002E2057">
      <w:pPr>
        <w:pStyle w:val="ConsPlusNormal"/>
        <w:jc w:val="center"/>
      </w:pPr>
      <w:r>
        <w:t>Сведения о налогоплательщике (СвНП)</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Налогоплательщик - физическое лицо</w:t>
            </w:r>
          </w:p>
        </w:tc>
        <w:tc>
          <w:tcPr>
            <w:tcW w:w="1846" w:type="dxa"/>
          </w:tcPr>
          <w:p w:rsidR="002E2057" w:rsidRDefault="002E2057">
            <w:pPr>
              <w:pStyle w:val="ConsPlusNormal"/>
              <w:jc w:val="center"/>
            </w:pPr>
            <w:r>
              <w:t>НПФЛ3</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О</w:t>
            </w:r>
          </w:p>
        </w:tc>
        <w:tc>
          <w:tcPr>
            <w:tcW w:w="3512" w:type="dxa"/>
          </w:tcPr>
          <w:p w:rsidR="002E2057" w:rsidRDefault="002E2057">
            <w:pPr>
              <w:pStyle w:val="ConsPlusNormal"/>
            </w:pPr>
            <w:r>
              <w:t>Состав элемента представлен в таблице 4.4</w:t>
            </w:r>
          </w:p>
        </w:tc>
      </w:tr>
    </w:tbl>
    <w:p w:rsidR="002E2057" w:rsidRDefault="002E2057">
      <w:pPr>
        <w:pStyle w:val="ConsPlusNormal"/>
        <w:jc w:val="both"/>
      </w:pPr>
    </w:p>
    <w:p w:rsidR="002E2057" w:rsidRDefault="002E2057">
      <w:pPr>
        <w:pStyle w:val="ConsPlusNormal"/>
        <w:jc w:val="right"/>
      </w:pPr>
      <w:r>
        <w:t>Таблица 4.4</w:t>
      </w:r>
    </w:p>
    <w:p w:rsidR="002E2057" w:rsidRDefault="002E2057">
      <w:pPr>
        <w:pStyle w:val="ConsPlusNormal"/>
        <w:jc w:val="both"/>
      </w:pPr>
    </w:p>
    <w:p w:rsidR="002E2057" w:rsidRDefault="002E2057">
      <w:pPr>
        <w:pStyle w:val="ConsPlusNormal"/>
        <w:jc w:val="center"/>
      </w:pPr>
      <w:r>
        <w:t>Налогоплательщик - физическое лицо (НПФЛ3)</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Код категории налогоплательщика</w:t>
            </w:r>
          </w:p>
        </w:tc>
        <w:tc>
          <w:tcPr>
            <w:tcW w:w="1846" w:type="dxa"/>
          </w:tcPr>
          <w:p w:rsidR="002E2057" w:rsidRDefault="002E2057">
            <w:pPr>
              <w:pStyle w:val="ConsPlusNormal"/>
              <w:jc w:val="center"/>
            </w:pPr>
            <w:r>
              <w:t>ДокПредст</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T(=3)</w:t>
            </w:r>
          </w:p>
        </w:tc>
        <w:tc>
          <w:tcPr>
            <w:tcW w:w="1456" w:type="dxa"/>
          </w:tcPr>
          <w:p w:rsidR="002E2057" w:rsidRDefault="002E2057">
            <w:pPr>
              <w:pStyle w:val="ConsPlusNormal"/>
              <w:jc w:val="center"/>
            </w:pPr>
            <w:r>
              <w:t>ОК</w:t>
            </w:r>
          </w:p>
        </w:tc>
        <w:tc>
          <w:tcPr>
            <w:tcW w:w="3512" w:type="dxa"/>
          </w:tcPr>
          <w:p w:rsidR="002E2057" w:rsidRDefault="002E2057">
            <w:pPr>
              <w:pStyle w:val="ConsPlusNormal"/>
            </w:pPr>
            <w:r>
              <w:t>Принимает значения в соответствии с приложением N 1 к Порядку заполнения формы налоговой декларации по налогу на доходы физических лиц (форма 3-НДФЛ) (далее - Порядок заполнения)</w:t>
            </w:r>
          </w:p>
        </w:tc>
      </w:tr>
      <w:tr w:rsidR="002E2057">
        <w:tc>
          <w:tcPr>
            <w:tcW w:w="2610" w:type="dxa"/>
          </w:tcPr>
          <w:p w:rsidR="002E2057" w:rsidRDefault="002E2057">
            <w:pPr>
              <w:pStyle w:val="ConsPlusNormal"/>
            </w:pPr>
            <w:r>
              <w:t>Код статуса налогоплательщика</w:t>
            </w:r>
          </w:p>
        </w:tc>
        <w:tc>
          <w:tcPr>
            <w:tcW w:w="1846" w:type="dxa"/>
          </w:tcPr>
          <w:p w:rsidR="002E2057" w:rsidRDefault="002E2057">
            <w:pPr>
              <w:pStyle w:val="ConsPlusNormal"/>
              <w:jc w:val="center"/>
            </w:pPr>
            <w:r>
              <w:t>Статус</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w:t>
            </w:r>
          </w:p>
        </w:tc>
        <w:tc>
          <w:tcPr>
            <w:tcW w:w="1456" w:type="dxa"/>
          </w:tcPr>
          <w:p w:rsidR="002E2057" w:rsidRDefault="002E2057">
            <w:pPr>
              <w:pStyle w:val="ConsPlusNormal"/>
              <w:jc w:val="center"/>
            </w:pPr>
            <w:r>
              <w:t>ОК</w:t>
            </w:r>
          </w:p>
        </w:tc>
        <w:tc>
          <w:tcPr>
            <w:tcW w:w="3512" w:type="dxa"/>
          </w:tcPr>
          <w:p w:rsidR="002E2057" w:rsidRDefault="002E2057">
            <w:pPr>
              <w:pStyle w:val="ConsPlusNormal"/>
              <w:jc w:val="both"/>
            </w:pPr>
            <w:r>
              <w:t>Принимает значение:</w:t>
            </w:r>
          </w:p>
          <w:p w:rsidR="002E2057" w:rsidRDefault="002E2057">
            <w:pPr>
              <w:pStyle w:val="ConsPlusNormal"/>
            </w:pPr>
            <w:r>
              <w:t>1 - налоговый резидент Российской Федерации |</w:t>
            </w:r>
          </w:p>
          <w:p w:rsidR="002E2057" w:rsidRDefault="002E2057">
            <w:pPr>
              <w:pStyle w:val="ConsPlusNormal"/>
            </w:pPr>
            <w:r>
              <w:t>2 - лицо, не являющееся налоговым резидентом Российской Федерации</w:t>
            </w:r>
          </w:p>
        </w:tc>
      </w:tr>
      <w:tr w:rsidR="002E2057">
        <w:tc>
          <w:tcPr>
            <w:tcW w:w="2610" w:type="dxa"/>
          </w:tcPr>
          <w:p w:rsidR="002E2057" w:rsidRDefault="002E2057">
            <w:pPr>
              <w:pStyle w:val="ConsPlusNormal"/>
            </w:pPr>
            <w:r>
              <w:t>Номер контактного телефона</w:t>
            </w:r>
          </w:p>
        </w:tc>
        <w:tc>
          <w:tcPr>
            <w:tcW w:w="1846" w:type="dxa"/>
          </w:tcPr>
          <w:p w:rsidR="002E2057" w:rsidRDefault="002E2057">
            <w:pPr>
              <w:pStyle w:val="ConsPlusNormal"/>
              <w:jc w:val="center"/>
            </w:pPr>
            <w:r>
              <w:t>Тлф</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T(1-20)</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Фамилия, имя, отчество физического лица</w:t>
            </w:r>
          </w:p>
        </w:tc>
        <w:tc>
          <w:tcPr>
            <w:tcW w:w="1846" w:type="dxa"/>
          </w:tcPr>
          <w:p w:rsidR="002E2057" w:rsidRDefault="002E2057">
            <w:pPr>
              <w:pStyle w:val="ConsPlusNormal"/>
              <w:jc w:val="center"/>
            </w:pPr>
            <w:r>
              <w:t>ФИОФЛ</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О</w:t>
            </w:r>
          </w:p>
        </w:tc>
        <w:tc>
          <w:tcPr>
            <w:tcW w:w="3512" w:type="dxa"/>
          </w:tcPr>
          <w:p w:rsidR="002E2057" w:rsidRDefault="002E2057">
            <w:pPr>
              <w:pStyle w:val="ConsPlusNormal"/>
              <w:jc w:val="both"/>
            </w:pPr>
            <w:r>
              <w:t>Типовой элемент &lt;ФИОТип&gt;.</w:t>
            </w:r>
          </w:p>
          <w:p w:rsidR="002E2057" w:rsidRDefault="002E2057">
            <w:pPr>
              <w:pStyle w:val="ConsPlusNormal"/>
              <w:jc w:val="both"/>
            </w:pPr>
            <w:r>
              <w:t>Состав элемента представлен в таблице 4.59</w:t>
            </w:r>
          </w:p>
        </w:tc>
      </w:tr>
      <w:tr w:rsidR="002E2057">
        <w:tblPrEx>
          <w:tblBorders>
            <w:insideH w:val="nil"/>
          </w:tblBorders>
        </w:tblPrEx>
        <w:tc>
          <w:tcPr>
            <w:tcW w:w="2610" w:type="dxa"/>
            <w:tcBorders>
              <w:bottom w:val="nil"/>
            </w:tcBorders>
          </w:tcPr>
          <w:p w:rsidR="002E2057" w:rsidRDefault="002E2057">
            <w:pPr>
              <w:pStyle w:val="ConsPlusNormal"/>
            </w:pPr>
            <w:r>
              <w:t>Сведения о физическом лице (обязательно наличие ИНН физического лица) |</w:t>
            </w:r>
          </w:p>
        </w:tc>
        <w:tc>
          <w:tcPr>
            <w:tcW w:w="1846" w:type="dxa"/>
            <w:tcBorders>
              <w:bottom w:val="nil"/>
            </w:tcBorders>
          </w:tcPr>
          <w:p w:rsidR="002E2057" w:rsidRDefault="002E2057">
            <w:pPr>
              <w:pStyle w:val="ConsPlusNormal"/>
              <w:jc w:val="center"/>
            </w:pPr>
            <w:r>
              <w:t>СведФЛ1</w:t>
            </w:r>
          </w:p>
        </w:tc>
        <w:tc>
          <w:tcPr>
            <w:tcW w:w="1229" w:type="dxa"/>
            <w:tcBorders>
              <w:bottom w:val="nil"/>
            </w:tcBorders>
          </w:tcPr>
          <w:p w:rsidR="002E2057" w:rsidRDefault="002E2057">
            <w:pPr>
              <w:pStyle w:val="ConsPlusNormal"/>
              <w:jc w:val="center"/>
            </w:pPr>
            <w:r>
              <w:t>С</w:t>
            </w:r>
          </w:p>
        </w:tc>
        <w:tc>
          <w:tcPr>
            <w:tcW w:w="1224" w:type="dxa"/>
            <w:tcBorders>
              <w:bottom w:val="nil"/>
            </w:tcBorders>
          </w:tcPr>
          <w:p w:rsidR="002E2057" w:rsidRDefault="002E2057">
            <w:pPr>
              <w:pStyle w:val="ConsPlusNormal"/>
            </w:pPr>
          </w:p>
        </w:tc>
        <w:tc>
          <w:tcPr>
            <w:tcW w:w="1456" w:type="dxa"/>
            <w:tcBorders>
              <w:bottom w:val="nil"/>
            </w:tcBorders>
          </w:tcPr>
          <w:p w:rsidR="002E2057" w:rsidRDefault="002E2057">
            <w:pPr>
              <w:pStyle w:val="ConsPlusNormal"/>
              <w:jc w:val="center"/>
            </w:pPr>
            <w:r>
              <w:t>О</w:t>
            </w:r>
          </w:p>
        </w:tc>
        <w:tc>
          <w:tcPr>
            <w:tcW w:w="3512" w:type="dxa"/>
            <w:tcBorders>
              <w:bottom w:val="nil"/>
            </w:tcBorders>
          </w:tcPr>
          <w:p w:rsidR="002E2057" w:rsidRDefault="002E2057">
            <w:pPr>
              <w:pStyle w:val="ConsPlusNormal"/>
            </w:pPr>
            <w:r>
              <w:t>Состав элемента представлен в таблице 4.5.</w:t>
            </w:r>
          </w:p>
          <w:p w:rsidR="002E2057" w:rsidRDefault="002E2057">
            <w:pPr>
              <w:pStyle w:val="ConsPlusNormal"/>
            </w:pPr>
            <w:r>
              <w:t>Обязательно для &lt;ДокПредст&gt;=720, 770</w:t>
            </w:r>
          </w:p>
        </w:tc>
      </w:tr>
      <w:tr w:rsidR="002E2057">
        <w:tblPrEx>
          <w:tblBorders>
            <w:insideH w:val="nil"/>
          </w:tblBorders>
        </w:tblPrEx>
        <w:tc>
          <w:tcPr>
            <w:tcW w:w="2610" w:type="dxa"/>
            <w:tcBorders>
              <w:top w:val="nil"/>
            </w:tcBorders>
          </w:tcPr>
          <w:p w:rsidR="002E2057" w:rsidRDefault="002E2057">
            <w:pPr>
              <w:pStyle w:val="ConsPlusNormal"/>
            </w:pPr>
            <w:r>
              <w:t>Сведения о физическом лице (отсутствует ИНН физического лица)</w:t>
            </w:r>
          </w:p>
        </w:tc>
        <w:tc>
          <w:tcPr>
            <w:tcW w:w="1846" w:type="dxa"/>
            <w:tcBorders>
              <w:top w:val="nil"/>
            </w:tcBorders>
          </w:tcPr>
          <w:p w:rsidR="002E2057" w:rsidRDefault="002E2057">
            <w:pPr>
              <w:pStyle w:val="ConsPlusNormal"/>
              <w:jc w:val="center"/>
            </w:pPr>
            <w:r>
              <w:t>СведФЛ2</w:t>
            </w:r>
          </w:p>
        </w:tc>
        <w:tc>
          <w:tcPr>
            <w:tcW w:w="1229" w:type="dxa"/>
            <w:tcBorders>
              <w:top w:val="nil"/>
            </w:tcBorders>
          </w:tcPr>
          <w:p w:rsidR="002E2057" w:rsidRDefault="002E2057">
            <w:pPr>
              <w:pStyle w:val="ConsPlusNormal"/>
              <w:jc w:val="center"/>
            </w:pPr>
            <w:r>
              <w:t>С</w:t>
            </w:r>
          </w:p>
        </w:tc>
        <w:tc>
          <w:tcPr>
            <w:tcW w:w="1224" w:type="dxa"/>
            <w:tcBorders>
              <w:top w:val="nil"/>
            </w:tcBorders>
          </w:tcPr>
          <w:p w:rsidR="002E2057" w:rsidRDefault="002E2057">
            <w:pPr>
              <w:pStyle w:val="ConsPlusNormal"/>
            </w:pPr>
          </w:p>
        </w:tc>
        <w:tc>
          <w:tcPr>
            <w:tcW w:w="1456" w:type="dxa"/>
            <w:tcBorders>
              <w:top w:val="nil"/>
            </w:tcBorders>
          </w:tcPr>
          <w:p w:rsidR="002E2057" w:rsidRDefault="002E2057">
            <w:pPr>
              <w:pStyle w:val="ConsPlusNormal"/>
              <w:jc w:val="center"/>
            </w:pPr>
            <w:r>
              <w:t>О</w:t>
            </w:r>
          </w:p>
        </w:tc>
        <w:tc>
          <w:tcPr>
            <w:tcW w:w="3512" w:type="dxa"/>
            <w:tcBorders>
              <w:top w:val="nil"/>
            </w:tcBorders>
          </w:tcPr>
          <w:p w:rsidR="002E2057" w:rsidRDefault="002E2057">
            <w:pPr>
              <w:pStyle w:val="ConsPlusNormal"/>
            </w:pPr>
            <w:r>
              <w:t>Состав элемента представлен в таблице 4.6</w:t>
            </w:r>
          </w:p>
        </w:tc>
      </w:tr>
    </w:tbl>
    <w:p w:rsidR="002E2057" w:rsidRDefault="002E2057">
      <w:pPr>
        <w:pStyle w:val="ConsPlusNormal"/>
        <w:jc w:val="both"/>
      </w:pPr>
    </w:p>
    <w:p w:rsidR="002E2057" w:rsidRDefault="002E2057">
      <w:pPr>
        <w:pStyle w:val="ConsPlusNormal"/>
        <w:jc w:val="right"/>
      </w:pPr>
      <w:r>
        <w:t>Таблица 4.5</w:t>
      </w:r>
    </w:p>
    <w:p w:rsidR="002E2057" w:rsidRDefault="002E2057">
      <w:pPr>
        <w:pStyle w:val="ConsPlusNormal"/>
        <w:jc w:val="both"/>
      </w:pPr>
    </w:p>
    <w:p w:rsidR="002E2057" w:rsidRDefault="002E2057">
      <w:pPr>
        <w:pStyle w:val="ConsPlusNormal"/>
        <w:jc w:val="center"/>
      </w:pPr>
      <w:r>
        <w:lastRenderedPageBreak/>
        <w:t>Сведения о физическом лице (обязательно наличие ИНН</w:t>
      </w:r>
    </w:p>
    <w:p w:rsidR="002E2057" w:rsidRDefault="002E2057">
      <w:pPr>
        <w:pStyle w:val="ConsPlusNormal"/>
        <w:jc w:val="center"/>
      </w:pPr>
      <w:r>
        <w:t>физического лица) (СведФЛ1)</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ИНН физического лица</w:t>
            </w:r>
          </w:p>
        </w:tc>
        <w:tc>
          <w:tcPr>
            <w:tcW w:w="1846" w:type="dxa"/>
          </w:tcPr>
          <w:p w:rsidR="002E2057" w:rsidRDefault="002E2057">
            <w:pPr>
              <w:pStyle w:val="ConsPlusNormal"/>
              <w:jc w:val="center"/>
            </w:pPr>
            <w:r>
              <w:t>ИННФЛ</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T(=12)</w:t>
            </w:r>
          </w:p>
        </w:tc>
        <w:tc>
          <w:tcPr>
            <w:tcW w:w="1456" w:type="dxa"/>
          </w:tcPr>
          <w:p w:rsidR="002E2057" w:rsidRDefault="002E2057">
            <w:pPr>
              <w:pStyle w:val="ConsPlusNormal"/>
              <w:jc w:val="center"/>
            </w:pPr>
            <w:r>
              <w:t>О</w:t>
            </w:r>
          </w:p>
        </w:tc>
        <w:tc>
          <w:tcPr>
            <w:tcW w:w="3512" w:type="dxa"/>
          </w:tcPr>
          <w:p w:rsidR="002E2057" w:rsidRDefault="002E2057">
            <w:pPr>
              <w:pStyle w:val="ConsPlusNormal"/>
            </w:pPr>
            <w:r>
              <w:t>Типовой элемент &lt;ИННФЛТип&gt;</w:t>
            </w:r>
          </w:p>
        </w:tc>
      </w:tr>
      <w:tr w:rsidR="002E2057">
        <w:tc>
          <w:tcPr>
            <w:tcW w:w="2610" w:type="dxa"/>
          </w:tcPr>
          <w:p w:rsidR="002E2057" w:rsidRDefault="002E2057">
            <w:pPr>
              <w:pStyle w:val="ConsPlusNormal"/>
            </w:pPr>
            <w:r>
              <w:t>Дата рождения</w:t>
            </w:r>
          </w:p>
        </w:tc>
        <w:tc>
          <w:tcPr>
            <w:tcW w:w="1846" w:type="dxa"/>
          </w:tcPr>
          <w:p w:rsidR="002E2057" w:rsidRDefault="002E2057">
            <w:pPr>
              <w:pStyle w:val="ConsPlusNormal"/>
              <w:jc w:val="center"/>
            </w:pPr>
            <w:r>
              <w:t>ДатаРожд</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T(=10)</w:t>
            </w:r>
          </w:p>
        </w:tc>
        <w:tc>
          <w:tcPr>
            <w:tcW w:w="1456" w:type="dxa"/>
          </w:tcPr>
          <w:p w:rsidR="002E2057" w:rsidRDefault="002E2057">
            <w:pPr>
              <w:pStyle w:val="ConsPlusNormal"/>
              <w:jc w:val="center"/>
            </w:pPr>
            <w:r>
              <w:t>Н</w:t>
            </w:r>
          </w:p>
        </w:tc>
        <w:tc>
          <w:tcPr>
            <w:tcW w:w="3512" w:type="dxa"/>
          </w:tcPr>
          <w:p w:rsidR="002E2057" w:rsidRDefault="002E2057">
            <w:pPr>
              <w:pStyle w:val="ConsPlusNormal"/>
            </w:pPr>
            <w:r>
              <w:t>Типовой элемент &lt;ДатаТип&gt;.</w:t>
            </w:r>
          </w:p>
          <w:p w:rsidR="002E2057" w:rsidRDefault="002E2057">
            <w:pPr>
              <w:pStyle w:val="ConsPlusNormal"/>
            </w:pPr>
            <w:r>
              <w:t>Дата в формате ДД.ММ.ГГГГ</w:t>
            </w:r>
          </w:p>
        </w:tc>
      </w:tr>
      <w:tr w:rsidR="002E2057">
        <w:tc>
          <w:tcPr>
            <w:tcW w:w="2610" w:type="dxa"/>
          </w:tcPr>
          <w:p w:rsidR="002E2057" w:rsidRDefault="002E2057">
            <w:pPr>
              <w:pStyle w:val="ConsPlusNormal"/>
            </w:pPr>
            <w:r>
              <w:t>Код страны</w:t>
            </w:r>
          </w:p>
        </w:tc>
        <w:tc>
          <w:tcPr>
            <w:tcW w:w="1846" w:type="dxa"/>
          </w:tcPr>
          <w:p w:rsidR="002E2057" w:rsidRDefault="002E2057">
            <w:pPr>
              <w:pStyle w:val="ConsPlusNormal"/>
              <w:jc w:val="center"/>
            </w:pPr>
            <w:hyperlink r:id="rId128">
              <w:r>
                <w:rPr>
                  <w:color w:val="0000FF"/>
                </w:rPr>
                <w:t>ОКСМ</w:t>
              </w:r>
            </w:hyperlink>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T(=3)</w:t>
            </w:r>
          </w:p>
        </w:tc>
        <w:tc>
          <w:tcPr>
            <w:tcW w:w="1456" w:type="dxa"/>
          </w:tcPr>
          <w:p w:rsidR="002E2057" w:rsidRDefault="002E2057">
            <w:pPr>
              <w:pStyle w:val="ConsPlusNormal"/>
              <w:jc w:val="center"/>
            </w:pPr>
            <w:r>
              <w:t>НК</w:t>
            </w:r>
          </w:p>
        </w:tc>
        <w:tc>
          <w:tcPr>
            <w:tcW w:w="3512" w:type="dxa"/>
          </w:tcPr>
          <w:p w:rsidR="002E2057" w:rsidRDefault="002E2057">
            <w:pPr>
              <w:pStyle w:val="ConsPlusNormal"/>
            </w:pPr>
            <w:r>
              <w:t>Типовой элемент &lt;ОКСМТип&gt;.</w:t>
            </w:r>
          </w:p>
          <w:p w:rsidR="002E2057" w:rsidRDefault="002E2057">
            <w:pPr>
              <w:pStyle w:val="ConsPlusNormal"/>
            </w:pPr>
            <w:r>
              <w:t xml:space="preserve">Принимает значение в соответствии с Общероссийским </w:t>
            </w:r>
            <w:hyperlink r:id="rId129">
              <w:r>
                <w:rPr>
                  <w:color w:val="0000FF"/>
                </w:rPr>
                <w:t>классификатором</w:t>
              </w:r>
            </w:hyperlink>
            <w:r>
              <w:t xml:space="preserve"> стран мира</w:t>
            </w:r>
          </w:p>
        </w:tc>
      </w:tr>
      <w:tr w:rsidR="002E2057">
        <w:tc>
          <w:tcPr>
            <w:tcW w:w="2610" w:type="dxa"/>
          </w:tcPr>
          <w:p w:rsidR="002E2057" w:rsidRDefault="002E2057">
            <w:pPr>
              <w:pStyle w:val="ConsPlusNormal"/>
            </w:pPr>
            <w:r>
              <w:t>Сведения о документе, удостоверяющем личность</w:t>
            </w:r>
          </w:p>
        </w:tc>
        <w:tc>
          <w:tcPr>
            <w:tcW w:w="1846" w:type="dxa"/>
          </w:tcPr>
          <w:p w:rsidR="002E2057" w:rsidRDefault="002E2057">
            <w:pPr>
              <w:pStyle w:val="ConsPlusNormal"/>
              <w:jc w:val="center"/>
            </w:pPr>
            <w:r>
              <w:t>УдЛичн</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w:t>
            </w:r>
          </w:p>
        </w:tc>
        <w:tc>
          <w:tcPr>
            <w:tcW w:w="3512" w:type="dxa"/>
          </w:tcPr>
          <w:p w:rsidR="002E2057" w:rsidRDefault="002E2057">
            <w:pPr>
              <w:pStyle w:val="ConsPlusNormal"/>
            </w:pPr>
            <w:r>
              <w:t>Типовой элемент &lt;УдЛичнФЛТип&gt;.</w:t>
            </w:r>
          </w:p>
          <w:p w:rsidR="002E2057" w:rsidRDefault="002E2057">
            <w:pPr>
              <w:pStyle w:val="ConsPlusNormal"/>
            </w:pPr>
            <w:r>
              <w:t>Состав элемента представлен в таблице 4.58</w:t>
            </w:r>
          </w:p>
        </w:tc>
      </w:tr>
    </w:tbl>
    <w:p w:rsidR="002E2057" w:rsidRDefault="002E2057">
      <w:pPr>
        <w:pStyle w:val="ConsPlusNormal"/>
        <w:jc w:val="both"/>
      </w:pPr>
    </w:p>
    <w:p w:rsidR="002E2057" w:rsidRDefault="002E2057">
      <w:pPr>
        <w:pStyle w:val="ConsPlusNormal"/>
        <w:jc w:val="right"/>
      </w:pPr>
      <w:r>
        <w:t>Таблица 4.6</w:t>
      </w:r>
    </w:p>
    <w:p w:rsidR="002E2057" w:rsidRDefault="002E2057">
      <w:pPr>
        <w:pStyle w:val="ConsPlusNormal"/>
        <w:jc w:val="both"/>
      </w:pPr>
    </w:p>
    <w:p w:rsidR="002E2057" w:rsidRDefault="002E2057">
      <w:pPr>
        <w:pStyle w:val="ConsPlusNormal"/>
        <w:jc w:val="center"/>
      </w:pPr>
      <w:r>
        <w:t>Сведения о физическом лице (отсутствует ИНН физического</w:t>
      </w:r>
    </w:p>
    <w:p w:rsidR="002E2057" w:rsidRDefault="002E2057">
      <w:pPr>
        <w:pStyle w:val="ConsPlusNormal"/>
        <w:jc w:val="center"/>
      </w:pPr>
      <w:r>
        <w:t>лица) (СведФЛ2)</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Дата рождения</w:t>
            </w:r>
          </w:p>
        </w:tc>
        <w:tc>
          <w:tcPr>
            <w:tcW w:w="1846" w:type="dxa"/>
          </w:tcPr>
          <w:p w:rsidR="002E2057" w:rsidRDefault="002E2057">
            <w:pPr>
              <w:pStyle w:val="ConsPlusNormal"/>
              <w:jc w:val="center"/>
            </w:pPr>
            <w:r>
              <w:t>ДатаРожд</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T(=10)</w:t>
            </w:r>
          </w:p>
        </w:tc>
        <w:tc>
          <w:tcPr>
            <w:tcW w:w="1456" w:type="dxa"/>
          </w:tcPr>
          <w:p w:rsidR="002E2057" w:rsidRDefault="002E2057">
            <w:pPr>
              <w:pStyle w:val="ConsPlusNormal"/>
              <w:jc w:val="center"/>
            </w:pPr>
            <w:r>
              <w:t>О</w:t>
            </w:r>
          </w:p>
        </w:tc>
        <w:tc>
          <w:tcPr>
            <w:tcW w:w="3512" w:type="dxa"/>
          </w:tcPr>
          <w:p w:rsidR="002E2057" w:rsidRDefault="002E2057">
            <w:pPr>
              <w:pStyle w:val="ConsPlusNormal"/>
            </w:pPr>
            <w:r>
              <w:t>Типовой элемент &lt;ДатаТип&gt;.</w:t>
            </w:r>
          </w:p>
          <w:p w:rsidR="002E2057" w:rsidRDefault="002E2057">
            <w:pPr>
              <w:pStyle w:val="ConsPlusNormal"/>
            </w:pPr>
            <w:r>
              <w:t>Дата в формате ДД.ММ.ГГГГ</w:t>
            </w:r>
          </w:p>
        </w:tc>
      </w:tr>
      <w:tr w:rsidR="002E2057">
        <w:tc>
          <w:tcPr>
            <w:tcW w:w="2610" w:type="dxa"/>
          </w:tcPr>
          <w:p w:rsidR="002E2057" w:rsidRDefault="002E2057">
            <w:pPr>
              <w:pStyle w:val="ConsPlusNormal"/>
            </w:pPr>
            <w:r>
              <w:t>Код страны</w:t>
            </w:r>
          </w:p>
        </w:tc>
        <w:tc>
          <w:tcPr>
            <w:tcW w:w="1846" w:type="dxa"/>
          </w:tcPr>
          <w:p w:rsidR="002E2057" w:rsidRDefault="002E2057">
            <w:pPr>
              <w:pStyle w:val="ConsPlusNormal"/>
              <w:jc w:val="center"/>
            </w:pPr>
            <w:hyperlink r:id="rId130">
              <w:r>
                <w:rPr>
                  <w:color w:val="0000FF"/>
                </w:rPr>
                <w:t>ОКСМ</w:t>
              </w:r>
            </w:hyperlink>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T(=3)</w:t>
            </w:r>
          </w:p>
        </w:tc>
        <w:tc>
          <w:tcPr>
            <w:tcW w:w="1456" w:type="dxa"/>
          </w:tcPr>
          <w:p w:rsidR="002E2057" w:rsidRDefault="002E2057">
            <w:pPr>
              <w:pStyle w:val="ConsPlusNormal"/>
              <w:jc w:val="center"/>
            </w:pPr>
            <w:r>
              <w:t>ОК</w:t>
            </w:r>
          </w:p>
        </w:tc>
        <w:tc>
          <w:tcPr>
            <w:tcW w:w="3512" w:type="dxa"/>
          </w:tcPr>
          <w:p w:rsidR="002E2057" w:rsidRDefault="002E2057">
            <w:pPr>
              <w:pStyle w:val="ConsPlusNormal"/>
            </w:pPr>
            <w:r>
              <w:t>Типовой элемент &lt;ОКСМТип&gt;.</w:t>
            </w:r>
          </w:p>
          <w:p w:rsidR="002E2057" w:rsidRDefault="002E2057">
            <w:pPr>
              <w:pStyle w:val="ConsPlusNormal"/>
            </w:pPr>
            <w:r>
              <w:t xml:space="preserve">Принимает значение в соответствии с Общероссийским </w:t>
            </w:r>
            <w:hyperlink r:id="rId131">
              <w:r>
                <w:rPr>
                  <w:color w:val="0000FF"/>
                </w:rPr>
                <w:t>классификатором</w:t>
              </w:r>
            </w:hyperlink>
            <w:r>
              <w:t xml:space="preserve"> стран мира</w:t>
            </w:r>
          </w:p>
        </w:tc>
      </w:tr>
      <w:tr w:rsidR="002E2057">
        <w:tc>
          <w:tcPr>
            <w:tcW w:w="2610" w:type="dxa"/>
          </w:tcPr>
          <w:p w:rsidR="002E2057" w:rsidRDefault="002E2057">
            <w:pPr>
              <w:pStyle w:val="ConsPlusNormal"/>
            </w:pPr>
            <w:r>
              <w:t xml:space="preserve">Сведения о документе, </w:t>
            </w:r>
            <w:r>
              <w:lastRenderedPageBreak/>
              <w:t>удостоверяющем личность</w:t>
            </w:r>
          </w:p>
        </w:tc>
        <w:tc>
          <w:tcPr>
            <w:tcW w:w="1846" w:type="dxa"/>
          </w:tcPr>
          <w:p w:rsidR="002E2057" w:rsidRDefault="002E2057">
            <w:pPr>
              <w:pStyle w:val="ConsPlusNormal"/>
              <w:jc w:val="center"/>
            </w:pPr>
            <w:r>
              <w:lastRenderedPageBreak/>
              <w:t>УдЛичн</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О</w:t>
            </w:r>
          </w:p>
        </w:tc>
        <w:tc>
          <w:tcPr>
            <w:tcW w:w="3512" w:type="dxa"/>
          </w:tcPr>
          <w:p w:rsidR="002E2057" w:rsidRDefault="002E2057">
            <w:pPr>
              <w:pStyle w:val="ConsPlusNormal"/>
            </w:pPr>
            <w:r>
              <w:t>Типовой элемент &lt;УдЛичнФЛТип&gt;.</w:t>
            </w:r>
          </w:p>
          <w:p w:rsidR="002E2057" w:rsidRDefault="002E2057">
            <w:pPr>
              <w:pStyle w:val="ConsPlusNormal"/>
            </w:pPr>
            <w:r>
              <w:lastRenderedPageBreak/>
              <w:t>Состав элемента представлен в таблице 4.58</w:t>
            </w:r>
          </w:p>
        </w:tc>
      </w:tr>
    </w:tbl>
    <w:p w:rsidR="002E2057" w:rsidRDefault="002E2057">
      <w:pPr>
        <w:pStyle w:val="ConsPlusNormal"/>
        <w:jc w:val="both"/>
      </w:pPr>
    </w:p>
    <w:p w:rsidR="002E2057" w:rsidRDefault="002E2057">
      <w:pPr>
        <w:pStyle w:val="ConsPlusNormal"/>
        <w:jc w:val="right"/>
      </w:pPr>
      <w:r>
        <w:t>Таблица 4.7</w:t>
      </w:r>
    </w:p>
    <w:p w:rsidR="002E2057" w:rsidRDefault="002E2057">
      <w:pPr>
        <w:pStyle w:val="ConsPlusNormal"/>
        <w:jc w:val="both"/>
      </w:pPr>
    </w:p>
    <w:p w:rsidR="002E2057" w:rsidRDefault="002E2057">
      <w:pPr>
        <w:pStyle w:val="ConsPlusNormal"/>
        <w:jc w:val="center"/>
      </w:pPr>
      <w:r>
        <w:t>Сведения о лице, подписавшем документ (Подписант)</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Признак лица, подписавшего документ</w:t>
            </w:r>
          </w:p>
        </w:tc>
        <w:tc>
          <w:tcPr>
            <w:tcW w:w="1846" w:type="dxa"/>
          </w:tcPr>
          <w:p w:rsidR="002E2057" w:rsidRDefault="002E2057">
            <w:pPr>
              <w:pStyle w:val="ConsPlusNormal"/>
              <w:jc w:val="center"/>
            </w:pPr>
            <w:r>
              <w:t>ПрПодп</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w:t>
            </w:r>
          </w:p>
        </w:tc>
        <w:tc>
          <w:tcPr>
            <w:tcW w:w="1456" w:type="dxa"/>
          </w:tcPr>
          <w:p w:rsidR="002E2057" w:rsidRDefault="002E2057">
            <w:pPr>
              <w:pStyle w:val="ConsPlusNormal"/>
              <w:jc w:val="center"/>
            </w:pPr>
            <w:r>
              <w:t>ОК</w:t>
            </w:r>
          </w:p>
        </w:tc>
        <w:tc>
          <w:tcPr>
            <w:tcW w:w="3512" w:type="dxa"/>
          </w:tcPr>
          <w:p w:rsidR="002E2057" w:rsidRDefault="002E2057">
            <w:pPr>
              <w:pStyle w:val="ConsPlusNormal"/>
              <w:jc w:val="both"/>
            </w:pPr>
            <w:r>
              <w:t>Принимает значение:</w:t>
            </w:r>
          </w:p>
          <w:p w:rsidR="002E2057" w:rsidRDefault="002E2057">
            <w:pPr>
              <w:pStyle w:val="ConsPlusNormal"/>
              <w:jc w:val="both"/>
            </w:pPr>
            <w:r>
              <w:t>1 - налогоплательщик</w:t>
            </w:r>
          </w:p>
          <w:p w:rsidR="002E2057" w:rsidRDefault="002E2057">
            <w:pPr>
              <w:pStyle w:val="ConsPlusNormal"/>
            </w:pPr>
            <w:r>
              <w:t>2 - представитель налогоплательщика</w:t>
            </w:r>
          </w:p>
        </w:tc>
      </w:tr>
      <w:tr w:rsidR="002E2057">
        <w:tc>
          <w:tcPr>
            <w:tcW w:w="2610" w:type="dxa"/>
          </w:tcPr>
          <w:p w:rsidR="002E2057" w:rsidRDefault="002E2057">
            <w:pPr>
              <w:pStyle w:val="ConsPlusNormal"/>
            </w:pPr>
            <w:r>
              <w:t>Фамилия, имя, отчество представителя налогоплательщика</w:t>
            </w:r>
          </w:p>
        </w:tc>
        <w:tc>
          <w:tcPr>
            <w:tcW w:w="1846" w:type="dxa"/>
          </w:tcPr>
          <w:p w:rsidR="002E2057" w:rsidRDefault="002E2057">
            <w:pPr>
              <w:pStyle w:val="ConsPlusNormal"/>
              <w:jc w:val="center"/>
            </w:pPr>
            <w:r>
              <w:t>ФИО</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НУ</w:t>
            </w:r>
          </w:p>
        </w:tc>
        <w:tc>
          <w:tcPr>
            <w:tcW w:w="3512" w:type="dxa"/>
          </w:tcPr>
          <w:p w:rsidR="002E2057" w:rsidRDefault="002E2057">
            <w:pPr>
              <w:pStyle w:val="ConsPlusNormal"/>
              <w:jc w:val="both"/>
            </w:pPr>
            <w:r>
              <w:t>Типовой элемент &lt;ФИОТип&gt;.</w:t>
            </w:r>
          </w:p>
          <w:p w:rsidR="002E2057" w:rsidRDefault="002E2057">
            <w:pPr>
              <w:pStyle w:val="ConsPlusNormal"/>
            </w:pPr>
            <w:r>
              <w:t>Состав элемента представлен в таблице 4.59.</w:t>
            </w:r>
          </w:p>
          <w:p w:rsidR="002E2057" w:rsidRDefault="002E2057">
            <w:pPr>
              <w:pStyle w:val="ConsPlusNormal"/>
            </w:pPr>
            <w:r>
              <w:t>Элемент обязателен при &lt;ПрПодп&gt;=2</w:t>
            </w:r>
          </w:p>
        </w:tc>
      </w:tr>
      <w:tr w:rsidR="002E2057">
        <w:tc>
          <w:tcPr>
            <w:tcW w:w="2610" w:type="dxa"/>
          </w:tcPr>
          <w:p w:rsidR="002E2057" w:rsidRDefault="002E2057">
            <w:pPr>
              <w:pStyle w:val="ConsPlusNormal"/>
            </w:pPr>
            <w:r>
              <w:t>Сведения о представителе налогоплательщика</w:t>
            </w:r>
          </w:p>
        </w:tc>
        <w:tc>
          <w:tcPr>
            <w:tcW w:w="1846" w:type="dxa"/>
          </w:tcPr>
          <w:p w:rsidR="002E2057" w:rsidRDefault="002E2057">
            <w:pPr>
              <w:pStyle w:val="ConsPlusNormal"/>
              <w:jc w:val="center"/>
            </w:pPr>
            <w:r>
              <w:t>СвПред</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НУ</w:t>
            </w:r>
          </w:p>
        </w:tc>
        <w:tc>
          <w:tcPr>
            <w:tcW w:w="3512" w:type="dxa"/>
          </w:tcPr>
          <w:p w:rsidR="002E2057" w:rsidRDefault="002E2057">
            <w:pPr>
              <w:pStyle w:val="ConsPlusNormal"/>
            </w:pPr>
            <w:r>
              <w:t>Состав элемента представлен в таблице 4.8.</w:t>
            </w:r>
          </w:p>
          <w:p w:rsidR="002E2057" w:rsidRDefault="002E2057">
            <w:pPr>
              <w:pStyle w:val="ConsPlusNormal"/>
            </w:pPr>
            <w:r>
              <w:t>Элемент обязателен при &lt;ПрПодп&gt;=2</w:t>
            </w:r>
          </w:p>
        </w:tc>
      </w:tr>
    </w:tbl>
    <w:p w:rsidR="002E2057" w:rsidRDefault="002E2057">
      <w:pPr>
        <w:pStyle w:val="ConsPlusNormal"/>
        <w:jc w:val="both"/>
      </w:pPr>
    </w:p>
    <w:p w:rsidR="002E2057" w:rsidRDefault="002E2057">
      <w:pPr>
        <w:pStyle w:val="ConsPlusNormal"/>
        <w:jc w:val="right"/>
      </w:pPr>
      <w:r>
        <w:t>Таблица 4.8</w:t>
      </w:r>
    </w:p>
    <w:p w:rsidR="002E2057" w:rsidRDefault="002E2057">
      <w:pPr>
        <w:pStyle w:val="ConsPlusNormal"/>
        <w:jc w:val="both"/>
      </w:pPr>
    </w:p>
    <w:p w:rsidR="002E2057" w:rsidRDefault="002E2057">
      <w:pPr>
        <w:pStyle w:val="ConsPlusNormal"/>
        <w:jc w:val="center"/>
      </w:pPr>
      <w:r>
        <w:t>Сведения о представителе налогоплательщика (СвПред)</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vAlign w:val="bottom"/>
          </w:tcPr>
          <w:p w:rsidR="002E2057" w:rsidRDefault="002E2057">
            <w:pPr>
              <w:pStyle w:val="ConsPlusNormal"/>
            </w:pPr>
            <w:r>
              <w:t xml:space="preserve">Наименование и реквизиты документа, подтверждающего </w:t>
            </w:r>
            <w:r>
              <w:lastRenderedPageBreak/>
              <w:t>полномочия представителя налогоплательщика</w:t>
            </w:r>
          </w:p>
        </w:tc>
        <w:tc>
          <w:tcPr>
            <w:tcW w:w="1846" w:type="dxa"/>
          </w:tcPr>
          <w:p w:rsidR="002E2057" w:rsidRDefault="002E2057">
            <w:pPr>
              <w:pStyle w:val="ConsPlusNormal"/>
              <w:jc w:val="center"/>
            </w:pPr>
            <w:r>
              <w:lastRenderedPageBreak/>
              <w:t>НаимДок</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T(1-120)</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bl>
    <w:p w:rsidR="002E2057" w:rsidRDefault="002E2057">
      <w:pPr>
        <w:pStyle w:val="ConsPlusNormal"/>
        <w:jc w:val="both"/>
      </w:pPr>
    </w:p>
    <w:p w:rsidR="002E2057" w:rsidRDefault="002E2057">
      <w:pPr>
        <w:pStyle w:val="ConsPlusNormal"/>
        <w:jc w:val="right"/>
      </w:pPr>
      <w:r>
        <w:t>Таблица 4.9</w:t>
      </w:r>
    </w:p>
    <w:p w:rsidR="002E2057" w:rsidRDefault="002E2057">
      <w:pPr>
        <w:pStyle w:val="ConsPlusNormal"/>
        <w:jc w:val="both"/>
      </w:pPr>
    </w:p>
    <w:p w:rsidR="002E2057" w:rsidRDefault="002E2057">
      <w:pPr>
        <w:pStyle w:val="ConsPlusNormal"/>
        <w:jc w:val="center"/>
      </w:pPr>
      <w:r>
        <w:t>Налоговая декларация по налогу на доходы физических лиц</w:t>
      </w:r>
    </w:p>
    <w:p w:rsidR="002E2057" w:rsidRDefault="002E2057">
      <w:pPr>
        <w:pStyle w:val="ConsPlusNormal"/>
        <w:jc w:val="center"/>
      </w:pPr>
      <w:r>
        <w:t>(форма 3-НДФЛ) (НДФЛ3)</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Сведения о суммах налога, подлежащих уплате (доплате) в бюджет/возврату из бюджета</w:t>
            </w:r>
          </w:p>
        </w:tc>
        <w:tc>
          <w:tcPr>
            <w:tcW w:w="1846" w:type="dxa"/>
          </w:tcPr>
          <w:p w:rsidR="002E2057" w:rsidRDefault="002E2057">
            <w:pPr>
              <w:pStyle w:val="ConsPlusNormal"/>
              <w:jc w:val="center"/>
            </w:pPr>
            <w:r>
              <w:t>СумНалПу</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О</w:t>
            </w:r>
          </w:p>
        </w:tc>
        <w:tc>
          <w:tcPr>
            <w:tcW w:w="3512" w:type="dxa"/>
          </w:tcPr>
          <w:p w:rsidR="002E2057" w:rsidRDefault="002E2057">
            <w:pPr>
              <w:pStyle w:val="ConsPlusNormal"/>
            </w:pPr>
            <w:r>
              <w:t>Состав элемента представлен в таблице 4.10</w:t>
            </w:r>
          </w:p>
        </w:tc>
      </w:tr>
      <w:tr w:rsidR="002E2057">
        <w:tc>
          <w:tcPr>
            <w:tcW w:w="2610" w:type="dxa"/>
          </w:tcPr>
          <w:p w:rsidR="002E2057" w:rsidRDefault="002E2057">
            <w:pPr>
              <w:pStyle w:val="ConsPlusNormal"/>
            </w:pPr>
            <w:r>
              <w:t>Заявление о распоряжении путем возврата сумм денежных средств, формирующих положительное сальдо единого налогового счета (Приложение к Разделу 1)</w:t>
            </w:r>
          </w:p>
        </w:tc>
        <w:tc>
          <w:tcPr>
            <w:tcW w:w="1846" w:type="dxa"/>
          </w:tcPr>
          <w:p w:rsidR="002E2057" w:rsidRDefault="002E2057">
            <w:pPr>
              <w:pStyle w:val="ConsPlusNormal"/>
              <w:jc w:val="center"/>
            </w:pPr>
            <w:r>
              <w:t>ЗаявРаспДС</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w:t>
            </w:r>
          </w:p>
        </w:tc>
        <w:tc>
          <w:tcPr>
            <w:tcW w:w="3512" w:type="dxa"/>
          </w:tcPr>
          <w:p w:rsidR="002E2057" w:rsidRDefault="002E2057">
            <w:pPr>
              <w:pStyle w:val="ConsPlusNormal"/>
            </w:pPr>
            <w:r>
              <w:t>Состав элемента представлен в таблице 4.13</w:t>
            </w:r>
          </w:p>
        </w:tc>
      </w:tr>
      <w:tr w:rsidR="002E2057">
        <w:tc>
          <w:tcPr>
            <w:tcW w:w="2610" w:type="dxa"/>
          </w:tcPr>
          <w:p w:rsidR="002E2057" w:rsidRDefault="002E2057">
            <w:pPr>
              <w:pStyle w:val="ConsPlusNormal"/>
            </w:pPr>
            <w:r>
              <w:t>Расчет налоговой базы и суммы налога по видам доходов</w:t>
            </w:r>
          </w:p>
        </w:tc>
        <w:tc>
          <w:tcPr>
            <w:tcW w:w="1846" w:type="dxa"/>
          </w:tcPr>
          <w:p w:rsidR="002E2057" w:rsidRDefault="002E2057">
            <w:pPr>
              <w:pStyle w:val="ConsPlusNormal"/>
              <w:jc w:val="center"/>
            </w:pPr>
            <w:r>
              <w:t>НалБаза</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ОМ</w:t>
            </w:r>
          </w:p>
        </w:tc>
        <w:tc>
          <w:tcPr>
            <w:tcW w:w="3512" w:type="dxa"/>
          </w:tcPr>
          <w:p w:rsidR="002E2057" w:rsidRDefault="002E2057">
            <w:pPr>
              <w:pStyle w:val="ConsPlusNormal"/>
            </w:pPr>
            <w:r>
              <w:t>Состав элемента представлен в таблице 4.15</w:t>
            </w:r>
          </w:p>
        </w:tc>
      </w:tr>
      <w:tr w:rsidR="002E2057">
        <w:tc>
          <w:tcPr>
            <w:tcW w:w="2610" w:type="dxa"/>
          </w:tcPr>
          <w:p w:rsidR="002E2057" w:rsidRDefault="002E2057">
            <w:pPr>
              <w:pStyle w:val="ConsPlusNormal"/>
            </w:pPr>
            <w:r>
              <w:t>Доходы от источников в Российской Федерации (Приложение 1)</w:t>
            </w:r>
          </w:p>
        </w:tc>
        <w:tc>
          <w:tcPr>
            <w:tcW w:w="1846" w:type="dxa"/>
          </w:tcPr>
          <w:p w:rsidR="002E2057" w:rsidRDefault="002E2057">
            <w:pPr>
              <w:pStyle w:val="ConsPlusNormal"/>
              <w:jc w:val="center"/>
            </w:pPr>
            <w:r>
              <w:t>ДоходИстРФ</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НМ</w:t>
            </w:r>
          </w:p>
        </w:tc>
        <w:tc>
          <w:tcPr>
            <w:tcW w:w="3512" w:type="dxa"/>
          </w:tcPr>
          <w:p w:rsidR="002E2057" w:rsidRDefault="002E2057">
            <w:pPr>
              <w:pStyle w:val="ConsPlusNormal"/>
            </w:pPr>
            <w:r>
              <w:t>Состав элемента представлен в таблице 4.18</w:t>
            </w:r>
          </w:p>
        </w:tc>
      </w:tr>
      <w:tr w:rsidR="002E2057">
        <w:tc>
          <w:tcPr>
            <w:tcW w:w="2610" w:type="dxa"/>
          </w:tcPr>
          <w:p w:rsidR="002E2057" w:rsidRDefault="002E2057">
            <w:pPr>
              <w:pStyle w:val="ConsPlusNormal"/>
            </w:pPr>
            <w:r>
              <w:t>Доходы от источников за пределами Российской Федерации (Приложение 2)</w:t>
            </w:r>
          </w:p>
        </w:tc>
        <w:tc>
          <w:tcPr>
            <w:tcW w:w="1846" w:type="dxa"/>
          </w:tcPr>
          <w:p w:rsidR="002E2057" w:rsidRDefault="002E2057">
            <w:pPr>
              <w:pStyle w:val="ConsPlusNormal"/>
              <w:jc w:val="center"/>
            </w:pPr>
            <w:r>
              <w:t>ДоходИстИно</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w:t>
            </w:r>
          </w:p>
        </w:tc>
        <w:tc>
          <w:tcPr>
            <w:tcW w:w="3512" w:type="dxa"/>
          </w:tcPr>
          <w:p w:rsidR="002E2057" w:rsidRDefault="002E2057">
            <w:pPr>
              <w:pStyle w:val="ConsPlusNormal"/>
            </w:pPr>
            <w:r>
              <w:t>Состав элемента представлен в таблице 4.19</w:t>
            </w:r>
          </w:p>
        </w:tc>
      </w:tr>
      <w:tr w:rsidR="002E2057">
        <w:tc>
          <w:tcPr>
            <w:tcW w:w="2610" w:type="dxa"/>
          </w:tcPr>
          <w:p w:rsidR="002E2057" w:rsidRDefault="002E2057">
            <w:pPr>
              <w:pStyle w:val="ConsPlusNormal"/>
            </w:pPr>
            <w:r>
              <w:lastRenderedPageBreak/>
              <w:t xml:space="preserve">Доходы, полученные от предпринимательской, адвокатской деятельности и частной практики, а также расчет профессиональных налоговых вычетов, установленных </w:t>
            </w:r>
            <w:hyperlink r:id="rId132">
              <w:r>
                <w:rPr>
                  <w:color w:val="0000FF"/>
                </w:rPr>
                <w:t>пунктами 2</w:t>
              </w:r>
            </w:hyperlink>
            <w:r>
              <w:t xml:space="preserve">, </w:t>
            </w:r>
            <w:hyperlink r:id="rId133">
              <w:r>
                <w:rPr>
                  <w:color w:val="0000FF"/>
                </w:rPr>
                <w:t>3 статьи 221</w:t>
              </w:r>
            </w:hyperlink>
            <w:r>
              <w:t xml:space="preserve"> Налогового кодекса Российской Федерации, и авансовых платежей, исчисляемых в соответствии с </w:t>
            </w:r>
            <w:hyperlink r:id="rId134">
              <w:r>
                <w:rPr>
                  <w:color w:val="0000FF"/>
                </w:rPr>
                <w:t>пунктом 7 статьи 227</w:t>
              </w:r>
            </w:hyperlink>
            <w:r>
              <w:t xml:space="preserve"> Налогового кодекса Российской Федерации (Приложение 3)</w:t>
            </w:r>
          </w:p>
        </w:tc>
        <w:tc>
          <w:tcPr>
            <w:tcW w:w="1846" w:type="dxa"/>
          </w:tcPr>
          <w:p w:rsidR="002E2057" w:rsidRDefault="002E2057">
            <w:pPr>
              <w:pStyle w:val="ConsPlusNormal"/>
              <w:jc w:val="center"/>
            </w:pPr>
            <w:r>
              <w:t>ДоходПредпр</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w:t>
            </w:r>
          </w:p>
        </w:tc>
        <w:tc>
          <w:tcPr>
            <w:tcW w:w="3512" w:type="dxa"/>
          </w:tcPr>
          <w:p w:rsidR="002E2057" w:rsidRDefault="002E2057">
            <w:pPr>
              <w:pStyle w:val="ConsPlusNormal"/>
            </w:pPr>
            <w:r>
              <w:t>Состав элемента представлен в таблице 4.21</w:t>
            </w:r>
          </w:p>
        </w:tc>
      </w:tr>
      <w:tr w:rsidR="002E2057">
        <w:tc>
          <w:tcPr>
            <w:tcW w:w="2610" w:type="dxa"/>
          </w:tcPr>
          <w:p w:rsidR="002E2057" w:rsidRDefault="002E2057">
            <w:pPr>
              <w:pStyle w:val="ConsPlusNormal"/>
            </w:pPr>
            <w:r>
              <w:t>Расчет суммы доходов, не подлежащих налогообложению (Приложение 4)</w:t>
            </w:r>
          </w:p>
        </w:tc>
        <w:tc>
          <w:tcPr>
            <w:tcW w:w="1846" w:type="dxa"/>
          </w:tcPr>
          <w:p w:rsidR="002E2057" w:rsidRDefault="002E2057">
            <w:pPr>
              <w:pStyle w:val="ConsPlusNormal"/>
              <w:jc w:val="center"/>
            </w:pPr>
            <w:r>
              <w:t>ДоходОсвПрев</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w:t>
            </w:r>
          </w:p>
        </w:tc>
        <w:tc>
          <w:tcPr>
            <w:tcW w:w="3512" w:type="dxa"/>
          </w:tcPr>
          <w:p w:rsidR="002E2057" w:rsidRDefault="002E2057">
            <w:pPr>
              <w:pStyle w:val="ConsPlusNormal"/>
            </w:pPr>
            <w:r>
              <w:t>Состав элемента представлен в таблице 4.27</w:t>
            </w:r>
          </w:p>
        </w:tc>
      </w:tr>
      <w:tr w:rsidR="002E2057">
        <w:tc>
          <w:tcPr>
            <w:tcW w:w="2610" w:type="dxa"/>
          </w:tcPr>
          <w:p w:rsidR="002E2057" w:rsidRDefault="002E2057">
            <w:pPr>
              <w:pStyle w:val="ConsPlusNormal"/>
            </w:pPr>
            <w:r>
              <w:t xml:space="preserve">Расчет стандартных и социальных налоговых вычетов, а также инвестиционных налоговых вычетов, установленных </w:t>
            </w:r>
            <w:hyperlink r:id="rId135">
              <w:r>
                <w:rPr>
                  <w:color w:val="0000FF"/>
                </w:rPr>
                <w:t>статьей 219.1</w:t>
              </w:r>
            </w:hyperlink>
            <w:r>
              <w:t xml:space="preserve"> Налогового кодекса Российской Федерации (Приложение 5)</w:t>
            </w:r>
          </w:p>
        </w:tc>
        <w:tc>
          <w:tcPr>
            <w:tcW w:w="1846" w:type="dxa"/>
          </w:tcPr>
          <w:p w:rsidR="002E2057" w:rsidRDefault="002E2057">
            <w:pPr>
              <w:pStyle w:val="ConsPlusNormal"/>
              <w:jc w:val="center"/>
            </w:pPr>
            <w:r>
              <w:t>ВычСтандСоц</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w:t>
            </w:r>
          </w:p>
        </w:tc>
        <w:tc>
          <w:tcPr>
            <w:tcW w:w="3512" w:type="dxa"/>
          </w:tcPr>
          <w:p w:rsidR="002E2057" w:rsidRDefault="002E2057">
            <w:pPr>
              <w:pStyle w:val="ConsPlusNormal"/>
            </w:pPr>
            <w:r>
              <w:t>Состав элемента представлен в таблице 4.28</w:t>
            </w:r>
          </w:p>
        </w:tc>
      </w:tr>
      <w:tr w:rsidR="002E2057">
        <w:tc>
          <w:tcPr>
            <w:tcW w:w="2610" w:type="dxa"/>
          </w:tcPr>
          <w:p w:rsidR="002E2057" w:rsidRDefault="002E2057">
            <w:pPr>
              <w:pStyle w:val="ConsPlusNormal"/>
            </w:pPr>
            <w:r>
              <w:t xml:space="preserve">Расчет имущественных налоговых вычетов по доходам от продажи имущества и имущественных прав, а </w:t>
            </w:r>
            <w:r>
              <w:lastRenderedPageBreak/>
              <w:t xml:space="preserve">также налоговых вычетов, установленных </w:t>
            </w:r>
            <w:hyperlink r:id="rId136">
              <w:r>
                <w:rPr>
                  <w:color w:val="0000FF"/>
                </w:rPr>
                <w:t>абзацем вторым подпункта 2 пункта 2 статьи 220</w:t>
              </w:r>
            </w:hyperlink>
            <w:r>
              <w:t xml:space="preserve"> Налогового кодекса Российской Федерации (Приложение 6)</w:t>
            </w:r>
          </w:p>
        </w:tc>
        <w:tc>
          <w:tcPr>
            <w:tcW w:w="1846" w:type="dxa"/>
          </w:tcPr>
          <w:p w:rsidR="002E2057" w:rsidRDefault="002E2057">
            <w:pPr>
              <w:pStyle w:val="ConsPlusNormal"/>
              <w:jc w:val="center"/>
            </w:pPr>
            <w:r>
              <w:lastRenderedPageBreak/>
              <w:t>ИмущНалВычПр</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w:t>
            </w:r>
          </w:p>
        </w:tc>
        <w:tc>
          <w:tcPr>
            <w:tcW w:w="3512" w:type="dxa"/>
          </w:tcPr>
          <w:p w:rsidR="002E2057" w:rsidRDefault="002E2057">
            <w:pPr>
              <w:pStyle w:val="ConsPlusNormal"/>
            </w:pPr>
            <w:r>
              <w:t>Состав элемента представлен в таблице 4.33</w:t>
            </w:r>
          </w:p>
        </w:tc>
      </w:tr>
      <w:tr w:rsidR="002E2057">
        <w:tc>
          <w:tcPr>
            <w:tcW w:w="2610" w:type="dxa"/>
          </w:tcPr>
          <w:p w:rsidR="002E2057" w:rsidRDefault="002E2057">
            <w:pPr>
              <w:pStyle w:val="ConsPlusNormal"/>
            </w:pPr>
            <w:r>
              <w:lastRenderedPageBreak/>
              <w:t>Расчет имущественных налоговых вычетов по расходам на новое строительство либо приобретение объектов недвижимого имущества (Приложение 7)</w:t>
            </w:r>
          </w:p>
        </w:tc>
        <w:tc>
          <w:tcPr>
            <w:tcW w:w="1846" w:type="dxa"/>
          </w:tcPr>
          <w:p w:rsidR="002E2057" w:rsidRDefault="002E2057">
            <w:pPr>
              <w:pStyle w:val="ConsPlusNormal"/>
              <w:jc w:val="center"/>
            </w:pPr>
            <w:r>
              <w:t>ИмущНалВычНов</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w:t>
            </w:r>
          </w:p>
        </w:tc>
        <w:tc>
          <w:tcPr>
            <w:tcW w:w="3512" w:type="dxa"/>
          </w:tcPr>
          <w:p w:rsidR="002E2057" w:rsidRDefault="002E2057">
            <w:pPr>
              <w:pStyle w:val="ConsPlusNormal"/>
            </w:pPr>
            <w:r>
              <w:t>Состав элемента представлен в таблице 4.41</w:t>
            </w:r>
          </w:p>
        </w:tc>
      </w:tr>
      <w:tr w:rsidR="002E2057">
        <w:tc>
          <w:tcPr>
            <w:tcW w:w="2610" w:type="dxa"/>
          </w:tcPr>
          <w:p w:rsidR="002E2057" w:rsidRDefault="002E2057">
            <w:pPr>
              <w:pStyle w:val="ConsPlusNormal"/>
            </w:pPr>
            <w:r>
              <w:t>Расчет расходов и вычетов по операциям с ценными бумагами и производными финансовыми инструментами (ПФИ), а также по операциям, осуществленным в рамках инвестиционного товарищества (Приложение 8)</w:t>
            </w:r>
          </w:p>
        </w:tc>
        <w:tc>
          <w:tcPr>
            <w:tcW w:w="1846" w:type="dxa"/>
          </w:tcPr>
          <w:p w:rsidR="002E2057" w:rsidRDefault="002E2057">
            <w:pPr>
              <w:pStyle w:val="ConsPlusNormal"/>
              <w:jc w:val="center"/>
            </w:pPr>
            <w:r>
              <w:t>ДохОперЦБ</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НМ</w:t>
            </w:r>
          </w:p>
        </w:tc>
        <w:tc>
          <w:tcPr>
            <w:tcW w:w="3512" w:type="dxa"/>
          </w:tcPr>
          <w:p w:rsidR="002E2057" w:rsidRDefault="002E2057">
            <w:pPr>
              <w:pStyle w:val="ConsPlusNormal"/>
            </w:pPr>
            <w:r>
              <w:t>Состав элемента представлен в таблице 4.45</w:t>
            </w:r>
          </w:p>
        </w:tc>
      </w:tr>
      <w:tr w:rsidR="002E2057">
        <w:tc>
          <w:tcPr>
            <w:tcW w:w="2610" w:type="dxa"/>
          </w:tcPr>
          <w:p w:rsidR="002E2057" w:rsidRDefault="002E2057">
            <w:pPr>
              <w:pStyle w:val="ConsPlusNormal"/>
            </w:pPr>
            <w:r>
              <w:t>Расчет дохода от продажи объектов недвижимого имущества (Расчет к Приложению 1)</w:t>
            </w:r>
          </w:p>
        </w:tc>
        <w:tc>
          <w:tcPr>
            <w:tcW w:w="1846" w:type="dxa"/>
          </w:tcPr>
          <w:p w:rsidR="002E2057" w:rsidRDefault="002E2057">
            <w:pPr>
              <w:pStyle w:val="ConsPlusNormal"/>
              <w:jc w:val="center"/>
            </w:pPr>
            <w:r>
              <w:t>ДохПродОНИ</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НМ</w:t>
            </w:r>
          </w:p>
        </w:tc>
        <w:tc>
          <w:tcPr>
            <w:tcW w:w="3512" w:type="dxa"/>
          </w:tcPr>
          <w:p w:rsidR="002E2057" w:rsidRDefault="002E2057">
            <w:pPr>
              <w:pStyle w:val="ConsPlusNormal"/>
            </w:pPr>
            <w:r>
              <w:t>Состав элемента представлен в таблице 4.47</w:t>
            </w:r>
          </w:p>
        </w:tc>
      </w:tr>
      <w:tr w:rsidR="002E2057">
        <w:tc>
          <w:tcPr>
            <w:tcW w:w="2610" w:type="dxa"/>
          </w:tcPr>
          <w:p w:rsidR="002E2057" w:rsidRDefault="002E2057">
            <w:pPr>
              <w:pStyle w:val="ConsPlusNormal"/>
            </w:pPr>
            <w:r>
              <w:t xml:space="preserve">Расчет социальных налоговых вычетов, установленных </w:t>
            </w:r>
            <w:hyperlink r:id="rId137">
              <w:r>
                <w:rPr>
                  <w:color w:val="0000FF"/>
                </w:rPr>
                <w:t>подпунктами 4</w:t>
              </w:r>
            </w:hyperlink>
            <w:r>
              <w:t xml:space="preserve"> и </w:t>
            </w:r>
            <w:hyperlink r:id="rId138">
              <w:r>
                <w:rPr>
                  <w:color w:val="0000FF"/>
                </w:rPr>
                <w:t>5 пункта 1 статьи 219</w:t>
              </w:r>
            </w:hyperlink>
            <w:r>
              <w:t xml:space="preserve"> Налогового кодекса Российской </w:t>
            </w:r>
            <w:r>
              <w:lastRenderedPageBreak/>
              <w:t xml:space="preserve">Федерации, а также инвестиционного налогового вычета, предусмотренного </w:t>
            </w:r>
            <w:hyperlink r:id="rId139">
              <w:r>
                <w:rPr>
                  <w:color w:val="0000FF"/>
                </w:rPr>
                <w:t>подпунктом 2 пункта 1 статьи 219.1</w:t>
              </w:r>
            </w:hyperlink>
            <w:r>
              <w:t xml:space="preserve"> Налогового кодекса Российской Федерации (Расчет к Приложению 5)</w:t>
            </w:r>
          </w:p>
        </w:tc>
        <w:tc>
          <w:tcPr>
            <w:tcW w:w="1846" w:type="dxa"/>
          </w:tcPr>
          <w:p w:rsidR="002E2057" w:rsidRDefault="002E2057">
            <w:pPr>
              <w:pStyle w:val="ConsPlusNormal"/>
              <w:jc w:val="center"/>
            </w:pPr>
            <w:r>
              <w:lastRenderedPageBreak/>
              <w:t>ВычСоцИнв219</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w:t>
            </w:r>
          </w:p>
        </w:tc>
        <w:tc>
          <w:tcPr>
            <w:tcW w:w="3512" w:type="dxa"/>
          </w:tcPr>
          <w:p w:rsidR="002E2057" w:rsidRDefault="002E2057">
            <w:pPr>
              <w:pStyle w:val="ConsPlusNormal"/>
            </w:pPr>
            <w:r>
              <w:t>Состав элемента представлен в таблице 4.48</w:t>
            </w:r>
          </w:p>
        </w:tc>
      </w:tr>
    </w:tbl>
    <w:p w:rsidR="002E2057" w:rsidRDefault="002E2057">
      <w:pPr>
        <w:pStyle w:val="ConsPlusNormal"/>
        <w:jc w:val="both"/>
      </w:pPr>
    </w:p>
    <w:p w:rsidR="002E2057" w:rsidRDefault="002E2057">
      <w:pPr>
        <w:pStyle w:val="ConsPlusNormal"/>
        <w:jc w:val="right"/>
      </w:pPr>
      <w:r>
        <w:t>Таблица 4.10</w:t>
      </w:r>
    </w:p>
    <w:p w:rsidR="002E2057" w:rsidRDefault="002E2057">
      <w:pPr>
        <w:pStyle w:val="ConsPlusNormal"/>
        <w:jc w:val="both"/>
      </w:pPr>
    </w:p>
    <w:p w:rsidR="002E2057" w:rsidRDefault="002E2057">
      <w:pPr>
        <w:pStyle w:val="ConsPlusNormal"/>
        <w:jc w:val="center"/>
      </w:pPr>
      <w:r>
        <w:t>Сведения о суммах налога, подлежащих уплате (доплате)</w:t>
      </w:r>
    </w:p>
    <w:p w:rsidR="002E2057" w:rsidRDefault="002E2057">
      <w:pPr>
        <w:pStyle w:val="ConsPlusNormal"/>
        <w:jc w:val="center"/>
      </w:pPr>
      <w:r>
        <w:t>в бюджет/возврату из бюджета (СумНалПу)</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 xml:space="preserve">Сведения о суммах налога, подлежащих уплате (доплате) в бюджет (за исключением авансовых платежей и сумм налога, исчисляемого в соответствии с </w:t>
            </w:r>
            <w:hyperlink r:id="rId140">
              <w:r>
                <w:rPr>
                  <w:color w:val="0000FF"/>
                </w:rPr>
                <w:t>пунктом 7 статьи 227</w:t>
              </w:r>
            </w:hyperlink>
            <w:r>
              <w:t xml:space="preserve"> Налогового кодекса Российской Федерации)/возврату из бюджета</w:t>
            </w:r>
          </w:p>
        </w:tc>
        <w:tc>
          <w:tcPr>
            <w:tcW w:w="1846" w:type="dxa"/>
          </w:tcPr>
          <w:p w:rsidR="002E2057" w:rsidRDefault="002E2057">
            <w:pPr>
              <w:pStyle w:val="ConsPlusNormal"/>
              <w:jc w:val="center"/>
            </w:pPr>
            <w:r>
              <w:t>СумНалПуИскл227</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НМУ</w:t>
            </w:r>
          </w:p>
        </w:tc>
        <w:tc>
          <w:tcPr>
            <w:tcW w:w="3512" w:type="dxa"/>
          </w:tcPr>
          <w:p w:rsidR="002E2057" w:rsidRDefault="002E2057">
            <w:pPr>
              <w:pStyle w:val="ConsPlusNormal"/>
            </w:pPr>
            <w:r>
              <w:t>Состав элемента представлен в таблице 4.11.</w:t>
            </w:r>
          </w:p>
          <w:p w:rsidR="002E2057" w:rsidRDefault="002E2057">
            <w:pPr>
              <w:pStyle w:val="ConsPlusNormal"/>
            </w:pPr>
            <w:r>
              <w:t>Элемент является обязательным при отсутствии элемента &lt;СумНалПу227&gt;</w:t>
            </w:r>
          </w:p>
        </w:tc>
      </w:tr>
      <w:tr w:rsidR="002E2057">
        <w:tc>
          <w:tcPr>
            <w:tcW w:w="2610" w:type="dxa"/>
          </w:tcPr>
          <w:p w:rsidR="002E2057" w:rsidRDefault="002E2057">
            <w:pPr>
              <w:pStyle w:val="ConsPlusNormal"/>
            </w:pPr>
            <w:r>
              <w:t xml:space="preserve">Сведения о суммах налога (авансового платежа по налогу), исчисляемого в соответствии с </w:t>
            </w:r>
            <w:hyperlink r:id="rId141">
              <w:r>
                <w:rPr>
                  <w:color w:val="0000FF"/>
                </w:rPr>
                <w:t>пунктом 7 статьи 227</w:t>
              </w:r>
            </w:hyperlink>
            <w:r>
              <w:t xml:space="preserve"> Налогового </w:t>
            </w:r>
            <w:r>
              <w:lastRenderedPageBreak/>
              <w:t>кодекса Российской Федерации</w:t>
            </w:r>
          </w:p>
        </w:tc>
        <w:tc>
          <w:tcPr>
            <w:tcW w:w="1846" w:type="dxa"/>
          </w:tcPr>
          <w:p w:rsidR="002E2057" w:rsidRDefault="002E2057">
            <w:pPr>
              <w:pStyle w:val="ConsPlusNormal"/>
              <w:jc w:val="center"/>
            </w:pPr>
            <w:r>
              <w:lastRenderedPageBreak/>
              <w:t>СумНалПу227</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НМ</w:t>
            </w:r>
          </w:p>
        </w:tc>
        <w:tc>
          <w:tcPr>
            <w:tcW w:w="3512" w:type="dxa"/>
          </w:tcPr>
          <w:p w:rsidR="002E2057" w:rsidRDefault="002E2057">
            <w:pPr>
              <w:pStyle w:val="ConsPlusNormal"/>
            </w:pPr>
            <w:r>
              <w:t>Состав элемента представлен в таблице 4.12</w:t>
            </w:r>
          </w:p>
        </w:tc>
      </w:tr>
    </w:tbl>
    <w:p w:rsidR="002E2057" w:rsidRDefault="002E2057">
      <w:pPr>
        <w:pStyle w:val="ConsPlusNormal"/>
        <w:jc w:val="both"/>
      </w:pPr>
    </w:p>
    <w:p w:rsidR="002E2057" w:rsidRDefault="002E2057">
      <w:pPr>
        <w:pStyle w:val="ConsPlusNormal"/>
        <w:jc w:val="right"/>
      </w:pPr>
      <w:r>
        <w:t>Таблица 4.11</w:t>
      </w:r>
    </w:p>
    <w:p w:rsidR="002E2057" w:rsidRDefault="002E2057">
      <w:pPr>
        <w:pStyle w:val="ConsPlusNormal"/>
        <w:jc w:val="both"/>
      </w:pPr>
    </w:p>
    <w:p w:rsidR="002E2057" w:rsidRDefault="002E2057">
      <w:pPr>
        <w:pStyle w:val="ConsPlusNormal"/>
        <w:jc w:val="center"/>
      </w:pPr>
      <w:r>
        <w:t>Сведения о суммах налога, подлежащих уплате (доплате)</w:t>
      </w:r>
    </w:p>
    <w:p w:rsidR="002E2057" w:rsidRDefault="002E2057">
      <w:pPr>
        <w:pStyle w:val="ConsPlusNormal"/>
        <w:jc w:val="center"/>
      </w:pPr>
      <w:r>
        <w:t>в бюджет (за исключением авансовых платежей и сумм налога,</w:t>
      </w:r>
    </w:p>
    <w:p w:rsidR="002E2057" w:rsidRDefault="002E2057">
      <w:pPr>
        <w:pStyle w:val="ConsPlusNormal"/>
        <w:jc w:val="center"/>
      </w:pPr>
      <w:r>
        <w:t xml:space="preserve">исчисляемого в соответствии с </w:t>
      </w:r>
      <w:hyperlink r:id="rId142">
        <w:r>
          <w:rPr>
            <w:color w:val="0000FF"/>
          </w:rPr>
          <w:t>пунктом 7 статьи 227</w:t>
        </w:r>
      </w:hyperlink>
    </w:p>
    <w:p w:rsidR="002E2057" w:rsidRDefault="002E2057">
      <w:pPr>
        <w:pStyle w:val="ConsPlusNormal"/>
        <w:jc w:val="center"/>
      </w:pPr>
      <w:r>
        <w:t>Налогового кодекса Российской Федерации)/возврату</w:t>
      </w:r>
    </w:p>
    <w:p w:rsidR="002E2057" w:rsidRDefault="002E2057">
      <w:pPr>
        <w:pStyle w:val="ConsPlusNormal"/>
        <w:jc w:val="center"/>
      </w:pPr>
      <w:r>
        <w:t>из бюджета (СумНалПуИскл227)</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Код бюджетной классификации</w:t>
            </w:r>
          </w:p>
        </w:tc>
        <w:tc>
          <w:tcPr>
            <w:tcW w:w="1846" w:type="dxa"/>
          </w:tcPr>
          <w:p w:rsidR="002E2057" w:rsidRDefault="002E2057">
            <w:pPr>
              <w:pStyle w:val="ConsPlusNormal"/>
              <w:jc w:val="center"/>
            </w:pPr>
            <w:r>
              <w:t>КБК</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T(=20)</w:t>
            </w:r>
          </w:p>
        </w:tc>
        <w:tc>
          <w:tcPr>
            <w:tcW w:w="1456" w:type="dxa"/>
          </w:tcPr>
          <w:p w:rsidR="002E2057" w:rsidRDefault="002E2057">
            <w:pPr>
              <w:pStyle w:val="ConsPlusNormal"/>
              <w:jc w:val="center"/>
            </w:pPr>
            <w:r>
              <w:t>ОК</w:t>
            </w:r>
          </w:p>
        </w:tc>
        <w:tc>
          <w:tcPr>
            <w:tcW w:w="3512" w:type="dxa"/>
          </w:tcPr>
          <w:p w:rsidR="002E2057" w:rsidRDefault="002E2057">
            <w:pPr>
              <w:pStyle w:val="ConsPlusNormal"/>
            </w:pPr>
            <w:r>
              <w:t>Типовой элемент &lt;КБКТип&gt;</w:t>
            </w:r>
          </w:p>
        </w:tc>
      </w:tr>
      <w:tr w:rsidR="002E2057">
        <w:tc>
          <w:tcPr>
            <w:tcW w:w="2610" w:type="dxa"/>
          </w:tcPr>
          <w:p w:rsidR="002E2057" w:rsidRDefault="002E2057">
            <w:pPr>
              <w:pStyle w:val="ConsPlusNormal"/>
            </w:pPr>
            <w:r>
              <w:t xml:space="preserve">Код по </w:t>
            </w:r>
            <w:hyperlink r:id="rId143">
              <w:r>
                <w:rPr>
                  <w:color w:val="0000FF"/>
                </w:rPr>
                <w:t>ОКТМО</w:t>
              </w:r>
            </w:hyperlink>
          </w:p>
        </w:tc>
        <w:tc>
          <w:tcPr>
            <w:tcW w:w="1846" w:type="dxa"/>
          </w:tcPr>
          <w:p w:rsidR="002E2057" w:rsidRDefault="002E2057">
            <w:pPr>
              <w:pStyle w:val="ConsPlusNormal"/>
              <w:jc w:val="center"/>
            </w:pPr>
            <w:hyperlink r:id="rId144">
              <w:r>
                <w:rPr>
                  <w:color w:val="0000FF"/>
                </w:rPr>
                <w:t>ОКТМО</w:t>
              </w:r>
            </w:hyperlink>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T(=8) | T(=11)</w:t>
            </w:r>
          </w:p>
        </w:tc>
        <w:tc>
          <w:tcPr>
            <w:tcW w:w="1456" w:type="dxa"/>
          </w:tcPr>
          <w:p w:rsidR="002E2057" w:rsidRDefault="002E2057">
            <w:pPr>
              <w:pStyle w:val="ConsPlusNormal"/>
              <w:jc w:val="center"/>
            </w:pPr>
            <w:r>
              <w:t>ОК</w:t>
            </w:r>
          </w:p>
        </w:tc>
        <w:tc>
          <w:tcPr>
            <w:tcW w:w="3512" w:type="dxa"/>
          </w:tcPr>
          <w:p w:rsidR="002E2057" w:rsidRDefault="002E2057">
            <w:pPr>
              <w:pStyle w:val="ConsPlusNormal"/>
            </w:pPr>
            <w:r>
              <w:t>Типовой элемент &lt;ОКТМОТип&gt;.</w:t>
            </w:r>
          </w:p>
          <w:p w:rsidR="002E2057" w:rsidRDefault="002E2057">
            <w:pPr>
              <w:pStyle w:val="ConsPlusNormal"/>
            </w:pPr>
            <w:r>
              <w:t xml:space="preserve">Принимает значение в соответствии с Общероссийским </w:t>
            </w:r>
            <w:hyperlink r:id="rId145">
              <w:r>
                <w:rPr>
                  <w:color w:val="0000FF"/>
                </w:rPr>
                <w:t>классификатором</w:t>
              </w:r>
            </w:hyperlink>
            <w:r>
              <w:t xml:space="preserve"> территорий муниципальных образований</w:t>
            </w:r>
          </w:p>
        </w:tc>
      </w:tr>
      <w:tr w:rsidR="002E2057">
        <w:tc>
          <w:tcPr>
            <w:tcW w:w="2610" w:type="dxa"/>
          </w:tcPr>
          <w:p w:rsidR="002E2057" w:rsidRDefault="002E2057">
            <w:pPr>
              <w:pStyle w:val="ConsPlusNormal"/>
            </w:pPr>
            <w:r>
              <w:t>Сумма налога, подлежащая уплате (доплате) в бюджет</w:t>
            </w:r>
          </w:p>
        </w:tc>
        <w:tc>
          <w:tcPr>
            <w:tcW w:w="1846" w:type="dxa"/>
          </w:tcPr>
          <w:p w:rsidR="002E2057" w:rsidRDefault="002E2057">
            <w:pPr>
              <w:pStyle w:val="ConsPlusNormal"/>
              <w:jc w:val="center"/>
            </w:pPr>
            <w:r>
              <w:t>ПодлУпл</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N(13)</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налога, подлежащая возврату из бюджета</w:t>
            </w:r>
          </w:p>
        </w:tc>
        <w:tc>
          <w:tcPr>
            <w:tcW w:w="1846" w:type="dxa"/>
          </w:tcPr>
          <w:p w:rsidR="002E2057" w:rsidRDefault="002E2057">
            <w:pPr>
              <w:pStyle w:val="ConsPlusNormal"/>
              <w:jc w:val="center"/>
            </w:pPr>
            <w:r>
              <w:t>ПодлВозв</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N(13)</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bl>
    <w:p w:rsidR="002E2057" w:rsidRDefault="002E2057">
      <w:pPr>
        <w:pStyle w:val="ConsPlusNormal"/>
        <w:jc w:val="both"/>
      </w:pPr>
    </w:p>
    <w:p w:rsidR="002E2057" w:rsidRDefault="002E2057">
      <w:pPr>
        <w:pStyle w:val="ConsPlusNormal"/>
        <w:jc w:val="right"/>
      </w:pPr>
      <w:r>
        <w:t>Таблица 4.12</w:t>
      </w:r>
    </w:p>
    <w:p w:rsidR="002E2057" w:rsidRDefault="002E2057">
      <w:pPr>
        <w:pStyle w:val="ConsPlusNormal"/>
        <w:jc w:val="both"/>
      </w:pPr>
    </w:p>
    <w:p w:rsidR="002E2057" w:rsidRDefault="002E2057">
      <w:pPr>
        <w:pStyle w:val="ConsPlusNormal"/>
        <w:jc w:val="center"/>
      </w:pPr>
      <w:r>
        <w:t>Сведения о суммах налога (авансового платежа</w:t>
      </w:r>
    </w:p>
    <w:p w:rsidR="002E2057" w:rsidRDefault="002E2057">
      <w:pPr>
        <w:pStyle w:val="ConsPlusNormal"/>
        <w:jc w:val="center"/>
      </w:pPr>
      <w:r>
        <w:t xml:space="preserve">по налогу), исчисляемого в соответствии с </w:t>
      </w:r>
      <w:hyperlink r:id="rId146">
        <w:r>
          <w:rPr>
            <w:color w:val="0000FF"/>
          </w:rPr>
          <w:t>пунктом 7</w:t>
        </w:r>
      </w:hyperlink>
    </w:p>
    <w:p w:rsidR="002E2057" w:rsidRDefault="002E2057">
      <w:pPr>
        <w:pStyle w:val="ConsPlusNormal"/>
        <w:jc w:val="center"/>
      </w:pPr>
      <w:r>
        <w:t>статьи 227 Налогового кодекса Российской</w:t>
      </w:r>
    </w:p>
    <w:p w:rsidR="002E2057" w:rsidRDefault="002E2057">
      <w:pPr>
        <w:pStyle w:val="ConsPlusNormal"/>
        <w:jc w:val="center"/>
      </w:pPr>
      <w:r>
        <w:t>Федерации (СумНалПу227)</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lastRenderedPageBreak/>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Код бюджетной классификации</w:t>
            </w:r>
          </w:p>
        </w:tc>
        <w:tc>
          <w:tcPr>
            <w:tcW w:w="1846" w:type="dxa"/>
          </w:tcPr>
          <w:p w:rsidR="002E2057" w:rsidRDefault="002E2057">
            <w:pPr>
              <w:pStyle w:val="ConsPlusNormal"/>
              <w:jc w:val="center"/>
            </w:pPr>
            <w:r>
              <w:t>КБК</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T(=20)</w:t>
            </w:r>
          </w:p>
        </w:tc>
        <w:tc>
          <w:tcPr>
            <w:tcW w:w="1456" w:type="dxa"/>
          </w:tcPr>
          <w:p w:rsidR="002E2057" w:rsidRDefault="002E2057">
            <w:pPr>
              <w:pStyle w:val="ConsPlusNormal"/>
              <w:jc w:val="center"/>
            </w:pPr>
            <w:r>
              <w:t>ОК</w:t>
            </w:r>
          </w:p>
        </w:tc>
        <w:tc>
          <w:tcPr>
            <w:tcW w:w="3512" w:type="dxa"/>
          </w:tcPr>
          <w:p w:rsidR="002E2057" w:rsidRDefault="002E2057">
            <w:pPr>
              <w:pStyle w:val="ConsPlusNormal"/>
            </w:pPr>
            <w:r>
              <w:t>Типовой элемент &lt;КБКТип&gt;</w:t>
            </w:r>
          </w:p>
        </w:tc>
      </w:tr>
      <w:tr w:rsidR="002E2057">
        <w:tc>
          <w:tcPr>
            <w:tcW w:w="2610" w:type="dxa"/>
          </w:tcPr>
          <w:p w:rsidR="002E2057" w:rsidRDefault="002E2057">
            <w:pPr>
              <w:pStyle w:val="ConsPlusNormal"/>
            </w:pPr>
            <w:r>
              <w:t xml:space="preserve">Код по </w:t>
            </w:r>
            <w:hyperlink r:id="rId147">
              <w:r>
                <w:rPr>
                  <w:color w:val="0000FF"/>
                </w:rPr>
                <w:t>ОКТМО</w:t>
              </w:r>
            </w:hyperlink>
          </w:p>
        </w:tc>
        <w:tc>
          <w:tcPr>
            <w:tcW w:w="1846" w:type="dxa"/>
          </w:tcPr>
          <w:p w:rsidR="002E2057" w:rsidRDefault="002E2057">
            <w:pPr>
              <w:pStyle w:val="ConsPlusNormal"/>
              <w:jc w:val="center"/>
            </w:pPr>
            <w:r>
              <w:t>ОКТМО_Кв</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T(=8) | T(=11)</w:t>
            </w:r>
          </w:p>
        </w:tc>
        <w:tc>
          <w:tcPr>
            <w:tcW w:w="1456" w:type="dxa"/>
          </w:tcPr>
          <w:p w:rsidR="002E2057" w:rsidRDefault="002E2057">
            <w:pPr>
              <w:pStyle w:val="ConsPlusNormal"/>
              <w:jc w:val="center"/>
            </w:pPr>
            <w:r>
              <w:t>НК</w:t>
            </w:r>
          </w:p>
        </w:tc>
        <w:tc>
          <w:tcPr>
            <w:tcW w:w="3512" w:type="dxa"/>
          </w:tcPr>
          <w:p w:rsidR="002E2057" w:rsidRDefault="002E2057">
            <w:pPr>
              <w:pStyle w:val="ConsPlusNormal"/>
            </w:pPr>
            <w:r>
              <w:t>Типовой элемент &lt;ОКТМОТип&gt;.</w:t>
            </w:r>
          </w:p>
          <w:p w:rsidR="002E2057" w:rsidRDefault="002E2057">
            <w:pPr>
              <w:pStyle w:val="ConsPlusNormal"/>
            </w:pPr>
            <w:r>
              <w:t xml:space="preserve">Принимает значение в соответствии с Общероссийским </w:t>
            </w:r>
            <w:hyperlink r:id="rId148">
              <w:r>
                <w:rPr>
                  <w:color w:val="0000FF"/>
                </w:rPr>
                <w:t>классификатором</w:t>
              </w:r>
            </w:hyperlink>
            <w:r>
              <w:t xml:space="preserve"> территорий муниципальных образований</w:t>
            </w:r>
          </w:p>
        </w:tc>
      </w:tr>
      <w:tr w:rsidR="002E2057">
        <w:tc>
          <w:tcPr>
            <w:tcW w:w="2610" w:type="dxa"/>
          </w:tcPr>
          <w:p w:rsidR="002E2057" w:rsidRDefault="002E2057">
            <w:pPr>
              <w:pStyle w:val="ConsPlusNormal"/>
            </w:pPr>
            <w:r>
              <w:t>Сумма авансового платежа к уплате за первый квартал</w:t>
            </w:r>
          </w:p>
        </w:tc>
        <w:tc>
          <w:tcPr>
            <w:tcW w:w="1846" w:type="dxa"/>
          </w:tcPr>
          <w:p w:rsidR="002E2057" w:rsidRDefault="002E2057">
            <w:pPr>
              <w:pStyle w:val="ConsPlusNormal"/>
              <w:jc w:val="center"/>
            </w:pPr>
            <w:r>
              <w:t>АвПУКв</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N(13)</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 xml:space="preserve">Код по </w:t>
            </w:r>
            <w:hyperlink r:id="rId149">
              <w:r>
                <w:rPr>
                  <w:color w:val="0000FF"/>
                </w:rPr>
                <w:t>ОКТМО</w:t>
              </w:r>
            </w:hyperlink>
          </w:p>
        </w:tc>
        <w:tc>
          <w:tcPr>
            <w:tcW w:w="1846" w:type="dxa"/>
          </w:tcPr>
          <w:p w:rsidR="002E2057" w:rsidRDefault="002E2057">
            <w:pPr>
              <w:pStyle w:val="ConsPlusNormal"/>
              <w:jc w:val="center"/>
            </w:pPr>
            <w:r>
              <w:t>ОКТМО_Пг</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T(=8) | T(=11)</w:t>
            </w:r>
          </w:p>
        </w:tc>
        <w:tc>
          <w:tcPr>
            <w:tcW w:w="1456" w:type="dxa"/>
          </w:tcPr>
          <w:p w:rsidR="002E2057" w:rsidRDefault="002E2057">
            <w:pPr>
              <w:pStyle w:val="ConsPlusNormal"/>
              <w:jc w:val="center"/>
            </w:pPr>
            <w:r>
              <w:t>НК</w:t>
            </w:r>
          </w:p>
        </w:tc>
        <w:tc>
          <w:tcPr>
            <w:tcW w:w="3512" w:type="dxa"/>
          </w:tcPr>
          <w:p w:rsidR="002E2057" w:rsidRDefault="002E2057">
            <w:pPr>
              <w:pStyle w:val="ConsPlusNormal"/>
            </w:pPr>
            <w:r>
              <w:t>Типовой элемент &lt;ОКТМОТип&gt;.</w:t>
            </w:r>
          </w:p>
          <w:p w:rsidR="002E2057" w:rsidRDefault="002E2057">
            <w:pPr>
              <w:pStyle w:val="ConsPlusNormal"/>
            </w:pPr>
            <w:r>
              <w:t xml:space="preserve">Принимает значение в соответствии с Общероссийским </w:t>
            </w:r>
            <w:hyperlink r:id="rId150">
              <w:r>
                <w:rPr>
                  <w:color w:val="0000FF"/>
                </w:rPr>
                <w:t>классификатором</w:t>
              </w:r>
            </w:hyperlink>
            <w:r>
              <w:t xml:space="preserve"> территорий муниципальных образований</w:t>
            </w:r>
          </w:p>
        </w:tc>
      </w:tr>
      <w:tr w:rsidR="002E2057">
        <w:tc>
          <w:tcPr>
            <w:tcW w:w="2610" w:type="dxa"/>
          </w:tcPr>
          <w:p w:rsidR="002E2057" w:rsidRDefault="002E2057">
            <w:pPr>
              <w:pStyle w:val="ConsPlusNormal"/>
            </w:pPr>
            <w:r>
              <w:t>Сумма авансового платежа к уплате за полугодие/Сумма авансового платежа к уменьшению за полугодие (со знаком "-")</w:t>
            </w:r>
          </w:p>
        </w:tc>
        <w:tc>
          <w:tcPr>
            <w:tcW w:w="1846" w:type="dxa"/>
          </w:tcPr>
          <w:p w:rsidR="002E2057" w:rsidRDefault="002E2057">
            <w:pPr>
              <w:pStyle w:val="ConsPlusNormal"/>
              <w:jc w:val="center"/>
            </w:pPr>
            <w:r>
              <w:t>АвПУУменПг</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N(13)</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 xml:space="preserve">Код по </w:t>
            </w:r>
            <w:hyperlink r:id="rId151">
              <w:r>
                <w:rPr>
                  <w:color w:val="0000FF"/>
                </w:rPr>
                <w:t>ОКТМО</w:t>
              </w:r>
            </w:hyperlink>
          </w:p>
        </w:tc>
        <w:tc>
          <w:tcPr>
            <w:tcW w:w="1846" w:type="dxa"/>
          </w:tcPr>
          <w:p w:rsidR="002E2057" w:rsidRDefault="002E2057">
            <w:pPr>
              <w:pStyle w:val="ConsPlusNormal"/>
              <w:jc w:val="center"/>
            </w:pPr>
            <w:r>
              <w:t>ОКТМО_9м</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T(=8) |</w:t>
            </w:r>
          </w:p>
          <w:p w:rsidR="002E2057" w:rsidRDefault="002E2057">
            <w:pPr>
              <w:pStyle w:val="ConsPlusNormal"/>
              <w:jc w:val="center"/>
            </w:pPr>
            <w:r>
              <w:t>T(=11)</w:t>
            </w:r>
          </w:p>
        </w:tc>
        <w:tc>
          <w:tcPr>
            <w:tcW w:w="1456" w:type="dxa"/>
          </w:tcPr>
          <w:p w:rsidR="002E2057" w:rsidRDefault="002E2057">
            <w:pPr>
              <w:pStyle w:val="ConsPlusNormal"/>
              <w:jc w:val="center"/>
            </w:pPr>
            <w:r>
              <w:t>НК</w:t>
            </w:r>
          </w:p>
        </w:tc>
        <w:tc>
          <w:tcPr>
            <w:tcW w:w="3512" w:type="dxa"/>
          </w:tcPr>
          <w:p w:rsidR="002E2057" w:rsidRDefault="002E2057">
            <w:pPr>
              <w:pStyle w:val="ConsPlusNormal"/>
            </w:pPr>
            <w:r>
              <w:t>Типовой элемент &lt;ОКТМОТип&gt;.</w:t>
            </w:r>
          </w:p>
          <w:p w:rsidR="002E2057" w:rsidRDefault="002E2057">
            <w:pPr>
              <w:pStyle w:val="ConsPlusNormal"/>
            </w:pPr>
            <w:r>
              <w:t xml:space="preserve">Принимает значение в соответствии с Общероссийским </w:t>
            </w:r>
            <w:hyperlink r:id="rId152">
              <w:r>
                <w:rPr>
                  <w:color w:val="0000FF"/>
                </w:rPr>
                <w:t>классификатором</w:t>
              </w:r>
            </w:hyperlink>
            <w:r>
              <w:t xml:space="preserve"> территорий муниципальных образований</w:t>
            </w:r>
          </w:p>
        </w:tc>
      </w:tr>
      <w:tr w:rsidR="002E2057">
        <w:tc>
          <w:tcPr>
            <w:tcW w:w="2610" w:type="dxa"/>
          </w:tcPr>
          <w:p w:rsidR="002E2057" w:rsidRDefault="002E2057">
            <w:pPr>
              <w:pStyle w:val="ConsPlusNormal"/>
            </w:pPr>
            <w:r>
              <w:t xml:space="preserve">Сумма авансового платежа к уплате за девять месяцев/Сумма авансового платежа к </w:t>
            </w:r>
            <w:r>
              <w:lastRenderedPageBreak/>
              <w:t>уменьшению за девять месяцев (со знаком "-")</w:t>
            </w:r>
          </w:p>
        </w:tc>
        <w:tc>
          <w:tcPr>
            <w:tcW w:w="1846" w:type="dxa"/>
          </w:tcPr>
          <w:p w:rsidR="002E2057" w:rsidRDefault="002E2057">
            <w:pPr>
              <w:pStyle w:val="ConsPlusNormal"/>
              <w:jc w:val="center"/>
            </w:pPr>
            <w:r>
              <w:lastRenderedPageBreak/>
              <w:t>АвПУУмен9м</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N(13)</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lastRenderedPageBreak/>
              <w:t xml:space="preserve">Код по </w:t>
            </w:r>
            <w:hyperlink r:id="rId153">
              <w:r>
                <w:rPr>
                  <w:color w:val="0000FF"/>
                </w:rPr>
                <w:t>ОКТМО</w:t>
              </w:r>
            </w:hyperlink>
          </w:p>
        </w:tc>
        <w:tc>
          <w:tcPr>
            <w:tcW w:w="1846" w:type="dxa"/>
          </w:tcPr>
          <w:p w:rsidR="002E2057" w:rsidRDefault="002E2057">
            <w:pPr>
              <w:pStyle w:val="ConsPlusNormal"/>
              <w:jc w:val="center"/>
            </w:pPr>
            <w:r>
              <w:t>ОКТМО_Пер</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T(=8) |</w:t>
            </w:r>
          </w:p>
          <w:p w:rsidR="002E2057" w:rsidRDefault="002E2057">
            <w:pPr>
              <w:pStyle w:val="ConsPlusNormal"/>
              <w:jc w:val="center"/>
            </w:pPr>
            <w:r>
              <w:t>T(=11)</w:t>
            </w:r>
          </w:p>
        </w:tc>
        <w:tc>
          <w:tcPr>
            <w:tcW w:w="1456" w:type="dxa"/>
          </w:tcPr>
          <w:p w:rsidR="002E2057" w:rsidRDefault="002E2057">
            <w:pPr>
              <w:pStyle w:val="ConsPlusNormal"/>
              <w:jc w:val="center"/>
            </w:pPr>
            <w:r>
              <w:t>ОК</w:t>
            </w:r>
          </w:p>
        </w:tc>
        <w:tc>
          <w:tcPr>
            <w:tcW w:w="3512" w:type="dxa"/>
          </w:tcPr>
          <w:p w:rsidR="002E2057" w:rsidRDefault="002E2057">
            <w:pPr>
              <w:pStyle w:val="ConsPlusNormal"/>
            </w:pPr>
            <w:r>
              <w:t>Типовой элемент &lt;ОКТМОТип&gt;.</w:t>
            </w:r>
          </w:p>
          <w:p w:rsidR="002E2057" w:rsidRDefault="002E2057">
            <w:pPr>
              <w:pStyle w:val="ConsPlusNormal"/>
            </w:pPr>
            <w:r>
              <w:t xml:space="preserve">Принимает значение в соответствии с Общероссийским </w:t>
            </w:r>
            <w:hyperlink r:id="rId154">
              <w:r>
                <w:rPr>
                  <w:color w:val="0000FF"/>
                </w:rPr>
                <w:t>классификатором</w:t>
              </w:r>
            </w:hyperlink>
            <w:r>
              <w:t xml:space="preserve"> территорий муниципальных образований</w:t>
            </w:r>
          </w:p>
        </w:tc>
      </w:tr>
      <w:tr w:rsidR="002E2057">
        <w:tc>
          <w:tcPr>
            <w:tcW w:w="2610" w:type="dxa"/>
          </w:tcPr>
          <w:p w:rsidR="002E2057" w:rsidRDefault="002E2057">
            <w:pPr>
              <w:pStyle w:val="ConsPlusNormal"/>
            </w:pPr>
            <w:r>
              <w:t>Сумма налога, подлежащая доплате за налоговый период (календарный год)/Сумма налога к уменьшению за налоговый период (календарный год) (со знаком "-")</w:t>
            </w:r>
          </w:p>
        </w:tc>
        <w:tc>
          <w:tcPr>
            <w:tcW w:w="1846" w:type="dxa"/>
          </w:tcPr>
          <w:p w:rsidR="002E2057" w:rsidRDefault="002E2057">
            <w:pPr>
              <w:pStyle w:val="ConsPlusNormal"/>
              <w:jc w:val="center"/>
            </w:pPr>
            <w:r>
              <w:t>НалПУУменПер</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N(13)</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bl>
    <w:p w:rsidR="002E2057" w:rsidRDefault="002E2057">
      <w:pPr>
        <w:pStyle w:val="ConsPlusNormal"/>
        <w:jc w:val="both"/>
      </w:pPr>
    </w:p>
    <w:p w:rsidR="002E2057" w:rsidRDefault="002E2057">
      <w:pPr>
        <w:pStyle w:val="ConsPlusNormal"/>
        <w:jc w:val="right"/>
      </w:pPr>
      <w:r>
        <w:t>Таблица 4.13</w:t>
      </w:r>
    </w:p>
    <w:p w:rsidR="002E2057" w:rsidRDefault="002E2057">
      <w:pPr>
        <w:pStyle w:val="ConsPlusNormal"/>
        <w:jc w:val="both"/>
      </w:pPr>
    </w:p>
    <w:p w:rsidR="002E2057" w:rsidRDefault="002E2057">
      <w:pPr>
        <w:pStyle w:val="ConsPlusNormal"/>
        <w:jc w:val="center"/>
      </w:pPr>
      <w:r>
        <w:t>Заявление о распоряжении путем возврата сумм денежных</w:t>
      </w:r>
    </w:p>
    <w:p w:rsidR="002E2057" w:rsidRDefault="002E2057">
      <w:pPr>
        <w:pStyle w:val="ConsPlusNormal"/>
        <w:jc w:val="center"/>
      </w:pPr>
      <w:r>
        <w:t>средств, формирующих положительное сальдо единого налогового</w:t>
      </w:r>
    </w:p>
    <w:p w:rsidR="002E2057" w:rsidRDefault="002E2057">
      <w:pPr>
        <w:pStyle w:val="ConsPlusNormal"/>
        <w:jc w:val="center"/>
      </w:pPr>
      <w:r>
        <w:t>счета (Приложение к Разделу 1) (ЗаявРаспДС)</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Излишне уплаченная сумма</w:t>
            </w:r>
          </w:p>
        </w:tc>
        <w:tc>
          <w:tcPr>
            <w:tcW w:w="1846" w:type="dxa"/>
          </w:tcPr>
          <w:p w:rsidR="002E2057" w:rsidRDefault="002E2057">
            <w:pPr>
              <w:pStyle w:val="ConsPlusNormal"/>
              <w:jc w:val="center"/>
            </w:pPr>
            <w:r>
              <w:t>Сумма</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N(15.2)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Сведения о счете</w:t>
            </w:r>
          </w:p>
        </w:tc>
        <w:tc>
          <w:tcPr>
            <w:tcW w:w="1846" w:type="dxa"/>
          </w:tcPr>
          <w:p w:rsidR="002E2057" w:rsidRDefault="002E2057">
            <w:pPr>
              <w:pStyle w:val="ConsPlusNormal"/>
              <w:jc w:val="center"/>
            </w:pPr>
            <w:r>
              <w:t>СвСчБанк</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О</w:t>
            </w:r>
          </w:p>
        </w:tc>
        <w:tc>
          <w:tcPr>
            <w:tcW w:w="3512" w:type="dxa"/>
          </w:tcPr>
          <w:p w:rsidR="002E2057" w:rsidRDefault="002E2057">
            <w:pPr>
              <w:pStyle w:val="ConsPlusNormal"/>
            </w:pPr>
            <w:r>
              <w:t>Состав элемента представлен в таблице 4.14</w:t>
            </w:r>
          </w:p>
        </w:tc>
      </w:tr>
    </w:tbl>
    <w:p w:rsidR="002E2057" w:rsidRDefault="002E2057">
      <w:pPr>
        <w:pStyle w:val="ConsPlusNormal"/>
        <w:jc w:val="both"/>
      </w:pPr>
    </w:p>
    <w:p w:rsidR="002E2057" w:rsidRDefault="002E2057">
      <w:pPr>
        <w:pStyle w:val="ConsPlusNormal"/>
        <w:jc w:val="right"/>
      </w:pPr>
      <w:r>
        <w:t>Таблица 4.14</w:t>
      </w:r>
    </w:p>
    <w:p w:rsidR="002E2057" w:rsidRDefault="002E2057">
      <w:pPr>
        <w:pStyle w:val="ConsPlusNormal"/>
        <w:jc w:val="both"/>
      </w:pPr>
    </w:p>
    <w:p w:rsidR="002E2057" w:rsidRDefault="002E2057">
      <w:pPr>
        <w:pStyle w:val="ConsPlusNormal"/>
        <w:jc w:val="center"/>
      </w:pPr>
      <w:r>
        <w:t>Сведения о счете (СвСчБанк)</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lastRenderedPageBreak/>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Банковский идентификационный код</w:t>
            </w:r>
          </w:p>
        </w:tc>
        <w:tc>
          <w:tcPr>
            <w:tcW w:w="1846" w:type="dxa"/>
          </w:tcPr>
          <w:p w:rsidR="002E2057" w:rsidRDefault="002E2057">
            <w:pPr>
              <w:pStyle w:val="ConsPlusNormal"/>
              <w:jc w:val="center"/>
            </w:pPr>
            <w:r>
              <w:t>БИК</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T(=9)</w:t>
            </w:r>
          </w:p>
        </w:tc>
        <w:tc>
          <w:tcPr>
            <w:tcW w:w="1456" w:type="dxa"/>
          </w:tcPr>
          <w:p w:rsidR="002E2057" w:rsidRDefault="002E2057">
            <w:pPr>
              <w:pStyle w:val="ConsPlusNormal"/>
              <w:jc w:val="center"/>
            </w:pPr>
            <w:r>
              <w:t>ОК</w:t>
            </w:r>
          </w:p>
        </w:tc>
        <w:tc>
          <w:tcPr>
            <w:tcW w:w="3512" w:type="dxa"/>
          </w:tcPr>
          <w:p w:rsidR="002E2057" w:rsidRDefault="002E2057">
            <w:pPr>
              <w:pStyle w:val="ConsPlusNormal"/>
            </w:pPr>
            <w:r>
              <w:t>Типовой элемент &lt;БИКТип&gt;</w:t>
            </w:r>
          </w:p>
        </w:tc>
      </w:tr>
      <w:tr w:rsidR="002E2057">
        <w:tc>
          <w:tcPr>
            <w:tcW w:w="2610" w:type="dxa"/>
          </w:tcPr>
          <w:p w:rsidR="002E2057" w:rsidRDefault="002E2057">
            <w:pPr>
              <w:pStyle w:val="ConsPlusNormal"/>
            </w:pPr>
            <w:r>
              <w:t>Вид счета</w:t>
            </w:r>
          </w:p>
        </w:tc>
        <w:tc>
          <w:tcPr>
            <w:tcW w:w="1846" w:type="dxa"/>
          </w:tcPr>
          <w:p w:rsidR="002E2057" w:rsidRDefault="002E2057">
            <w:pPr>
              <w:pStyle w:val="ConsPlusNormal"/>
              <w:jc w:val="center"/>
            </w:pPr>
            <w:r>
              <w:t>ВидСч</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T(=2)</w:t>
            </w:r>
          </w:p>
        </w:tc>
        <w:tc>
          <w:tcPr>
            <w:tcW w:w="1456" w:type="dxa"/>
          </w:tcPr>
          <w:p w:rsidR="002E2057" w:rsidRDefault="002E2057">
            <w:pPr>
              <w:pStyle w:val="ConsPlusNormal"/>
              <w:jc w:val="center"/>
            </w:pPr>
            <w:r>
              <w:t>ОК</w:t>
            </w:r>
          </w:p>
        </w:tc>
        <w:tc>
          <w:tcPr>
            <w:tcW w:w="3512" w:type="dxa"/>
          </w:tcPr>
          <w:p w:rsidR="002E2057" w:rsidRDefault="002E2057">
            <w:pPr>
              <w:pStyle w:val="ConsPlusNormal"/>
            </w:pPr>
            <w:r>
              <w:t>Принимает значение:</w:t>
            </w:r>
          </w:p>
          <w:p w:rsidR="002E2057" w:rsidRDefault="002E2057">
            <w:pPr>
              <w:pStyle w:val="ConsPlusNormal"/>
            </w:pPr>
            <w:r>
              <w:t>02 - текущий счет |</w:t>
            </w:r>
          </w:p>
          <w:p w:rsidR="002E2057" w:rsidRDefault="002E2057">
            <w:pPr>
              <w:pStyle w:val="ConsPlusNormal"/>
            </w:pPr>
            <w:r>
              <w:t>07 - счет по вкладам (депозитам)</w:t>
            </w:r>
          </w:p>
        </w:tc>
      </w:tr>
      <w:tr w:rsidR="002E2057">
        <w:tc>
          <w:tcPr>
            <w:tcW w:w="2610" w:type="dxa"/>
          </w:tcPr>
          <w:p w:rsidR="002E2057" w:rsidRDefault="002E2057">
            <w:pPr>
              <w:pStyle w:val="ConsPlusNormal"/>
            </w:pPr>
            <w:r>
              <w:t>Номер счета</w:t>
            </w:r>
          </w:p>
        </w:tc>
        <w:tc>
          <w:tcPr>
            <w:tcW w:w="1846" w:type="dxa"/>
          </w:tcPr>
          <w:p w:rsidR="002E2057" w:rsidRDefault="002E2057">
            <w:pPr>
              <w:pStyle w:val="ConsPlusNormal"/>
              <w:jc w:val="center"/>
            </w:pPr>
            <w:r>
              <w:t>НомСч</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T(=20)</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bl>
    <w:p w:rsidR="002E2057" w:rsidRDefault="002E2057">
      <w:pPr>
        <w:pStyle w:val="ConsPlusNormal"/>
        <w:jc w:val="both"/>
      </w:pPr>
    </w:p>
    <w:p w:rsidR="002E2057" w:rsidRDefault="002E2057">
      <w:pPr>
        <w:pStyle w:val="ConsPlusNormal"/>
        <w:jc w:val="right"/>
      </w:pPr>
      <w:r>
        <w:t>Таблица 4.15</w:t>
      </w:r>
    </w:p>
    <w:p w:rsidR="002E2057" w:rsidRDefault="002E2057">
      <w:pPr>
        <w:pStyle w:val="ConsPlusNormal"/>
        <w:jc w:val="both"/>
      </w:pPr>
    </w:p>
    <w:p w:rsidR="002E2057" w:rsidRDefault="002E2057">
      <w:pPr>
        <w:pStyle w:val="ConsPlusNormal"/>
        <w:jc w:val="center"/>
      </w:pPr>
      <w:r>
        <w:t>Расчет налоговой базы и суммы налога по видам</w:t>
      </w:r>
    </w:p>
    <w:p w:rsidR="002E2057" w:rsidRDefault="002E2057">
      <w:pPr>
        <w:pStyle w:val="ConsPlusNormal"/>
        <w:jc w:val="center"/>
      </w:pPr>
      <w:r>
        <w:t>доходов (НалБаза)</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Код вида дохода</w:t>
            </w:r>
          </w:p>
        </w:tc>
        <w:tc>
          <w:tcPr>
            <w:tcW w:w="1846" w:type="dxa"/>
          </w:tcPr>
          <w:p w:rsidR="002E2057" w:rsidRDefault="002E2057">
            <w:pPr>
              <w:pStyle w:val="ConsPlusNormal"/>
              <w:jc w:val="center"/>
            </w:pPr>
            <w:r>
              <w:t>ВидДоход</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T(=2)</w:t>
            </w:r>
          </w:p>
        </w:tc>
        <w:tc>
          <w:tcPr>
            <w:tcW w:w="1456" w:type="dxa"/>
          </w:tcPr>
          <w:p w:rsidR="002E2057" w:rsidRDefault="002E2057">
            <w:pPr>
              <w:pStyle w:val="ConsPlusNormal"/>
              <w:jc w:val="center"/>
            </w:pPr>
            <w:r>
              <w:t>ОК</w:t>
            </w:r>
          </w:p>
        </w:tc>
        <w:tc>
          <w:tcPr>
            <w:tcW w:w="3512" w:type="dxa"/>
            <w:vAlign w:val="bottom"/>
          </w:tcPr>
          <w:p w:rsidR="002E2057" w:rsidRDefault="002E2057">
            <w:pPr>
              <w:pStyle w:val="ConsPlusNormal"/>
            </w:pPr>
            <w:r>
              <w:t>Принимает значения в соответствии с приложением N 3 к Порядку заполнения</w:t>
            </w:r>
          </w:p>
        </w:tc>
      </w:tr>
      <w:tr w:rsidR="002E2057">
        <w:tc>
          <w:tcPr>
            <w:tcW w:w="2610" w:type="dxa"/>
          </w:tcPr>
          <w:p w:rsidR="002E2057" w:rsidRDefault="002E2057">
            <w:pPr>
              <w:pStyle w:val="ConsPlusNormal"/>
            </w:pPr>
            <w:r>
              <w:t>Расчет налоговой базы</w:t>
            </w:r>
          </w:p>
        </w:tc>
        <w:tc>
          <w:tcPr>
            <w:tcW w:w="1846" w:type="dxa"/>
          </w:tcPr>
          <w:p w:rsidR="002E2057" w:rsidRDefault="002E2057">
            <w:pPr>
              <w:pStyle w:val="ConsPlusNormal"/>
              <w:jc w:val="center"/>
            </w:pPr>
            <w:r>
              <w:t>РасчНалБаза</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О</w:t>
            </w:r>
          </w:p>
        </w:tc>
        <w:tc>
          <w:tcPr>
            <w:tcW w:w="3512" w:type="dxa"/>
          </w:tcPr>
          <w:p w:rsidR="002E2057" w:rsidRDefault="002E2057">
            <w:pPr>
              <w:pStyle w:val="ConsPlusNormal"/>
            </w:pPr>
            <w:r>
              <w:t>Состав элемента представлен в таблице 4.16</w:t>
            </w:r>
          </w:p>
        </w:tc>
      </w:tr>
      <w:tr w:rsidR="002E2057">
        <w:tc>
          <w:tcPr>
            <w:tcW w:w="2610" w:type="dxa"/>
            <w:vAlign w:val="bottom"/>
          </w:tcPr>
          <w:p w:rsidR="002E2057" w:rsidRDefault="002E2057">
            <w:pPr>
              <w:pStyle w:val="ConsPlusNormal"/>
            </w:pPr>
            <w:r>
              <w:t>Расчет суммы налога, подлежащей уплате (доплате)/возврату</w:t>
            </w:r>
          </w:p>
        </w:tc>
        <w:tc>
          <w:tcPr>
            <w:tcW w:w="1846" w:type="dxa"/>
          </w:tcPr>
          <w:p w:rsidR="002E2057" w:rsidRDefault="002E2057">
            <w:pPr>
              <w:pStyle w:val="ConsPlusNormal"/>
              <w:jc w:val="center"/>
            </w:pPr>
            <w:r>
              <w:t>РасчНалПУ</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О</w:t>
            </w:r>
          </w:p>
        </w:tc>
        <w:tc>
          <w:tcPr>
            <w:tcW w:w="3512" w:type="dxa"/>
          </w:tcPr>
          <w:p w:rsidR="002E2057" w:rsidRDefault="002E2057">
            <w:pPr>
              <w:pStyle w:val="ConsPlusNormal"/>
            </w:pPr>
            <w:r>
              <w:t>Состав элемента представлен в таблице 4.17</w:t>
            </w:r>
          </w:p>
        </w:tc>
      </w:tr>
    </w:tbl>
    <w:p w:rsidR="002E2057" w:rsidRDefault="002E2057">
      <w:pPr>
        <w:pStyle w:val="ConsPlusNormal"/>
        <w:jc w:val="both"/>
      </w:pPr>
    </w:p>
    <w:p w:rsidR="002E2057" w:rsidRDefault="002E2057">
      <w:pPr>
        <w:pStyle w:val="ConsPlusNormal"/>
        <w:jc w:val="right"/>
      </w:pPr>
      <w:r>
        <w:t>Таблица 4.16</w:t>
      </w:r>
    </w:p>
    <w:p w:rsidR="002E2057" w:rsidRDefault="002E2057">
      <w:pPr>
        <w:pStyle w:val="ConsPlusNormal"/>
        <w:jc w:val="both"/>
      </w:pPr>
    </w:p>
    <w:p w:rsidR="002E2057" w:rsidRDefault="002E2057">
      <w:pPr>
        <w:pStyle w:val="ConsPlusNormal"/>
        <w:jc w:val="center"/>
      </w:pPr>
      <w:r>
        <w:t>Расчет налоговой базы (РасчНалБаза)</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 xml:space="preserve">Сокращенное </w:t>
            </w:r>
            <w:r>
              <w:lastRenderedPageBreak/>
              <w:t>наименование (код) элемента</w:t>
            </w:r>
          </w:p>
        </w:tc>
        <w:tc>
          <w:tcPr>
            <w:tcW w:w="1229" w:type="dxa"/>
          </w:tcPr>
          <w:p w:rsidR="002E2057" w:rsidRDefault="002E2057">
            <w:pPr>
              <w:pStyle w:val="ConsPlusNormal"/>
              <w:jc w:val="center"/>
            </w:pPr>
            <w:r>
              <w:lastRenderedPageBreak/>
              <w:t xml:space="preserve">Признак </w:t>
            </w:r>
            <w:r>
              <w:lastRenderedPageBreak/>
              <w:t>типа элемента</w:t>
            </w:r>
          </w:p>
        </w:tc>
        <w:tc>
          <w:tcPr>
            <w:tcW w:w="1224" w:type="dxa"/>
          </w:tcPr>
          <w:p w:rsidR="002E2057" w:rsidRDefault="002E2057">
            <w:pPr>
              <w:pStyle w:val="ConsPlusNormal"/>
              <w:jc w:val="center"/>
            </w:pPr>
            <w:r>
              <w:lastRenderedPageBreak/>
              <w:t xml:space="preserve">Формат </w:t>
            </w:r>
            <w:r>
              <w:lastRenderedPageBreak/>
              <w:t>элемента</w:t>
            </w:r>
          </w:p>
        </w:tc>
        <w:tc>
          <w:tcPr>
            <w:tcW w:w="1456" w:type="dxa"/>
          </w:tcPr>
          <w:p w:rsidR="002E2057" w:rsidRDefault="002E2057">
            <w:pPr>
              <w:pStyle w:val="ConsPlusNormal"/>
              <w:jc w:val="center"/>
            </w:pPr>
            <w:r>
              <w:lastRenderedPageBreak/>
              <w:t xml:space="preserve">Признак </w:t>
            </w:r>
            <w:r>
              <w:lastRenderedPageBreak/>
              <w:t>обязательности элемента</w:t>
            </w:r>
          </w:p>
        </w:tc>
        <w:tc>
          <w:tcPr>
            <w:tcW w:w="3512" w:type="dxa"/>
          </w:tcPr>
          <w:p w:rsidR="002E2057" w:rsidRDefault="002E2057">
            <w:pPr>
              <w:pStyle w:val="ConsPlusNormal"/>
              <w:jc w:val="center"/>
            </w:pPr>
            <w:r>
              <w:lastRenderedPageBreak/>
              <w:t>Дополнительная информация</w:t>
            </w:r>
          </w:p>
        </w:tc>
      </w:tr>
      <w:tr w:rsidR="002E2057">
        <w:tc>
          <w:tcPr>
            <w:tcW w:w="2610" w:type="dxa"/>
          </w:tcPr>
          <w:p w:rsidR="002E2057" w:rsidRDefault="002E2057">
            <w:pPr>
              <w:pStyle w:val="ConsPlusNormal"/>
            </w:pPr>
            <w:r>
              <w:lastRenderedPageBreak/>
              <w:t>Сумма доходов</w:t>
            </w:r>
          </w:p>
        </w:tc>
        <w:tc>
          <w:tcPr>
            <w:tcW w:w="1846" w:type="dxa"/>
          </w:tcPr>
          <w:p w:rsidR="002E2057" w:rsidRDefault="002E2057">
            <w:pPr>
              <w:pStyle w:val="ConsPlusNormal"/>
              <w:jc w:val="center"/>
            </w:pPr>
            <w:r>
              <w:t>СумДох</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N(15.2)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доходов, не подлежащих налогообложению</w:t>
            </w:r>
          </w:p>
        </w:tc>
        <w:tc>
          <w:tcPr>
            <w:tcW w:w="1846" w:type="dxa"/>
          </w:tcPr>
          <w:p w:rsidR="002E2057" w:rsidRDefault="002E2057">
            <w:pPr>
              <w:pStyle w:val="ConsPlusNormal"/>
              <w:jc w:val="center"/>
            </w:pPr>
            <w:r>
              <w:t>СумДохНеНал</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N(15.2)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доходов, подлежащих налогообложению</w:t>
            </w:r>
          </w:p>
        </w:tc>
        <w:tc>
          <w:tcPr>
            <w:tcW w:w="1846" w:type="dxa"/>
          </w:tcPr>
          <w:p w:rsidR="002E2057" w:rsidRDefault="002E2057">
            <w:pPr>
              <w:pStyle w:val="ConsPlusNormal"/>
              <w:jc w:val="center"/>
            </w:pPr>
            <w:r>
              <w:t>СумДохНал</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N(15.2)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налоговых вычетов</w:t>
            </w:r>
          </w:p>
        </w:tc>
        <w:tc>
          <w:tcPr>
            <w:tcW w:w="1846" w:type="dxa"/>
          </w:tcPr>
          <w:p w:rsidR="002E2057" w:rsidRDefault="002E2057">
            <w:pPr>
              <w:pStyle w:val="ConsPlusNormal"/>
              <w:jc w:val="center"/>
            </w:pPr>
            <w:r>
              <w:t>СумНалВыч</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N(15.2)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расходов, принимаемых в уменьшение полученных доходов</w:t>
            </w:r>
          </w:p>
        </w:tc>
        <w:tc>
          <w:tcPr>
            <w:tcW w:w="1846" w:type="dxa"/>
          </w:tcPr>
          <w:p w:rsidR="002E2057" w:rsidRDefault="002E2057">
            <w:pPr>
              <w:pStyle w:val="ConsPlusNormal"/>
              <w:jc w:val="center"/>
            </w:pPr>
            <w:r>
              <w:t>СумРасх</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N(15.2)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Налоговая база для исчисления налога</w:t>
            </w:r>
          </w:p>
        </w:tc>
        <w:tc>
          <w:tcPr>
            <w:tcW w:w="1846" w:type="dxa"/>
          </w:tcPr>
          <w:p w:rsidR="002E2057" w:rsidRDefault="002E2057">
            <w:pPr>
              <w:pStyle w:val="ConsPlusNormal"/>
              <w:jc w:val="center"/>
            </w:pPr>
            <w:r>
              <w:t>НалБаза</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N(15.2)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 xml:space="preserve">Сумма налоговой базы для исчисления налога по ставке, предусмотренной </w:t>
            </w:r>
            <w:hyperlink r:id="rId155">
              <w:r>
                <w:rPr>
                  <w:color w:val="0000FF"/>
                </w:rPr>
                <w:t>абзацем вторым пункта 1</w:t>
              </w:r>
            </w:hyperlink>
            <w:r>
              <w:t xml:space="preserve"> или </w:t>
            </w:r>
            <w:hyperlink r:id="rId156">
              <w:r>
                <w:rPr>
                  <w:color w:val="0000FF"/>
                </w:rPr>
                <w:t>абзацем вторым пункта 3.1 статьи 224</w:t>
              </w:r>
            </w:hyperlink>
            <w:r>
              <w:t xml:space="preserve"> Налогового кодекса Российской Федерации</w:t>
            </w:r>
          </w:p>
        </w:tc>
        <w:tc>
          <w:tcPr>
            <w:tcW w:w="1846" w:type="dxa"/>
          </w:tcPr>
          <w:p w:rsidR="002E2057" w:rsidRDefault="002E2057">
            <w:pPr>
              <w:pStyle w:val="ConsPlusNormal"/>
              <w:jc w:val="center"/>
            </w:pPr>
            <w:r>
              <w:t>НалБаза2.1.224</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N(15.2)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 xml:space="preserve">Сумма налоговой базы для исчисления налога по ставке, предусмотренной </w:t>
            </w:r>
            <w:hyperlink r:id="rId157">
              <w:r>
                <w:rPr>
                  <w:color w:val="0000FF"/>
                </w:rPr>
                <w:t>абзацем третьим пункта 1</w:t>
              </w:r>
            </w:hyperlink>
            <w:r>
              <w:t xml:space="preserve"> или </w:t>
            </w:r>
            <w:hyperlink r:id="rId158">
              <w:r>
                <w:rPr>
                  <w:color w:val="0000FF"/>
                </w:rPr>
                <w:t>абзацем третьим пункта 3.1 статьи 224</w:t>
              </w:r>
            </w:hyperlink>
            <w:r>
              <w:t xml:space="preserve"> Налогового кодекса </w:t>
            </w:r>
            <w:r>
              <w:lastRenderedPageBreak/>
              <w:t>Российской Федерации</w:t>
            </w:r>
          </w:p>
        </w:tc>
        <w:tc>
          <w:tcPr>
            <w:tcW w:w="1846" w:type="dxa"/>
          </w:tcPr>
          <w:p w:rsidR="002E2057" w:rsidRDefault="002E2057">
            <w:pPr>
              <w:pStyle w:val="ConsPlusNormal"/>
              <w:jc w:val="center"/>
            </w:pPr>
            <w:r>
              <w:lastRenderedPageBreak/>
              <w:t>НалБаза3.1.224</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N(15.2)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lastRenderedPageBreak/>
              <w:t>Сумма иных налоговых баз</w:t>
            </w:r>
          </w:p>
        </w:tc>
        <w:tc>
          <w:tcPr>
            <w:tcW w:w="1846" w:type="dxa"/>
          </w:tcPr>
          <w:p w:rsidR="002E2057" w:rsidRDefault="002E2057">
            <w:pPr>
              <w:pStyle w:val="ConsPlusNormal"/>
              <w:jc w:val="center"/>
            </w:pPr>
            <w:r>
              <w:t>СумИное</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N(15.2)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bl>
    <w:p w:rsidR="002E2057" w:rsidRDefault="002E2057">
      <w:pPr>
        <w:pStyle w:val="ConsPlusNormal"/>
        <w:jc w:val="both"/>
      </w:pPr>
    </w:p>
    <w:p w:rsidR="002E2057" w:rsidRDefault="002E2057">
      <w:pPr>
        <w:pStyle w:val="ConsPlusNormal"/>
        <w:jc w:val="right"/>
      </w:pPr>
      <w:r>
        <w:t>Таблица 4.17</w:t>
      </w:r>
    </w:p>
    <w:p w:rsidR="002E2057" w:rsidRDefault="002E2057">
      <w:pPr>
        <w:pStyle w:val="ConsPlusNormal"/>
        <w:jc w:val="both"/>
      </w:pPr>
    </w:p>
    <w:p w:rsidR="002E2057" w:rsidRDefault="002E2057">
      <w:pPr>
        <w:pStyle w:val="ConsPlusNormal"/>
        <w:jc w:val="center"/>
      </w:pPr>
      <w:r>
        <w:t>Расчет суммы налога, подлежащей уплате</w:t>
      </w:r>
    </w:p>
    <w:p w:rsidR="002E2057" w:rsidRDefault="002E2057">
      <w:pPr>
        <w:pStyle w:val="ConsPlusNormal"/>
        <w:jc w:val="center"/>
      </w:pPr>
      <w:r>
        <w:t>(доплате)/возврату (РасчНалПУ)</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Сумма налога, исчисленная к уплате</w:t>
            </w:r>
          </w:p>
        </w:tc>
        <w:tc>
          <w:tcPr>
            <w:tcW w:w="1846" w:type="dxa"/>
          </w:tcPr>
          <w:p w:rsidR="002E2057" w:rsidRDefault="002E2057">
            <w:pPr>
              <w:pStyle w:val="ConsPlusNormal"/>
              <w:jc w:val="center"/>
            </w:pPr>
            <w:r>
              <w:t>Исчисл</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N(13)</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налога, удержанная у источника выплат</w:t>
            </w:r>
          </w:p>
        </w:tc>
        <w:tc>
          <w:tcPr>
            <w:tcW w:w="1846" w:type="dxa"/>
          </w:tcPr>
          <w:p w:rsidR="002E2057" w:rsidRDefault="002E2057">
            <w:pPr>
              <w:pStyle w:val="ConsPlusNormal"/>
              <w:jc w:val="center"/>
            </w:pPr>
            <w:r>
              <w:t>Удерж</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N(13)</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 xml:space="preserve">Сумма налога, удержанная у источника выплаты по ставке, предусмотренной </w:t>
            </w:r>
            <w:hyperlink r:id="rId159">
              <w:r>
                <w:rPr>
                  <w:color w:val="0000FF"/>
                </w:rPr>
                <w:t>абзацем третьим пункта 1</w:t>
              </w:r>
            </w:hyperlink>
            <w:r>
              <w:t xml:space="preserve"> или </w:t>
            </w:r>
            <w:hyperlink r:id="rId160">
              <w:r>
                <w:rPr>
                  <w:color w:val="0000FF"/>
                </w:rPr>
                <w:t>абзацем третьим пункта 3.1 статьи 224</w:t>
              </w:r>
            </w:hyperlink>
            <w:r>
              <w:t xml:space="preserve"> Налогового кодекса Российской Федерации</w:t>
            </w:r>
          </w:p>
        </w:tc>
        <w:tc>
          <w:tcPr>
            <w:tcW w:w="1846" w:type="dxa"/>
          </w:tcPr>
          <w:p w:rsidR="002E2057" w:rsidRDefault="002E2057">
            <w:pPr>
              <w:pStyle w:val="ConsPlusNormal"/>
              <w:jc w:val="center"/>
            </w:pPr>
            <w:r>
              <w:t>СумУдержИст224</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N(13)</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налога, удержанная с доходов в виде материальной выгоды</w:t>
            </w:r>
          </w:p>
        </w:tc>
        <w:tc>
          <w:tcPr>
            <w:tcW w:w="1846" w:type="dxa"/>
          </w:tcPr>
          <w:p w:rsidR="002E2057" w:rsidRDefault="002E2057">
            <w:pPr>
              <w:pStyle w:val="ConsPlusNormal"/>
              <w:jc w:val="center"/>
            </w:pPr>
            <w:r>
              <w:t>СумУдержМат</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N(13)</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 xml:space="preserve">Сумма торгового сбора, уплаченная в налоговом периоде, подлежащая </w:t>
            </w:r>
            <w:r>
              <w:lastRenderedPageBreak/>
              <w:t>зачету</w:t>
            </w:r>
          </w:p>
        </w:tc>
        <w:tc>
          <w:tcPr>
            <w:tcW w:w="1846" w:type="dxa"/>
          </w:tcPr>
          <w:p w:rsidR="002E2057" w:rsidRDefault="002E2057">
            <w:pPr>
              <w:pStyle w:val="ConsPlusNormal"/>
              <w:jc w:val="center"/>
            </w:pPr>
            <w:r>
              <w:lastRenderedPageBreak/>
              <w:t>ТСУплПерЗач</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N(13)</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lastRenderedPageBreak/>
              <w:t>Сумма фиксированных авансовых платежей, уплаченная налогоплательщиком, или сумма налога на прибыль организаций, подлежащие зачету</w:t>
            </w:r>
          </w:p>
        </w:tc>
        <w:tc>
          <w:tcPr>
            <w:tcW w:w="1846" w:type="dxa"/>
          </w:tcPr>
          <w:p w:rsidR="002E2057" w:rsidRDefault="002E2057">
            <w:pPr>
              <w:pStyle w:val="ConsPlusNormal"/>
              <w:jc w:val="center"/>
            </w:pPr>
            <w:r>
              <w:t>СумФиксАван</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N(13)</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налога, уплаченная в иностранных государствах, подлежащая зачету в Российской Федерации</w:t>
            </w:r>
          </w:p>
        </w:tc>
        <w:tc>
          <w:tcPr>
            <w:tcW w:w="1846" w:type="dxa"/>
          </w:tcPr>
          <w:p w:rsidR="002E2057" w:rsidRDefault="002E2057">
            <w:pPr>
              <w:pStyle w:val="ConsPlusNormal"/>
              <w:jc w:val="center"/>
            </w:pPr>
            <w:r>
              <w:t>УплИнПодлЗач</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N(13)</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налога, уплаченная в связи с применением патентной системы налогообложения, подлежащая зачету</w:t>
            </w:r>
          </w:p>
        </w:tc>
        <w:tc>
          <w:tcPr>
            <w:tcW w:w="1846" w:type="dxa"/>
          </w:tcPr>
          <w:p w:rsidR="002E2057" w:rsidRDefault="002E2057">
            <w:pPr>
              <w:pStyle w:val="ConsPlusNormal"/>
              <w:jc w:val="center"/>
            </w:pPr>
            <w:r>
              <w:t>УплПатентЗач</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N(13)</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налога, подлежащая уплате (доплате) в бюджет</w:t>
            </w:r>
          </w:p>
        </w:tc>
        <w:tc>
          <w:tcPr>
            <w:tcW w:w="1846" w:type="dxa"/>
          </w:tcPr>
          <w:p w:rsidR="002E2057" w:rsidRDefault="002E2057">
            <w:pPr>
              <w:pStyle w:val="ConsPlusNormal"/>
              <w:jc w:val="center"/>
            </w:pPr>
            <w:r>
              <w:t>ПодлУпл</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N(13)</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налога, подлежащая возврату из бюджета</w:t>
            </w:r>
          </w:p>
        </w:tc>
        <w:tc>
          <w:tcPr>
            <w:tcW w:w="1846" w:type="dxa"/>
          </w:tcPr>
          <w:p w:rsidR="002E2057" w:rsidRDefault="002E2057">
            <w:pPr>
              <w:pStyle w:val="ConsPlusNormal"/>
              <w:jc w:val="center"/>
            </w:pPr>
            <w:r>
              <w:t>ПодлВозв</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N(13)</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налога, возвращенная (зачтенная) в связи с применением вычета в упрощенном порядке</w:t>
            </w:r>
          </w:p>
        </w:tc>
        <w:tc>
          <w:tcPr>
            <w:tcW w:w="1846" w:type="dxa"/>
          </w:tcPr>
          <w:p w:rsidR="002E2057" w:rsidRDefault="002E2057">
            <w:pPr>
              <w:pStyle w:val="ConsPlusNormal"/>
              <w:jc w:val="center"/>
            </w:pPr>
            <w:r>
              <w:t>СумВозвУпр</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N(13)</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bl>
    <w:p w:rsidR="002E2057" w:rsidRDefault="002E2057">
      <w:pPr>
        <w:pStyle w:val="ConsPlusNormal"/>
        <w:jc w:val="both"/>
      </w:pPr>
    </w:p>
    <w:p w:rsidR="002E2057" w:rsidRDefault="002E2057">
      <w:pPr>
        <w:pStyle w:val="ConsPlusNormal"/>
        <w:jc w:val="right"/>
      </w:pPr>
      <w:r>
        <w:t>Таблица 4.18</w:t>
      </w:r>
    </w:p>
    <w:p w:rsidR="002E2057" w:rsidRDefault="002E2057">
      <w:pPr>
        <w:pStyle w:val="ConsPlusNormal"/>
        <w:jc w:val="both"/>
      </w:pPr>
    </w:p>
    <w:p w:rsidR="002E2057" w:rsidRDefault="002E2057">
      <w:pPr>
        <w:pStyle w:val="ConsPlusNormal"/>
        <w:jc w:val="center"/>
      </w:pPr>
      <w:r>
        <w:lastRenderedPageBreak/>
        <w:t>Доходы от источников в Российской Федерации</w:t>
      </w:r>
    </w:p>
    <w:p w:rsidR="002E2057" w:rsidRDefault="002E2057">
      <w:pPr>
        <w:pStyle w:val="ConsPlusNormal"/>
        <w:jc w:val="center"/>
      </w:pPr>
      <w:r>
        <w:t>(Приложение 1) (ДоходИстРФ)</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Код вида дохода</w:t>
            </w:r>
          </w:p>
        </w:tc>
        <w:tc>
          <w:tcPr>
            <w:tcW w:w="1846" w:type="dxa"/>
          </w:tcPr>
          <w:p w:rsidR="002E2057" w:rsidRDefault="002E2057">
            <w:pPr>
              <w:pStyle w:val="ConsPlusNormal"/>
              <w:jc w:val="center"/>
            </w:pPr>
            <w:r>
              <w:t>ВидДоход</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T(=2)</w:t>
            </w:r>
          </w:p>
        </w:tc>
        <w:tc>
          <w:tcPr>
            <w:tcW w:w="1456" w:type="dxa"/>
          </w:tcPr>
          <w:p w:rsidR="002E2057" w:rsidRDefault="002E2057">
            <w:pPr>
              <w:pStyle w:val="ConsPlusNormal"/>
              <w:jc w:val="center"/>
            </w:pPr>
            <w:r>
              <w:t>ОК</w:t>
            </w:r>
          </w:p>
        </w:tc>
        <w:tc>
          <w:tcPr>
            <w:tcW w:w="3512" w:type="dxa"/>
          </w:tcPr>
          <w:p w:rsidR="002E2057" w:rsidRDefault="002E2057">
            <w:pPr>
              <w:pStyle w:val="ConsPlusNormal"/>
            </w:pPr>
            <w:r>
              <w:t>Принимает значения в соответствии с приложением N 3 к Порядку заполнения</w:t>
            </w:r>
          </w:p>
        </w:tc>
      </w:tr>
      <w:tr w:rsidR="002E2057">
        <w:tc>
          <w:tcPr>
            <w:tcW w:w="2610" w:type="dxa"/>
          </w:tcPr>
          <w:p w:rsidR="002E2057" w:rsidRDefault="002E2057">
            <w:pPr>
              <w:pStyle w:val="ConsPlusNormal"/>
            </w:pPr>
            <w:r>
              <w:t>Налоговая ставка</w:t>
            </w:r>
          </w:p>
        </w:tc>
        <w:tc>
          <w:tcPr>
            <w:tcW w:w="1846" w:type="dxa"/>
          </w:tcPr>
          <w:p w:rsidR="002E2057" w:rsidRDefault="002E2057">
            <w:pPr>
              <w:pStyle w:val="ConsPlusNormal"/>
              <w:jc w:val="center"/>
            </w:pPr>
            <w:r>
              <w:t>Ставка</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N(2)</w:t>
            </w:r>
          </w:p>
        </w:tc>
        <w:tc>
          <w:tcPr>
            <w:tcW w:w="1456" w:type="dxa"/>
          </w:tcPr>
          <w:p w:rsidR="002E2057" w:rsidRDefault="002E2057">
            <w:pPr>
              <w:pStyle w:val="ConsPlusNormal"/>
              <w:jc w:val="center"/>
            </w:pPr>
            <w:r>
              <w:t>НУ</w:t>
            </w:r>
          </w:p>
        </w:tc>
        <w:tc>
          <w:tcPr>
            <w:tcW w:w="3512" w:type="dxa"/>
          </w:tcPr>
          <w:p w:rsidR="002E2057" w:rsidRDefault="002E2057">
            <w:pPr>
              <w:pStyle w:val="ConsPlusNormal"/>
            </w:pPr>
            <w:r>
              <w:t>Элемент присутствует и обязателен только при &lt;ВидДоход&gt; = 25</w:t>
            </w:r>
          </w:p>
        </w:tc>
      </w:tr>
      <w:tr w:rsidR="002E2057">
        <w:tc>
          <w:tcPr>
            <w:tcW w:w="2610" w:type="dxa"/>
          </w:tcPr>
          <w:p w:rsidR="002E2057" w:rsidRDefault="002E2057">
            <w:pPr>
              <w:pStyle w:val="ConsPlusNormal"/>
            </w:pPr>
            <w:r>
              <w:t xml:space="preserve">Код по </w:t>
            </w:r>
            <w:hyperlink r:id="rId161">
              <w:r>
                <w:rPr>
                  <w:color w:val="0000FF"/>
                </w:rPr>
                <w:t>ОКТМО</w:t>
              </w:r>
            </w:hyperlink>
          </w:p>
        </w:tc>
        <w:tc>
          <w:tcPr>
            <w:tcW w:w="1846" w:type="dxa"/>
          </w:tcPr>
          <w:p w:rsidR="002E2057" w:rsidRDefault="002E2057">
            <w:pPr>
              <w:pStyle w:val="ConsPlusNormal"/>
              <w:jc w:val="center"/>
            </w:pPr>
            <w:hyperlink r:id="rId162">
              <w:r>
                <w:rPr>
                  <w:color w:val="0000FF"/>
                </w:rPr>
                <w:t>ОКТМО</w:t>
              </w:r>
            </w:hyperlink>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T(=8) | T(=11)</w:t>
            </w:r>
          </w:p>
        </w:tc>
        <w:tc>
          <w:tcPr>
            <w:tcW w:w="1456" w:type="dxa"/>
          </w:tcPr>
          <w:p w:rsidR="002E2057" w:rsidRDefault="002E2057">
            <w:pPr>
              <w:pStyle w:val="ConsPlusNormal"/>
              <w:jc w:val="center"/>
            </w:pPr>
            <w:r>
              <w:t>НК</w:t>
            </w:r>
          </w:p>
        </w:tc>
        <w:tc>
          <w:tcPr>
            <w:tcW w:w="3512" w:type="dxa"/>
          </w:tcPr>
          <w:p w:rsidR="002E2057" w:rsidRDefault="002E2057">
            <w:pPr>
              <w:pStyle w:val="ConsPlusNormal"/>
            </w:pPr>
            <w:r>
              <w:t>Типовой элемент &lt;ОКТМОТип&gt;.</w:t>
            </w:r>
          </w:p>
          <w:p w:rsidR="002E2057" w:rsidRDefault="002E2057">
            <w:pPr>
              <w:pStyle w:val="ConsPlusNormal"/>
            </w:pPr>
            <w:r>
              <w:t xml:space="preserve">Принимает значение в соответствии с Общероссийским </w:t>
            </w:r>
            <w:hyperlink r:id="rId163">
              <w:r>
                <w:rPr>
                  <w:color w:val="0000FF"/>
                </w:rPr>
                <w:t>классификатором</w:t>
              </w:r>
            </w:hyperlink>
            <w:r>
              <w:t xml:space="preserve"> территорий муниципальных образований</w:t>
            </w:r>
          </w:p>
        </w:tc>
      </w:tr>
      <w:tr w:rsidR="002E2057">
        <w:tc>
          <w:tcPr>
            <w:tcW w:w="2610" w:type="dxa"/>
          </w:tcPr>
          <w:p w:rsidR="002E2057" w:rsidRDefault="002E2057">
            <w:pPr>
              <w:pStyle w:val="ConsPlusNormal"/>
            </w:pPr>
            <w:r>
              <w:t>Сумма дохода</w:t>
            </w:r>
          </w:p>
        </w:tc>
        <w:tc>
          <w:tcPr>
            <w:tcW w:w="1846" w:type="dxa"/>
          </w:tcPr>
          <w:p w:rsidR="002E2057" w:rsidRDefault="002E2057">
            <w:pPr>
              <w:pStyle w:val="ConsPlusNormal"/>
              <w:jc w:val="center"/>
            </w:pPr>
            <w:r>
              <w:t>Доход</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N(15.2)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налога удержанная</w:t>
            </w:r>
          </w:p>
        </w:tc>
        <w:tc>
          <w:tcPr>
            <w:tcW w:w="1846" w:type="dxa"/>
          </w:tcPr>
          <w:p w:rsidR="002E2057" w:rsidRDefault="002E2057">
            <w:pPr>
              <w:pStyle w:val="ConsPlusNormal"/>
              <w:jc w:val="center"/>
            </w:pPr>
            <w:r>
              <w:t>НалУдерж</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N(13)</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blPrEx>
          <w:tblBorders>
            <w:insideH w:val="nil"/>
          </w:tblBorders>
        </w:tblPrEx>
        <w:tc>
          <w:tcPr>
            <w:tcW w:w="2610" w:type="dxa"/>
            <w:tcBorders>
              <w:bottom w:val="nil"/>
            </w:tcBorders>
          </w:tcPr>
          <w:p w:rsidR="002E2057" w:rsidRDefault="002E2057">
            <w:pPr>
              <w:pStyle w:val="ConsPlusNormal"/>
            </w:pPr>
            <w:r>
              <w:t>Сведения об источнике выплаты дохода - организации |</w:t>
            </w:r>
          </w:p>
        </w:tc>
        <w:tc>
          <w:tcPr>
            <w:tcW w:w="1846" w:type="dxa"/>
            <w:tcBorders>
              <w:bottom w:val="nil"/>
            </w:tcBorders>
          </w:tcPr>
          <w:p w:rsidR="002E2057" w:rsidRDefault="002E2057">
            <w:pPr>
              <w:pStyle w:val="ConsPlusNormal"/>
              <w:jc w:val="center"/>
            </w:pPr>
            <w:r>
              <w:t>ИстЮЛ</w:t>
            </w:r>
          </w:p>
        </w:tc>
        <w:tc>
          <w:tcPr>
            <w:tcW w:w="1229" w:type="dxa"/>
            <w:tcBorders>
              <w:bottom w:val="nil"/>
            </w:tcBorders>
          </w:tcPr>
          <w:p w:rsidR="002E2057" w:rsidRDefault="002E2057">
            <w:pPr>
              <w:pStyle w:val="ConsPlusNormal"/>
              <w:jc w:val="center"/>
            </w:pPr>
            <w:r>
              <w:t>С</w:t>
            </w:r>
          </w:p>
        </w:tc>
        <w:tc>
          <w:tcPr>
            <w:tcW w:w="1224" w:type="dxa"/>
            <w:tcBorders>
              <w:bottom w:val="nil"/>
            </w:tcBorders>
          </w:tcPr>
          <w:p w:rsidR="002E2057" w:rsidRDefault="002E2057">
            <w:pPr>
              <w:pStyle w:val="ConsPlusNormal"/>
            </w:pPr>
          </w:p>
        </w:tc>
        <w:tc>
          <w:tcPr>
            <w:tcW w:w="1456" w:type="dxa"/>
            <w:tcBorders>
              <w:bottom w:val="nil"/>
            </w:tcBorders>
          </w:tcPr>
          <w:p w:rsidR="002E2057" w:rsidRDefault="002E2057">
            <w:pPr>
              <w:pStyle w:val="ConsPlusNormal"/>
              <w:jc w:val="center"/>
            </w:pPr>
            <w:r>
              <w:t>О</w:t>
            </w:r>
          </w:p>
        </w:tc>
        <w:tc>
          <w:tcPr>
            <w:tcW w:w="3512" w:type="dxa"/>
            <w:tcBorders>
              <w:bottom w:val="nil"/>
            </w:tcBorders>
          </w:tcPr>
          <w:p w:rsidR="002E2057" w:rsidRDefault="002E2057">
            <w:pPr>
              <w:pStyle w:val="ConsPlusNormal"/>
            </w:pPr>
            <w:r>
              <w:t>Типовой элемент &lt;ИстЮЛ&gt;.</w:t>
            </w:r>
          </w:p>
          <w:p w:rsidR="002E2057" w:rsidRDefault="002E2057">
            <w:pPr>
              <w:pStyle w:val="ConsPlusNormal"/>
            </w:pPr>
            <w:r>
              <w:t>Состав элемента представлен в таблице 4.56</w:t>
            </w:r>
          </w:p>
        </w:tc>
      </w:tr>
      <w:tr w:rsidR="002E2057">
        <w:tblPrEx>
          <w:tblBorders>
            <w:insideH w:val="nil"/>
          </w:tblBorders>
        </w:tblPrEx>
        <w:tc>
          <w:tcPr>
            <w:tcW w:w="2610" w:type="dxa"/>
            <w:tcBorders>
              <w:top w:val="nil"/>
            </w:tcBorders>
          </w:tcPr>
          <w:p w:rsidR="002E2057" w:rsidRDefault="002E2057">
            <w:pPr>
              <w:pStyle w:val="ConsPlusNormal"/>
            </w:pPr>
            <w:r>
              <w:t xml:space="preserve">Сведения об источнике выплаты дохода - физическом лице/Сведения об источнике выплаты дохода, не имеющем представительства на территории Российской Федерации/Сведения об ином источнике выплаты </w:t>
            </w:r>
            <w:r>
              <w:lastRenderedPageBreak/>
              <w:t>дохода</w:t>
            </w:r>
          </w:p>
        </w:tc>
        <w:tc>
          <w:tcPr>
            <w:tcW w:w="1846" w:type="dxa"/>
            <w:tcBorders>
              <w:top w:val="nil"/>
            </w:tcBorders>
          </w:tcPr>
          <w:p w:rsidR="002E2057" w:rsidRDefault="002E2057">
            <w:pPr>
              <w:pStyle w:val="ConsPlusNormal"/>
              <w:jc w:val="center"/>
            </w:pPr>
            <w:r>
              <w:lastRenderedPageBreak/>
              <w:t>ИстФЛИн</w:t>
            </w:r>
          </w:p>
        </w:tc>
        <w:tc>
          <w:tcPr>
            <w:tcW w:w="1229" w:type="dxa"/>
            <w:tcBorders>
              <w:top w:val="nil"/>
            </w:tcBorders>
          </w:tcPr>
          <w:p w:rsidR="002E2057" w:rsidRDefault="002E2057">
            <w:pPr>
              <w:pStyle w:val="ConsPlusNormal"/>
              <w:jc w:val="center"/>
            </w:pPr>
            <w:r>
              <w:t>С</w:t>
            </w:r>
          </w:p>
        </w:tc>
        <w:tc>
          <w:tcPr>
            <w:tcW w:w="1224" w:type="dxa"/>
            <w:tcBorders>
              <w:top w:val="nil"/>
            </w:tcBorders>
          </w:tcPr>
          <w:p w:rsidR="002E2057" w:rsidRDefault="002E2057">
            <w:pPr>
              <w:pStyle w:val="ConsPlusNormal"/>
            </w:pPr>
          </w:p>
        </w:tc>
        <w:tc>
          <w:tcPr>
            <w:tcW w:w="1456" w:type="dxa"/>
            <w:tcBorders>
              <w:top w:val="nil"/>
            </w:tcBorders>
          </w:tcPr>
          <w:p w:rsidR="002E2057" w:rsidRDefault="002E2057">
            <w:pPr>
              <w:pStyle w:val="ConsPlusNormal"/>
              <w:jc w:val="center"/>
            </w:pPr>
            <w:r>
              <w:t>О</w:t>
            </w:r>
          </w:p>
        </w:tc>
        <w:tc>
          <w:tcPr>
            <w:tcW w:w="3512" w:type="dxa"/>
            <w:tcBorders>
              <w:top w:val="nil"/>
            </w:tcBorders>
          </w:tcPr>
          <w:p w:rsidR="002E2057" w:rsidRDefault="002E2057">
            <w:pPr>
              <w:pStyle w:val="ConsPlusNormal"/>
            </w:pPr>
            <w:r>
              <w:t>Типовой элемент &lt;ИстФЛИн&gt;.</w:t>
            </w:r>
          </w:p>
          <w:p w:rsidR="002E2057" w:rsidRDefault="002E2057">
            <w:pPr>
              <w:pStyle w:val="ConsPlusNormal"/>
            </w:pPr>
            <w:r>
              <w:t>Состав элемента представлен в таблице 4.57</w:t>
            </w:r>
          </w:p>
        </w:tc>
      </w:tr>
    </w:tbl>
    <w:p w:rsidR="002E2057" w:rsidRDefault="002E2057">
      <w:pPr>
        <w:pStyle w:val="ConsPlusNormal"/>
        <w:jc w:val="both"/>
      </w:pPr>
    </w:p>
    <w:p w:rsidR="002E2057" w:rsidRDefault="002E2057">
      <w:pPr>
        <w:pStyle w:val="ConsPlusNormal"/>
        <w:jc w:val="right"/>
      </w:pPr>
      <w:r>
        <w:t>Таблица 4.19</w:t>
      </w:r>
    </w:p>
    <w:p w:rsidR="002E2057" w:rsidRDefault="002E2057">
      <w:pPr>
        <w:pStyle w:val="ConsPlusNormal"/>
        <w:jc w:val="both"/>
      </w:pPr>
    </w:p>
    <w:p w:rsidR="002E2057" w:rsidRDefault="002E2057">
      <w:pPr>
        <w:pStyle w:val="ConsPlusNormal"/>
        <w:jc w:val="center"/>
      </w:pPr>
      <w:r>
        <w:t>Доходы от источников за пределами Российской Федерации</w:t>
      </w:r>
    </w:p>
    <w:p w:rsidR="002E2057" w:rsidRDefault="002E2057">
      <w:pPr>
        <w:pStyle w:val="ConsPlusNormal"/>
        <w:jc w:val="center"/>
      </w:pPr>
      <w:r>
        <w:t>(Приложение 2) (ДоходИстИно)</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Расчет сумм доходов и налога</w:t>
            </w:r>
          </w:p>
        </w:tc>
        <w:tc>
          <w:tcPr>
            <w:tcW w:w="1846" w:type="dxa"/>
          </w:tcPr>
          <w:p w:rsidR="002E2057" w:rsidRDefault="002E2057">
            <w:pPr>
              <w:pStyle w:val="ConsPlusNormal"/>
              <w:jc w:val="center"/>
            </w:pPr>
            <w:r>
              <w:t>РасчДохНалИно</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ОМ</w:t>
            </w:r>
          </w:p>
        </w:tc>
        <w:tc>
          <w:tcPr>
            <w:tcW w:w="3512" w:type="dxa"/>
          </w:tcPr>
          <w:p w:rsidR="002E2057" w:rsidRDefault="002E2057">
            <w:pPr>
              <w:pStyle w:val="ConsPlusNormal"/>
            </w:pPr>
            <w:r>
              <w:t>Состав элемента представлен в таблице 4.20</w:t>
            </w:r>
          </w:p>
        </w:tc>
      </w:tr>
    </w:tbl>
    <w:p w:rsidR="002E2057" w:rsidRDefault="002E2057">
      <w:pPr>
        <w:pStyle w:val="ConsPlusNormal"/>
        <w:jc w:val="both"/>
      </w:pPr>
    </w:p>
    <w:p w:rsidR="002E2057" w:rsidRDefault="002E2057">
      <w:pPr>
        <w:pStyle w:val="ConsPlusNormal"/>
        <w:jc w:val="right"/>
      </w:pPr>
      <w:r>
        <w:t>Таблица 4.20</w:t>
      </w:r>
    </w:p>
    <w:p w:rsidR="002E2057" w:rsidRDefault="002E2057">
      <w:pPr>
        <w:pStyle w:val="ConsPlusNormal"/>
        <w:jc w:val="both"/>
      </w:pPr>
    </w:p>
    <w:p w:rsidR="002E2057" w:rsidRDefault="002E2057">
      <w:pPr>
        <w:pStyle w:val="ConsPlusNormal"/>
        <w:jc w:val="center"/>
      </w:pPr>
      <w:r>
        <w:t>Расчет сумм доходов и налога (РасчДохНалИно)</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Код страны источника выплаты</w:t>
            </w:r>
          </w:p>
        </w:tc>
        <w:tc>
          <w:tcPr>
            <w:tcW w:w="1846" w:type="dxa"/>
          </w:tcPr>
          <w:p w:rsidR="002E2057" w:rsidRDefault="002E2057">
            <w:pPr>
              <w:pStyle w:val="ConsPlusNormal"/>
              <w:jc w:val="center"/>
            </w:pPr>
            <w:r>
              <w:t>ОКСМИст</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T(=3)</w:t>
            </w:r>
          </w:p>
        </w:tc>
        <w:tc>
          <w:tcPr>
            <w:tcW w:w="1456" w:type="dxa"/>
          </w:tcPr>
          <w:p w:rsidR="002E2057" w:rsidRDefault="002E2057">
            <w:pPr>
              <w:pStyle w:val="ConsPlusNormal"/>
              <w:jc w:val="center"/>
            </w:pPr>
            <w:r>
              <w:t>ОК</w:t>
            </w:r>
          </w:p>
        </w:tc>
        <w:tc>
          <w:tcPr>
            <w:tcW w:w="3512" w:type="dxa"/>
          </w:tcPr>
          <w:p w:rsidR="002E2057" w:rsidRDefault="002E2057">
            <w:pPr>
              <w:pStyle w:val="ConsPlusNormal"/>
            </w:pPr>
            <w:r>
              <w:t>Типовой элемент &lt;ОКСМТип&gt;.</w:t>
            </w:r>
          </w:p>
          <w:p w:rsidR="002E2057" w:rsidRDefault="002E2057">
            <w:pPr>
              <w:pStyle w:val="ConsPlusNormal"/>
            </w:pPr>
            <w:r>
              <w:t xml:space="preserve">Принимает значение в соответствии с Общероссийским </w:t>
            </w:r>
            <w:hyperlink r:id="rId164">
              <w:r>
                <w:rPr>
                  <w:color w:val="0000FF"/>
                </w:rPr>
                <w:t>классификатором</w:t>
              </w:r>
            </w:hyperlink>
            <w:r>
              <w:t xml:space="preserve"> стран мира</w:t>
            </w:r>
          </w:p>
        </w:tc>
      </w:tr>
      <w:tr w:rsidR="002E2057">
        <w:tc>
          <w:tcPr>
            <w:tcW w:w="2610" w:type="dxa"/>
          </w:tcPr>
          <w:p w:rsidR="002E2057" w:rsidRDefault="002E2057">
            <w:pPr>
              <w:pStyle w:val="ConsPlusNormal"/>
            </w:pPr>
            <w:r>
              <w:t>Код страны зачисления выплаты</w:t>
            </w:r>
          </w:p>
        </w:tc>
        <w:tc>
          <w:tcPr>
            <w:tcW w:w="1846" w:type="dxa"/>
          </w:tcPr>
          <w:p w:rsidR="002E2057" w:rsidRDefault="002E2057">
            <w:pPr>
              <w:pStyle w:val="ConsPlusNormal"/>
              <w:jc w:val="center"/>
            </w:pPr>
            <w:r>
              <w:t>ОКСМЗач</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T(=3)</w:t>
            </w:r>
          </w:p>
        </w:tc>
        <w:tc>
          <w:tcPr>
            <w:tcW w:w="1456" w:type="dxa"/>
          </w:tcPr>
          <w:p w:rsidR="002E2057" w:rsidRDefault="002E2057">
            <w:pPr>
              <w:pStyle w:val="ConsPlusNormal"/>
              <w:jc w:val="center"/>
            </w:pPr>
            <w:r>
              <w:t>ОК</w:t>
            </w:r>
          </w:p>
        </w:tc>
        <w:tc>
          <w:tcPr>
            <w:tcW w:w="3512" w:type="dxa"/>
          </w:tcPr>
          <w:p w:rsidR="002E2057" w:rsidRDefault="002E2057">
            <w:pPr>
              <w:pStyle w:val="ConsPlusNormal"/>
            </w:pPr>
            <w:r>
              <w:t>Типовой элемент &lt;ОКСМТип&gt;.</w:t>
            </w:r>
          </w:p>
          <w:p w:rsidR="002E2057" w:rsidRDefault="002E2057">
            <w:pPr>
              <w:pStyle w:val="ConsPlusNormal"/>
            </w:pPr>
            <w:r>
              <w:t xml:space="preserve">Принимает значение в соответствии с Общероссийским </w:t>
            </w:r>
            <w:hyperlink r:id="rId165">
              <w:r>
                <w:rPr>
                  <w:color w:val="0000FF"/>
                </w:rPr>
                <w:t>классификатором</w:t>
              </w:r>
            </w:hyperlink>
            <w:r>
              <w:t xml:space="preserve"> стран мира</w:t>
            </w:r>
          </w:p>
        </w:tc>
      </w:tr>
      <w:tr w:rsidR="002E2057">
        <w:tc>
          <w:tcPr>
            <w:tcW w:w="2610" w:type="dxa"/>
          </w:tcPr>
          <w:p w:rsidR="002E2057" w:rsidRDefault="002E2057">
            <w:pPr>
              <w:pStyle w:val="ConsPlusNormal"/>
            </w:pPr>
            <w:r>
              <w:t>Наименование источника выплаты дохода</w:t>
            </w:r>
          </w:p>
        </w:tc>
        <w:tc>
          <w:tcPr>
            <w:tcW w:w="1846" w:type="dxa"/>
          </w:tcPr>
          <w:p w:rsidR="002E2057" w:rsidRDefault="002E2057">
            <w:pPr>
              <w:pStyle w:val="ConsPlusNormal"/>
              <w:jc w:val="center"/>
            </w:pPr>
            <w:r>
              <w:t>НаимИстДох</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T(1-1000)</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Код валюты</w:t>
            </w:r>
          </w:p>
        </w:tc>
        <w:tc>
          <w:tcPr>
            <w:tcW w:w="1846" w:type="dxa"/>
          </w:tcPr>
          <w:p w:rsidR="002E2057" w:rsidRDefault="002E2057">
            <w:pPr>
              <w:pStyle w:val="ConsPlusNormal"/>
              <w:jc w:val="center"/>
            </w:pPr>
            <w:r>
              <w:t>КодВалют</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T(=3)</w:t>
            </w:r>
          </w:p>
        </w:tc>
        <w:tc>
          <w:tcPr>
            <w:tcW w:w="1456" w:type="dxa"/>
          </w:tcPr>
          <w:p w:rsidR="002E2057" w:rsidRDefault="002E2057">
            <w:pPr>
              <w:pStyle w:val="ConsPlusNormal"/>
              <w:jc w:val="center"/>
            </w:pPr>
            <w:r>
              <w:t>ОК</w:t>
            </w:r>
          </w:p>
        </w:tc>
        <w:tc>
          <w:tcPr>
            <w:tcW w:w="3512" w:type="dxa"/>
          </w:tcPr>
          <w:p w:rsidR="002E2057" w:rsidRDefault="002E2057">
            <w:pPr>
              <w:pStyle w:val="ConsPlusNormal"/>
            </w:pPr>
            <w:r>
              <w:t>Типовой элемент &lt;ОКВТип&gt;.</w:t>
            </w:r>
          </w:p>
          <w:p w:rsidR="002E2057" w:rsidRDefault="002E2057">
            <w:pPr>
              <w:pStyle w:val="ConsPlusNormal"/>
            </w:pPr>
            <w:r>
              <w:t xml:space="preserve">Принимает значение в соответствии с Общероссийским </w:t>
            </w:r>
            <w:hyperlink r:id="rId166">
              <w:r>
                <w:rPr>
                  <w:color w:val="0000FF"/>
                </w:rPr>
                <w:t>классификатором</w:t>
              </w:r>
            </w:hyperlink>
            <w:r>
              <w:t xml:space="preserve"> валют</w:t>
            </w:r>
          </w:p>
        </w:tc>
      </w:tr>
      <w:tr w:rsidR="002E2057">
        <w:tc>
          <w:tcPr>
            <w:tcW w:w="2610" w:type="dxa"/>
          </w:tcPr>
          <w:p w:rsidR="002E2057" w:rsidRDefault="002E2057">
            <w:pPr>
              <w:pStyle w:val="ConsPlusNormal"/>
            </w:pPr>
            <w:r>
              <w:lastRenderedPageBreak/>
              <w:t>Код вида дохода</w:t>
            </w:r>
          </w:p>
        </w:tc>
        <w:tc>
          <w:tcPr>
            <w:tcW w:w="1846" w:type="dxa"/>
          </w:tcPr>
          <w:p w:rsidR="002E2057" w:rsidRDefault="002E2057">
            <w:pPr>
              <w:pStyle w:val="ConsPlusNormal"/>
              <w:jc w:val="center"/>
            </w:pPr>
            <w:r>
              <w:t>ВидДоход</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T(=2)</w:t>
            </w:r>
          </w:p>
        </w:tc>
        <w:tc>
          <w:tcPr>
            <w:tcW w:w="1456" w:type="dxa"/>
          </w:tcPr>
          <w:p w:rsidR="002E2057" w:rsidRDefault="002E2057">
            <w:pPr>
              <w:pStyle w:val="ConsPlusNormal"/>
              <w:jc w:val="center"/>
            </w:pPr>
            <w:r>
              <w:t>ОК</w:t>
            </w:r>
          </w:p>
        </w:tc>
        <w:tc>
          <w:tcPr>
            <w:tcW w:w="3512" w:type="dxa"/>
          </w:tcPr>
          <w:p w:rsidR="002E2057" w:rsidRDefault="002E2057">
            <w:pPr>
              <w:pStyle w:val="ConsPlusNormal"/>
            </w:pPr>
            <w:r>
              <w:t>Принимает значения в соответствии с приложением N 3 к Порядку заполнения</w:t>
            </w:r>
          </w:p>
        </w:tc>
      </w:tr>
      <w:tr w:rsidR="002E2057">
        <w:tc>
          <w:tcPr>
            <w:tcW w:w="2610" w:type="dxa"/>
          </w:tcPr>
          <w:p w:rsidR="002E2057" w:rsidRDefault="002E2057">
            <w:pPr>
              <w:pStyle w:val="ConsPlusNormal"/>
            </w:pPr>
            <w:r>
              <w:t>Номер контролируемой иностранной компании</w:t>
            </w:r>
          </w:p>
        </w:tc>
        <w:tc>
          <w:tcPr>
            <w:tcW w:w="1846" w:type="dxa"/>
          </w:tcPr>
          <w:p w:rsidR="002E2057" w:rsidRDefault="002E2057">
            <w:pPr>
              <w:pStyle w:val="ConsPlusNormal"/>
              <w:jc w:val="center"/>
            </w:pPr>
            <w:r>
              <w:t>НомерКИК</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T(=8)</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Дата получения дохода</w:t>
            </w:r>
          </w:p>
        </w:tc>
        <w:tc>
          <w:tcPr>
            <w:tcW w:w="1846" w:type="dxa"/>
          </w:tcPr>
          <w:p w:rsidR="002E2057" w:rsidRDefault="002E2057">
            <w:pPr>
              <w:pStyle w:val="ConsPlusNormal"/>
              <w:jc w:val="center"/>
            </w:pPr>
            <w:r>
              <w:t>ДатаДох</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T(=10)</w:t>
            </w:r>
          </w:p>
        </w:tc>
        <w:tc>
          <w:tcPr>
            <w:tcW w:w="1456" w:type="dxa"/>
          </w:tcPr>
          <w:p w:rsidR="002E2057" w:rsidRDefault="002E2057">
            <w:pPr>
              <w:pStyle w:val="ConsPlusNormal"/>
              <w:jc w:val="center"/>
            </w:pPr>
            <w:r>
              <w:t>О</w:t>
            </w:r>
          </w:p>
        </w:tc>
        <w:tc>
          <w:tcPr>
            <w:tcW w:w="3512" w:type="dxa"/>
          </w:tcPr>
          <w:p w:rsidR="002E2057" w:rsidRDefault="002E2057">
            <w:pPr>
              <w:pStyle w:val="ConsPlusNormal"/>
            </w:pPr>
            <w:r>
              <w:t>Типовой элемент &lt;ДатаТип&gt;.</w:t>
            </w:r>
          </w:p>
          <w:p w:rsidR="002E2057" w:rsidRDefault="002E2057">
            <w:pPr>
              <w:pStyle w:val="ConsPlusNormal"/>
            </w:pPr>
            <w:r>
              <w:t>Дата в формате ДД.ММ.ГГГГ</w:t>
            </w:r>
          </w:p>
        </w:tc>
      </w:tr>
      <w:tr w:rsidR="002E2057">
        <w:tc>
          <w:tcPr>
            <w:tcW w:w="2610" w:type="dxa"/>
          </w:tcPr>
          <w:p w:rsidR="002E2057" w:rsidRDefault="002E2057">
            <w:pPr>
              <w:pStyle w:val="ConsPlusNormal"/>
            </w:pPr>
            <w:r>
              <w:t>Налоговая ставка</w:t>
            </w:r>
          </w:p>
        </w:tc>
        <w:tc>
          <w:tcPr>
            <w:tcW w:w="1846" w:type="dxa"/>
          </w:tcPr>
          <w:p w:rsidR="002E2057" w:rsidRDefault="002E2057">
            <w:pPr>
              <w:pStyle w:val="ConsPlusNormal"/>
              <w:jc w:val="center"/>
            </w:pPr>
            <w:r>
              <w:t>Ставка</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N(2)</w:t>
            </w:r>
          </w:p>
        </w:tc>
        <w:tc>
          <w:tcPr>
            <w:tcW w:w="1456" w:type="dxa"/>
          </w:tcPr>
          <w:p w:rsidR="002E2057" w:rsidRDefault="002E2057">
            <w:pPr>
              <w:pStyle w:val="ConsPlusNormal"/>
              <w:jc w:val="center"/>
            </w:pPr>
            <w:r>
              <w:t>НУ</w:t>
            </w:r>
          </w:p>
        </w:tc>
        <w:tc>
          <w:tcPr>
            <w:tcW w:w="3512" w:type="dxa"/>
          </w:tcPr>
          <w:p w:rsidR="002E2057" w:rsidRDefault="002E2057">
            <w:pPr>
              <w:pStyle w:val="ConsPlusNormal"/>
            </w:pPr>
            <w:r>
              <w:t>Элемент присутствует и обязателен только при &lt;ВидДоход&gt; = 25</w:t>
            </w:r>
          </w:p>
        </w:tc>
      </w:tr>
      <w:tr w:rsidR="002E2057">
        <w:tc>
          <w:tcPr>
            <w:tcW w:w="2610" w:type="dxa"/>
          </w:tcPr>
          <w:p w:rsidR="002E2057" w:rsidRDefault="002E2057">
            <w:pPr>
              <w:pStyle w:val="ConsPlusNormal"/>
            </w:pPr>
            <w:r>
              <w:t>Курс иностранной валюты, установленный Банком России</w:t>
            </w:r>
          </w:p>
        </w:tc>
        <w:tc>
          <w:tcPr>
            <w:tcW w:w="1846" w:type="dxa"/>
          </w:tcPr>
          <w:p w:rsidR="002E2057" w:rsidRDefault="002E2057">
            <w:pPr>
              <w:pStyle w:val="ConsPlusNormal"/>
              <w:jc w:val="center"/>
            </w:pPr>
            <w:r>
              <w:t>КурсВалютДох</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N(14.4)</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дохода, полученного в иностранной валюте</w:t>
            </w:r>
          </w:p>
        </w:tc>
        <w:tc>
          <w:tcPr>
            <w:tcW w:w="1846" w:type="dxa"/>
          </w:tcPr>
          <w:p w:rsidR="002E2057" w:rsidRDefault="002E2057">
            <w:pPr>
              <w:pStyle w:val="ConsPlusNormal"/>
              <w:jc w:val="center"/>
            </w:pPr>
            <w:r>
              <w:t>ДоходИноВал</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дохода, полученного в иностранной валюте, в пересчете в рубли</w:t>
            </w:r>
          </w:p>
        </w:tc>
        <w:tc>
          <w:tcPr>
            <w:tcW w:w="1846" w:type="dxa"/>
          </w:tcPr>
          <w:p w:rsidR="002E2057" w:rsidRDefault="002E2057">
            <w:pPr>
              <w:pStyle w:val="ConsPlusNormal"/>
              <w:jc w:val="center"/>
            </w:pPr>
            <w:r>
              <w:t>ДоходИноРуб</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дохода, освобождаемого от налогообложения</w:t>
            </w:r>
          </w:p>
        </w:tc>
        <w:tc>
          <w:tcPr>
            <w:tcW w:w="1846" w:type="dxa"/>
          </w:tcPr>
          <w:p w:rsidR="002E2057" w:rsidRDefault="002E2057">
            <w:pPr>
              <w:pStyle w:val="ConsPlusNormal"/>
              <w:jc w:val="center"/>
            </w:pPr>
            <w:r>
              <w:t>ДоходОсв</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Код вида освобождения от налогообложения</w:t>
            </w:r>
          </w:p>
        </w:tc>
        <w:tc>
          <w:tcPr>
            <w:tcW w:w="1846" w:type="dxa"/>
          </w:tcPr>
          <w:p w:rsidR="002E2057" w:rsidRDefault="002E2057">
            <w:pPr>
              <w:pStyle w:val="ConsPlusNormal"/>
              <w:jc w:val="center"/>
            </w:pPr>
            <w:r>
              <w:t>КодВидОсв</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w:t>
            </w:r>
          </w:p>
        </w:tc>
        <w:tc>
          <w:tcPr>
            <w:tcW w:w="1456" w:type="dxa"/>
          </w:tcPr>
          <w:p w:rsidR="002E2057" w:rsidRDefault="002E2057">
            <w:pPr>
              <w:pStyle w:val="ConsPlusNormal"/>
              <w:jc w:val="center"/>
            </w:pPr>
            <w:r>
              <w:t>НК</w:t>
            </w:r>
          </w:p>
        </w:tc>
        <w:tc>
          <w:tcPr>
            <w:tcW w:w="3512" w:type="dxa"/>
          </w:tcPr>
          <w:p w:rsidR="002E2057" w:rsidRDefault="002E2057">
            <w:pPr>
              <w:pStyle w:val="ConsPlusNormal"/>
            </w:pPr>
            <w:r>
              <w:t>Принимает значение:</w:t>
            </w:r>
          </w:p>
          <w:p w:rsidR="002E2057" w:rsidRDefault="002E2057">
            <w:pPr>
              <w:pStyle w:val="ConsPlusNormal"/>
            </w:pPr>
            <w:r>
              <w:t xml:space="preserve">1 - в соответствии с </w:t>
            </w:r>
            <w:hyperlink r:id="rId167">
              <w:r>
                <w:rPr>
                  <w:color w:val="0000FF"/>
                </w:rPr>
                <w:t>пунктом 60 статьи 217</w:t>
              </w:r>
            </w:hyperlink>
            <w:r>
              <w:t xml:space="preserve"> Кодекса |</w:t>
            </w:r>
          </w:p>
          <w:p w:rsidR="002E2057" w:rsidRDefault="002E2057">
            <w:pPr>
              <w:pStyle w:val="ConsPlusNormal"/>
            </w:pPr>
            <w:r>
              <w:t xml:space="preserve">2 - в соответствии с </w:t>
            </w:r>
            <w:hyperlink r:id="rId168">
              <w:r>
                <w:rPr>
                  <w:color w:val="0000FF"/>
                </w:rPr>
                <w:t>пунктом 60.1 статьи 217</w:t>
              </w:r>
            </w:hyperlink>
            <w:r>
              <w:t xml:space="preserve"> Кодекса |</w:t>
            </w:r>
          </w:p>
          <w:p w:rsidR="002E2057" w:rsidRDefault="002E2057">
            <w:pPr>
              <w:pStyle w:val="ConsPlusNormal"/>
            </w:pPr>
            <w:r>
              <w:t xml:space="preserve">3 - в соответствии с </w:t>
            </w:r>
            <w:hyperlink r:id="rId169">
              <w:r>
                <w:rPr>
                  <w:color w:val="0000FF"/>
                </w:rPr>
                <w:t>пунктом 66 статьи 217</w:t>
              </w:r>
            </w:hyperlink>
            <w:r>
              <w:t xml:space="preserve"> Кодекса |</w:t>
            </w:r>
          </w:p>
          <w:p w:rsidR="002E2057" w:rsidRDefault="002E2057">
            <w:pPr>
              <w:pStyle w:val="ConsPlusNormal"/>
            </w:pPr>
            <w:r>
              <w:lastRenderedPageBreak/>
              <w:t xml:space="preserve">4 - в соответствии с </w:t>
            </w:r>
            <w:hyperlink r:id="rId170">
              <w:r>
                <w:rPr>
                  <w:color w:val="0000FF"/>
                </w:rPr>
                <w:t>пунктом 60.2 статьи 217</w:t>
              </w:r>
            </w:hyperlink>
            <w:r>
              <w:t xml:space="preserve"> Кодекса</w:t>
            </w:r>
          </w:p>
        </w:tc>
      </w:tr>
      <w:tr w:rsidR="002E2057">
        <w:tc>
          <w:tcPr>
            <w:tcW w:w="2610" w:type="dxa"/>
          </w:tcPr>
          <w:p w:rsidR="002E2057" w:rsidRDefault="002E2057">
            <w:pPr>
              <w:pStyle w:val="ConsPlusNormal"/>
            </w:pPr>
            <w:r>
              <w:lastRenderedPageBreak/>
              <w:t>Применяемый порядок определения прибыли (убытка) контролируемой иностранной компании</w:t>
            </w:r>
          </w:p>
        </w:tc>
        <w:tc>
          <w:tcPr>
            <w:tcW w:w="1846" w:type="dxa"/>
          </w:tcPr>
          <w:p w:rsidR="002E2057" w:rsidRDefault="002E2057">
            <w:pPr>
              <w:pStyle w:val="ConsPlusNormal"/>
              <w:jc w:val="center"/>
            </w:pPr>
            <w:r>
              <w:t>ПорядПрибКИК</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w:t>
            </w:r>
          </w:p>
        </w:tc>
        <w:tc>
          <w:tcPr>
            <w:tcW w:w="1456" w:type="dxa"/>
          </w:tcPr>
          <w:p w:rsidR="002E2057" w:rsidRDefault="002E2057">
            <w:pPr>
              <w:pStyle w:val="ConsPlusNormal"/>
              <w:jc w:val="center"/>
            </w:pPr>
            <w:r>
              <w:t>НК</w:t>
            </w:r>
          </w:p>
        </w:tc>
        <w:tc>
          <w:tcPr>
            <w:tcW w:w="3512" w:type="dxa"/>
          </w:tcPr>
          <w:p w:rsidR="002E2057" w:rsidRDefault="002E2057">
            <w:pPr>
              <w:pStyle w:val="ConsPlusNormal"/>
            </w:pPr>
            <w:r>
              <w:t>Принимает значение:</w:t>
            </w:r>
          </w:p>
          <w:p w:rsidR="002E2057" w:rsidRDefault="002E2057">
            <w:pPr>
              <w:pStyle w:val="ConsPlusNormal"/>
            </w:pPr>
            <w:r>
              <w:t>1 - по данным финансовой отчетности контролируемой иностранной компании |</w:t>
            </w:r>
          </w:p>
          <w:p w:rsidR="002E2057" w:rsidRDefault="002E2057">
            <w:pPr>
              <w:pStyle w:val="ConsPlusNormal"/>
            </w:pPr>
            <w:r>
              <w:t>2 - по правилам, установленным для российских организаций</w:t>
            </w:r>
          </w:p>
        </w:tc>
      </w:tr>
      <w:tr w:rsidR="002E2057">
        <w:tc>
          <w:tcPr>
            <w:tcW w:w="2610" w:type="dxa"/>
          </w:tcPr>
          <w:p w:rsidR="002E2057" w:rsidRDefault="002E2057">
            <w:pPr>
              <w:pStyle w:val="ConsPlusNormal"/>
            </w:pPr>
            <w:r>
              <w:t>Дата уплаты налога</w:t>
            </w:r>
          </w:p>
        </w:tc>
        <w:tc>
          <w:tcPr>
            <w:tcW w:w="1846" w:type="dxa"/>
          </w:tcPr>
          <w:p w:rsidR="002E2057" w:rsidRDefault="002E2057">
            <w:pPr>
              <w:pStyle w:val="ConsPlusNormal"/>
              <w:jc w:val="center"/>
            </w:pPr>
            <w:r>
              <w:t>ДатаУплНал</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T(=10)</w:t>
            </w:r>
          </w:p>
        </w:tc>
        <w:tc>
          <w:tcPr>
            <w:tcW w:w="1456" w:type="dxa"/>
          </w:tcPr>
          <w:p w:rsidR="002E2057" w:rsidRDefault="002E2057">
            <w:pPr>
              <w:pStyle w:val="ConsPlusNormal"/>
              <w:jc w:val="center"/>
            </w:pPr>
            <w:r>
              <w:t>Н</w:t>
            </w:r>
          </w:p>
        </w:tc>
        <w:tc>
          <w:tcPr>
            <w:tcW w:w="3512" w:type="dxa"/>
          </w:tcPr>
          <w:p w:rsidR="002E2057" w:rsidRDefault="002E2057">
            <w:pPr>
              <w:pStyle w:val="ConsPlusNormal"/>
            </w:pPr>
            <w:r>
              <w:t>Типовой элемент &lt;ДатаТип&gt;.</w:t>
            </w:r>
          </w:p>
          <w:p w:rsidR="002E2057" w:rsidRDefault="002E2057">
            <w:pPr>
              <w:pStyle w:val="ConsPlusNormal"/>
            </w:pPr>
            <w:r>
              <w:t>Дата в формате ДД.ММ.ГГГГ</w:t>
            </w:r>
          </w:p>
        </w:tc>
      </w:tr>
      <w:tr w:rsidR="002E2057">
        <w:tc>
          <w:tcPr>
            <w:tcW w:w="2610" w:type="dxa"/>
          </w:tcPr>
          <w:p w:rsidR="002E2057" w:rsidRDefault="002E2057">
            <w:pPr>
              <w:pStyle w:val="ConsPlusNormal"/>
            </w:pPr>
            <w:r>
              <w:t>Курс иностранной валюты, установленный Банком России на дату уплаты налога</w:t>
            </w:r>
          </w:p>
        </w:tc>
        <w:tc>
          <w:tcPr>
            <w:tcW w:w="1846" w:type="dxa"/>
          </w:tcPr>
          <w:p w:rsidR="002E2057" w:rsidRDefault="002E2057">
            <w:pPr>
              <w:pStyle w:val="ConsPlusNormal"/>
              <w:jc w:val="center"/>
            </w:pPr>
            <w:r>
              <w:t>КурсВалютНал</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N(14.4)</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налога, уплаченная в иностранном государстве в иностранной валюте</w:t>
            </w:r>
          </w:p>
        </w:tc>
        <w:tc>
          <w:tcPr>
            <w:tcW w:w="1846" w:type="dxa"/>
          </w:tcPr>
          <w:p w:rsidR="002E2057" w:rsidRDefault="002E2057">
            <w:pPr>
              <w:pStyle w:val="ConsPlusNormal"/>
              <w:jc w:val="center"/>
            </w:pPr>
            <w:r>
              <w:t>НалУплИноВал</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налога, уплаченная в иностранном государстве, в пересчете в рубли</w:t>
            </w:r>
          </w:p>
        </w:tc>
        <w:tc>
          <w:tcPr>
            <w:tcW w:w="1846" w:type="dxa"/>
          </w:tcPr>
          <w:p w:rsidR="002E2057" w:rsidRDefault="002E2057">
            <w:pPr>
              <w:pStyle w:val="ConsPlusNormal"/>
              <w:jc w:val="center"/>
            </w:pPr>
            <w:r>
              <w:t>НалУплИноРуб</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налога, исчисленная в отношении прибыли контролируемой иностранной компании в соответствии с законодательством Российской Федерации (в том числе налога на доходы, удержанного у источника выплаты дохода)</w:t>
            </w:r>
          </w:p>
        </w:tc>
        <w:tc>
          <w:tcPr>
            <w:tcW w:w="1846" w:type="dxa"/>
          </w:tcPr>
          <w:p w:rsidR="002E2057" w:rsidRDefault="002E2057">
            <w:pPr>
              <w:pStyle w:val="ConsPlusNormal"/>
              <w:jc w:val="center"/>
            </w:pPr>
            <w:r>
              <w:t>НалИсчКИК</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lastRenderedPageBreak/>
              <w:t>Расчетная сумма налога, исчисленная в Российской Федерации по соответствующей ставке</w:t>
            </w:r>
          </w:p>
        </w:tc>
        <w:tc>
          <w:tcPr>
            <w:tcW w:w="1846" w:type="dxa"/>
          </w:tcPr>
          <w:p w:rsidR="002E2057" w:rsidRDefault="002E2057">
            <w:pPr>
              <w:pStyle w:val="ConsPlusNormal"/>
              <w:jc w:val="center"/>
            </w:pPr>
            <w:r>
              <w:t>НалЗачРФОбщ</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Расчетная сумма налога, подлежащая зачету (уменьшению) в Российской Федерации</w:t>
            </w:r>
          </w:p>
        </w:tc>
        <w:tc>
          <w:tcPr>
            <w:tcW w:w="1846" w:type="dxa"/>
          </w:tcPr>
          <w:p w:rsidR="002E2057" w:rsidRDefault="002E2057">
            <w:pPr>
              <w:pStyle w:val="ConsPlusNormal"/>
              <w:jc w:val="center"/>
            </w:pPr>
            <w:r>
              <w:t>НалогЗачРФОбщ</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bl>
    <w:p w:rsidR="002E2057" w:rsidRDefault="002E2057">
      <w:pPr>
        <w:pStyle w:val="ConsPlusNormal"/>
        <w:jc w:val="both"/>
      </w:pPr>
    </w:p>
    <w:p w:rsidR="002E2057" w:rsidRDefault="002E2057">
      <w:pPr>
        <w:pStyle w:val="ConsPlusNormal"/>
        <w:jc w:val="right"/>
      </w:pPr>
      <w:r>
        <w:t>Таблица 4.21</w:t>
      </w:r>
    </w:p>
    <w:p w:rsidR="002E2057" w:rsidRDefault="002E2057">
      <w:pPr>
        <w:pStyle w:val="ConsPlusNormal"/>
        <w:jc w:val="both"/>
      </w:pPr>
    </w:p>
    <w:p w:rsidR="002E2057" w:rsidRDefault="002E2057">
      <w:pPr>
        <w:pStyle w:val="ConsPlusNormal"/>
        <w:jc w:val="center"/>
      </w:pPr>
      <w:r>
        <w:t>Доходы, полученные от предпринимательской,</w:t>
      </w:r>
    </w:p>
    <w:p w:rsidR="002E2057" w:rsidRDefault="002E2057">
      <w:pPr>
        <w:pStyle w:val="ConsPlusNormal"/>
        <w:jc w:val="center"/>
      </w:pPr>
      <w:r>
        <w:t>адвокатской деятельности и частной практики, а также расчет</w:t>
      </w:r>
    </w:p>
    <w:p w:rsidR="002E2057" w:rsidRDefault="002E2057">
      <w:pPr>
        <w:pStyle w:val="ConsPlusNormal"/>
        <w:jc w:val="center"/>
      </w:pPr>
      <w:r>
        <w:t>профессиональных налоговых вычетов, установленных пунктами</w:t>
      </w:r>
    </w:p>
    <w:p w:rsidR="002E2057" w:rsidRDefault="002E2057">
      <w:pPr>
        <w:pStyle w:val="ConsPlusNormal"/>
        <w:jc w:val="center"/>
      </w:pPr>
      <w:hyperlink r:id="rId171">
        <w:r>
          <w:rPr>
            <w:color w:val="0000FF"/>
          </w:rPr>
          <w:t>2</w:t>
        </w:r>
      </w:hyperlink>
      <w:r>
        <w:t xml:space="preserve">, </w:t>
      </w:r>
      <w:hyperlink r:id="rId172">
        <w:r>
          <w:rPr>
            <w:color w:val="0000FF"/>
          </w:rPr>
          <w:t>3 статьи 221</w:t>
        </w:r>
      </w:hyperlink>
      <w:r>
        <w:t xml:space="preserve"> Налогового кодекса Российской Федерации,</w:t>
      </w:r>
    </w:p>
    <w:p w:rsidR="002E2057" w:rsidRDefault="002E2057">
      <w:pPr>
        <w:pStyle w:val="ConsPlusNormal"/>
        <w:jc w:val="center"/>
      </w:pPr>
      <w:r>
        <w:t xml:space="preserve">и авансовых платежей, исчисляемых в соответствии с </w:t>
      </w:r>
      <w:hyperlink r:id="rId173">
        <w:r>
          <w:rPr>
            <w:color w:val="0000FF"/>
          </w:rPr>
          <w:t>пунктом 7</w:t>
        </w:r>
      </w:hyperlink>
    </w:p>
    <w:p w:rsidR="002E2057" w:rsidRDefault="002E2057">
      <w:pPr>
        <w:pStyle w:val="ConsPlusNormal"/>
        <w:jc w:val="center"/>
      </w:pPr>
      <w:r>
        <w:t>статьи 227 Налогового кодекса Российской Федерации</w:t>
      </w:r>
    </w:p>
    <w:p w:rsidR="002E2057" w:rsidRDefault="002E2057">
      <w:pPr>
        <w:pStyle w:val="ConsPlusNormal"/>
        <w:jc w:val="center"/>
      </w:pPr>
      <w:r>
        <w:t>(Приложение 3) (ДоходПредпр)</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Итоговая общая сумма дохода</w:t>
            </w:r>
          </w:p>
        </w:tc>
        <w:tc>
          <w:tcPr>
            <w:tcW w:w="1846" w:type="dxa"/>
          </w:tcPr>
          <w:p w:rsidR="002E2057" w:rsidRDefault="002E2057">
            <w:pPr>
              <w:pStyle w:val="ConsPlusNormal"/>
              <w:jc w:val="center"/>
            </w:pPr>
            <w:r>
              <w:t>ДоходИт</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Итоговая сумма профессионального налогового вычета</w:t>
            </w:r>
          </w:p>
        </w:tc>
        <w:tc>
          <w:tcPr>
            <w:tcW w:w="1846" w:type="dxa"/>
          </w:tcPr>
          <w:p w:rsidR="002E2057" w:rsidRDefault="002E2057">
            <w:pPr>
              <w:pStyle w:val="ConsPlusNormal"/>
              <w:jc w:val="center"/>
            </w:pPr>
            <w:r>
              <w:t>ВычПрофИт</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Итоговая сумма фактически уплаченных авансовых платежей по налогу (справочно)</w:t>
            </w:r>
          </w:p>
        </w:tc>
        <w:tc>
          <w:tcPr>
            <w:tcW w:w="1846" w:type="dxa"/>
          </w:tcPr>
          <w:p w:rsidR="002E2057" w:rsidRDefault="002E2057">
            <w:pPr>
              <w:pStyle w:val="ConsPlusNormal"/>
              <w:jc w:val="center"/>
            </w:pPr>
            <w:r>
              <w:t>УплФактАвИт</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 xml:space="preserve">Показатели, используемые для расчета налоговой базы и </w:t>
            </w:r>
            <w:r>
              <w:lastRenderedPageBreak/>
              <w:t>суммы налога по виду деятельности</w:t>
            </w:r>
          </w:p>
        </w:tc>
        <w:tc>
          <w:tcPr>
            <w:tcW w:w="1846" w:type="dxa"/>
          </w:tcPr>
          <w:p w:rsidR="002E2057" w:rsidRDefault="002E2057">
            <w:pPr>
              <w:pStyle w:val="ConsPlusNormal"/>
              <w:jc w:val="center"/>
            </w:pPr>
            <w:r>
              <w:lastRenderedPageBreak/>
              <w:t>РасчВидДеят</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ОМ</w:t>
            </w:r>
          </w:p>
        </w:tc>
        <w:tc>
          <w:tcPr>
            <w:tcW w:w="3512" w:type="dxa"/>
          </w:tcPr>
          <w:p w:rsidR="002E2057" w:rsidRDefault="002E2057">
            <w:pPr>
              <w:pStyle w:val="ConsPlusNormal"/>
            </w:pPr>
            <w:r>
              <w:t>Состав элемента представлен в таблице 4.22</w:t>
            </w:r>
          </w:p>
        </w:tc>
      </w:tr>
      <w:tr w:rsidR="002E2057">
        <w:tc>
          <w:tcPr>
            <w:tcW w:w="2610" w:type="dxa"/>
          </w:tcPr>
          <w:p w:rsidR="002E2057" w:rsidRDefault="002E2057">
            <w:pPr>
              <w:pStyle w:val="ConsPlusNormal"/>
            </w:pPr>
            <w:r>
              <w:lastRenderedPageBreak/>
              <w:t>Информация, указываемая главой крестьянского (фермерского) хозяйства</w:t>
            </w:r>
          </w:p>
        </w:tc>
        <w:tc>
          <w:tcPr>
            <w:tcW w:w="1846" w:type="dxa"/>
          </w:tcPr>
          <w:p w:rsidR="002E2057" w:rsidRDefault="002E2057">
            <w:pPr>
              <w:pStyle w:val="ConsPlusNormal"/>
              <w:jc w:val="center"/>
            </w:pPr>
            <w:r>
              <w:t>СведКФХ</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w:t>
            </w:r>
          </w:p>
        </w:tc>
        <w:tc>
          <w:tcPr>
            <w:tcW w:w="3512" w:type="dxa"/>
          </w:tcPr>
          <w:p w:rsidR="002E2057" w:rsidRDefault="002E2057">
            <w:pPr>
              <w:pStyle w:val="ConsPlusNormal"/>
            </w:pPr>
            <w:r>
              <w:t>Состав элемента представлен в таблице 4.23</w:t>
            </w:r>
          </w:p>
        </w:tc>
      </w:tr>
      <w:tr w:rsidR="002E2057">
        <w:tc>
          <w:tcPr>
            <w:tcW w:w="2610" w:type="dxa"/>
          </w:tcPr>
          <w:p w:rsidR="002E2057" w:rsidRDefault="002E2057">
            <w:pPr>
              <w:pStyle w:val="ConsPlusNormal"/>
            </w:pPr>
            <w:r>
              <w:t xml:space="preserve">Информация о самостоятельной корректировке налоговой базы в соответствии с положениями </w:t>
            </w:r>
            <w:hyperlink r:id="rId174">
              <w:r>
                <w:rPr>
                  <w:color w:val="0000FF"/>
                </w:rPr>
                <w:t>пункта 6 статьи 105.3</w:t>
              </w:r>
            </w:hyperlink>
            <w:r>
              <w:t xml:space="preserve"> Налогового кодекса Российской Федерации</w:t>
            </w:r>
          </w:p>
        </w:tc>
        <w:tc>
          <w:tcPr>
            <w:tcW w:w="1846" w:type="dxa"/>
          </w:tcPr>
          <w:p w:rsidR="002E2057" w:rsidRDefault="002E2057">
            <w:pPr>
              <w:pStyle w:val="ConsPlusNormal"/>
              <w:jc w:val="center"/>
            </w:pPr>
            <w:r>
              <w:t>НБКор105.3</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w:t>
            </w:r>
          </w:p>
        </w:tc>
        <w:tc>
          <w:tcPr>
            <w:tcW w:w="3512" w:type="dxa"/>
          </w:tcPr>
          <w:p w:rsidR="002E2057" w:rsidRDefault="002E2057">
            <w:pPr>
              <w:pStyle w:val="ConsPlusNormal"/>
            </w:pPr>
            <w:r>
              <w:t>Состав элемента представлен в таблице 4.24</w:t>
            </w:r>
          </w:p>
        </w:tc>
      </w:tr>
      <w:tr w:rsidR="002E2057">
        <w:tc>
          <w:tcPr>
            <w:tcW w:w="2610" w:type="dxa"/>
          </w:tcPr>
          <w:p w:rsidR="002E2057" w:rsidRDefault="002E2057">
            <w:pPr>
              <w:pStyle w:val="ConsPlusNormal"/>
            </w:pPr>
            <w:r>
              <w:t>Расчет профессиональных налоговых вычетов</w:t>
            </w:r>
          </w:p>
        </w:tc>
        <w:tc>
          <w:tcPr>
            <w:tcW w:w="1846" w:type="dxa"/>
          </w:tcPr>
          <w:p w:rsidR="002E2057" w:rsidRDefault="002E2057">
            <w:pPr>
              <w:pStyle w:val="ConsPlusNormal"/>
              <w:jc w:val="center"/>
            </w:pPr>
            <w:r>
              <w:t>ПрофНалВыч</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НМ</w:t>
            </w:r>
          </w:p>
        </w:tc>
        <w:tc>
          <w:tcPr>
            <w:tcW w:w="3512" w:type="dxa"/>
          </w:tcPr>
          <w:p w:rsidR="002E2057" w:rsidRDefault="002E2057">
            <w:pPr>
              <w:pStyle w:val="ConsPlusNormal"/>
            </w:pPr>
            <w:r>
              <w:t>Состав элемента представлен в таблице 4.25</w:t>
            </w:r>
          </w:p>
        </w:tc>
      </w:tr>
      <w:tr w:rsidR="002E2057">
        <w:tc>
          <w:tcPr>
            <w:tcW w:w="2610" w:type="dxa"/>
          </w:tcPr>
          <w:p w:rsidR="002E2057" w:rsidRDefault="002E2057">
            <w:pPr>
              <w:pStyle w:val="ConsPlusNormal"/>
            </w:pPr>
            <w:r>
              <w:t xml:space="preserve">Расчет авансовых платежей, исчисляемых в соответствии с </w:t>
            </w:r>
            <w:hyperlink r:id="rId175">
              <w:r>
                <w:rPr>
                  <w:color w:val="0000FF"/>
                </w:rPr>
                <w:t>пунктом 7 статьи 227</w:t>
              </w:r>
            </w:hyperlink>
            <w:r>
              <w:t xml:space="preserve"> Налогового кодекса Российской Федерации</w:t>
            </w:r>
          </w:p>
        </w:tc>
        <w:tc>
          <w:tcPr>
            <w:tcW w:w="1846" w:type="dxa"/>
          </w:tcPr>
          <w:p w:rsidR="002E2057" w:rsidRDefault="002E2057">
            <w:pPr>
              <w:pStyle w:val="ConsPlusNormal"/>
              <w:jc w:val="center"/>
            </w:pPr>
            <w:r>
              <w:t>РасчАвансПлат</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w:t>
            </w:r>
          </w:p>
        </w:tc>
        <w:tc>
          <w:tcPr>
            <w:tcW w:w="3512" w:type="dxa"/>
          </w:tcPr>
          <w:p w:rsidR="002E2057" w:rsidRDefault="002E2057">
            <w:pPr>
              <w:pStyle w:val="ConsPlusNormal"/>
            </w:pPr>
            <w:r>
              <w:t>Состав элемента представлен в таблице 4.26</w:t>
            </w:r>
          </w:p>
        </w:tc>
      </w:tr>
    </w:tbl>
    <w:p w:rsidR="002E2057" w:rsidRDefault="002E2057">
      <w:pPr>
        <w:pStyle w:val="ConsPlusNormal"/>
        <w:jc w:val="both"/>
      </w:pPr>
    </w:p>
    <w:p w:rsidR="002E2057" w:rsidRDefault="002E2057">
      <w:pPr>
        <w:pStyle w:val="ConsPlusNormal"/>
        <w:jc w:val="right"/>
      </w:pPr>
      <w:r>
        <w:t>Таблица 4.22</w:t>
      </w:r>
    </w:p>
    <w:p w:rsidR="002E2057" w:rsidRDefault="002E2057">
      <w:pPr>
        <w:pStyle w:val="ConsPlusNormal"/>
        <w:jc w:val="both"/>
      </w:pPr>
    </w:p>
    <w:p w:rsidR="002E2057" w:rsidRDefault="002E2057">
      <w:pPr>
        <w:pStyle w:val="ConsPlusNormal"/>
        <w:jc w:val="center"/>
      </w:pPr>
      <w:r>
        <w:t>Показатели, используемые для расчета налоговой базы и суммы</w:t>
      </w:r>
    </w:p>
    <w:p w:rsidR="002E2057" w:rsidRDefault="002E2057">
      <w:pPr>
        <w:pStyle w:val="ConsPlusNormal"/>
        <w:jc w:val="center"/>
      </w:pPr>
      <w:r>
        <w:t>налога по виду деятельности (РасчВидДеят)</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Код вида деятельности</w:t>
            </w:r>
          </w:p>
        </w:tc>
        <w:tc>
          <w:tcPr>
            <w:tcW w:w="1846" w:type="dxa"/>
          </w:tcPr>
          <w:p w:rsidR="002E2057" w:rsidRDefault="002E2057">
            <w:pPr>
              <w:pStyle w:val="ConsPlusNormal"/>
              <w:jc w:val="center"/>
            </w:pPr>
            <w:r>
              <w:t>ВидДеят</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T(=2)</w:t>
            </w:r>
          </w:p>
        </w:tc>
        <w:tc>
          <w:tcPr>
            <w:tcW w:w="1456" w:type="dxa"/>
          </w:tcPr>
          <w:p w:rsidR="002E2057" w:rsidRDefault="002E2057">
            <w:pPr>
              <w:pStyle w:val="ConsPlusNormal"/>
              <w:jc w:val="center"/>
            </w:pPr>
            <w:r>
              <w:t>ОК</w:t>
            </w:r>
          </w:p>
        </w:tc>
        <w:tc>
          <w:tcPr>
            <w:tcW w:w="3512" w:type="dxa"/>
          </w:tcPr>
          <w:p w:rsidR="002E2057" w:rsidRDefault="002E2057">
            <w:pPr>
              <w:pStyle w:val="ConsPlusNormal"/>
            </w:pPr>
            <w:r>
              <w:t xml:space="preserve">Принимает значения в соответствии с приложением N 4 к </w:t>
            </w:r>
            <w:r>
              <w:lastRenderedPageBreak/>
              <w:t>Порядку заполнения</w:t>
            </w:r>
          </w:p>
        </w:tc>
      </w:tr>
      <w:tr w:rsidR="002E2057">
        <w:tc>
          <w:tcPr>
            <w:tcW w:w="2610" w:type="dxa"/>
          </w:tcPr>
          <w:p w:rsidR="002E2057" w:rsidRDefault="002E2057">
            <w:pPr>
              <w:pStyle w:val="ConsPlusNormal"/>
            </w:pPr>
            <w:r>
              <w:lastRenderedPageBreak/>
              <w:t>Сумма дохода</w:t>
            </w:r>
          </w:p>
        </w:tc>
        <w:tc>
          <w:tcPr>
            <w:tcW w:w="1846" w:type="dxa"/>
          </w:tcPr>
          <w:p w:rsidR="002E2057" w:rsidRDefault="002E2057">
            <w:pPr>
              <w:pStyle w:val="ConsPlusNormal"/>
              <w:jc w:val="center"/>
            </w:pPr>
            <w:r>
              <w:t>Доход</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фактически произведенных расходов, учитываемых в составе профессионального налогового вычета</w:t>
            </w:r>
          </w:p>
        </w:tc>
        <w:tc>
          <w:tcPr>
            <w:tcW w:w="1846" w:type="dxa"/>
          </w:tcPr>
          <w:p w:rsidR="002E2057" w:rsidRDefault="002E2057">
            <w:pPr>
              <w:pStyle w:val="ConsPlusNormal"/>
              <w:jc w:val="center"/>
            </w:pPr>
            <w:r>
              <w:t>РасхФакт</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фактически произведенных расходов, учитываемых в составе профессионального налогового вычета, в том числе сумма материальных расходов</w:t>
            </w:r>
          </w:p>
        </w:tc>
        <w:tc>
          <w:tcPr>
            <w:tcW w:w="1846" w:type="dxa"/>
          </w:tcPr>
          <w:p w:rsidR="002E2057" w:rsidRDefault="002E2057">
            <w:pPr>
              <w:pStyle w:val="ConsPlusNormal"/>
              <w:jc w:val="center"/>
            </w:pPr>
            <w:r>
              <w:t>РасхФМат</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фактически произведенных расходов, учитываемых в составе профессионального налогового вычета, в том числе сумма амортизационных начислений</w:t>
            </w:r>
          </w:p>
        </w:tc>
        <w:tc>
          <w:tcPr>
            <w:tcW w:w="1846" w:type="dxa"/>
          </w:tcPr>
          <w:p w:rsidR="002E2057" w:rsidRDefault="002E2057">
            <w:pPr>
              <w:pStyle w:val="ConsPlusNormal"/>
              <w:jc w:val="center"/>
            </w:pPr>
            <w:r>
              <w:t>РасхФАмНач</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фактически произведенных расходов, учитываемых в составе профессионального налогового вычета, в том числе сумма расходов на выплаты и вознаграждения в пользу физических лиц</w:t>
            </w:r>
          </w:p>
        </w:tc>
        <w:tc>
          <w:tcPr>
            <w:tcW w:w="1846" w:type="dxa"/>
          </w:tcPr>
          <w:p w:rsidR="002E2057" w:rsidRDefault="002E2057">
            <w:pPr>
              <w:pStyle w:val="ConsPlusNormal"/>
              <w:jc w:val="center"/>
            </w:pPr>
            <w:r>
              <w:t>РасхФОплТруд</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 xml:space="preserve">Сумма фактически произведенных расходов, учитываемых в составе </w:t>
            </w:r>
            <w:r>
              <w:lastRenderedPageBreak/>
              <w:t>профессионального налогового вычета, в том числе сумма прочих расходов</w:t>
            </w:r>
          </w:p>
        </w:tc>
        <w:tc>
          <w:tcPr>
            <w:tcW w:w="1846" w:type="dxa"/>
          </w:tcPr>
          <w:p w:rsidR="002E2057" w:rsidRDefault="002E2057">
            <w:pPr>
              <w:pStyle w:val="ConsPlusNormal"/>
              <w:jc w:val="center"/>
            </w:pPr>
            <w:r>
              <w:lastRenderedPageBreak/>
              <w:t>РасхФПроч</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bl>
    <w:p w:rsidR="002E2057" w:rsidRDefault="002E2057">
      <w:pPr>
        <w:pStyle w:val="ConsPlusNormal"/>
        <w:jc w:val="both"/>
      </w:pPr>
    </w:p>
    <w:p w:rsidR="002E2057" w:rsidRDefault="002E2057">
      <w:pPr>
        <w:pStyle w:val="ConsPlusNormal"/>
        <w:jc w:val="right"/>
      </w:pPr>
      <w:r>
        <w:t>Таблица 4.23</w:t>
      </w:r>
    </w:p>
    <w:p w:rsidR="002E2057" w:rsidRDefault="002E2057">
      <w:pPr>
        <w:pStyle w:val="ConsPlusNormal"/>
        <w:jc w:val="both"/>
      </w:pPr>
    </w:p>
    <w:p w:rsidR="002E2057" w:rsidRDefault="002E2057">
      <w:pPr>
        <w:pStyle w:val="ConsPlusNormal"/>
        <w:jc w:val="center"/>
      </w:pPr>
      <w:r>
        <w:t>Информация, указываемая главой крестьянского (фермерского)</w:t>
      </w:r>
    </w:p>
    <w:p w:rsidR="002E2057" w:rsidRDefault="002E2057">
      <w:pPr>
        <w:pStyle w:val="ConsPlusNormal"/>
        <w:jc w:val="center"/>
      </w:pPr>
      <w:r>
        <w:t>хозяйства (СведКФХ)</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Год регистрации крестьянского (фермерского) хозяйства</w:t>
            </w:r>
          </w:p>
        </w:tc>
        <w:tc>
          <w:tcPr>
            <w:tcW w:w="1846" w:type="dxa"/>
          </w:tcPr>
          <w:p w:rsidR="002E2057" w:rsidRDefault="002E2057">
            <w:pPr>
              <w:pStyle w:val="ConsPlusNormal"/>
              <w:jc w:val="center"/>
            </w:pPr>
            <w:r>
              <w:t>ГодРегКФХ</w:t>
            </w:r>
          </w:p>
        </w:tc>
        <w:tc>
          <w:tcPr>
            <w:tcW w:w="1229" w:type="dxa"/>
          </w:tcPr>
          <w:p w:rsidR="002E2057" w:rsidRDefault="002E2057">
            <w:pPr>
              <w:pStyle w:val="ConsPlusNormal"/>
              <w:jc w:val="center"/>
            </w:pPr>
            <w:r>
              <w:t>А</w:t>
            </w:r>
          </w:p>
        </w:tc>
        <w:tc>
          <w:tcPr>
            <w:tcW w:w="1224" w:type="dxa"/>
          </w:tcPr>
          <w:p w:rsidR="002E2057" w:rsidRDefault="002E2057">
            <w:pPr>
              <w:pStyle w:val="ConsPlusNormal"/>
            </w:pPr>
          </w:p>
        </w:tc>
        <w:tc>
          <w:tcPr>
            <w:tcW w:w="1456" w:type="dxa"/>
          </w:tcPr>
          <w:p w:rsidR="002E2057" w:rsidRDefault="002E2057">
            <w:pPr>
              <w:pStyle w:val="ConsPlusNormal"/>
              <w:jc w:val="center"/>
            </w:pPr>
            <w:r>
              <w:t>О</w:t>
            </w:r>
          </w:p>
        </w:tc>
        <w:tc>
          <w:tcPr>
            <w:tcW w:w="3512" w:type="dxa"/>
          </w:tcPr>
          <w:p w:rsidR="002E2057" w:rsidRDefault="002E2057">
            <w:pPr>
              <w:pStyle w:val="ConsPlusNormal"/>
            </w:pPr>
            <w:r>
              <w:t>Типовой элемент &lt;xs:gYear&gt;.</w:t>
            </w:r>
          </w:p>
          <w:p w:rsidR="002E2057" w:rsidRDefault="002E2057">
            <w:pPr>
              <w:pStyle w:val="ConsPlusNormal"/>
            </w:pPr>
            <w:r>
              <w:t>Год в формате ГГГГ</w:t>
            </w:r>
          </w:p>
        </w:tc>
      </w:tr>
    </w:tbl>
    <w:p w:rsidR="002E2057" w:rsidRDefault="002E2057">
      <w:pPr>
        <w:pStyle w:val="ConsPlusNormal"/>
        <w:jc w:val="both"/>
      </w:pPr>
    </w:p>
    <w:p w:rsidR="002E2057" w:rsidRDefault="002E2057">
      <w:pPr>
        <w:pStyle w:val="ConsPlusNormal"/>
        <w:jc w:val="right"/>
      </w:pPr>
      <w:r>
        <w:t>Таблица 4.24</w:t>
      </w:r>
    </w:p>
    <w:p w:rsidR="002E2057" w:rsidRDefault="002E2057">
      <w:pPr>
        <w:pStyle w:val="ConsPlusNormal"/>
        <w:jc w:val="both"/>
      </w:pPr>
    </w:p>
    <w:p w:rsidR="002E2057" w:rsidRDefault="002E2057">
      <w:pPr>
        <w:pStyle w:val="ConsPlusNormal"/>
        <w:jc w:val="center"/>
      </w:pPr>
      <w:r>
        <w:t>Информация о самостоятельной корректировке налоговой</w:t>
      </w:r>
    </w:p>
    <w:p w:rsidR="002E2057" w:rsidRDefault="002E2057">
      <w:pPr>
        <w:pStyle w:val="ConsPlusNormal"/>
        <w:jc w:val="center"/>
      </w:pPr>
      <w:r>
        <w:t xml:space="preserve">базы в соответствии с положениями </w:t>
      </w:r>
      <w:hyperlink r:id="rId176">
        <w:r>
          <w:rPr>
            <w:color w:val="0000FF"/>
          </w:rPr>
          <w:t>пункта 6 статьи 105.3</w:t>
        </w:r>
      </w:hyperlink>
    </w:p>
    <w:p w:rsidR="002E2057" w:rsidRDefault="002E2057">
      <w:pPr>
        <w:pStyle w:val="ConsPlusNormal"/>
        <w:jc w:val="center"/>
      </w:pPr>
      <w:r>
        <w:t>Налогового кодекса Российской Федерации (НБКор105.3)</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vAlign w:val="bottom"/>
          </w:tcPr>
          <w:p w:rsidR="002E2057" w:rsidRDefault="002E2057">
            <w:pPr>
              <w:pStyle w:val="ConsPlusNormal"/>
            </w:pPr>
            <w:r>
              <w:t>Сумма самостоятельно скорректированной налоговой базы</w:t>
            </w:r>
          </w:p>
        </w:tc>
        <w:tc>
          <w:tcPr>
            <w:tcW w:w="1846" w:type="dxa"/>
          </w:tcPr>
          <w:p w:rsidR="002E2057" w:rsidRDefault="002E2057">
            <w:pPr>
              <w:pStyle w:val="ConsPlusNormal"/>
              <w:jc w:val="center"/>
            </w:pPr>
            <w:r>
              <w:t>НБКорСам</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vAlign w:val="bottom"/>
          </w:tcPr>
          <w:p w:rsidR="002E2057" w:rsidRDefault="002E2057">
            <w:pPr>
              <w:pStyle w:val="ConsPlusNormal"/>
            </w:pPr>
            <w:r>
              <w:t>Сумма самостоятельно скорректированного налога</w:t>
            </w:r>
          </w:p>
        </w:tc>
        <w:tc>
          <w:tcPr>
            <w:tcW w:w="1846" w:type="dxa"/>
          </w:tcPr>
          <w:p w:rsidR="002E2057" w:rsidRDefault="002E2057">
            <w:pPr>
              <w:pStyle w:val="ConsPlusNormal"/>
              <w:jc w:val="center"/>
            </w:pPr>
            <w:r>
              <w:t>НалКорСам</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bl>
    <w:p w:rsidR="002E2057" w:rsidRDefault="002E2057">
      <w:pPr>
        <w:pStyle w:val="ConsPlusNormal"/>
        <w:jc w:val="both"/>
      </w:pPr>
    </w:p>
    <w:p w:rsidR="002E2057" w:rsidRDefault="002E2057">
      <w:pPr>
        <w:pStyle w:val="ConsPlusNormal"/>
        <w:jc w:val="right"/>
      </w:pPr>
      <w:r>
        <w:t>Таблица 4.25</w:t>
      </w:r>
    </w:p>
    <w:p w:rsidR="002E2057" w:rsidRDefault="002E2057">
      <w:pPr>
        <w:pStyle w:val="ConsPlusNormal"/>
        <w:jc w:val="both"/>
      </w:pPr>
    </w:p>
    <w:p w:rsidR="002E2057" w:rsidRDefault="002E2057">
      <w:pPr>
        <w:pStyle w:val="ConsPlusNormal"/>
        <w:jc w:val="center"/>
      </w:pPr>
      <w:r>
        <w:t>Расчет профессиональных налоговых вычетов (ПрофНалВыч)</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Код источника дохода</w:t>
            </w:r>
          </w:p>
        </w:tc>
        <w:tc>
          <w:tcPr>
            <w:tcW w:w="1846" w:type="dxa"/>
          </w:tcPr>
          <w:p w:rsidR="002E2057" w:rsidRDefault="002E2057">
            <w:pPr>
              <w:pStyle w:val="ConsPlusNormal"/>
              <w:jc w:val="center"/>
            </w:pPr>
            <w:r>
              <w:t>ИстДоход</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w:t>
            </w:r>
          </w:p>
        </w:tc>
        <w:tc>
          <w:tcPr>
            <w:tcW w:w="1456" w:type="dxa"/>
          </w:tcPr>
          <w:p w:rsidR="002E2057" w:rsidRDefault="002E2057">
            <w:pPr>
              <w:pStyle w:val="ConsPlusNormal"/>
              <w:jc w:val="center"/>
            </w:pPr>
            <w:r>
              <w:t>ОК</w:t>
            </w:r>
          </w:p>
        </w:tc>
        <w:tc>
          <w:tcPr>
            <w:tcW w:w="3512" w:type="dxa"/>
          </w:tcPr>
          <w:p w:rsidR="002E2057" w:rsidRDefault="002E2057">
            <w:pPr>
              <w:pStyle w:val="ConsPlusNormal"/>
              <w:jc w:val="both"/>
            </w:pPr>
            <w:r>
              <w:t>Принимает значение:</w:t>
            </w:r>
          </w:p>
          <w:p w:rsidR="002E2057" w:rsidRDefault="002E2057">
            <w:pPr>
              <w:pStyle w:val="ConsPlusNormal"/>
              <w:jc w:val="both"/>
            </w:pPr>
            <w:r>
              <w:t>1 - в Российской Федерации |</w:t>
            </w:r>
          </w:p>
          <w:p w:rsidR="002E2057" w:rsidRDefault="002E2057">
            <w:pPr>
              <w:pStyle w:val="ConsPlusNormal"/>
            </w:pPr>
            <w:r>
              <w:t>2 - за пределами Российской Федерации</w:t>
            </w:r>
          </w:p>
        </w:tc>
      </w:tr>
      <w:tr w:rsidR="002E2057">
        <w:tc>
          <w:tcPr>
            <w:tcW w:w="2610" w:type="dxa"/>
          </w:tcPr>
          <w:p w:rsidR="002E2057" w:rsidRDefault="002E2057">
            <w:pPr>
              <w:pStyle w:val="ConsPlusNormal"/>
            </w:pPr>
            <w:r>
              <w:t>Сумма фактически произведенных и документально подтвержденных расходов по договорам гражданско-правового характера</w:t>
            </w:r>
          </w:p>
        </w:tc>
        <w:tc>
          <w:tcPr>
            <w:tcW w:w="1846" w:type="dxa"/>
          </w:tcPr>
          <w:p w:rsidR="002E2057" w:rsidRDefault="002E2057">
            <w:pPr>
              <w:pStyle w:val="ConsPlusNormal"/>
              <w:jc w:val="center"/>
            </w:pPr>
            <w:r>
              <w:t>РасхФактДогГПХ</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 xml:space="preserve">Сумма фактически произведенных и документально подтвержденных расходов по авторским вознаграждениям, вознаграждениям за создание, исполнение или иное использование произведений науки, литературы и искусства, за создание иных результатов интеллектуальной деятельности, вознаграждениям патентообладателям изобретений, полезных моделей и </w:t>
            </w:r>
            <w:r>
              <w:lastRenderedPageBreak/>
              <w:t>промышленных образцов (авторские вознаграждения)</w:t>
            </w:r>
          </w:p>
        </w:tc>
        <w:tc>
          <w:tcPr>
            <w:tcW w:w="1846" w:type="dxa"/>
          </w:tcPr>
          <w:p w:rsidR="002E2057" w:rsidRDefault="002E2057">
            <w:pPr>
              <w:pStyle w:val="ConsPlusNormal"/>
              <w:jc w:val="center"/>
            </w:pPr>
            <w:r>
              <w:lastRenderedPageBreak/>
              <w:t>РасхФактАвтВозн</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lastRenderedPageBreak/>
              <w:t>Сумма расходов по авторским вознаграждениям, вознаграждениям за создание, исполнение или иное использование произведений науки, литературы и искусства, за создание иных результатов интеллектуальной деятельности, вознаграждениям патентообладателям изобретений, полезных моделей и промышленных образцов (авторские вознаграждения) в пределах установленного норматива</w:t>
            </w:r>
          </w:p>
        </w:tc>
        <w:tc>
          <w:tcPr>
            <w:tcW w:w="1846" w:type="dxa"/>
          </w:tcPr>
          <w:p w:rsidR="002E2057" w:rsidRDefault="002E2057">
            <w:pPr>
              <w:pStyle w:val="ConsPlusNormal"/>
              <w:jc w:val="center"/>
            </w:pPr>
            <w:r>
              <w:t>РасхНормАвтВозн</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Расчет общей суммы расходов, принимаемых к вычету</w:t>
            </w:r>
          </w:p>
        </w:tc>
        <w:tc>
          <w:tcPr>
            <w:tcW w:w="1846" w:type="dxa"/>
          </w:tcPr>
          <w:p w:rsidR="002E2057" w:rsidRDefault="002E2057">
            <w:pPr>
              <w:pStyle w:val="ConsPlusNormal"/>
              <w:jc w:val="center"/>
            </w:pPr>
            <w:r>
              <w:t>ОбщРасхВыч</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bl>
    <w:p w:rsidR="002E2057" w:rsidRDefault="002E2057">
      <w:pPr>
        <w:pStyle w:val="ConsPlusNormal"/>
        <w:jc w:val="both"/>
      </w:pPr>
    </w:p>
    <w:p w:rsidR="002E2057" w:rsidRDefault="002E2057">
      <w:pPr>
        <w:pStyle w:val="ConsPlusNormal"/>
        <w:jc w:val="right"/>
      </w:pPr>
      <w:r>
        <w:t>Таблица 4.26</w:t>
      </w:r>
    </w:p>
    <w:p w:rsidR="002E2057" w:rsidRDefault="002E2057">
      <w:pPr>
        <w:pStyle w:val="ConsPlusNormal"/>
        <w:jc w:val="both"/>
      </w:pPr>
    </w:p>
    <w:p w:rsidR="002E2057" w:rsidRDefault="002E2057">
      <w:pPr>
        <w:pStyle w:val="ConsPlusNormal"/>
        <w:jc w:val="center"/>
      </w:pPr>
      <w:r>
        <w:t>Расчет авансовых платежей, исчисляемых</w:t>
      </w:r>
    </w:p>
    <w:p w:rsidR="002E2057" w:rsidRDefault="002E2057">
      <w:pPr>
        <w:pStyle w:val="ConsPlusNormal"/>
        <w:jc w:val="center"/>
      </w:pPr>
      <w:r>
        <w:t xml:space="preserve">в соответствии с </w:t>
      </w:r>
      <w:hyperlink r:id="rId177">
        <w:r>
          <w:rPr>
            <w:color w:val="0000FF"/>
          </w:rPr>
          <w:t>пунктом 7 статьи 227</w:t>
        </w:r>
      </w:hyperlink>
      <w:r>
        <w:t xml:space="preserve"> Налогового кодекса</w:t>
      </w:r>
    </w:p>
    <w:p w:rsidR="002E2057" w:rsidRDefault="002E2057">
      <w:pPr>
        <w:pStyle w:val="ConsPlusNormal"/>
        <w:jc w:val="center"/>
      </w:pPr>
      <w:r>
        <w:t>Российской Федерации (РасчАвансПлат)</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 xml:space="preserve">Сокращенное наименование </w:t>
            </w:r>
            <w:r>
              <w:lastRenderedPageBreak/>
              <w:t>(код) элемента</w:t>
            </w:r>
          </w:p>
        </w:tc>
        <w:tc>
          <w:tcPr>
            <w:tcW w:w="1229" w:type="dxa"/>
          </w:tcPr>
          <w:p w:rsidR="002E2057" w:rsidRDefault="002E2057">
            <w:pPr>
              <w:pStyle w:val="ConsPlusNormal"/>
              <w:jc w:val="center"/>
            </w:pPr>
            <w:r>
              <w:lastRenderedPageBreak/>
              <w:t xml:space="preserve">Признак типа </w:t>
            </w:r>
            <w:r>
              <w:lastRenderedPageBreak/>
              <w:t>элемента</w:t>
            </w:r>
          </w:p>
        </w:tc>
        <w:tc>
          <w:tcPr>
            <w:tcW w:w="1224" w:type="dxa"/>
          </w:tcPr>
          <w:p w:rsidR="002E2057" w:rsidRDefault="002E2057">
            <w:pPr>
              <w:pStyle w:val="ConsPlusNormal"/>
              <w:jc w:val="center"/>
            </w:pPr>
            <w:r>
              <w:lastRenderedPageBreak/>
              <w:t>Формат элемента</w:t>
            </w:r>
          </w:p>
        </w:tc>
        <w:tc>
          <w:tcPr>
            <w:tcW w:w="1456" w:type="dxa"/>
          </w:tcPr>
          <w:p w:rsidR="002E2057" w:rsidRDefault="002E2057">
            <w:pPr>
              <w:pStyle w:val="ConsPlusNormal"/>
              <w:jc w:val="center"/>
            </w:pPr>
            <w:r>
              <w:t>Признак обязательнос</w:t>
            </w:r>
            <w:r>
              <w:lastRenderedPageBreak/>
              <w:t>ти элемента</w:t>
            </w:r>
          </w:p>
        </w:tc>
        <w:tc>
          <w:tcPr>
            <w:tcW w:w="3512" w:type="dxa"/>
          </w:tcPr>
          <w:p w:rsidR="002E2057" w:rsidRDefault="002E2057">
            <w:pPr>
              <w:pStyle w:val="ConsPlusNormal"/>
              <w:jc w:val="center"/>
            </w:pPr>
            <w:r>
              <w:lastRenderedPageBreak/>
              <w:t>Дополнительная информация</w:t>
            </w:r>
          </w:p>
        </w:tc>
      </w:tr>
      <w:tr w:rsidR="002E2057">
        <w:tc>
          <w:tcPr>
            <w:tcW w:w="2610" w:type="dxa"/>
          </w:tcPr>
          <w:p w:rsidR="002E2057" w:rsidRDefault="002E2057">
            <w:pPr>
              <w:pStyle w:val="ConsPlusNormal"/>
            </w:pPr>
            <w:r>
              <w:lastRenderedPageBreak/>
              <w:t>Сумма полученных доходов от предпринимательской, адвокатской деятельности и частной практики нарастающим итогом</w:t>
            </w:r>
          </w:p>
        </w:tc>
        <w:tc>
          <w:tcPr>
            <w:tcW w:w="1846" w:type="dxa"/>
          </w:tcPr>
          <w:p w:rsidR="002E2057" w:rsidRDefault="002E2057">
            <w:pPr>
              <w:pStyle w:val="ConsPlusNormal"/>
              <w:jc w:val="center"/>
            </w:pPr>
            <w:r>
              <w:t>СумПолДох</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О</w:t>
            </w:r>
          </w:p>
        </w:tc>
        <w:tc>
          <w:tcPr>
            <w:tcW w:w="3512" w:type="dxa"/>
          </w:tcPr>
          <w:p w:rsidR="002E2057" w:rsidRDefault="002E2057">
            <w:pPr>
              <w:pStyle w:val="ConsPlusNormal"/>
            </w:pPr>
            <w:r>
              <w:t>Типовой элемент &lt;СвСумРасчПр3&gt;.</w:t>
            </w:r>
          </w:p>
          <w:p w:rsidR="002E2057" w:rsidRDefault="002E2057">
            <w:pPr>
              <w:pStyle w:val="ConsPlusNormal"/>
            </w:pPr>
            <w:r>
              <w:t>Состав элемента представлен в таблице 4.55</w:t>
            </w:r>
          </w:p>
        </w:tc>
      </w:tr>
      <w:tr w:rsidR="002E2057">
        <w:tc>
          <w:tcPr>
            <w:tcW w:w="2610" w:type="dxa"/>
          </w:tcPr>
          <w:p w:rsidR="002E2057" w:rsidRDefault="002E2057">
            <w:pPr>
              <w:pStyle w:val="ConsPlusNormal"/>
            </w:pPr>
            <w:r>
              <w:t>Сумма профессиональных налоговых вычетов, учитываемых при исчислении авансовых платежей</w:t>
            </w:r>
          </w:p>
        </w:tc>
        <w:tc>
          <w:tcPr>
            <w:tcW w:w="1846" w:type="dxa"/>
          </w:tcPr>
          <w:p w:rsidR="002E2057" w:rsidRDefault="002E2057">
            <w:pPr>
              <w:pStyle w:val="ConsPlusNormal"/>
              <w:jc w:val="center"/>
            </w:pPr>
            <w:r>
              <w:t>СумПрофВыч</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w:t>
            </w:r>
          </w:p>
        </w:tc>
        <w:tc>
          <w:tcPr>
            <w:tcW w:w="3512" w:type="dxa"/>
          </w:tcPr>
          <w:p w:rsidR="002E2057" w:rsidRDefault="002E2057">
            <w:pPr>
              <w:pStyle w:val="ConsPlusNormal"/>
            </w:pPr>
            <w:r>
              <w:t>Типовой элемент &lt;СвСумРасчПр3&gt;.</w:t>
            </w:r>
          </w:p>
          <w:p w:rsidR="002E2057" w:rsidRDefault="002E2057">
            <w:pPr>
              <w:pStyle w:val="ConsPlusNormal"/>
            </w:pPr>
            <w:r>
              <w:t>Состав элемента представлен в таблице 4.55</w:t>
            </w:r>
          </w:p>
        </w:tc>
      </w:tr>
      <w:tr w:rsidR="002E2057">
        <w:tc>
          <w:tcPr>
            <w:tcW w:w="2610" w:type="dxa"/>
          </w:tcPr>
          <w:p w:rsidR="002E2057" w:rsidRDefault="002E2057">
            <w:pPr>
              <w:pStyle w:val="ConsPlusNormal"/>
            </w:pPr>
            <w:r>
              <w:t>Сумма стандартных налоговых вычетов, учитываемых при исчислении авансовых платежей</w:t>
            </w:r>
          </w:p>
        </w:tc>
        <w:tc>
          <w:tcPr>
            <w:tcW w:w="1846" w:type="dxa"/>
          </w:tcPr>
          <w:p w:rsidR="002E2057" w:rsidRDefault="002E2057">
            <w:pPr>
              <w:pStyle w:val="ConsPlusNormal"/>
              <w:jc w:val="center"/>
            </w:pPr>
            <w:r>
              <w:t>СумСтандВыч</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w:t>
            </w:r>
          </w:p>
        </w:tc>
        <w:tc>
          <w:tcPr>
            <w:tcW w:w="3512" w:type="dxa"/>
          </w:tcPr>
          <w:p w:rsidR="002E2057" w:rsidRDefault="002E2057">
            <w:pPr>
              <w:pStyle w:val="ConsPlusNormal"/>
            </w:pPr>
            <w:r>
              <w:t>Типовой элемент &lt;СвСумРасчПр3&gt;.</w:t>
            </w:r>
          </w:p>
          <w:p w:rsidR="002E2057" w:rsidRDefault="002E2057">
            <w:pPr>
              <w:pStyle w:val="ConsPlusNormal"/>
            </w:pPr>
            <w:r>
              <w:t>Состав элемента представлен в таблице 4.55</w:t>
            </w:r>
          </w:p>
        </w:tc>
      </w:tr>
      <w:tr w:rsidR="002E2057">
        <w:tc>
          <w:tcPr>
            <w:tcW w:w="2610" w:type="dxa"/>
          </w:tcPr>
          <w:p w:rsidR="002E2057" w:rsidRDefault="002E2057">
            <w:pPr>
              <w:pStyle w:val="ConsPlusNormal"/>
            </w:pPr>
            <w:r>
              <w:t>Налоговая база для исчисления авансового платежа по налогу</w:t>
            </w:r>
          </w:p>
        </w:tc>
        <w:tc>
          <w:tcPr>
            <w:tcW w:w="1846" w:type="dxa"/>
          </w:tcPr>
          <w:p w:rsidR="002E2057" w:rsidRDefault="002E2057">
            <w:pPr>
              <w:pStyle w:val="ConsPlusNormal"/>
              <w:jc w:val="center"/>
            </w:pPr>
            <w:r>
              <w:t>НалБазаИсч</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О</w:t>
            </w:r>
          </w:p>
        </w:tc>
        <w:tc>
          <w:tcPr>
            <w:tcW w:w="3512" w:type="dxa"/>
          </w:tcPr>
          <w:p w:rsidR="002E2057" w:rsidRDefault="002E2057">
            <w:pPr>
              <w:pStyle w:val="ConsPlusNormal"/>
            </w:pPr>
            <w:r>
              <w:t>Типовой элемент &lt;СвСумРасчПр3&gt;.</w:t>
            </w:r>
          </w:p>
          <w:p w:rsidR="002E2057" w:rsidRDefault="002E2057">
            <w:pPr>
              <w:pStyle w:val="ConsPlusNormal"/>
            </w:pPr>
            <w:r>
              <w:t>Состав элемента представлен в таблице 4.55</w:t>
            </w:r>
          </w:p>
        </w:tc>
      </w:tr>
      <w:tr w:rsidR="002E2057">
        <w:tc>
          <w:tcPr>
            <w:tcW w:w="2610" w:type="dxa"/>
          </w:tcPr>
          <w:p w:rsidR="002E2057" w:rsidRDefault="002E2057">
            <w:pPr>
              <w:pStyle w:val="ConsPlusNormal"/>
            </w:pPr>
            <w:r>
              <w:t>Сумма исчисленного авансового платежа по налогу</w:t>
            </w:r>
          </w:p>
        </w:tc>
        <w:tc>
          <w:tcPr>
            <w:tcW w:w="1846" w:type="dxa"/>
          </w:tcPr>
          <w:p w:rsidR="002E2057" w:rsidRDefault="002E2057">
            <w:pPr>
              <w:pStyle w:val="ConsPlusNormal"/>
              <w:jc w:val="center"/>
            </w:pPr>
            <w:r>
              <w:t>СумИсчАванс</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О</w:t>
            </w:r>
          </w:p>
        </w:tc>
        <w:tc>
          <w:tcPr>
            <w:tcW w:w="3512" w:type="dxa"/>
          </w:tcPr>
          <w:p w:rsidR="002E2057" w:rsidRDefault="002E2057">
            <w:pPr>
              <w:pStyle w:val="ConsPlusNormal"/>
            </w:pPr>
            <w:r>
              <w:t>Типовой элемент &lt;СвСумРасчПр3&gt;.</w:t>
            </w:r>
          </w:p>
          <w:p w:rsidR="002E2057" w:rsidRDefault="002E2057">
            <w:pPr>
              <w:pStyle w:val="ConsPlusNormal"/>
            </w:pPr>
            <w:r>
              <w:t>Состав элемента представлен в таблице 4.55</w:t>
            </w:r>
          </w:p>
        </w:tc>
      </w:tr>
    </w:tbl>
    <w:p w:rsidR="002E2057" w:rsidRDefault="002E2057">
      <w:pPr>
        <w:pStyle w:val="ConsPlusNormal"/>
        <w:jc w:val="both"/>
      </w:pPr>
    </w:p>
    <w:p w:rsidR="002E2057" w:rsidRDefault="002E2057">
      <w:pPr>
        <w:pStyle w:val="ConsPlusNormal"/>
        <w:jc w:val="right"/>
      </w:pPr>
      <w:r>
        <w:t>Таблица 4.27</w:t>
      </w:r>
    </w:p>
    <w:p w:rsidR="002E2057" w:rsidRDefault="002E2057">
      <w:pPr>
        <w:pStyle w:val="ConsPlusNormal"/>
        <w:jc w:val="both"/>
      </w:pPr>
    </w:p>
    <w:p w:rsidR="002E2057" w:rsidRDefault="002E2057">
      <w:pPr>
        <w:pStyle w:val="ConsPlusNormal"/>
        <w:jc w:val="center"/>
      </w:pPr>
      <w:r>
        <w:t>Расчет суммы доходов, не подлежащих налогообложению</w:t>
      </w:r>
    </w:p>
    <w:p w:rsidR="002E2057" w:rsidRDefault="002E2057">
      <w:pPr>
        <w:pStyle w:val="ConsPlusNormal"/>
        <w:jc w:val="center"/>
      </w:pPr>
      <w:r>
        <w:t>(Приложение 4) (ДоходОсвПрев)</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 xml:space="preserve">Сокращенное </w:t>
            </w:r>
            <w:r>
              <w:lastRenderedPageBreak/>
              <w:t>наименование (код) элемента</w:t>
            </w:r>
          </w:p>
        </w:tc>
        <w:tc>
          <w:tcPr>
            <w:tcW w:w="1229" w:type="dxa"/>
          </w:tcPr>
          <w:p w:rsidR="002E2057" w:rsidRDefault="002E2057">
            <w:pPr>
              <w:pStyle w:val="ConsPlusNormal"/>
              <w:jc w:val="center"/>
            </w:pPr>
            <w:r>
              <w:lastRenderedPageBreak/>
              <w:t xml:space="preserve">Признак </w:t>
            </w:r>
            <w:r>
              <w:lastRenderedPageBreak/>
              <w:t>типа элемента</w:t>
            </w:r>
          </w:p>
        </w:tc>
        <w:tc>
          <w:tcPr>
            <w:tcW w:w="1224" w:type="dxa"/>
          </w:tcPr>
          <w:p w:rsidR="002E2057" w:rsidRDefault="002E2057">
            <w:pPr>
              <w:pStyle w:val="ConsPlusNormal"/>
              <w:jc w:val="center"/>
            </w:pPr>
            <w:r>
              <w:lastRenderedPageBreak/>
              <w:t xml:space="preserve">Формат </w:t>
            </w:r>
            <w:r>
              <w:lastRenderedPageBreak/>
              <w:t>элемента</w:t>
            </w:r>
          </w:p>
        </w:tc>
        <w:tc>
          <w:tcPr>
            <w:tcW w:w="1456" w:type="dxa"/>
          </w:tcPr>
          <w:p w:rsidR="002E2057" w:rsidRDefault="002E2057">
            <w:pPr>
              <w:pStyle w:val="ConsPlusNormal"/>
              <w:jc w:val="center"/>
            </w:pPr>
            <w:r>
              <w:lastRenderedPageBreak/>
              <w:t xml:space="preserve">Признак </w:t>
            </w:r>
            <w:r>
              <w:lastRenderedPageBreak/>
              <w:t>обязательности элемента</w:t>
            </w:r>
          </w:p>
        </w:tc>
        <w:tc>
          <w:tcPr>
            <w:tcW w:w="3512" w:type="dxa"/>
          </w:tcPr>
          <w:p w:rsidR="002E2057" w:rsidRDefault="002E2057">
            <w:pPr>
              <w:pStyle w:val="ConsPlusNormal"/>
              <w:jc w:val="center"/>
            </w:pPr>
            <w:r>
              <w:lastRenderedPageBreak/>
              <w:t>Дополнительная информация</w:t>
            </w:r>
          </w:p>
        </w:tc>
      </w:tr>
      <w:tr w:rsidR="002E2057">
        <w:tc>
          <w:tcPr>
            <w:tcW w:w="2610" w:type="dxa"/>
          </w:tcPr>
          <w:p w:rsidR="002E2057" w:rsidRDefault="002E2057">
            <w:pPr>
              <w:pStyle w:val="ConsPlusNormal"/>
            </w:pPr>
            <w:r>
              <w:lastRenderedPageBreak/>
              <w:t>Сумма единовременной материальной помощи, полученной от всех работодателей при рождении (усыновлении (удочерении) ребенка, не подлежащая налогообложению</w:t>
            </w:r>
          </w:p>
        </w:tc>
        <w:tc>
          <w:tcPr>
            <w:tcW w:w="1846" w:type="dxa"/>
          </w:tcPr>
          <w:p w:rsidR="002E2057" w:rsidRDefault="002E2057">
            <w:pPr>
              <w:pStyle w:val="ConsPlusNormal"/>
              <w:jc w:val="center"/>
            </w:pPr>
            <w:r>
              <w:t>МатПомРожд</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N(9.2)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Стоимость подарков, полученных от всех организаций или индивидуальных предпринимателей, не подлежащая налогообложению</w:t>
            </w:r>
          </w:p>
        </w:tc>
        <w:tc>
          <w:tcPr>
            <w:tcW w:w="1846" w:type="dxa"/>
          </w:tcPr>
          <w:p w:rsidR="002E2057" w:rsidRDefault="002E2057">
            <w:pPr>
              <w:pStyle w:val="ConsPlusNormal"/>
              <w:jc w:val="center"/>
            </w:pPr>
            <w:r>
              <w:t>СтоимПодар</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N(6.2)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Стоимость призов в денежной и натуральной формах, полученных на всех конкурсах и соревнованиях, проводимых в соответствии с решениями Правительства Российской Федерации, законодательных (представительных) органов государственной власти или представительных органов местного самоуправления, не подлежащая налогообложению</w:t>
            </w:r>
          </w:p>
        </w:tc>
        <w:tc>
          <w:tcPr>
            <w:tcW w:w="1846" w:type="dxa"/>
          </w:tcPr>
          <w:p w:rsidR="002E2057" w:rsidRDefault="002E2057">
            <w:pPr>
              <w:pStyle w:val="ConsPlusNormal"/>
              <w:jc w:val="center"/>
            </w:pPr>
            <w:r>
              <w:t>СтоимПриз</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N(6.2)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lastRenderedPageBreak/>
              <w:t>Сумма материальной помощи, оказываемой работодателями своим работникам, а также бывшим своим работникам, уволившимся в связи с выходом на пенсию по инвалидности или по возрасту, не подлежащая налогообложению</w:t>
            </w:r>
          </w:p>
        </w:tc>
        <w:tc>
          <w:tcPr>
            <w:tcW w:w="1846" w:type="dxa"/>
          </w:tcPr>
          <w:p w:rsidR="002E2057" w:rsidRDefault="002E2057">
            <w:pPr>
              <w:pStyle w:val="ConsPlusNormal"/>
              <w:jc w:val="center"/>
            </w:pPr>
            <w:r>
              <w:t>МатПомРаб</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N(6.2)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возмещения (оплаты) работодателями своим работникам, их супругам, родителям, детям (в том числе усыновленным), подопечным (в возрасте до 18 лет), бывшим своим работникам (пенсионерам по возрасту), а также инвалидам стоимости приобретенных ими (для них) лекарственных препаратов для медицинского применения, назначенных им лечащим врачом, не подлежащие налогообложению</w:t>
            </w:r>
          </w:p>
        </w:tc>
        <w:tc>
          <w:tcPr>
            <w:tcW w:w="1846" w:type="dxa"/>
          </w:tcPr>
          <w:p w:rsidR="002E2057" w:rsidRDefault="002E2057">
            <w:pPr>
              <w:pStyle w:val="ConsPlusNormal"/>
              <w:jc w:val="center"/>
            </w:pPr>
            <w:r>
              <w:t>ВозмМед</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N(6.2)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 xml:space="preserve">Стоимость выигрышей и призов, полученных во всех проводимых конкурсах, играх и других мероприятиях в целях рекламы товаров (работ, услуг), не подлежащая </w:t>
            </w:r>
            <w:r>
              <w:lastRenderedPageBreak/>
              <w:t>налогообложению</w:t>
            </w:r>
          </w:p>
        </w:tc>
        <w:tc>
          <w:tcPr>
            <w:tcW w:w="1846" w:type="dxa"/>
          </w:tcPr>
          <w:p w:rsidR="002E2057" w:rsidRDefault="002E2057">
            <w:pPr>
              <w:pStyle w:val="ConsPlusNormal"/>
              <w:jc w:val="center"/>
            </w:pPr>
            <w:r>
              <w:lastRenderedPageBreak/>
              <w:t>ПризРекл</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N(6.2)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lastRenderedPageBreak/>
              <w:t>Сумма материальной помощи, оказываемой инвалидам общественными организациями инвалидов, не подлежащая налогообложению</w:t>
            </w:r>
          </w:p>
        </w:tc>
        <w:tc>
          <w:tcPr>
            <w:tcW w:w="1846" w:type="dxa"/>
          </w:tcPr>
          <w:p w:rsidR="002E2057" w:rsidRDefault="002E2057">
            <w:pPr>
              <w:pStyle w:val="ConsPlusNormal"/>
              <w:jc w:val="center"/>
            </w:pPr>
            <w:r>
              <w:t>МатПомИнв</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N(6.2)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Стоимость выигрышей, полученных участниками азартных игр и участниками лотерей, не подлежащая налогообложению</w:t>
            </w:r>
          </w:p>
        </w:tc>
        <w:tc>
          <w:tcPr>
            <w:tcW w:w="1846" w:type="dxa"/>
          </w:tcPr>
          <w:p w:rsidR="002E2057" w:rsidRDefault="002E2057">
            <w:pPr>
              <w:pStyle w:val="ConsPlusNormal"/>
              <w:jc w:val="center"/>
            </w:pPr>
            <w:r>
              <w:t>ВыигрЛотер</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N(6.2)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материальной помощи, оказываемой организацией, осуществляющей образовательную деятельность по основным профессиональным образовательным программам, студентам (курсантам), аспирантам, адъюнктам, ординаторам и ассистентам-стажерам</w:t>
            </w:r>
          </w:p>
        </w:tc>
        <w:tc>
          <w:tcPr>
            <w:tcW w:w="1846" w:type="dxa"/>
          </w:tcPr>
          <w:p w:rsidR="002E2057" w:rsidRDefault="002E2057">
            <w:pPr>
              <w:pStyle w:val="ConsPlusNormal"/>
              <w:jc w:val="center"/>
            </w:pPr>
            <w:r>
              <w:t>МатПомОбр</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N(6.2)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 xml:space="preserve">Сумма взносов, уплаченных всеми работодателями в соответствии с Федеральным </w:t>
            </w:r>
            <w:hyperlink r:id="rId178">
              <w:r>
                <w:rPr>
                  <w:color w:val="0000FF"/>
                </w:rPr>
                <w:t>законом</w:t>
              </w:r>
            </w:hyperlink>
            <w:r>
              <w:t xml:space="preserve"> "О дополнительных страховых взносах на </w:t>
            </w:r>
            <w:r>
              <w:lastRenderedPageBreak/>
              <w:t>накопительную пенсию и государственной поддержке формирования пенсионных накоплений", не подлежащие налогообложению</w:t>
            </w:r>
          </w:p>
        </w:tc>
        <w:tc>
          <w:tcPr>
            <w:tcW w:w="1846" w:type="dxa"/>
          </w:tcPr>
          <w:p w:rsidR="002E2057" w:rsidRDefault="002E2057">
            <w:pPr>
              <w:pStyle w:val="ConsPlusNormal"/>
              <w:jc w:val="center"/>
            </w:pPr>
            <w:r>
              <w:lastRenderedPageBreak/>
              <w:t>ДопСВПенс</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N(7.2)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lastRenderedPageBreak/>
              <w:t>Иные доходы, не подлежащие налогообложению</w:t>
            </w:r>
          </w:p>
        </w:tc>
        <w:tc>
          <w:tcPr>
            <w:tcW w:w="1846" w:type="dxa"/>
          </w:tcPr>
          <w:p w:rsidR="002E2057" w:rsidRDefault="002E2057">
            <w:pPr>
              <w:pStyle w:val="ConsPlusNormal"/>
              <w:jc w:val="center"/>
            </w:pPr>
            <w:r>
              <w:t>ДоходИн</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N(12.2)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Общая сумма доходов, не подлежащих налогообложению</w:t>
            </w:r>
          </w:p>
        </w:tc>
        <w:tc>
          <w:tcPr>
            <w:tcW w:w="1846" w:type="dxa"/>
          </w:tcPr>
          <w:p w:rsidR="002E2057" w:rsidRDefault="002E2057">
            <w:pPr>
              <w:pStyle w:val="ConsPlusNormal"/>
              <w:jc w:val="center"/>
            </w:pPr>
            <w:r>
              <w:t>ДохНеНалОбщ</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N(12.2)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bl>
    <w:p w:rsidR="002E2057" w:rsidRDefault="002E2057">
      <w:pPr>
        <w:pStyle w:val="ConsPlusNormal"/>
        <w:jc w:val="both"/>
      </w:pPr>
    </w:p>
    <w:p w:rsidR="002E2057" w:rsidRDefault="002E2057">
      <w:pPr>
        <w:pStyle w:val="ConsPlusNormal"/>
        <w:jc w:val="right"/>
      </w:pPr>
      <w:r>
        <w:t>Таблица 4.28</w:t>
      </w:r>
    </w:p>
    <w:p w:rsidR="002E2057" w:rsidRDefault="002E2057">
      <w:pPr>
        <w:pStyle w:val="ConsPlusNormal"/>
        <w:jc w:val="both"/>
      </w:pPr>
    </w:p>
    <w:p w:rsidR="002E2057" w:rsidRDefault="002E2057">
      <w:pPr>
        <w:pStyle w:val="ConsPlusNormal"/>
        <w:jc w:val="center"/>
      </w:pPr>
      <w:r>
        <w:t>Расчет стандартных и социальных налоговых вычетов,</w:t>
      </w:r>
    </w:p>
    <w:p w:rsidR="002E2057" w:rsidRDefault="002E2057">
      <w:pPr>
        <w:pStyle w:val="ConsPlusNormal"/>
        <w:jc w:val="center"/>
      </w:pPr>
      <w:r>
        <w:t>а также инвестиционных налоговых вычетов, установленных</w:t>
      </w:r>
    </w:p>
    <w:p w:rsidR="002E2057" w:rsidRDefault="002E2057">
      <w:pPr>
        <w:pStyle w:val="ConsPlusNormal"/>
        <w:jc w:val="center"/>
      </w:pPr>
      <w:hyperlink r:id="rId179">
        <w:r>
          <w:rPr>
            <w:color w:val="0000FF"/>
          </w:rPr>
          <w:t>статьей 219.1</w:t>
        </w:r>
      </w:hyperlink>
      <w:r>
        <w:t xml:space="preserve"> Налогового кодекса Российской Федерации</w:t>
      </w:r>
    </w:p>
    <w:p w:rsidR="002E2057" w:rsidRDefault="002E2057">
      <w:pPr>
        <w:pStyle w:val="ConsPlusNormal"/>
        <w:jc w:val="center"/>
      </w:pPr>
      <w:r>
        <w:t>(Приложение 5) (ВычСтандСоц)</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Общая сумма стандартных и социальных налоговых вычетов, заявляемых по Декларации</w:t>
            </w:r>
          </w:p>
        </w:tc>
        <w:tc>
          <w:tcPr>
            <w:tcW w:w="1846" w:type="dxa"/>
          </w:tcPr>
          <w:p w:rsidR="002E2057" w:rsidRDefault="002E2057">
            <w:pPr>
              <w:pStyle w:val="ConsPlusNormal"/>
              <w:jc w:val="center"/>
            </w:pPr>
            <w:r>
              <w:t>ВычСтандСоц</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Расчет стандартных налоговых вычетов</w:t>
            </w:r>
          </w:p>
        </w:tc>
        <w:tc>
          <w:tcPr>
            <w:tcW w:w="1846" w:type="dxa"/>
          </w:tcPr>
          <w:p w:rsidR="002E2057" w:rsidRDefault="002E2057">
            <w:pPr>
              <w:pStyle w:val="ConsPlusNormal"/>
              <w:jc w:val="center"/>
            </w:pPr>
            <w:r>
              <w:t>РасчВычСтанд</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О</w:t>
            </w:r>
          </w:p>
        </w:tc>
        <w:tc>
          <w:tcPr>
            <w:tcW w:w="3512" w:type="dxa"/>
          </w:tcPr>
          <w:p w:rsidR="002E2057" w:rsidRDefault="002E2057">
            <w:pPr>
              <w:pStyle w:val="ConsPlusNormal"/>
            </w:pPr>
            <w:r>
              <w:t>Состав элемента представлен в таблице 4.29</w:t>
            </w:r>
          </w:p>
        </w:tc>
      </w:tr>
      <w:tr w:rsidR="002E2057">
        <w:tc>
          <w:tcPr>
            <w:tcW w:w="2610" w:type="dxa"/>
          </w:tcPr>
          <w:p w:rsidR="002E2057" w:rsidRDefault="002E2057">
            <w:pPr>
              <w:pStyle w:val="ConsPlusNormal"/>
            </w:pPr>
            <w:r>
              <w:t xml:space="preserve">Расчет социальных налоговых вычетов, в отношении которых не применяется </w:t>
            </w:r>
            <w:r>
              <w:lastRenderedPageBreak/>
              <w:t xml:space="preserve">ограничение, установленное </w:t>
            </w:r>
            <w:hyperlink r:id="rId180">
              <w:r>
                <w:rPr>
                  <w:color w:val="0000FF"/>
                </w:rPr>
                <w:t>пунктом 2 статьи 219</w:t>
              </w:r>
            </w:hyperlink>
            <w:r>
              <w:t xml:space="preserve"> Налогового кодекса Российской Федерации</w:t>
            </w:r>
          </w:p>
        </w:tc>
        <w:tc>
          <w:tcPr>
            <w:tcW w:w="1846" w:type="dxa"/>
          </w:tcPr>
          <w:p w:rsidR="002E2057" w:rsidRDefault="002E2057">
            <w:pPr>
              <w:pStyle w:val="ConsPlusNormal"/>
              <w:jc w:val="center"/>
            </w:pPr>
            <w:r>
              <w:lastRenderedPageBreak/>
              <w:t>РасчВычСоцБез219.2</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w:t>
            </w:r>
          </w:p>
        </w:tc>
        <w:tc>
          <w:tcPr>
            <w:tcW w:w="3512" w:type="dxa"/>
          </w:tcPr>
          <w:p w:rsidR="002E2057" w:rsidRDefault="002E2057">
            <w:pPr>
              <w:pStyle w:val="ConsPlusNormal"/>
            </w:pPr>
            <w:r>
              <w:t>Состав элемента представлен в таблице 4.30</w:t>
            </w:r>
          </w:p>
        </w:tc>
      </w:tr>
      <w:tr w:rsidR="002E2057">
        <w:tc>
          <w:tcPr>
            <w:tcW w:w="2610" w:type="dxa"/>
          </w:tcPr>
          <w:p w:rsidR="002E2057" w:rsidRDefault="002E2057">
            <w:pPr>
              <w:pStyle w:val="ConsPlusNormal"/>
            </w:pPr>
            <w:r>
              <w:lastRenderedPageBreak/>
              <w:t xml:space="preserve">Расчет социальных налоговых вычетов, в отношении которых применяется ограничение, установленное </w:t>
            </w:r>
            <w:hyperlink r:id="rId181">
              <w:r>
                <w:rPr>
                  <w:color w:val="0000FF"/>
                </w:rPr>
                <w:t>пунктом 2 статьи 219</w:t>
              </w:r>
            </w:hyperlink>
            <w:r>
              <w:t xml:space="preserve"> Налогового кодекса Российской Федерации</w:t>
            </w:r>
          </w:p>
        </w:tc>
        <w:tc>
          <w:tcPr>
            <w:tcW w:w="1846" w:type="dxa"/>
          </w:tcPr>
          <w:p w:rsidR="002E2057" w:rsidRDefault="002E2057">
            <w:pPr>
              <w:pStyle w:val="ConsPlusNormal"/>
              <w:jc w:val="center"/>
            </w:pPr>
            <w:r>
              <w:t>РасчВычСоц219.2</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w:t>
            </w:r>
          </w:p>
        </w:tc>
        <w:tc>
          <w:tcPr>
            <w:tcW w:w="3512" w:type="dxa"/>
          </w:tcPr>
          <w:p w:rsidR="002E2057" w:rsidRDefault="002E2057">
            <w:pPr>
              <w:pStyle w:val="ConsPlusNormal"/>
            </w:pPr>
            <w:r>
              <w:t>Состав элемента представлен в таблице 4.31</w:t>
            </w:r>
          </w:p>
        </w:tc>
      </w:tr>
      <w:tr w:rsidR="002E2057">
        <w:tc>
          <w:tcPr>
            <w:tcW w:w="2610" w:type="dxa"/>
          </w:tcPr>
          <w:p w:rsidR="002E2057" w:rsidRDefault="002E2057">
            <w:pPr>
              <w:pStyle w:val="ConsPlusNormal"/>
            </w:pPr>
            <w:r>
              <w:t>Расчет инвестиционных налоговых вычетов</w:t>
            </w:r>
          </w:p>
        </w:tc>
        <w:tc>
          <w:tcPr>
            <w:tcW w:w="1846" w:type="dxa"/>
          </w:tcPr>
          <w:p w:rsidR="002E2057" w:rsidRDefault="002E2057">
            <w:pPr>
              <w:pStyle w:val="ConsPlusNormal"/>
              <w:jc w:val="center"/>
            </w:pPr>
            <w:r>
              <w:t>РасчИнвВыч</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w:t>
            </w:r>
          </w:p>
        </w:tc>
        <w:tc>
          <w:tcPr>
            <w:tcW w:w="3512" w:type="dxa"/>
          </w:tcPr>
          <w:p w:rsidR="002E2057" w:rsidRDefault="002E2057">
            <w:pPr>
              <w:pStyle w:val="ConsPlusNormal"/>
            </w:pPr>
            <w:r>
              <w:t>Состав элемента представлен в таблице 4.32</w:t>
            </w:r>
          </w:p>
        </w:tc>
      </w:tr>
    </w:tbl>
    <w:p w:rsidR="002E2057" w:rsidRDefault="002E2057">
      <w:pPr>
        <w:pStyle w:val="ConsPlusNormal"/>
        <w:jc w:val="both"/>
      </w:pPr>
    </w:p>
    <w:p w:rsidR="002E2057" w:rsidRDefault="002E2057">
      <w:pPr>
        <w:pStyle w:val="ConsPlusNormal"/>
        <w:jc w:val="right"/>
      </w:pPr>
      <w:r>
        <w:t>Таблица 4.29</w:t>
      </w:r>
    </w:p>
    <w:p w:rsidR="002E2057" w:rsidRDefault="002E2057">
      <w:pPr>
        <w:pStyle w:val="ConsPlusNormal"/>
        <w:jc w:val="both"/>
      </w:pPr>
    </w:p>
    <w:p w:rsidR="002E2057" w:rsidRDefault="002E2057">
      <w:pPr>
        <w:pStyle w:val="ConsPlusNormal"/>
        <w:jc w:val="center"/>
      </w:pPr>
      <w:r>
        <w:t>Расчет стандартных налоговых вычетов (РасчВычСтанд)</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 xml:space="preserve">Сумма стандартного налогового вычета в соответствии с </w:t>
            </w:r>
            <w:hyperlink r:id="rId182">
              <w:r>
                <w:rPr>
                  <w:color w:val="0000FF"/>
                </w:rPr>
                <w:t>подпунктом 1 пункта 1 статьи 218</w:t>
              </w:r>
            </w:hyperlink>
            <w:r>
              <w:t xml:space="preserve"> Налогового кодекса Российской Федерации</w:t>
            </w:r>
          </w:p>
        </w:tc>
        <w:tc>
          <w:tcPr>
            <w:tcW w:w="1846" w:type="dxa"/>
          </w:tcPr>
          <w:p w:rsidR="002E2057" w:rsidRDefault="002E2057">
            <w:pPr>
              <w:pStyle w:val="ConsPlusNormal"/>
              <w:jc w:val="center"/>
            </w:pPr>
            <w:r>
              <w:t>ВычСт218.1.1</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N(8.2)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 xml:space="preserve">Сумма стандартного налогового вычета в соответствии с </w:t>
            </w:r>
            <w:hyperlink r:id="rId183">
              <w:r>
                <w:rPr>
                  <w:color w:val="0000FF"/>
                </w:rPr>
                <w:t xml:space="preserve">подпунктом 2 пункта 1 </w:t>
              </w:r>
              <w:r>
                <w:rPr>
                  <w:color w:val="0000FF"/>
                </w:rPr>
                <w:lastRenderedPageBreak/>
                <w:t>статьи 218</w:t>
              </w:r>
            </w:hyperlink>
            <w:r>
              <w:t xml:space="preserve"> Налогового кодекса Российской Федерации</w:t>
            </w:r>
          </w:p>
        </w:tc>
        <w:tc>
          <w:tcPr>
            <w:tcW w:w="1846" w:type="dxa"/>
          </w:tcPr>
          <w:p w:rsidR="002E2057" w:rsidRDefault="002E2057">
            <w:pPr>
              <w:pStyle w:val="ConsPlusNormal"/>
              <w:jc w:val="center"/>
            </w:pPr>
            <w:r>
              <w:lastRenderedPageBreak/>
              <w:t>ВычСт218.1.2</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N(8.2)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lastRenderedPageBreak/>
              <w:t>Сумма стандартного налогового вычета на ребенка родителю, супругу (супруге) родителя, усыновителю, опекуну, попечителю, приемному родителю, супругу (супруге) приемного родителя</w:t>
            </w:r>
          </w:p>
        </w:tc>
        <w:tc>
          <w:tcPr>
            <w:tcW w:w="1846" w:type="dxa"/>
          </w:tcPr>
          <w:p w:rsidR="002E2057" w:rsidRDefault="002E2057">
            <w:pPr>
              <w:pStyle w:val="ConsPlusNormal"/>
              <w:jc w:val="center"/>
            </w:pPr>
            <w:r>
              <w:t>ВычСтРеб</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N(8.2)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стандартного налогового вычета на ребенка единственному родителю (приемному родителю), усыновителю, опекуну, попечителю, а также одному из родителей (приемных родителей) при отказе другого родителя (приемного родителя) от получения налогового вычета</w:t>
            </w:r>
          </w:p>
        </w:tc>
        <w:tc>
          <w:tcPr>
            <w:tcW w:w="1846" w:type="dxa"/>
          </w:tcPr>
          <w:p w:rsidR="002E2057" w:rsidRDefault="002E2057">
            <w:pPr>
              <w:pStyle w:val="ConsPlusNormal"/>
              <w:jc w:val="center"/>
            </w:pPr>
            <w:r>
              <w:t>ВычСтРебЕд</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N(8.2)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 xml:space="preserve">Сумма стандартного налогового вычета родителю, супругу (супруге) родителя, усыновителю, опекуну, попечителю, приемному родителю, супругу (супруге) приемного родителя на ребенка-инвалида в возрасте до 18 лет, на учащегося </w:t>
            </w:r>
            <w:r>
              <w:lastRenderedPageBreak/>
              <w:t>очной формы обучения, аспиранта, ординатора, интерна, студента в возрасте до 24 лет, являющегося инвалидом I или II группы</w:t>
            </w:r>
          </w:p>
        </w:tc>
        <w:tc>
          <w:tcPr>
            <w:tcW w:w="1846" w:type="dxa"/>
          </w:tcPr>
          <w:p w:rsidR="002E2057" w:rsidRDefault="002E2057">
            <w:pPr>
              <w:pStyle w:val="ConsPlusNormal"/>
              <w:jc w:val="center"/>
            </w:pPr>
            <w:r>
              <w:lastRenderedPageBreak/>
              <w:t>ВычСтРебИнв</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N(8.2)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lastRenderedPageBreak/>
              <w:t>Сумма стандартного налогового вычета единственному родителю (приемному родителю), усыновителю, опекуну, попечителю, а также одному из родителей (приемных родителей) при отказе другого родителя (приемного родителя) от получения налогового вычета на ребенка-инвалида в возрасте до 18 лет, на учащегося очной формы обучения, аспиранта, ординатора, интерна, студента в возрасте до 24 лет, являющегося инвалидом I или II группы</w:t>
            </w:r>
          </w:p>
        </w:tc>
        <w:tc>
          <w:tcPr>
            <w:tcW w:w="1846" w:type="dxa"/>
          </w:tcPr>
          <w:p w:rsidR="002E2057" w:rsidRDefault="002E2057">
            <w:pPr>
              <w:pStyle w:val="ConsPlusNormal"/>
              <w:jc w:val="center"/>
            </w:pPr>
            <w:r>
              <w:t>ВычСтРебИнвЕд</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N(8.2)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Общая сумма стандартных налоговых вычетов, предоставленных в течение отчетного налогового периода налоговыми агентами</w:t>
            </w:r>
          </w:p>
        </w:tc>
        <w:tc>
          <w:tcPr>
            <w:tcW w:w="1846" w:type="dxa"/>
          </w:tcPr>
          <w:p w:rsidR="002E2057" w:rsidRDefault="002E2057">
            <w:pPr>
              <w:pStyle w:val="ConsPlusNormal"/>
              <w:jc w:val="center"/>
            </w:pPr>
            <w:r>
              <w:t>ОбщВычСтандПер</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N(8.2)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 xml:space="preserve">Общая сумма стандартных налоговых вычетов, заявляемых по </w:t>
            </w:r>
            <w:r>
              <w:lastRenderedPageBreak/>
              <w:t>налоговой декларации по налогу на доходы физических лиц (форма 3-НДФЛ) (далее - Декларация)</w:t>
            </w:r>
          </w:p>
        </w:tc>
        <w:tc>
          <w:tcPr>
            <w:tcW w:w="1846" w:type="dxa"/>
          </w:tcPr>
          <w:p w:rsidR="002E2057" w:rsidRDefault="002E2057">
            <w:pPr>
              <w:pStyle w:val="ConsPlusNormal"/>
              <w:jc w:val="center"/>
            </w:pPr>
            <w:r>
              <w:lastRenderedPageBreak/>
              <w:t>ОбщВычСтандДекл</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N(8.2)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bl>
    <w:p w:rsidR="002E2057" w:rsidRDefault="002E2057">
      <w:pPr>
        <w:pStyle w:val="ConsPlusNormal"/>
        <w:jc w:val="both"/>
      </w:pPr>
    </w:p>
    <w:p w:rsidR="002E2057" w:rsidRDefault="002E2057">
      <w:pPr>
        <w:pStyle w:val="ConsPlusNormal"/>
        <w:jc w:val="right"/>
      </w:pPr>
      <w:r>
        <w:t>Таблица 4.30</w:t>
      </w:r>
    </w:p>
    <w:p w:rsidR="002E2057" w:rsidRDefault="002E2057">
      <w:pPr>
        <w:pStyle w:val="ConsPlusNormal"/>
        <w:jc w:val="both"/>
      </w:pPr>
    </w:p>
    <w:p w:rsidR="002E2057" w:rsidRDefault="002E2057">
      <w:pPr>
        <w:pStyle w:val="ConsPlusNormal"/>
        <w:jc w:val="center"/>
      </w:pPr>
      <w:r>
        <w:t>Расчет социальных налоговых вычетов, в отношении</w:t>
      </w:r>
    </w:p>
    <w:p w:rsidR="002E2057" w:rsidRDefault="002E2057">
      <w:pPr>
        <w:pStyle w:val="ConsPlusNormal"/>
        <w:jc w:val="center"/>
      </w:pPr>
      <w:r>
        <w:t xml:space="preserve">которых не применяется ограничение, установленное </w:t>
      </w:r>
      <w:hyperlink r:id="rId184">
        <w:r>
          <w:rPr>
            <w:color w:val="0000FF"/>
          </w:rPr>
          <w:t>пунктом 2</w:t>
        </w:r>
      </w:hyperlink>
    </w:p>
    <w:p w:rsidR="002E2057" w:rsidRDefault="002E2057">
      <w:pPr>
        <w:pStyle w:val="ConsPlusNormal"/>
        <w:jc w:val="center"/>
      </w:pPr>
      <w:r>
        <w:t>статьи 219 Налогового кодекса Российской</w:t>
      </w:r>
    </w:p>
    <w:p w:rsidR="002E2057" w:rsidRDefault="002E2057">
      <w:pPr>
        <w:pStyle w:val="ConsPlusNormal"/>
        <w:jc w:val="center"/>
      </w:pPr>
      <w:r>
        <w:t>Федерации (РасчВычСоцБез219.2)</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Сумма доходов, перечисляемых в виде пожертвований</w:t>
            </w:r>
          </w:p>
        </w:tc>
        <w:tc>
          <w:tcPr>
            <w:tcW w:w="1846" w:type="dxa"/>
          </w:tcPr>
          <w:p w:rsidR="002E2057" w:rsidRDefault="002E2057">
            <w:pPr>
              <w:pStyle w:val="ConsPlusNormal"/>
              <w:jc w:val="center"/>
            </w:pPr>
            <w:r>
              <w:t>СумБлагЦел</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уплаченная за обучение детей в возрасте до 24 лет, подопечных в возрасте до 18 лет, бывших подопечных в возрасте до 24 лет по очной форме обучения</w:t>
            </w:r>
          </w:p>
        </w:tc>
        <w:tc>
          <w:tcPr>
            <w:tcW w:w="1846" w:type="dxa"/>
          </w:tcPr>
          <w:p w:rsidR="002E2057" w:rsidRDefault="002E2057">
            <w:pPr>
              <w:pStyle w:val="ConsPlusNormal"/>
              <w:jc w:val="center"/>
            </w:pPr>
            <w:r>
              <w:t>СумОбуч</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расходов по дорогостоящим видам лечения</w:t>
            </w:r>
          </w:p>
        </w:tc>
        <w:tc>
          <w:tcPr>
            <w:tcW w:w="1846" w:type="dxa"/>
          </w:tcPr>
          <w:p w:rsidR="002E2057" w:rsidRDefault="002E2057">
            <w:pPr>
              <w:pStyle w:val="ConsPlusNormal"/>
              <w:jc w:val="center"/>
            </w:pPr>
            <w:r>
              <w:t>СумЛечен</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 xml:space="preserve">Общая сумма социальных налоговых вычетов, в отношении которых не применяется ограничение, </w:t>
            </w:r>
            <w:r>
              <w:lastRenderedPageBreak/>
              <w:t xml:space="preserve">установленное </w:t>
            </w:r>
            <w:hyperlink r:id="rId185">
              <w:r>
                <w:rPr>
                  <w:color w:val="0000FF"/>
                </w:rPr>
                <w:t>пунктом 2 статьи 219</w:t>
              </w:r>
            </w:hyperlink>
            <w:r>
              <w:t xml:space="preserve"> Налогового кодекса Российской Федерации</w:t>
            </w:r>
          </w:p>
        </w:tc>
        <w:tc>
          <w:tcPr>
            <w:tcW w:w="1846" w:type="dxa"/>
          </w:tcPr>
          <w:p w:rsidR="002E2057" w:rsidRDefault="002E2057">
            <w:pPr>
              <w:pStyle w:val="ConsPlusNormal"/>
              <w:jc w:val="center"/>
            </w:pPr>
            <w:r>
              <w:lastRenderedPageBreak/>
              <w:t>ИтогВычСоциал</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bl>
    <w:p w:rsidR="002E2057" w:rsidRDefault="002E2057">
      <w:pPr>
        <w:pStyle w:val="ConsPlusNormal"/>
        <w:jc w:val="both"/>
      </w:pPr>
    </w:p>
    <w:p w:rsidR="002E2057" w:rsidRDefault="002E2057">
      <w:pPr>
        <w:pStyle w:val="ConsPlusNormal"/>
        <w:jc w:val="right"/>
      </w:pPr>
      <w:r>
        <w:t>Таблица 4.31</w:t>
      </w:r>
    </w:p>
    <w:p w:rsidR="002E2057" w:rsidRDefault="002E2057">
      <w:pPr>
        <w:pStyle w:val="ConsPlusNormal"/>
        <w:jc w:val="both"/>
      </w:pPr>
    </w:p>
    <w:p w:rsidR="002E2057" w:rsidRDefault="002E2057">
      <w:pPr>
        <w:pStyle w:val="ConsPlusNormal"/>
        <w:jc w:val="center"/>
      </w:pPr>
      <w:r>
        <w:t>Расчет социальных налоговых вычетов, в отношении которых</w:t>
      </w:r>
    </w:p>
    <w:p w:rsidR="002E2057" w:rsidRDefault="002E2057">
      <w:pPr>
        <w:pStyle w:val="ConsPlusNormal"/>
        <w:jc w:val="center"/>
      </w:pPr>
      <w:r>
        <w:t xml:space="preserve">применяется ограничение, установленное </w:t>
      </w:r>
      <w:hyperlink r:id="rId186">
        <w:r>
          <w:rPr>
            <w:color w:val="0000FF"/>
          </w:rPr>
          <w:t>пунктом 2 статьи 219</w:t>
        </w:r>
      </w:hyperlink>
    </w:p>
    <w:p w:rsidR="002E2057" w:rsidRDefault="002E2057">
      <w:pPr>
        <w:pStyle w:val="ConsPlusNormal"/>
        <w:jc w:val="center"/>
      </w:pPr>
      <w:r>
        <w:t>Налогового кодекса Российской Федерации (РасчВычСоц219.2)</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Сумма, уплаченная за свое обучение, за обучение брата (сестры) в возрасте до 24 лет по очной форме обучения</w:t>
            </w:r>
          </w:p>
        </w:tc>
        <w:tc>
          <w:tcPr>
            <w:tcW w:w="1846" w:type="dxa"/>
          </w:tcPr>
          <w:p w:rsidR="002E2057" w:rsidRDefault="002E2057">
            <w:pPr>
              <w:pStyle w:val="ConsPlusNormal"/>
              <w:jc w:val="center"/>
            </w:pPr>
            <w:r>
              <w:t>СумОбуч</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уплаченная за медицинские услуги (за исключением расходов по дорогостоящим видам лечения)</w:t>
            </w:r>
          </w:p>
        </w:tc>
        <w:tc>
          <w:tcPr>
            <w:tcW w:w="1846" w:type="dxa"/>
          </w:tcPr>
          <w:p w:rsidR="002E2057" w:rsidRDefault="002E2057">
            <w:pPr>
              <w:pStyle w:val="ConsPlusNormal"/>
              <w:jc w:val="center"/>
            </w:pPr>
            <w:r>
              <w:t>СумМедУсл</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уплаченная за лекарственные препараты для медицинского применения</w:t>
            </w:r>
          </w:p>
        </w:tc>
        <w:tc>
          <w:tcPr>
            <w:tcW w:w="1846" w:type="dxa"/>
          </w:tcPr>
          <w:p w:rsidR="002E2057" w:rsidRDefault="002E2057">
            <w:pPr>
              <w:pStyle w:val="ConsPlusNormal"/>
              <w:jc w:val="center"/>
            </w:pPr>
            <w:r>
              <w:t>СумЛекПреп</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 xml:space="preserve">Сумма страховых взносов, уплаченных по договорам добровольного личного страхования, а также по договорам добровольного страхования своих </w:t>
            </w:r>
            <w:r>
              <w:lastRenderedPageBreak/>
              <w:t>супруга (супруги), родителей, детей (в том числе усыновленных) в возрасте до 18 лет (до 24 лет, если дети (в том числе усыновленные) являются обучающимися по очной форме обучения в организациях, осуществляющих образовательную деятельность), подопечных в возрасте до 18 лет, а также бывших подопечных после прекращения опеки или попечительства в возрасте до 24 лет, являющихся обучающимися по очной форме обучения в организациях, осуществляющих образовательную деятельность</w:t>
            </w:r>
          </w:p>
        </w:tc>
        <w:tc>
          <w:tcPr>
            <w:tcW w:w="1846" w:type="dxa"/>
          </w:tcPr>
          <w:p w:rsidR="002E2057" w:rsidRDefault="002E2057">
            <w:pPr>
              <w:pStyle w:val="ConsPlusNormal"/>
              <w:jc w:val="center"/>
            </w:pPr>
            <w:r>
              <w:lastRenderedPageBreak/>
              <w:t>СумЛичСтрах</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lastRenderedPageBreak/>
              <w:t>Сумма пенсионных и страховых взносов, уплаченных по договору (договорам) негосударственного пенсионного обеспечения, добровольного пенсионного страхования и добровольного страхования жизни, дополнительных страховых взносов на накопительную пенсию</w:t>
            </w:r>
          </w:p>
        </w:tc>
        <w:tc>
          <w:tcPr>
            <w:tcW w:w="1846" w:type="dxa"/>
          </w:tcPr>
          <w:p w:rsidR="002E2057" w:rsidRDefault="002E2057">
            <w:pPr>
              <w:pStyle w:val="ConsPlusNormal"/>
              <w:jc w:val="center"/>
            </w:pPr>
            <w:r>
              <w:t>СумПенсСтрах</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lastRenderedPageBreak/>
              <w:t>Сумма, уплаченная за прохождение независимой оценки своей квалификации на соответствие требованиям к квалификации в организациях, осуществляющих такую деятельность в соответствии с законодательством Российской Федерации</w:t>
            </w:r>
          </w:p>
        </w:tc>
        <w:tc>
          <w:tcPr>
            <w:tcW w:w="1846" w:type="dxa"/>
          </w:tcPr>
          <w:p w:rsidR="002E2057" w:rsidRDefault="002E2057">
            <w:pPr>
              <w:pStyle w:val="ConsPlusNormal"/>
              <w:jc w:val="center"/>
            </w:pPr>
            <w:r>
              <w:t>СумОценКвалиф</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уплаченная за физкультурно-оздоровительные услуги</w:t>
            </w:r>
          </w:p>
        </w:tc>
        <w:tc>
          <w:tcPr>
            <w:tcW w:w="1846" w:type="dxa"/>
          </w:tcPr>
          <w:p w:rsidR="002E2057" w:rsidRDefault="002E2057">
            <w:pPr>
              <w:pStyle w:val="ConsPlusNormal"/>
              <w:jc w:val="center"/>
            </w:pPr>
            <w:r>
              <w:t>СумФиз</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 xml:space="preserve">Общая сумма социальных налоговых вычетов, в отношении которых применяется ограничение, установленное </w:t>
            </w:r>
            <w:hyperlink r:id="rId187">
              <w:r>
                <w:rPr>
                  <w:color w:val="0000FF"/>
                </w:rPr>
                <w:t>пунктом 2 статьи 219</w:t>
              </w:r>
            </w:hyperlink>
            <w:r>
              <w:t xml:space="preserve"> Налогового кодекса Российской Федерации</w:t>
            </w:r>
          </w:p>
        </w:tc>
        <w:tc>
          <w:tcPr>
            <w:tcW w:w="1846" w:type="dxa"/>
          </w:tcPr>
          <w:p w:rsidR="002E2057" w:rsidRDefault="002E2057">
            <w:pPr>
              <w:pStyle w:val="ConsPlusNormal"/>
              <w:jc w:val="center"/>
            </w:pPr>
            <w:r>
              <w:t>ОбщСумРасх</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Общая сумма социальных налоговых вычетов, предоставленных в течение отчетного налогового периода налоговыми агентами</w:t>
            </w:r>
          </w:p>
        </w:tc>
        <w:tc>
          <w:tcPr>
            <w:tcW w:w="1846" w:type="dxa"/>
          </w:tcPr>
          <w:p w:rsidR="002E2057" w:rsidRDefault="002E2057">
            <w:pPr>
              <w:pStyle w:val="ConsPlusNormal"/>
              <w:jc w:val="center"/>
            </w:pPr>
            <w:r>
              <w:t>ОбщСНВОтчПерНА</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Общая сумма социальных налоговых вычетов, заявляемых по Декларации</w:t>
            </w:r>
          </w:p>
        </w:tc>
        <w:tc>
          <w:tcPr>
            <w:tcW w:w="1846" w:type="dxa"/>
          </w:tcPr>
          <w:p w:rsidR="002E2057" w:rsidRDefault="002E2057">
            <w:pPr>
              <w:pStyle w:val="ConsPlusNormal"/>
              <w:jc w:val="center"/>
            </w:pPr>
            <w:r>
              <w:t>ОбщВычСоциал</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bl>
    <w:p w:rsidR="002E2057" w:rsidRDefault="002E2057">
      <w:pPr>
        <w:pStyle w:val="ConsPlusNormal"/>
        <w:jc w:val="both"/>
      </w:pPr>
    </w:p>
    <w:p w:rsidR="002E2057" w:rsidRDefault="002E2057">
      <w:pPr>
        <w:pStyle w:val="ConsPlusNormal"/>
        <w:jc w:val="right"/>
      </w:pPr>
      <w:r>
        <w:t>Таблица 4.32</w:t>
      </w:r>
    </w:p>
    <w:p w:rsidR="002E2057" w:rsidRDefault="002E2057">
      <w:pPr>
        <w:pStyle w:val="ConsPlusNormal"/>
        <w:jc w:val="both"/>
      </w:pPr>
    </w:p>
    <w:p w:rsidR="002E2057" w:rsidRDefault="002E2057">
      <w:pPr>
        <w:pStyle w:val="ConsPlusNormal"/>
        <w:jc w:val="center"/>
      </w:pPr>
      <w:r>
        <w:t>Расчет инвестиционных налоговых вычетов (РасчИнвВыч)</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vAlign w:val="bottom"/>
          </w:tcPr>
          <w:p w:rsidR="002E2057" w:rsidRDefault="002E2057">
            <w:pPr>
              <w:pStyle w:val="ConsPlusNormal"/>
            </w:pPr>
            <w:r>
              <w:t xml:space="preserve">Сумма инвестиционного налогового вычета, предусмотренного </w:t>
            </w:r>
            <w:hyperlink r:id="rId188">
              <w:r>
                <w:rPr>
                  <w:color w:val="0000FF"/>
                </w:rPr>
                <w:t>подпунктом 2 пункта 1 статьи 219.1</w:t>
              </w:r>
            </w:hyperlink>
            <w:r>
              <w:t xml:space="preserve"> Налогового кодекса Российской Федерации</w:t>
            </w:r>
          </w:p>
        </w:tc>
        <w:tc>
          <w:tcPr>
            <w:tcW w:w="1846" w:type="dxa"/>
          </w:tcPr>
          <w:p w:rsidR="002E2057" w:rsidRDefault="002E2057">
            <w:pPr>
              <w:pStyle w:val="ConsPlusNormal"/>
              <w:jc w:val="center"/>
            </w:pPr>
            <w:r>
              <w:t>СумИнвВыч219</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vAlign w:val="bottom"/>
          </w:tcPr>
          <w:p w:rsidR="002E2057" w:rsidRDefault="002E2057">
            <w:pPr>
              <w:pStyle w:val="ConsPlusNormal"/>
            </w:pPr>
            <w:r>
              <w:t xml:space="preserve">Сумма предоставленного в предшествующих налоговых периодах инвестиционного налогового вычета, предусмотренного </w:t>
            </w:r>
            <w:hyperlink r:id="rId189">
              <w:r>
                <w:rPr>
                  <w:color w:val="0000FF"/>
                </w:rPr>
                <w:t>подпунктом 2 пункта 1 статьи 219.1</w:t>
              </w:r>
            </w:hyperlink>
            <w:r>
              <w:t xml:space="preserve"> Налогового кодекса Российской Федерации, подлежащая восстановлению</w:t>
            </w:r>
          </w:p>
        </w:tc>
        <w:tc>
          <w:tcPr>
            <w:tcW w:w="1846" w:type="dxa"/>
          </w:tcPr>
          <w:p w:rsidR="002E2057" w:rsidRDefault="002E2057">
            <w:pPr>
              <w:pStyle w:val="ConsPlusNormal"/>
              <w:jc w:val="center"/>
            </w:pPr>
            <w:r>
              <w:t>ИнвВычПредВосст</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vAlign w:val="bottom"/>
          </w:tcPr>
          <w:p w:rsidR="002E2057" w:rsidRDefault="002E2057">
            <w:pPr>
              <w:pStyle w:val="ConsPlusNormal"/>
            </w:pPr>
            <w:r>
              <w:t>Сумма инвестиционного налогового вычета, предоставленного в упрощенном порядке</w:t>
            </w:r>
          </w:p>
        </w:tc>
        <w:tc>
          <w:tcPr>
            <w:tcW w:w="1846" w:type="dxa"/>
          </w:tcPr>
          <w:p w:rsidR="002E2057" w:rsidRDefault="002E2057">
            <w:pPr>
              <w:pStyle w:val="ConsPlusNormal"/>
              <w:jc w:val="center"/>
            </w:pPr>
            <w:r>
              <w:t>ИнвВычУпр</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bl>
    <w:p w:rsidR="002E2057" w:rsidRDefault="002E2057">
      <w:pPr>
        <w:pStyle w:val="ConsPlusNormal"/>
        <w:jc w:val="both"/>
      </w:pPr>
    </w:p>
    <w:p w:rsidR="002E2057" w:rsidRDefault="002E2057">
      <w:pPr>
        <w:pStyle w:val="ConsPlusNormal"/>
        <w:jc w:val="right"/>
      </w:pPr>
      <w:r>
        <w:t>Таблица 4.33</w:t>
      </w:r>
    </w:p>
    <w:p w:rsidR="002E2057" w:rsidRDefault="002E2057">
      <w:pPr>
        <w:pStyle w:val="ConsPlusNormal"/>
        <w:jc w:val="both"/>
      </w:pPr>
    </w:p>
    <w:p w:rsidR="002E2057" w:rsidRDefault="002E2057">
      <w:pPr>
        <w:pStyle w:val="ConsPlusNormal"/>
        <w:jc w:val="center"/>
      </w:pPr>
      <w:r>
        <w:t>Расчет имущественных налоговых вычетов по доходам</w:t>
      </w:r>
    </w:p>
    <w:p w:rsidR="002E2057" w:rsidRDefault="002E2057">
      <w:pPr>
        <w:pStyle w:val="ConsPlusNormal"/>
        <w:jc w:val="center"/>
      </w:pPr>
      <w:r>
        <w:t>от продажи имущества и имущественных прав, а также налоговых</w:t>
      </w:r>
    </w:p>
    <w:p w:rsidR="002E2057" w:rsidRDefault="002E2057">
      <w:pPr>
        <w:pStyle w:val="ConsPlusNormal"/>
        <w:jc w:val="center"/>
      </w:pPr>
      <w:r>
        <w:t xml:space="preserve">вычетов, установленных </w:t>
      </w:r>
      <w:hyperlink r:id="rId190">
        <w:r>
          <w:rPr>
            <w:color w:val="0000FF"/>
          </w:rPr>
          <w:t>абзацем вторым подпункта 2 пункта 2</w:t>
        </w:r>
      </w:hyperlink>
    </w:p>
    <w:p w:rsidR="002E2057" w:rsidRDefault="002E2057">
      <w:pPr>
        <w:pStyle w:val="ConsPlusNormal"/>
        <w:jc w:val="center"/>
      </w:pPr>
      <w:r>
        <w:lastRenderedPageBreak/>
        <w:t>статьи 220 Налогового кодекса Российской Федерации</w:t>
      </w:r>
    </w:p>
    <w:p w:rsidR="002E2057" w:rsidRDefault="002E2057">
      <w:pPr>
        <w:pStyle w:val="ConsPlusNormal"/>
        <w:jc w:val="center"/>
      </w:pPr>
      <w:r>
        <w:t>(Приложение 6) (ИмущНалВычПр)</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Общая сумма имущественных налоговых вычетов и расходов, принимаемых к вычету</w:t>
            </w:r>
          </w:p>
        </w:tc>
        <w:tc>
          <w:tcPr>
            <w:tcW w:w="1846" w:type="dxa"/>
          </w:tcPr>
          <w:p w:rsidR="002E2057" w:rsidRDefault="002E2057">
            <w:pPr>
              <w:pStyle w:val="ConsPlusNormal"/>
              <w:jc w:val="center"/>
            </w:pPr>
            <w:r>
              <w:t>ОбщИмущВыч</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Расчет имущественных налоговых вычетов по доходам от продажи жилых домов, квартир, комнат, включая приватизированные жилые помещения, дач, садовых домиков, земельных участков, а также доли (долей) в указанном имуществе</w:t>
            </w:r>
          </w:p>
        </w:tc>
        <w:tc>
          <w:tcPr>
            <w:tcW w:w="1846" w:type="dxa"/>
          </w:tcPr>
          <w:p w:rsidR="002E2057" w:rsidRDefault="002E2057">
            <w:pPr>
              <w:pStyle w:val="ConsPlusNormal"/>
              <w:jc w:val="center"/>
            </w:pPr>
            <w:r>
              <w:t>ВычДохНедвЖил</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w:t>
            </w:r>
          </w:p>
        </w:tc>
        <w:tc>
          <w:tcPr>
            <w:tcW w:w="3512" w:type="dxa"/>
          </w:tcPr>
          <w:p w:rsidR="002E2057" w:rsidRDefault="002E2057">
            <w:pPr>
              <w:pStyle w:val="ConsPlusNormal"/>
            </w:pPr>
            <w:r>
              <w:t>Состав элемента представлен в таблице 4.34</w:t>
            </w:r>
          </w:p>
        </w:tc>
      </w:tr>
      <w:tr w:rsidR="002E2057">
        <w:tc>
          <w:tcPr>
            <w:tcW w:w="2610" w:type="dxa"/>
          </w:tcPr>
          <w:p w:rsidR="002E2057" w:rsidRDefault="002E2057">
            <w:pPr>
              <w:pStyle w:val="ConsPlusNormal"/>
            </w:pPr>
            <w:r>
              <w:t>Расчет имущественных налоговых вычетов по доходам от продажи иного недвижимого имущества (за исключением указанного в пункте 1)</w:t>
            </w:r>
          </w:p>
        </w:tc>
        <w:tc>
          <w:tcPr>
            <w:tcW w:w="1846" w:type="dxa"/>
          </w:tcPr>
          <w:p w:rsidR="002E2057" w:rsidRDefault="002E2057">
            <w:pPr>
              <w:pStyle w:val="ConsPlusNormal"/>
              <w:jc w:val="center"/>
            </w:pPr>
            <w:r>
              <w:t>ВычПродНедвИн</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w:t>
            </w:r>
          </w:p>
        </w:tc>
        <w:tc>
          <w:tcPr>
            <w:tcW w:w="3512" w:type="dxa"/>
          </w:tcPr>
          <w:p w:rsidR="002E2057" w:rsidRDefault="002E2057">
            <w:pPr>
              <w:pStyle w:val="ConsPlusNormal"/>
            </w:pPr>
            <w:r>
              <w:t>Типовой элемент &lt;СвСумПр6&gt;.</w:t>
            </w:r>
          </w:p>
          <w:p w:rsidR="002E2057" w:rsidRDefault="002E2057">
            <w:pPr>
              <w:pStyle w:val="ConsPlusNormal"/>
            </w:pPr>
            <w:r>
              <w:t>Состав элемента представлен в таблице 4.54</w:t>
            </w:r>
          </w:p>
        </w:tc>
      </w:tr>
      <w:tr w:rsidR="002E2057">
        <w:tc>
          <w:tcPr>
            <w:tcW w:w="2610" w:type="dxa"/>
          </w:tcPr>
          <w:p w:rsidR="002E2057" w:rsidRDefault="002E2057">
            <w:pPr>
              <w:pStyle w:val="ConsPlusNormal"/>
            </w:pPr>
            <w:r>
              <w:t>Расчет имущественных налоговых вычетов по доходам от продажи иного имущества</w:t>
            </w:r>
          </w:p>
        </w:tc>
        <w:tc>
          <w:tcPr>
            <w:tcW w:w="1846" w:type="dxa"/>
          </w:tcPr>
          <w:p w:rsidR="002E2057" w:rsidRDefault="002E2057">
            <w:pPr>
              <w:pStyle w:val="ConsPlusNormal"/>
              <w:jc w:val="center"/>
            </w:pPr>
            <w:r>
              <w:t>ВычПродИмущИн</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w:t>
            </w:r>
          </w:p>
        </w:tc>
        <w:tc>
          <w:tcPr>
            <w:tcW w:w="3512" w:type="dxa"/>
          </w:tcPr>
          <w:p w:rsidR="002E2057" w:rsidRDefault="002E2057">
            <w:pPr>
              <w:pStyle w:val="ConsPlusNormal"/>
            </w:pPr>
            <w:r>
              <w:t>Типовой элемент &lt;СвСумПр6&gt;.</w:t>
            </w:r>
          </w:p>
          <w:p w:rsidR="002E2057" w:rsidRDefault="002E2057">
            <w:pPr>
              <w:pStyle w:val="ConsPlusNormal"/>
            </w:pPr>
            <w:r>
              <w:t>Состав элемента представлен в таблице 4.54</w:t>
            </w:r>
          </w:p>
        </w:tc>
      </w:tr>
      <w:tr w:rsidR="002E2057">
        <w:tc>
          <w:tcPr>
            <w:tcW w:w="2610" w:type="dxa"/>
          </w:tcPr>
          <w:p w:rsidR="002E2057" w:rsidRDefault="002E2057">
            <w:pPr>
              <w:pStyle w:val="ConsPlusNormal"/>
            </w:pPr>
            <w:r>
              <w:t xml:space="preserve">Расчет имущественных налоговых вычетов по </w:t>
            </w:r>
            <w:r>
              <w:lastRenderedPageBreak/>
              <w:t>доходам от изъятия имущества для государственных или муниципальных нужд</w:t>
            </w:r>
          </w:p>
        </w:tc>
        <w:tc>
          <w:tcPr>
            <w:tcW w:w="1846" w:type="dxa"/>
          </w:tcPr>
          <w:p w:rsidR="002E2057" w:rsidRDefault="002E2057">
            <w:pPr>
              <w:pStyle w:val="ConsPlusNormal"/>
              <w:jc w:val="center"/>
            </w:pPr>
            <w:r>
              <w:lastRenderedPageBreak/>
              <w:t>ВычИзъятИмущГМН</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w:t>
            </w:r>
          </w:p>
        </w:tc>
        <w:tc>
          <w:tcPr>
            <w:tcW w:w="3512" w:type="dxa"/>
          </w:tcPr>
          <w:p w:rsidR="002E2057" w:rsidRDefault="002E2057">
            <w:pPr>
              <w:pStyle w:val="ConsPlusNormal"/>
            </w:pPr>
            <w:r>
              <w:t>Состав элемента представлен в таблице 4.35</w:t>
            </w:r>
          </w:p>
        </w:tc>
      </w:tr>
      <w:tr w:rsidR="002E2057">
        <w:tc>
          <w:tcPr>
            <w:tcW w:w="2610" w:type="dxa"/>
          </w:tcPr>
          <w:p w:rsidR="002E2057" w:rsidRDefault="002E2057">
            <w:pPr>
              <w:pStyle w:val="ConsPlusNormal"/>
            </w:pPr>
            <w:r>
              <w:lastRenderedPageBreak/>
              <w:t>Расчет имущественных налоговых вычетов по доходам от продажи имущества (имущественных прав), полученных при ликвидации иностранной организации, а также по доходам от реализации имущественных прав (в том числе долей, паев), приобретенных у контролируемой иностранной компании</w:t>
            </w:r>
          </w:p>
        </w:tc>
        <w:tc>
          <w:tcPr>
            <w:tcW w:w="1846" w:type="dxa"/>
          </w:tcPr>
          <w:p w:rsidR="002E2057" w:rsidRDefault="002E2057">
            <w:pPr>
              <w:pStyle w:val="ConsPlusNormal"/>
              <w:jc w:val="center"/>
            </w:pPr>
            <w:r>
              <w:t>ВычЛиквИОиКИК</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w:t>
            </w:r>
          </w:p>
        </w:tc>
        <w:tc>
          <w:tcPr>
            <w:tcW w:w="3512" w:type="dxa"/>
          </w:tcPr>
          <w:p w:rsidR="002E2057" w:rsidRDefault="002E2057">
            <w:pPr>
              <w:pStyle w:val="ConsPlusNormal"/>
            </w:pPr>
            <w:r>
              <w:t>Состав элемента представлен в таблице 4.36</w:t>
            </w:r>
          </w:p>
        </w:tc>
      </w:tr>
      <w:tr w:rsidR="002E2057">
        <w:tc>
          <w:tcPr>
            <w:tcW w:w="2610" w:type="dxa"/>
          </w:tcPr>
          <w:p w:rsidR="002E2057" w:rsidRDefault="002E2057">
            <w:pPr>
              <w:pStyle w:val="ConsPlusNormal"/>
            </w:pPr>
            <w:r>
              <w:t>Расчет фактически произведенных и документально подтвержденных расходов, принимаемых к вычету при продаже доли (ее части) в уставном капитале общества, а также при выходе из состава участников общества</w:t>
            </w:r>
          </w:p>
        </w:tc>
        <w:tc>
          <w:tcPr>
            <w:tcW w:w="1846" w:type="dxa"/>
          </w:tcPr>
          <w:p w:rsidR="002E2057" w:rsidRDefault="002E2057">
            <w:pPr>
              <w:pStyle w:val="ConsPlusNormal"/>
              <w:jc w:val="center"/>
            </w:pPr>
            <w:r>
              <w:t>РасхВычПродУК</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w:t>
            </w:r>
          </w:p>
        </w:tc>
        <w:tc>
          <w:tcPr>
            <w:tcW w:w="3512" w:type="dxa"/>
          </w:tcPr>
          <w:p w:rsidR="002E2057" w:rsidRDefault="002E2057">
            <w:pPr>
              <w:pStyle w:val="ConsPlusNormal"/>
            </w:pPr>
            <w:r>
              <w:t>Состав элемента представлен в таблице 4.37</w:t>
            </w:r>
          </w:p>
        </w:tc>
      </w:tr>
      <w:tr w:rsidR="002E2057">
        <w:tc>
          <w:tcPr>
            <w:tcW w:w="2610" w:type="dxa"/>
          </w:tcPr>
          <w:p w:rsidR="002E2057" w:rsidRDefault="002E2057">
            <w:pPr>
              <w:pStyle w:val="ConsPlusNormal"/>
            </w:pPr>
            <w:r>
              <w:t xml:space="preserve">Расчет фактически произведенных и документально подтвержденных расходов, принимаемых к вычету при передаче средств (имущества) </w:t>
            </w:r>
            <w:r>
              <w:lastRenderedPageBreak/>
              <w:t>участнику общества в случае ликвидации общества</w:t>
            </w:r>
          </w:p>
        </w:tc>
        <w:tc>
          <w:tcPr>
            <w:tcW w:w="1846" w:type="dxa"/>
          </w:tcPr>
          <w:p w:rsidR="002E2057" w:rsidRDefault="002E2057">
            <w:pPr>
              <w:pStyle w:val="ConsPlusNormal"/>
              <w:jc w:val="center"/>
            </w:pPr>
            <w:r>
              <w:lastRenderedPageBreak/>
              <w:t>РасхВычПрдСр</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w:t>
            </w:r>
          </w:p>
        </w:tc>
        <w:tc>
          <w:tcPr>
            <w:tcW w:w="3512" w:type="dxa"/>
          </w:tcPr>
          <w:p w:rsidR="002E2057" w:rsidRDefault="002E2057">
            <w:pPr>
              <w:pStyle w:val="ConsPlusNormal"/>
            </w:pPr>
            <w:r>
              <w:t>Состав элемента представлен в таблице 4.38</w:t>
            </w:r>
          </w:p>
        </w:tc>
      </w:tr>
      <w:tr w:rsidR="002E2057">
        <w:tc>
          <w:tcPr>
            <w:tcW w:w="2610" w:type="dxa"/>
          </w:tcPr>
          <w:p w:rsidR="002E2057" w:rsidRDefault="002E2057">
            <w:pPr>
              <w:pStyle w:val="ConsPlusNormal"/>
            </w:pPr>
            <w:r>
              <w:lastRenderedPageBreak/>
              <w:t>Расчет фактически произведенных и документально подтвержденных расходов, принимаемых к вычету при уменьшении номинальной стоимости доли в уставном капитале общества</w:t>
            </w:r>
          </w:p>
        </w:tc>
        <w:tc>
          <w:tcPr>
            <w:tcW w:w="1846" w:type="dxa"/>
          </w:tcPr>
          <w:p w:rsidR="002E2057" w:rsidRDefault="002E2057">
            <w:pPr>
              <w:pStyle w:val="ConsPlusNormal"/>
              <w:jc w:val="center"/>
            </w:pPr>
            <w:r>
              <w:t>РасхВычУмСтУК</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w:t>
            </w:r>
          </w:p>
        </w:tc>
        <w:tc>
          <w:tcPr>
            <w:tcW w:w="3512" w:type="dxa"/>
          </w:tcPr>
          <w:p w:rsidR="002E2057" w:rsidRDefault="002E2057">
            <w:pPr>
              <w:pStyle w:val="ConsPlusNormal"/>
            </w:pPr>
            <w:r>
              <w:t>Состав элемента представлен в таблице 4.39</w:t>
            </w:r>
          </w:p>
        </w:tc>
      </w:tr>
      <w:tr w:rsidR="002E2057">
        <w:tc>
          <w:tcPr>
            <w:tcW w:w="2610" w:type="dxa"/>
          </w:tcPr>
          <w:p w:rsidR="002E2057" w:rsidRDefault="002E2057">
            <w:pPr>
              <w:pStyle w:val="ConsPlusNormal"/>
            </w:pPr>
            <w:r>
              <w:t>Расчет фактически произведенных и документально подтвержденных расходов, принимаемых к вычету при уступке прав требования по договору участия в долевом строительстве (по договору инвестирования долевого строительства или по другому договору, связанному с долевым строительством)</w:t>
            </w:r>
          </w:p>
        </w:tc>
        <w:tc>
          <w:tcPr>
            <w:tcW w:w="1846" w:type="dxa"/>
          </w:tcPr>
          <w:p w:rsidR="002E2057" w:rsidRDefault="002E2057">
            <w:pPr>
              <w:pStyle w:val="ConsPlusNormal"/>
              <w:jc w:val="center"/>
            </w:pPr>
            <w:r>
              <w:t>РасхВычУстПрав</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w:t>
            </w:r>
          </w:p>
        </w:tc>
        <w:tc>
          <w:tcPr>
            <w:tcW w:w="3512" w:type="dxa"/>
          </w:tcPr>
          <w:p w:rsidR="002E2057" w:rsidRDefault="002E2057">
            <w:pPr>
              <w:pStyle w:val="ConsPlusNormal"/>
            </w:pPr>
            <w:r>
              <w:t>Состав элемента представлен в таблице 4.40</w:t>
            </w:r>
          </w:p>
        </w:tc>
      </w:tr>
    </w:tbl>
    <w:p w:rsidR="002E2057" w:rsidRDefault="002E2057">
      <w:pPr>
        <w:pStyle w:val="ConsPlusNormal"/>
        <w:jc w:val="both"/>
      </w:pPr>
    </w:p>
    <w:p w:rsidR="002E2057" w:rsidRDefault="002E2057">
      <w:pPr>
        <w:pStyle w:val="ConsPlusNormal"/>
        <w:jc w:val="right"/>
      </w:pPr>
      <w:r>
        <w:t>Таблица 4.34</w:t>
      </w:r>
    </w:p>
    <w:p w:rsidR="002E2057" w:rsidRDefault="002E2057">
      <w:pPr>
        <w:pStyle w:val="ConsPlusNormal"/>
        <w:jc w:val="both"/>
      </w:pPr>
    </w:p>
    <w:p w:rsidR="002E2057" w:rsidRDefault="002E2057">
      <w:pPr>
        <w:pStyle w:val="ConsPlusNormal"/>
        <w:jc w:val="center"/>
      </w:pPr>
      <w:r>
        <w:t>Расчет имущественных налоговых вычетов по доходам от продажи</w:t>
      </w:r>
    </w:p>
    <w:p w:rsidR="002E2057" w:rsidRDefault="002E2057">
      <w:pPr>
        <w:pStyle w:val="ConsPlusNormal"/>
        <w:jc w:val="center"/>
      </w:pPr>
      <w:r>
        <w:t>жилых домов, квартир, комнат, включая приватизированные</w:t>
      </w:r>
    </w:p>
    <w:p w:rsidR="002E2057" w:rsidRDefault="002E2057">
      <w:pPr>
        <w:pStyle w:val="ConsPlusNormal"/>
        <w:jc w:val="center"/>
      </w:pPr>
      <w:r>
        <w:t>жилые помещения, дач, садовых домиков, земельных участков,</w:t>
      </w:r>
    </w:p>
    <w:p w:rsidR="002E2057" w:rsidRDefault="002E2057">
      <w:pPr>
        <w:pStyle w:val="ConsPlusNormal"/>
        <w:jc w:val="center"/>
      </w:pPr>
      <w:r>
        <w:t>а также доли (долей) в указанном имуществе (ВычДохНедвЖил)</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 xml:space="preserve">Сокращенное наименование </w:t>
            </w:r>
            <w:r>
              <w:lastRenderedPageBreak/>
              <w:t>(код) элемента</w:t>
            </w:r>
          </w:p>
        </w:tc>
        <w:tc>
          <w:tcPr>
            <w:tcW w:w="1229" w:type="dxa"/>
          </w:tcPr>
          <w:p w:rsidR="002E2057" w:rsidRDefault="002E2057">
            <w:pPr>
              <w:pStyle w:val="ConsPlusNormal"/>
              <w:jc w:val="center"/>
            </w:pPr>
            <w:r>
              <w:lastRenderedPageBreak/>
              <w:t xml:space="preserve">Признак типа </w:t>
            </w:r>
            <w:r>
              <w:lastRenderedPageBreak/>
              <w:t>элемента</w:t>
            </w:r>
          </w:p>
        </w:tc>
        <w:tc>
          <w:tcPr>
            <w:tcW w:w="1224" w:type="dxa"/>
          </w:tcPr>
          <w:p w:rsidR="002E2057" w:rsidRDefault="002E2057">
            <w:pPr>
              <w:pStyle w:val="ConsPlusNormal"/>
              <w:jc w:val="center"/>
            </w:pPr>
            <w:r>
              <w:lastRenderedPageBreak/>
              <w:t>Формат элемента</w:t>
            </w:r>
          </w:p>
        </w:tc>
        <w:tc>
          <w:tcPr>
            <w:tcW w:w="1456" w:type="dxa"/>
          </w:tcPr>
          <w:p w:rsidR="002E2057" w:rsidRDefault="002E2057">
            <w:pPr>
              <w:pStyle w:val="ConsPlusNormal"/>
              <w:jc w:val="center"/>
            </w:pPr>
            <w:r>
              <w:t>Признак обязательнос</w:t>
            </w:r>
            <w:r>
              <w:lastRenderedPageBreak/>
              <w:t>ти элемента</w:t>
            </w:r>
          </w:p>
        </w:tc>
        <w:tc>
          <w:tcPr>
            <w:tcW w:w="3512" w:type="dxa"/>
          </w:tcPr>
          <w:p w:rsidR="002E2057" w:rsidRDefault="002E2057">
            <w:pPr>
              <w:pStyle w:val="ConsPlusNormal"/>
              <w:jc w:val="center"/>
            </w:pPr>
            <w:r>
              <w:lastRenderedPageBreak/>
              <w:t>Дополнительная информация</w:t>
            </w:r>
          </w:p>
        </w:tc>
      </w:tr>
      <w:tr w:rsidR="002E2057">
        <w:tc>
          <w:tcPr>
            <w:tcW w:w="2610" w:type="dxa"/>
          </w:tcPr>
          <w:p w:rsidR="002E2057" w:rsidRDefault="002E2057">
            <w:pPr>
              <w:pStyle w:val="ConsPlusNormal"/>
            </w:pPr>
            <w:r>
              <w:lastRenderedPageBreak/>
              <w:t>Сумма имущественного налогового вычета по доходам от продажи имущества (за исключением доли (долей) в указанном имуществе)</w:t>
            </w:r>
          </w:p>
        </w:tc>
        <w:tc>
          <w:tcPr>
            <w:tcW w:w="1846" w:type="dxa"/>
          </w:tcPr>
          <w:p w:rsidR="002E2057" w:rsidRDefault="002E2057">
            <w:pPr>
              <w:pStyle w:val="ConsPlusNormal"/>
              <w:jc w:val="center"/>
            </w:pPr>
            <w:r>
              <w:t>ВычПродИмущ</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N(9.2)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фактически произведенных и документально подтвержденных расходов, связанных с приобретением имущества (за исключением доли (долей) в указанном имуществе)</w:t>
            </w:r>
          </w:p>
        </w:tc>
        <w:tc>
          <w:tcPr>
            <w:tcW w:w="1846" w:type="dxa"/>
          </w:tcPr>
          <w:p w:rsidR="002E2057" w:rsidRDefault="002E2057">
            <w:pPr>
              <w:pStyle w:val="ConsPlusNormal"/>
              <w:jc w:val="center"/>
            </w:pPr>
            <w:r>
              <w:t>РасхПриобИмущ</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имущественного налогового вычета по доходам от продажи доли (долей) имущества</w:t>
            </w:r>
          </w:p>
        </w:tc>
        <w:tc>
          <w:tcPr>
            <w:tcW w:w="1846" w:type="dxa"/>
          </w:tcPr>
          <w:p w:rsidR="002E2057" w:rsidRDefault="002E2057">
            <w:pPr>
              <w:pStyle w:val="ConsPlusNormal"/>
              <w:jc w:val="center"/>
            </w:pPr>
            <w:r>
              <w:t>ВычПродИмущДол</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N(9.2)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фактически произведенных и документально подтвержденных расходов, связанных с приобретением доли (долей) имущества</w:t>
            </w:r>
          </w:p>
        </w:tc>
        <w:tc>
          <w:tcPr>
            <w:tcW w:w="1846" w:type="dxa"/>
          </w:tcPr>
          <w:p w:rsidR="002E2057" w:rsidRDefault="002E2057">
            <w:pPr>
              <w:pStyle w:val="ConsPlusNormal"/>
              <w:jc w:val="center"/>
            </w:pPr>
            <w:r>
              <w:t>РасхПриобИмущДол</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bl>
    <w:p w:rsidR="002E2057" w:rsidRDefault="002E2057">
      <w:pPr>
        <w:pStyle w:val="ConsPlusNormal"/>
        <w:jc w:val="both"/>
      </w:pPr>
    </w:p>
    <w:p w:rsidR="002E2057" w:rsidRDefault="002E2057">
      <w:pPr>
        <w:pStyle w:val="ConsPlusNormal"/>
        <w:jc w:val="right"/>
      </w:pPr>
      <w:r>
        <w:t>Таблица 4.35</w:t>
      </w:r>
    </w:p>
    <w:p w:rsidR="002E2057" w:rsidRDefault="002E2057">
      <w:pPr>
        <w:pStyle w:val="ConsPlusNormal"/>
        <w:jc w:val="both"/>
      </w:pPr>
    </w:p>
    <w:p w:rsidR="002E2057" w:rsidRDefault="002E2057">
      <w:pPr>
        <w:pStyle w:val="ConsPlusNormal"/>
        <w:jc w:val="center"/>
      </w:pPr>
      <w:r>
        <w:t>Расчет имущественных налоговых вычетов по доходам</w:t>
      </w:r>
    </w:p>
    <w:p w:rsidR="002E2057" w:rsidRDefault="002E2057">
      <w:pPr>
        <w:pStyle w:val="ConsPlusNormal"/>
        <w:jc w:val="center"/>
      </w:pPr>
      <w:r>
        <w:t>от изъятия имущества для государственных или муниципальных</w:t>
      </w:r>
    </w:p>
    <w:p w:rsidR="002E2057" w:rsidRDefault="002E2057">
      <w:pPr>
        <w:pStyle w:val="ConsPlusNormal"/>
        <w:jc w:val="center"/>
      </w:pPr>
      <w:r>
        <w:t>нужд (ВычИзъятИмущГМН)</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vAlign w:val="bottom"/>
          </w:tcPr>
          <w:p w:rsidR="002E2057" w:rsidRDefault="002E2057">
            <w:pPr>
              <w:pStyle w:val="ConsPlusNormal"/>
            </w:pPr>
            <w:r>
              <w:t>Сумма имущественного налогового вычета по доходам от изъятия имущества</w:t>
            </w:r>
          </w:p>
        </w:tc>
        <w:tc>
          <w:tcPr>
            <w:tcW w:w="1846" w:type="dxa"/>
          </w:tcPr>
          <w:p w:rsidR="002E2057" w:rsidRDefault="002E2057">
            <w:pPr>
              <w:pStyle w:val="ConsPlusNormal"/>
              <w:jc w:val="center"/>
            </w:pPr>
            <w:r>
              <w:t>ВычДохИзъятИмущ</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bl>
    <w:p w:rsidR="002E2057" w:rsidRDefault="002E2057">
      <w:pPr>
        <w:pStyle w:val="ConsPlusNormal"/>
        <w:jc w:val="both"/>
      </w:pPr>
    </w:p>
    <w:p w:rsidR="002E2057" w:rsidRDefault="002E2057">
      <w:pPr>
        <w:pStyle w:val="ConsPlusNormal"/>
        <w:jc w:val="right"/>
      </w:pPr>
      <w:r>
        <w:t>Таблица 4.36</w:t>
      </w:r>
    </w:p>
    <w:p w:rsidR="002E2057" w:rsidRDefault="002E2057">
      <w:pPr>
        <w:pStyle w:val="ConsPlusNormal"/>
        <w:jc w:val="both"/>
      </w:pPr>
    </w:p>
    <w:p w:rsidR="002E2057" w:rsidRDefault="002E2057">
      <w:pPr>
        <w:pStyle w:val="ConsPlusNormal"/>
        <w:jc w:val="center"/>
      </w:pPr>
      <w:r>
        <w:t>Расчет имущественных налоговых вычетов по доходам от продажи</w:t>
      </w:r>
    </w:p>
    <w:p w:rsidR="002E2057" w:rsidRDefault="002E2057">
      <w:pPr>
        <w:pStyle w:val="ConsPlusNormal"/>
        <w:jc w:val="center"/>
      </w:pPr>
      <w:r>
        <w:t>имущества (имущественных прав), полученных при ликвидации</w:t>
      </w:r>
    </w:p>
    <w:p w:rsidR="002E2057" w:rsidRDefault="002E2057">
      <w:pPr>
        <w:pStyle w:val="ConsPlusNormal"/>
        <w:jc w:val="center"/>
      </w:pPr>
      <w:r>
        <w:t>иностранной организации, а также по доходам от реализации</w:t>
      </w:r>
    </w:p>
    <w:p w:rsidR="002E2057" w:rsidRDefault="002E2057">
      <w:pPr>
        <w:pStyle w:val="ConsPlusNormal"/>
        <w:jc w:val="center"/>
      </w:pPr>
      <w:r>
        <w:t>имущественных прав (в том числе долей, паев), приобретенных</w:t>
      </w:r>
    </w:p>
    <w:p w:rsidR="002E2057" w:rsidRDefault="002E2057">
      <w:pPr>
        <w:pStyle w:val="ConsPlusNormal"/>
        <w:jc w:val="center"/>
      </w:pPr>
      <w:r>
        <w:t>у контролируемой иностранной компании (ВычЛиквИОиКИК)</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vAlign w:val="bottom"/>
          </w:tcPr>
          <w:p w:rsidR="002E2057" w:rsidRDefault="002E2057">
            <w:pPr>
              <w:pStyle w:val="ConsPlusNormal"/>
            </w:pPr>
            <w:r>
              <w:t>Сумма имущественного налогового вычета по доходам от продажи имущества (имущественных прав), полученных при ликвидации иностранной организации</w:t>
            </w:r>
          </w:p>
        </w:tc>
        <w:tc>
          <w:tcPr>
            <w:tcW w:w="1846" w:type="dxa"/>
          </w:tcPr>
          <w:p w:rsidR="002E2057" w:rsidRDefault="002E2057">
            <w:pPr>
              <w:pStyle w:val="ConsPlusNormal"/>
              <w:jc w:val="center"/>
            </w:pPr>
            <w:r>
              <w:t>ВычДохЛиквИО</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 xml:space="preserve">Сумма имущественного налогового вычета по доходам от реализации имущественных прав (в том числе долей, паев), приобретенных у контролируемой </w:t>
            </w:r>
            <w:r>
              <w:lastRenderedPageBreak/>
              <w:t>иностранной компании</w:t>
            </w:r>
          </w:p>
        </w:tc>
        <w:tc>
          <w:tcPr>
            <w:tcW w:w="1846" w:type="dxa"/>
          </w:tcPr>
          <w:p w:rsidR="002E2057" w:rsidRDefault="002E2057">
            <w:pPr>
              <w:pStyle w:val="ConsPlusNormal"/>
              <w:jc w:val="center"/>
            </w:pPr>
            <w:r>
              <w:lastRenderedPageBreak/>
              <w:t>ВычДохПравКИК</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bl>
    <w:p w:rsidR="002E2057" w:rsidRDefault="002E2057">
      <w:pPr>
        <w:pStyle w:val="ConsPlusNormal"/>
        <w:jc w:val="both"/>
      </w:pPr>
    </w:p>
    <w:p w:rsidR="002E2057" w:rsidRDefault="002E2057">
      <w:pPr>
        <w:pStyle w:val="ConsPlusNormal"/>
        <w:jc w:val="right"/>
      </w:pPr>
      <w:r>
        <w:t>Таблица 4.37</w:t>
      </w:r>
    </w:p>
    <w:p w:rsidR="002E2057" w:rsidRDefault="002E2057">
      <w:pPr>
        <w:pStyle w:val="ConsPlusNormal"/>
        <w:jc w:val="both"/>
      </w:pPr>
    </w:p>
    <w:p w:rsidR="002E2057" w:rsidRDefault="002E2057">
      <w:pPr>
        <w:pStyle w:val="ConsPlusNormal"/>
        <w:jc w:val="center"/>
      </w:pPr>
      <w:r>
        <w:t>Расчет фактически произведенных и документально</w:t>
      </w:r>
    </w:p>
    <w:p w:rsidR="002E2057" w:rsidRDefault="002E2057">
      <w:pPr>
        <w:pStyle w:val="ConsPlusNormal"/>
        <w:jc w:val="center"/>
      </w:pPr>
      <w:r>
        <w:t>подтвержденных расходов, принимаемых к вычету при продаже</w:t>
      </w:r>
    </w:p>
    <w:p w:rsidR="002E2057" w:rsidRDefault="002E2057">
      <w:pPr>
        <w:pStyle w:val="ConsPlusNormal"/>
        <w:jc w:val="center"/>
      </w:pPr>
      <w:r>
        <w:t>доли (ее части) в уставном капитале общества, а также</w:t>
      </w:r>
    </w:p>
    <w:p w:rsidR="002E2057" w:rsidRDefault="002E2057">
      <w:pPr>
        <w:pStyle w:val="ConsPlusNormal"/>
        <w:jc w:val="center"/>
      </w:pPr>
      <w:r>
        <w:t>при выходе из состава участников общества (РасхВычПродУК)</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Сумма фактически произведенных и документально подтвержденных расходов, принимаемых к вычету при продаже доли (ее части) в уставном капитале общества, а также при выходе из состава участников общества</w:t>
            </w:r>
          </w:p>
        </w:tc>
        <w:tc>
          <w:tcPr>
            <w:tcW w:w="1846" w:type="dxa"/>
          </w:tcPr>
          <w:p w:rsidR="002E2057" w:rsidRDefault="002E2057">
            <w:pPr>
              <w:pStyle w:val="ConsPlusNormal"/>
              <w:jc w:val="center"/>
            </w:pPr>
            <w:r>
              <w:t>ВычПдтвРасхПродУК</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bl>
    <w:p w:rsidR="002E2057" w:rsidRDefault="002E2057">
      <w:pPr>
        <w:pStyle w:val="ConsPlusNormal"/>
        <w:jc w:val="both"/>
      </w:pPr>
    </w:p>
    <w:p w:rsidR="002E2057" w:rsidRDefault="002E2057">
      <w:pPr>
        <w:pStyle w:val="ConsPlusNormal"/>
        <w:jc w:val="right"/>
      </w:pPr>
      <w:r>
        <w:t>Таблица 4.38</w:t>
      </w:r>
    </w:p>
    <w:p w:rsidR="002E2057" w:rsidRDefault="002E2057">
      <w:pPr>
        <w:pStyle w:val="ConsPlusNormal"/>
        <w:jc w:val="both"/>
      </w:pPr>
    </w:p>
    <w:p w:rsidR="002E2057" w:rsidRDefault="002E2057">
      <w:pPr>
        <w:pStyle w:val="ConsPlusNormal"/>
        <w:jc w:val="center"/>
      </w:pPr>
      <w:r>
        <w:t>Расчет фактически произведенных и документально</w:t>
      </w:r>
    </w:p>
    <w:p w:rsidR="002E2057" w:rsidRDefault="002E2057">
      <w:pPr>
        <w:pStyle w:val="ConsPlusNormal"/>
        <w:jc w:val="center"/>
      </w:pPr>
      <w:r>
        <w:t>подтвержденных расходов, принимаемых к вычету при передаче</w:t>
      </w:r>
    </w:p>
    <w:p w:rsidR="002E2057" w:rsidRDefault="002E2057">
      <w:pPr>
        <w:pStyle w:val="ConsPlusNormal"/>
        <w:jc w:val="center"/>
      </w:pPr>
      <w:r>
        <w:t>средств (имущества) участнику общества в случае</w:t>
      </w:r>
    </w:p>
    <w:p w:rsidR="002E2057" w:rsidRDefault="002E2057">
      <w:pPr>
        <w:pStyle w:val="ConsPlusNormal"/>
        <w:jc w:val="center"/>
      </w:pPr>
      <w:r>
        <w:t>ликвидации общества (РасхВычПрдСр)</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vAlign w:val="bottom"/>
          </w:tcPr>
          <w:p w:rsidR="002E2057" w:rsidRDefault="002E2057">
            <w:pPr>
              <w:pStyle w:val="ConsPlusNormal"/>
            </w:pPr>
            <w:r>
              <w:t xml:space="preserve">Сумма фактически </w:t>
            </w:r>
            <w:r>
              <w:lastRenderedPageBreak/>
              <w:t>произведенных и документально подтвержденных расходов, принимаемых к вычету при передаче средств (имущества) участнику в случае ликвидации общества</w:t>
            </w:r>
          </w:p>
        </w:tc>
        <w:tc>
          <w:tcPr>
            <w:tcW w:w="1846" w:type="dxa"/>
          </w:tcPr>
          <w:p w:rsidR="002E2057" w:rsidRDefault="002E2057">
            <w:pPr>
              <w:pStyle w:val="ConsPlusNormal"/>
              <w:jc w:val="center"/>
            </w:pPr>
            <w:r>
              <w:lastRenderedPageBreak/>
              <w:t>ВычПдтвРасхПрд</w:t>
            </w:r>
            <w:r>
              <w:lastRenderedPageBreak/>
              <w:t>Ср</w:t>
            </w:r>
          </w:p>
        </w:tc>
        <w:tc>
          <w:tcPr>
            <w:tcW w:w="1229" w:type="dxa"/>
          </w:tcPr>
          <w:p w:rsidR="002E2057" w:rsidRDefault="002E2057">
            <w:pPr>
              <w:pStyle w:val="ConsPlusNormal"/>
              <w:jc w:val="center"/>
            </w:pPr>
            <w:r>
              <w:lastRenderedPageBreak/>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bl>
    <w:p w:rsidR="002E2057" w:rsidRDefault="002E2057">
      <w:pPr>
        <w:pStyle w:val="ConsPlusNormal"/>
        <w:jc w:val="both"/>
      </w:pPr>
    </w:p>
    <w:p w:rsidR="002E2057" w:rsidRDefault="002E2057">
      <w:pPr>
        <w:pStyle w:val="ConsPlusNormal"/>
        <w:jc w:val="right"/>
      </w:pPr>
      <w:r>
        <w:t>Таблица 4.39</w:t>
      </w:r>
    </w:p>
    <w:p w:rsidR="002E2057" w:rsidRDefault="002E2057">
      <w:pPr>
        <w:pStyle w:val="ConsPlusNormal"/>
        <w:jc w:val="both"/>
      </w:pPr>
    </w:p>
    <w:p w:rsidR="002E2057" w:rsidRDefault="002E2057">
      <w:pPr>
        <w:pStyle w:val="ConsPlusNormal"/>
        <w:jc w:val="center"/>
      </w:pPr>
      <w:r>
        <w:t>Расчет фактически произведенных и документально</w:t>
      </w:r>
    </w:p>
    <w:p w:rsidR="002E2057" w:rsidRDefault="002E2057">
      <w:pPr>
        <w:pStyle w:val="ConsPlusNormal"/>
        <w:jc w:val="center"/>
      </w:pPr>
      <w:r>
        <w:t>подтвержденных расходов, принимаемых к вычету при уменьшении</w:t>
      </w:r>
    </w:p>
    <w:p w:rsidR="002E2057" w:rsidRDefault="002E2057">
      <w:pPr>
        <w:pStyle w:val="ConsPlusNormal"/>
        <w:jc w:val="center"/>
      </w:pPr>
      <w:r>
        <w:t>номинальной стоимости доли в уставном капитале</w:t>
      </w:r>
    </w:p>
    <w:p w:rsidR="002E2057" w:rsidRDefault="002E2057">
      <w:pPr>
        <w:pStyle w:val="ConsPlusNormal"/>
        <w:jc w:val="center"/>
      </w:pPr>
      <w:r>
        <w:t>общества (РасхВычУмСтУК)</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vAlign w:val="bottom"/>
          </w:tcPr>
          <w:p w:rsidR="002E2057" w:rsidRDefault="002E2057">
            <w:pPr>
              <w:pStyle w:val="ConsPlusNormal"/>
            </w:pPr>
            <w:r>
              <w:t>Сумма фактически произведенных и документально подтвержденных расходов, принимаемых к вычету при уменьшении номинальной стоимости доли в уставном капитале общества</w:t>
            </w:r>
          </w:p>
        </w:tc>
        <w:tc>
          <w:tcPr>
            <w:tcW w:w="1846" w:type="dxa"/>
          </w:tcPr>
          <w:p w:rsidR="002E2057" w:rsidRDefault="002E2057">
            <w:pPr>
              <w:pStyle w:val="ConsPlusNormal"/>
              <w:jc w:val="center"/>
            </w:pPr>
            <w:r>
              <w:t>ВычПдтвРасхУмСтУК</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bl>
    <w:p w:rsidR="002E2057" w:rsidRDefault="002E2057">
      <w:pPr>
        <w:pStyle w:val="ConsPlusNormal"/>
        <w:jc w:val="both"/>
      </w:pPr>
    </w:p>
    <w:p w:rsidR="002E2057" w:rsidRDefault="002E2057">
      <w:pPr>
        <w:pStyle w:val="ConsPlusNormal"/>
        <w:jc w:val="right"/>
      </w:pPr>
      <w:r>
        <w:t>Таблица 4.40</w:t>
      </w:r>
    </w:p>
    <w:p w:rsidR="002E2057" w:rsidRDefault="002E2057">
      <w:pPr>
        <w:pStyle w:val="ConsPlusNormal"/>
        <w:jc w:val="both"/>
      </w:pPr>
    </w:p>
    <w:p w:rsidR="002E2057" w:rsidRDefault="002E2057">
      <w:pPr>
        <w:pStyle w:val="ConsPlusNormal"/>
        <w:jc w:val="center"/>
      </w:pPr>
      <w:r>
        <w:t>Расчет фактически произведенных и документально</w:t>
      </w:r>
    </w:p>
    <w:p w:rsidR="002E2057" w:rsidRDefault="002E2057">
      <w:pPr>
        <w:pStyle w:val="ConsPlusNormal"/>
        <w:jc w:val="center"/>
      </w:pPr>
      <w:r>
        <w:t>подтвержденных расходов, принимаемых к вычету при уступке</w:t>
      </w:r>
    </w:p>
    <w:p w:rsidR="002E2057" w:rsidRDefault="002E2057">
      <w:pPr>
        <w:pStyle w:val="ConsPlusNormal"/>
        <w:jc w:val="center"/>
      </w:pPr>
      <w:r>
        <w:t>прав требования по договору участия в долевом строительстве</w:t>
      </w:r>
    </w:p>
    <w:p w:rsidR="002E2057" w:rsidRDefault="002E2057">
      <w:pPr>
        <w:pStyle w:val="ConsPlusNormal"/>
        <w:jc w:val="center"/>
      </w:pPr>
      <w:r>
        <w:t>(по договору инвестирования долевого строительства</w:t>
      </w:r>
    </w:p>
    <w:p w:rsidR="002E2057" w:rsidRDefault="002E2057">
      <w:pPr>
        <w:pStyle w:val="ConsPlusNormal"/>
        <w:jc w:val="center"/>
      </w:pPr>
      <w:r>
        <w:t>или по другому договору, связанному с долевым</w:t>
      </w:r>
    </w:p>
    <w:p w:rsidR="002E2057" w:rsidRDefault="002E2057">
      <w:pPr>
        <w:pStyle w:val="ConsPlusNormal"/>
        <w:jc w:val="center"/>
      </w:pPr>
      <w:r>
        <w:t>строительством) (РасхВычУстПрав)</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vAlign w:val="bottom"/>
          </w:tcPr>
          <w:p w:rsidR="002E2057" w:rsidRDefault="002E2057">
            <w:pPr>
              <w:pStyle w:val="ConsPlusNormal"/>
            </w:pPr>
            <w:r>
              <w:t>Сумма фактически произведенных и документально подтвержденных расходов, принимаемых к вычету при уступке прав требования</w:t>
            </w:r>
          </w:p>
        </w:tc>
        <w:tc>
          <w:tcPr>
            <w:tcW w:w="1846" w:type="dxa"/>
          </w:tcPr>
          <w:p w:rsidR="002E2057" w:rsidRDefault="002E2057">
            <w:pPr>
              <w:pStyle w:val="ConsPlusNormal"/>
              <w:jc w:val="center"/>
            </w:pPr>
            <w:r>
              <w:t>ВычПдтвРасхУстПрав</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bl>
    <w:p w:rsidR="002E2057" w:rsidRDefault="002E2057">
      <w:pPr>
        <w:pStyle w:val="ConsPlusNormal"/>
        <w:jc w:val="both"/>
      </w:pPr>
    </w:p>
    <w:p w:rsidR="002E2057" w:rsidRDefault="002E2057">
      <w:pPr>
        <w:pStyle w:val="ConsPlusNormal"/>
        <w:jc w:val="right"/>
      </w:pPr>
      <w:r>
        <w:t>Таблица 4.41</w:t>
      </w:r>
    </w:p>
    <w:p w:rsidR="002E2057" w:rsidRDefault="002E2057">
      <w:pPr>
        <w:pStyle w:val="ConsPlusNormal"/>
        <w:jc w:val="both"/>
      </w:pPr>
    </w:p>
    <w:p w:rsidR="002E2057" w:rsidRDefault="002E2057">
      <w:pPr>
        <w:pStyle w:val="ConsPlusNormal"/>
        <w:jc w:val="center"/>
      </w:pPr>
      <w:r>
        <w:t>Расчет имущественных налоговых вычетов по расходам</w:t>
      </w:r>
    </w:p>
    <w:p w:rsidR="002E2057" w:rsidRDefault="002E2057">
      <w:pPr>
        <w:pStyle w:val="ConsPlusNormal"/>
        <w:jc w:val="center"/>
      </w:pPr>
      <w:r>
        <w:t>на новое строительство либо приобретение объектов</w:t>
      </w:r>
    </w:p>
    <w:p w:rsidR="002E2057" w:rsidRDefault="002E2057">
      <w:pPr>
        <w:pStyle w:val="ConsPlusNormal"/>
        <w:jc w:val="center"/>
      </w:pPr>
      <w:r>
        <w:t>недвижимого имущества (Приложение 7) (ИмущНалВычНов)</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Расчет имущественного налогового вычета</w:t>
            </w:r>
          </w:p>
        </w:tc>
        <w:tc>
          <w:tcPr>
            <w:tcW w:w="1846" w:type="dxa"/>
          </w:tcPr>
          <w:p w:rsidR="002E2057" w:rsidRDefault="002E2057">
            <w:pPr>
              <w:pStyle w:val="ConsPlusNormal"/>
              <w:jc w:val="center"/>
            </w:pPr>
            <w:r>
              <w:t>РасчИмущВыч</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О</w:t>
            </w:r>
          </w:p>
        </w:tc>
        <w:tc>
          <w:tcPr>
            <w:tcW w:w="3512" w:type="dxa"/>
          </w:tcPr>
          <w:p w:rsidR="002E2057" w:rsidRDefault="002E2057">
            <w:pPr>
              <w:pStyle w:val="ConsPlusNormal"/>
            </w:pPr>
            <w:r>
              <w:t>Состав элемента представлен в таблице 4.42</w:t>
            </w:r>
          </w:p>
        </w:tc>
      </w:tr>
    </w:tbl>
    <w:p w:rsidR="002E2057" w:rsidRDefault="002E2057">
      <w:pPr>
        <w:pStyle w:val="ConsPlusNormal"/>
        <w:jc w:val="both"/>
      </w:pPr>
    </w:p>
    <w:p w:rsidR="002E2057" w:rsidRDefault="002E2057">
      <w:pPr>
        <w:pStyle w:val="ConsPlusNormal"/>
        <w:jc w:val="right"/>
      </w:pPr>
      <w:r>
        <w:t>Таблица 4.42</w:t>
      </w:r>
    </w:p>
    <w:p w:rsidR="002E2057" w:rsidRDefault="002E2057">
      <w:pPr>
        <w:pStyle w:val="ConsPlusNormal"/>
        <w:jc w:val="both"/>
      </w:pPr>
    </w:p>
    <w:p w:rsidR="002E2057" w:rsidRDefault="002E2057">
      <w:pPr>
        <w:pStyle w:val="ConsPlusNormal"/>
        <w:jc w:val="center"/>
      </w:pPr>
      <w:r>
        <w:t>Расчет имущественного налогового вычета (РасчИмущВыч)</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 xml:space="preserve">Сумма имущественного налогового вычета по расходам на новое </w:t>
            </w:r>
            <w:r>
              <w:lastRenderedPageBreak/>
              <w:t>строительство или приобретение объекта, принятая к учету при определении налоговой базы за предыдущие налоговые периоды</w:t>
            </w:r>
          </w:p>
        </w:tc>
        <w:tc>
          <w:tcPr>
            <w:tcW w:w="1846" w:type="dxa"/>
          </w:tcPr>
          <w:p w:rsidR="002E2057" w:rsidRDefault="002E2057">
            <w:pPr>
              <w:pStyle w:val="ConsPlusNormal"/>
              <w:jc w:val="center"/>
            </w:pPr>
            <w:r>
              <w:lastRenderedPageBreak/>
              <w:t>ВычНовЗачПред</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N(10.2)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lastRenderedPageBreak/>
              <w:t>Сумма имущественного налогового вычета по уплаченным процентам по займам (кредитам), принятая к учету при определении налоговой базы за предыдущие налоговые периоды</w:t>
            </w:r>
          </w:p>
        </w:tc>
        <w:tc>
          <w:tcPr>
            <w:tcW w:w="1846" w:type="dxa"/>
          </w:tcPr>
          <w:p w:rsidR="002E2057" w:rsidRDefault="002E2057">
            <w:pPr>
              <w:pStyle w:val="ConsPlusNormal"/>
              <w:jc w:val="center"/>
            </w:pPr>
            <w:r>
              <w:t>ВычПроцЗачПред</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N(10.2)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имущественного налогового вычета (без учета процентов по займам (кредитам), предоставленного в отчетном налоговом периоде налоговым(и) агентом(ами) на основании уведомления, выданного налоговым органом</w:t>
            </w:r>
          </w:p>
        </w:tc>
        <w:tc>
          <w:tcPr>
            <w:tcW w:w="1846" w:type="dxa"/>
          </w:tcPr>
          <w:p w:rsidR="002E2057" w:rsidRDefault="002E2057">
            <w:pPr>
              <w:pStyle w:val="ConsPlusNormal"/>
              <w:jc w:val="center"/>
            </w:pPr>
            <w:r>
              <w:t>ВычНАУвед</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N(10.2)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имущественного налогового вычета (без учета процентов по займам (кредитам), предоставленного в упрощенном порядке</w:t>
            </w:r>
          </w:p>
        </w:tc>
        <w:tc>
          <w:tcPr>
            <w:tcW w:w="1846" w:type="dxa"/>
          </w:tcPr>
          <w:p w:rsidR="002E2057" w:rsidRDefault="002E2057">
            <w:pPr>
              <w:pStyle w:val="ConsPlusNormal"/>
              <w:jc w:val="center"/>
            </w:pPr>
            <w:r>
              <w:t>ВычНАУпр</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N(10.2)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 xml:space="preserve">Сумма имущественного налогового вычета по уплаченным процентам по займам (кредитам), </w:t>
            </w:r>
            <w:r>
              <w:lastRenderedPageBreak/>
              <w:t>предоставленного в отчетном налоговом периоде налоговым(и) агентом(ами) на основании уведомления, выданного налоговым органом</w:t>
            </w:r>
          </w:p>
        </w:tc>
        <w:tc>
          <w:tcPr>
            <w:tcW w:w="1846" w:type="dxa"/>
          </w:tcPr>
          <w:p w:rsidR="002E2057" w:rsidRDefault="002E2057">
            <w:pPr>
              <w:pStyle w:val="ConsPlusNormal"/>
              <w:jc w:val="center"/>
            </w:pPr>
            <w:r>
              <w:lastRenderedPageBreak/>
              <w:t>ПроцНАУвед</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N(10.2)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lastRenderedPageBreak/>
              <w:t>Сумма имущественного налогового вычета по уплаченным процентам по займам (кредитам), предоставленного в упрощенном порядке</w:t>
            </w:r>
          </w:p>
        </w:tc>
        <w:tc>
          <w:tcPr>
            <w:tcW w:w="1846" w:type="dxa"/>
          </w:tcPr>
          <w:p w:rsidR="002E2057" w:rsidRDefault="002E2057">
            <w:pPr>
              <w:pStyle w:val="ConsPlusNormal"/>
              <w:jc w:val="center"/>
            </w:pPr>
            <w:r>
              <w:t>ПроцНАУпр</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N(10.2)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Размер налоговой базы для целей применения имущественных налоговых вычетов</w:t>
            </w:r>
          </w:p>
        </w:tc>
        <w:tc>
          <w:tcPr>
            <w:tcW w:w="1846" w:type="dxa"/>
          </w:tcPr>
          <w:p w:rsidR="002E2057" w:rsidRDefault="002E2057">
            <w:pPr>
              <w:pStyle w:val="ConsPlusNormal"/>
              <w:jc w:val="center"/>
            </w:pPr>
            <w:r>
              <w:t>НалБаз13БезВыч</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документально подтвержденных расходов на новое строительство или приобретение объекта, принимаемых для целей имущественного налогового вычета за отчетный налоговый период, на основании Декларации</w:t>
            </w:r>
          </w:p>
        </w:tc>
        <w:tc>
          <w:tcPr>
            <w:tcW w:w="1846" w:type="dxa"/>
          </w:tcPr>
          <w:p w:rsidR="002E2057" w:rsidRDefault="002E2057">
            <w:pPr>
              <w:pStyle w:val="ConsPlusNormal"/>
              <w:jc w:val="center"/>
            </w:pPr>
            <w:r>
              <w:t>РасхНовВычНД</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N(10.2)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 xml:space="preserve">Сумма документально подтвержденных расходов по уплате процентов по займам (кредитам), принимаемых для целей имущественного </w:t>
            </w:r>
            <w:r>
              <w:lastRenderedPageBreak/>
              <w:t>налогового вычета за отчетный налоговый период, на основании Декларации</w:t>
            </w:r>
          </w:p>
        </w:tc>
        <w:tc>
          <w:tcPr>
            <w:tcW w:w="1846" w:type="dxa"/>
          </w:tcPr>
          <w:p w:rsidR="002E2057" w:rsidRDefault="002E2057">
            <w:pPr>
              <w:pStyle w:val="ConsPlusNormal"/>
              <w:jc w:val="center"/>
            </w:pPr>
            <w:r>
              <w:lastRenderedPageBreak/>
              <w:t>ПроцВычНД</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N(10.2)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lastRenderedPageBreak/>
              <w:t>Остаток имущественного налогового вычета (без учета процентов по займам (кредитам), переходящий на следующий налоговый период</w:t>
            </w:r>
          </w:p>
        </w:tc>
        <w:tc>
          <w:tcPr>
            <w:tcW w:w="1846" w:type="dxa"/>
          </w:tcPr>
          <w:p w:rsidR="002E2057" w:rsidRDefault="002E2057">
            <w:pPr>
              <w:pStyle w:val="ConsPlusNormal"/>
              <w:jc w:val="center"/>
            </w:pPr>
            <w:r>
              <w:t>ОстИВБезПроц</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N(10.2)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Остаток имущественного налогового вычета по уплате процентов по займам (кредитам), переходящий на следующий налоговый период</w:t>
            </w:r>
          </w:p>
        </w:tc>
        <w:tc>
          <w:tcPr>
            <w:tcW w:w="1846" w:type="dxa"/>
          </w:tcPr>
          <w:p w:rsidR="002E2057" w:rsidRDefault="002E2057">
            <w:pPr>
              <w:pStyle w:val="ConsPlusNormal"/>
              <w:jc w:val="center"/>
            </w:pPr>
            <w:r>
              <w:t>ОстИВУплПроц</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N(10.2)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Сведения об объекте и произведенных расходах</w:t>
            </w:r>
          </w:p>
        </w:tc>
        <w:tc>
          <w:tcPr>
            <w:tcW w:w="1846" w:type="dxa"/>
          </w:tcPr>
          <w:p w:rsidR="002E2057" w:rsidRDefault="002E2057">
            <w:pPr>
              <w:pStyle w:val="ConsPlusNormal"/>
              <w:jc w:val="center"/>
            </w:pPr>
            <w:r>
              <w:t>СвОбъектРасх</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ОМ</w:t>
            </w:r>
          </w:p>
        </w:tc>
        <w:tc>
          <w:tcPr>
            <w:tcW w:w="3512" w:type="dxa"/>
          </w:tcPr>
          <w:p w:rsidR="002E2057" w:rsidRDefault="002E2057">
            <w:pPr>
              <w:pStyle w:val="ConsPlusNormal"/>
            </w:pPr>
            <w:r>
              <w:t>Состав элемента представлен в таблице 4.43</w:t>
            </w:r>
          </w:p>
        </w:tc>
      </w:tr>
    </w:tbl>
    <w:p w:rsidR="002E2057" w:rsidRDefault="002E2057">
      <w:pPr>
        <w:pStyle w:val="ConsPlusNormal"/>
        <w:jc w:val="both"/>
      </w:pPr>
    </w:p>
    <w:p w:rsidR="002E2057" w:rsidRDefault="002E2057">
      <w:pPr>
        <w:pStyle w:val="ConsPlusNormal"/>
        <w:jc w:val="right"/>
      </w:pPr>
      <w:r>
        <w:t>Таблица 4.43</w:t>
      </w:r>
    </w:p>
    <w:p w:rsidR="002E2057" w:rsidRDefault="002E2057">
      <w:pPr>
        <w:pStyle w:val="ConsPlusNormal"/>
        <w:jc w:val="both"/>
      </w:pPr>
    </w:p>
    <w:p w:rsidR="002E2057" w:rsidRDefault="002E2057">
      <w:pPr>
        <w:pStyle w:val="ConsPlusNormal"/>
        <w:jc w:val="center"/>
      </w:pPr>
      <w:r>
        <w:t>Сведения об объекте и произведенных расходах (СвОбъектРасх)</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Код наименования объекта</w:t>
            </w:r>
          </w:p>
        </w:tc>
        <w:tc>
          <w:tcPr>
            <w:tcW w:w="1846" w:type="dxa"/>
          </w:tcPr>
          <w:p w:rsidR="002E2057" w:rsidRDefault="002E2057">
            <w:pPr>
              <w:pStyle w:val="ConsPlusNormal"/>
              <w:jc w:val="center"/>
            </w:pPr>
            <w:r>
              <w:t>КодНаимОб</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w:t>
            </w:r>
          </w:p>
        </w:tc>
        <w:tc>
          <w:tcPr>
            <w:tcW w:w="1456" w:type="dxa"/>
          </w:tcPr>
          <w:p w:rsidR="002E2057" w:rsidRDefault="002E2057">
            <w:pPr>
              <w:pStyle w:val="ConsPlusNormal"/>
              <w:jc w:val="center"/>
            </w:pPr>
            <w:r>
              <w:t>ОК</w:t>
            </w:r>
          </w:p>
        </w:tc>
        <w:tc>
          <w:tcPr>
            <w:tcW w:w="3512" w:type="dxa"/>
          </w:tcPr>
          <w:p w:rsidR="002E2057" w:rsidRDefault="002E2057">
            <w:pPr>
              <w:pStyle w:val="ConsPlusNormal"/>
            </w:pPr>
            <w:r>
              <w:t>Принимает значения в соответствии с приложением N 5 к Порядку заполнения</w:t>
            </w:r>
          </w:p>
        </w:tc>
      </w:tr>
      <w:tr w:rsidR="002E2057">
        <w:tc>
          <w:tcPr>
            <w:tcW w:w="2610" w:type="dxa"/>
          </w:tcPr>
          <w:p w:rsidR="002E2057" w:rsidRDefault="002E2057">
            <w:pPr>
              <w:pStyle w:val="ConsPlusNormal"/>
            </w:pPr>
            <w:r>
              <w:t>Код признака налогоплательщика</w:t>
            </w:r>
          </w:p>
        </w:tc>
        <w:tc>
          <w:tcPr>
            <w:tcW w:w="1846" w:type="dxa"/>
          </w:tcPr>
          <w:p w:rsidR="002E2057" w:rsidRDefault="002E2057">
            <w:pPr>
              <w:pStyle w:val="ConsPlusNormal"/>
              <w:jc w:val="center"/>
            </w:pPr>
            <w:r>
              <w:t>ПризнакНП</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T(=2)</w:t>
            </w:r>
          </w:p>
        </w:tc>
        <w:tc>
          <w:tcPr>
            <w:tcW w:w="1456" w:type="dxa"/>
          </w:tcPr>
          <w:p w:rsidR="002E2057" w:rsidRDefault="002E2057">
            <w:pPr>
              <w:pStyle w:val="ConsPlusNormal"/>
              <w:jc w:val="center"/>
            </w:pPr>
            <w:r>
              <w:t>ОК</w:t>
            </w:r>
          </w:p>
        </w:tc>
        <w:tc>
          <w:tcPr>
            <w:tcW w:w="3512" w:type="dxa"/>
          </w:tcPr>
          <w:p w:rsidR="002E2057" w:rsidRDefault="002E2057">
            <w:pPr>
              <w:pStyle w:val="ConsPlusNormal"/>
            </w:pPr>
            <w:r>
              <w:t>Принимает значения в соответствии с приложением N 6 к Порядку заполнения</w:t>
            </w:r>
          </w:p>
        </w:tc>
      </w:tr>
      <w:tr w:rsidR="002E2057">
        <w:tc>
          <w:tcPr>
            <w:tcW w:w="2610" w:type="dxa"/>
          </w:tcPr>
          <w:p w:rsidR="002E2057" w:rsidRDefault="002E2057">
            <w:pPr>
              <w:pStyle w:val="ConsPlusNormal"/>
            </w:pPr>
            <w:r>
              <w:lastRenderedPageBreak/>
              <w:t>Дата акта о передаче квартиры, комнаты или доли (долей) в них</w:t>
            </w:r>
          </w:p>
        </w:tc>
        <w:tc>
          <w:tcPr>
            <w:tcW w:w="1846" w:type="dxa"/>
          </w:tcPr>
          <w:p w:rsidR="002E2057" w:rsidRDefault="002E2057">
            <w:pPr>
              <w:pStyle w:val="ConsPlusNormal"/>
              <w:jc w:val="center"/>
            </w:pPr>
            <w:r>
              <w:t>ДатаАкт</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T(=10)</w:t>
            </w:r>
          </w:p>
        </w:tc>
        <w:tc>
          <w:tcPr>
            <w:tcW w:w="1456" w:type="dxa"/>
          </w:tcPr>
          <w:p w:rsidR="002E2057" w:rsidRDefault="002E2057">
            <w:pPr>
              <w:pStyle w:val="ConsPlusNormal"/>
              <w:jc w:val="center"/>
            </w:pPr>
            <w:r>
              <w:t>Н</w:t>
            </w:r>
          </w:p>
        </w:tc>
        <w:tc>
          <w:tcPr>
            <w:tcW w:w="3512" w:type="dxa"/>
          </w:tcPr>
          <w:p w:rsidR="002E2057" w:rsidRDefault="002E2057">
            <w:pPr>
              <w:pStyle w:val="ConsPlusNormal"/>
            </w:pPr>
            <w:r>
              <w:t>Типовой элемент &lt;ДатаТип&gt;.</w:t>
            </w:r>
          </w:p>
          <w:p w:rsidR="002E2057" w:rsidRDefault="002E2057">
            <w:pPr>
              <w:pStyle w:val="ConsPlusNormal"/>
            </w:pPr>
            <w:r>
              <w:t>Дата в формате ДД.ММ.ГГГГ</w:t>
            </w:r>
          </w:p>
        </w:tc>
      </w:tr>
      <w:tr w:rsidR="002E2057">
        <w:tc>
          <w:tcPr>
            <w:tcW w:w="2610" w:type="dxa"/>
          </w:tcPr>
          <w:p w:rsidR="002E2057" w:rsidRDefault="002E2057">
            <w:pPr>
              <w:pStyle w:val="ConsPlusNormal"/>
            </w:pPr>
            <w:r>
              <w:t>Дата регистрации права собственности на жилой дом, квартиру, комнату или долю (доли) в них</w:t>
            </w:r>
          </w:p>
        </w:tc>
        <w:tc>
          <w:tcPr>
            <w:tcW w:w="1846" w:type="dxa"/>
          </w:tcPr>
          <w:p w:rsidR="002E2057" w:rsidRDefault="002E2057">
            <w:pPr>
              <w:pStyle w:val="ConsPlusNormal"/>
              <w:jc w:val="center"/>
            </w:pPr>
            <w:r>
              <w:t>ДатаРегЖил</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T(=10)</w:t>
            </w:r>
          </w:p>
        </w:tc>
        <w:tc>
          <w:tcPr>
            <w:tcW w:w="1456" w:type="dxa"/>
          </w:tcPr>
          <w:p w:rsidR="002E2057" w:rsidRDefault="002E2057">
            <w:pPr>
              <w:pStyle w:val="ConsPlusNormal"/>
              <w:jc w:val="center"/>
            </w:pPr>
            <w:r>
              <w:t>Н</w:t>
            </w:r>
          </w:p>
        </w:tc>
        <w:tc>
          <w:tcPr>
            <w:tcW w:w="3512" w:type="dxa"/>
          </w:tcPr>
          <w:p w:rsidR="002E2057" w:rsidRDefault="002E2057">
            <w:pPr>
              <w:pStyle w:val="ConsPlusNormal"/>
            </w:pPr>
            <w:r>
              <w:t>Типовой элемент &lt;ДатаТип&gt;.</w:t>
            </w:r>
          </w:p>
          <w:p w:rsidR="002E2057" w:rsidRDefault="002E2057">
            <w:pPr>
              <w:pStyle w:val="ConsPlusNormal"/>
            </w:pPr>
            <w:r>
              <w:t>Дата в формате ДД.ММ.ГГГГ</w:t>
            </w:r>
          </w:p>
        </w:tc>
      </w:tr>
      <w:tr w:rsidR="002E2057">
        <w:tc>
          <w:tcPr>
            <w:tcW w:w="2610" w:type="dxa"/>
          </w:tcPr>
          <w:p w:rsidR="002E2057" w:rsidRDefault="002E2057">
            <w:pPr>
              <w:pStyle w:val="ConsPlusNormal"/>
            </w:pPr>
            <w:r>
              <w:t>Дата регистрации права собственности на земельный участок</w:t>
            </w:r>
          </w:p>
        </w:tc>
        <w:tc>
          <w:tcPr>
            <w:tcW w:w="1846" w:type="dxa"/>
          </w:tcPr>
          <w:p w:rsidR="002E2057" w:rsidRDefault="002E2057">
            <w:pPr>
              <w:pStyle w:val="ConsPlusNormal"/>
              <w:jc w:val="center"/>
            </w:pPr>
            <w:r>
              <w:t>ДатаРегЗем</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T(=10)</w:t>
            </w:r>
          </w:p>
        </w:tc>
        <w:tc>
          <w:tcPr>
            <w:tcW w:w="1456" w:type="dxa"/>
          </w:tcPr>
          <w:p w:rsidR="002E2057" w:rsidRDefault="002E2057">
            <w:pPr>
              <w:pStyle w:val="ConsPlusNormal"/>
              <w:jc w:val="center"/>
            </w:pPr>
            <w:r>
              <w:t>Н</w:t>
            </w:r>
          </w:p>
        </w:tc>
        <w:tc>
          <w:tcPr>
            <w:tcW w:w="3512" w:type="dxa"/>
          </w:tcPr>
          <w:p w:rsidR="002E2057" w:rsidRDefault="002E2057">
            <w:pPr>
              <w:pStyle w:val="ConsPlusNormal"/>
            </w:pPr>
            <w:r>
              <w:t>Типовой элемент &lt;ДатаТип&gt;.</w:t>
            </w:r>
          </w:p>
          <w:p w:rsidR="002E2057" w:rsidRDefault="002E2057">
            <w:pPr>
              <w:pStyle w:val="ConsPlusNormal"/>
            </w:pPr>
            <w:r>
              <w:t>Дата в формате ДД.ММ.ГГГГ</w:t>
            </w:r>
          </w:p>
        </w:tc>
      </w:tr>
      <w:tr w:rsidR="002E2057">
        <w:tc>
          <w:tcPr>
            <w:tcW w:w="2610" w:type="dxa"/>
          </w:tcPr>
          <w:p w:rsidR="002E2057" w:rsidRDefault="002E2057">
            <w:pPr>
              <w:pStyle w:val="ConsPlusNormal"/>
            </w:pPr>
            <w:r>
              <w:t>Доля (доли) в праве собственности</w:t>
            </w:r>
          </w:p>
        </w:tc>
        <w:tc>
          <w:tcPr>
            <w:tcW w:w="1846" w:type="dxa"/>
          </w:tcPr>
          <w:p w:rsidR="002E2057" w:rsidRDefault="002E2057">
            <w:pPr>
              <w:pStyle w:val="ConsPlusNormal"/>
              <w:jc w:val="center"/>
            </w:pPr>
            <w:r>
              <w:t>ДолСобств</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T(3-13)</w:t>
            </w:r>
          </w:p>
        </w:tc>
        <w:tc>
          <w:tcPr>
            <w:tcW w:w="1456" w:type="dxa"/>
          </w:tcPr>
          <w:p w:rsidR="002E2057" w:rsidRDefault="002E2057">
            <w:pPr>
              <w:pStyle w:val="ConsPlusNormal"/>
              <w:jc w:val="center"/>
            </w:pPr>
            <w:r>
              <w:t>Н</w:t>
            </w:r>
          </w:p>
        </w:tc>
        <w:tc>
          <w:tcPr>
            <w:tcW w:w="3512" w:type="dxa"/>
          </w:tcPr>
          <w:p w:rsidR="002E2057" w:rsidRDefault="002E2057">
            <w:pPr>
              <w:pStyle w:val="ConsPlusNormal"/>
            </w:pPr>
            <w:r>
              <w:t>Типовой элемент &lt;ПростДроб13&gt;.</w:t>
            </w:r>
          </w:p>
          <w:p w:rsidR="002E2057" w:rsidRDefault="002E2057">
            <w:pPr>
              <w:pStyle w:val="ConsPlusNormal"/>
            </w:pPr>
            <w:r>
              <w:t>Простая дробь в формате (от 1 до 6 знаков)/(от 1 до 6 знаков), ведущие нули в числителе и знаменателе недопустимы</w:t>
            </w:r>
          </w:p>
        </w:tc>
      </w:tr>
      <w:tr w:rsidR="002E2057">
        <w:tc>
          <w:tcPr>
            <w:tcW w:w="2610" w:type="dxa"/>
          </w:tcPr>
          <w:p w:rsidR="002E2057" w:rsidRDefault="002E2057">
            <w:pPr>
              <w:pStyle w:val="ConsPlusNormal"/>
            </w:pPr>
            <w:r>
              <w:t>Сумма фактически произведенных расходов на новое строительство или приобретение объекта (без учета процентов по займам (кредитам), но не более предельного размера имущественного налогового вычета</w:t>
            </w:r>
          </w:p>
        </w:tc>
        <w:tc>
          <w:tcPr>
            <w:tcW w:w="1846" w:type="dxa"/>
          </w:tcPr>
          <w:p w:rsidR="002E2057" w:rsidRDefault="002E2057">
            <w:pPr>
              <w:pStyle w:val="ConsPlusNormal"/>
              <w:jc w:val="center"/>
            </w:pPr>
            <w:r>
              <w:t>СумРасхФакт</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N(10.2)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фактически уплаченных процентов по займам (кредитам), но не более предельного размера имущественного налогового вычета</w:t>
            </w:r>
          </w:p>
        </w:tc>
        <w:tc>
          <w:tcPr>
            <w:tcW w:w="1846" w:type="dxa"/>
          </w:tcPr>
          <w:p w:rsidR="002E2057" w:rsidRDefault="002E2057">
            <w:pPr>
              <w:pStyle w:val="ConsPlusNormal"/>
              <w:jc w:val="center"/>
            </w:pPr>
            <w:r>
              <w:t>СумФактУплПроц</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N(10.2)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Сведения об объекте</w:t>
            </w:r>
          </w:p>
        </w:tc>
        <w:tc>
          <w:tcPr>
            <w:tcW w:w="1846" w:type="dxa"/>
          </w:tcPr>
          <w:p w:rsidR="002E2057" w:rsidRDefault="002E2057">
            <w:pPr>
              <w:pStyle w:val="ConsPlusNormal"/>
              <w:jc w:val="center"/>
            </w:pPr>
            <w:r>
              <w:t>СведОбъект</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О</w:t>
            </w:r>
          </w:p>
        </w:tc>
        <w:tc>
          <w:tcPr>
            <w:tcW w:w="3512" w:type="dxa"/>
          </w:tcPr>
          <w:p w:rsidR="002E2057" w:rsidRDefault="002E2057">
            <w:pPr>
              <w:pStyle w:val="ConsPlusNormal"/>
            </w:pPr>
            <w:r>
              <w:t>Состав элемента представлен в таблице 4.44</w:t>
            </w:r>
          </w:p>
        </w:tc>
      </w:tr>
    </w:tbl>
    <w:p w:rsidR="002E2057" w:rsidRDefault="002E2057">
      <w:pPr>
        <w:pStyle w:val="ConsPlusNormal"/>
        <w:jc w:val="both"/>
      </w:pPr>
    </w:p>
    <w:p w:rsidR="002E2057" w:rsidRDefault="002E2057">
      <w:pPr>
        <w:pStyle w:val="ConsPlusNormal"/>
        <w:jc w:val="right"/>
      </w:pPr>
      <w:r>
        <w:lastRenderedPageBreak/>
        <w:t>Таблица 4.44</w:t>
      </w:r>
    </w:p>
    <w:p w:rsidR="002E2057" w:rsidRDefault="002E2057">
      <w:pPr>
        <w:pStyle w:val="ConsPlusNormal"/>
        <w:jc w:val="both"/>
      </w:pPr>
    </w:p>
    <w:p w:rsidR="002E2057" w:rsidRDefault="002E2057">
      <w:pPr>
        <w:pStyle w:val="ConsPlusNormal"/>
        <w:jc w:val="center"/>
      </w:pPr>
      <w:r>
        <w:t>Сведения об объекте (СведОбъект)</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Способ приобретения жилого дома</w:t>
            </w:r>
          </w:p>
        </w:tc>
        <w:tc>
          <w:tcPr>
            <w:tcW w:w="1846" w:type="dxa"/>
          </w:tcPr>
          <w:p w:rsidR="002E2057" w:rsidRDefault="002E2057">
            <w:pPr>
              <w:pStyle w:val="ConsPlusNormal"/>
              <w:jc w:val="center"/>
            </w:pPr>
            <w:r>
              <w:t>СпособПриобр</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w:t>
            </w:r>
          </w:p>
        </w:tc>
        <w:tc>
          <w:tcPr>
            <w:tcW w:w="1456" w:type="dxa"/>
          </w:tcPr>
          <w:p w:rsidR="002E2057" w:rsidRDefault="002E2057">
            <w:pPr>
              <w:pStyle w:val="ConsPlusNormal"/>
              <w:jc w:val="center"/>
            </w:pPr>
            <w:r>
              <w:t>НКУ</w:t>
            </w:r>
          </w:p>
        </w:tc>
        <w:tc>
          <w:tcPr>
            <w:tcW w:w="3512" w:type="dxa"/>
          </w:tcPr>
          <w:p w:rsidR="002E2057" w:rsidRDefault="002E2057">
            <w:pPr>
              <w:pStyle w:val="ConsPlusNormal"/>
              <w:jc w:val="both"/>
            </w:pPr>
            <w:r>
              <w:t>Принимает значение:</w:t>
            </w:r>
          </w:p>
          <w:p w:rsidR="002E2057" w:rsidRDefault="002E2057">
            <w:pPr>
              <w:pStyle w:val="ConsPlusNormal"/>
              <w:jc w:val="both"/>
            </w:pPr>
            <w:r>
              <w:t>1 - новое строительство |</w:t>
            </w:r>
          </w:p>
          <w:p w:rsidR="002E2057" w:rsidRDefault="002E2057">
            <w:pPr>
              <w:pStyle w:val="ConsPlusNormal"/>
              <w:jc w:val="both"/>
            </w:pPr>
            <w:r>
              <w:t>2 - приобретение</w:t>
            </w:r>
          </w:p>
          <w:p w:rsidR="002E2057" w:rsidRDefault="002E2057">
            <w:pPr>
              <w:pStyle w:val="ConsPlusNormal"/>
            </w:pPr>
            <w:r>
              <w:t>Элемент присутствует и обязателен только при &lt;КодНаимОб&gt; = 1 | 7 (из таблицы 4.43)</w:t>
            </w:r>
          </w:p>
        </w:tc>
      </w:tr>
      <w:tr w:rsidR="002E2057">
        <w:tc>
          <w:tcPr>
            <w:tcW w:w="2610" w:type="dxa"/>
          </w:tcPr>
          <w:p w:rsidR="002E2057" w:rsidRDefault="002E2057">
            <w:pPr>
              <w:pStyle w:val="ConsPlusNormal"/>
            </w:pPr>
            <w:r>
              <w:t>Код номера объекта</w:t>
            </w:r>
          </w:p>
        </w:tc>
        <w:tc>
          <w:tcPr>
            <w:tcW w:w="1846" w:type="dxa"/>
          </w:tcPr>
          <w:p w:rsidR="002E2057" w:rsidRDefault="002E2057">
            <w:pPr>
              <w:pStyle w:val="ConsPlusNormal"/>
              <w:jc w:val="center"/>
            </w:pPr>
            <w:r>
              <w:t>КодНомерОб</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w:t>
            </w:r>
          </w:p>
        </w:tc>
        <w:tc>
          <w:tcPr>
            <w:tcW w:w="1456" w:type="dxa"/>
          </w:tcPr>
          <w:p w:rsidR="002E2057" w:rsidRDefault="002E2057">
            <w:pPr>
              <w:pStyle w:val="ConsPlusNormal"/>
              <w:jc w:val="center"/>
            </w:pPr>
            <w:r>
              <w:t>ОК</w:t>
            </w:r>
          </w:p>
        </w:tc>
        <w:tc>
          <w:tcPr>
            <w:tcW w:w="3512" w:type="dxa"/>
          </w:tcPr>
          <w:p w:rsidR="002E2057" w:rsidRDefault="002E2057">
            <w:pPr>
              <w:pStyle w:val="ConsPlusNormal"/>
              <w:jc w:val="both"/>
            </w:pPr>
            <w:r>
              <w:t>Принимает значение:</w:t>
            </w:r>
          </w:p>
          <w:p w:rsidR="002E2057" w:rsidRDefault="002E2057">
            <w:pPr>
              <w:pStyle w:val="ConsPlusNormal"/>
              <w:jc w:val="both"/>
            </w:pPr>
            <w:r>
              <w:t>1 - кадастровый номер |</w:t>
            </w:r>
          </w:p>
          <w:p w:rsidR="002E2057" w:rsidRDefault="002E2057">
            <w:pPr>
              <w:pStyle w:val="ConsPlusNormal"/>
              <w:jc w:val="both"/>
            </w:pPr>
            <w:r>
              <w:t>2 - номер отсутствует</w:t>
            </w:r>
          </w:p>
        </w:tc>
      </w:tr>
      <w:tr w:rsidR="002E2057">
        <w:tc>
          <w:tcPr>
            <w:tcW w:w="2610" w:type="dxa"/>
          </w:tcPr>
          <w:p w:rsidR="002E2057" w:rsidRDefault="002E2057">
            <w:pPr>
              <w:pStyle w:val="ConsPlusNormal"/>
            </w:pPr>
            <w:r>
              <w:t>Номер объекта</w:t>
            </w:r>
          </w:p>
        </w:tc>
        <w:tc>
          <w:tcPr>
            <w:tcW w:w="1846" w:type="dxa"/>
          </w:tcPr>
          <w:p w:rsidR="002E2057" w:rsidRDefault="002E2057">
            <w:pPr>
              <w:pStyle w:val="ConsPlusNormal"/>
              <w:jc w:val="center"/>
            </w:pPr>
            <w:r>
              <w:t>НомерОб</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T(1-100)</w:t>
            </w:r>
          </w:p>
        </w:tc>
        <w:tc>
          <w:tcPr>
            <w:tcW w:w="1456" w:type="dxa"/>
          </w:tcPr>
          <w:p w:rsidR="002E2057" w:rsidRDefault="002E2057">
            <w:pPr>
              <w:pStyle w:val="ConsPlusNormal"/>
              <w:jc w:val="center"/>
            </w:pPr>
            <w:r>
              <w:t>НУ</w:t>
            </w:r>
          </w:p>
        </w:tc>
        <w:tc>
          <w:tcPr>
            <w:tcW w:w="3512" w:type="dxa"/>
          </w:tcPr>
          <w:p w:rsidR="002E2057" w:rsidRDefault="002E2057">
            <w:pPr>
              <w:pStyle w:val="ConsPlusNormal"/>
            </w:pPr>
            <w:r>
              <w:t>Элемент обязателен при &lt;КодНомерОб&gt; = 1 и отсутствует при &lt;КодНомерОб&gt; = 2</w:t>
            </w:r>
          </w:p>
        </w:tc>
      </w:tr>
      <w:tr w:rsidR="002E2057">
        <w:tc>
          <w:tcPr>
            <w:tcW w:w="2610" w:type="dxa"/>
          </w:tcPr>
          <w:p w:rsidR="002E2057" w:rsidRDefault="002E2057">
            <w:pPr>
              <w:pStyle w:val="ConsPlusNormal"/>
            </w:pPr>
            <w:r>
              <w:t>Сведения о местонахождении объекта</w:t>
            </w:r>
          </w:p>
        </w:tc>
        <w:tc>
          <w:tcPr>
            <w:tcW w:w="1846" w:type="dxa"/>
          </w:tcPr>
          <w:p w:rsidR="002E2057" w:rsidRDefault="002E2057">
            <w:pPr>
              <w:pStyle w:val="ConsPlusNormal"/>
              <w:jc w:val="center"/>
            </w:pPr>
            <w:r>
              <w:t>СведМНОб</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T(1-512)</w:t>
            </w:r>
          </w:p>
        </w:tc>
        <w:tc>
          <w:tcPr>
            <w:tcW w:w="1456" w:type="dxa"/>
          </w:tcPr>
          <w:p w:rsidR="002E2057" w:rsidRDefault="002E2057">
            <w:pPr>
              <w:pStyle w:val="ConsPlusNormal"/>
              <w:jc w:val="center"/>
            </w:pPr>
            <w:r>
              <w:t>НУ</w:t>
            </w:r>
          </w:p>
        </w:tc>
        <w:tc>
          <w:tcPr>
            <w:tcW w:w="3512" w:type="dxa"/>
          </w:tcPr>
          <w:p w:rsidR="002E2057" w:rsidRDefault="002E2057">
            <w:pPr>
              <w:pStyle w:val="ConsPlusNormal"/>
            </w:pPr>
            <w:r>
              <w:t>Элемент может присутствовать при &lt;КодНомерОб&gt; = 1 и обязателен при &lt;КодНомерОб&gt; = 2</w:t>
            </w:r>
          </w:p>
        </w:tc>
      </w:tr>
    </w:tbl>
    <w:p w:rsidR="002E2057" w:rsidRDefault="002E2057">
      <w:pPr>
        <w:pStyle w:val="ConsPlusNormal"/>
        <w:jc w:val="both"/>
      </w:pPr>
    </w:p>
    <w:p w:rsidR="002E2057" w:rsidRDefault="002E2057">
      <w:pPr>
        <w:pStyle w:val="ConsPlusNormal"/>
        <w:jc w:val="right"/>
      </w:pPr>
      <w:r>
        <w:t>Таблица 4.45</w:t>
      </w:r>
    </w:p>
    <w:p w:rsidR="002E2057" w:rsidRDefault="002E2057">
      <w:pPr>
        <w:pStyle w:val="ConsPlusNormal"/>
        <w:jc w:val="both"/>
      </w:pPr>
    </w:p>
    <w:p w:rsidR="002E2057" w:rsidRDefault="002E2057">
      <w:pPr>
        <w:pStyle w:val="ConsPlusNormal"/>
        <w:jc w:val="center"/>
      </w:pPr>
      <w:r>
        <w:t>Расчет расходов и вычетов по операциям с ценными</w:t>
      </w:r>
    </w:p>
    <w:p w:rsidR="002E2057" w:rsidRDefault="002E2057">
      <w:pPr>
        <w:pStyle w:val="ConsPlusNormal"/>
        <w:jc w:val="center"/>
      </w:pPr>
      <w:r>
        <w:t>бумагами и производными финансовыми инструментами (ПФИ),</w:t>
      </w:r>
    </w:p>
    <w:p w:rsidR="002E2057" w:rsidRDefault="002E2057">
      <w:pPr>
        <w:pStyle w:val="ConsPlusNormal"/>
        <w:jc w:val="center"/>
      </w:pPr>
      <w:r>
        <w:t>а также по операциям, осуществленным в рамках</w:t>
      </w:r>
    </w:p>
    <w:p w:rsidR="002E2057" w:rsidRDefault="002E2057">
      <w:pPr>
        <w:pStyle w:val="ConsPlusNormal"/>
        <w:jc w:val="center"/>
      </w:pPr>
      <w:r>
        <w:t>инвестиционного товарищества</w:t>
      </w:r>
    </w:p>
    <w:p w:rsidR="002E2057" w:rsidRDefault="002E2057">
      <w:pPr>
        <w:pStyle w:val="ConsPlusNormal"/>
        <w:jc w:val="center"/>
      </w:pPr>
      <w:r>
        <w:t>(Приложение 8) (ДохОперЦБ)</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lastRenderedPageBreak/>
              <w:t>Код вида операции</w:t>
            </w:r>
          </w:p>
        </w:tc>
        <w:tc>
          <w:tcPr>
            <w:tcW w:w="1846" w:type="dxa"/>
          </w:tcPr>
          <w:p w:rsidR="002E2057" w:rsidRDefault="002E2057">
            <w:pPr>
              <w:pStyle w:val="ConsPlusNormal"/>
              <w:jc w:val="center"/>
            </w:pPr>
            <w:r>
              <w:t>ВидОпер</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T(=2)</w:t>
            </w:r>
          </w:p>
        </w:tc>
        <w:tc>
          <w:tcPr>
            <w:tcW w:w="1456" w:type="dxa"/>
          </w:tcPr>
          <w:p w:rsidR="002E2057" w:rsidRDefault="002E2057">
            <w:pPr>
              <w:pStyle w:val="ConsPlusNormal"/>
              <w:jc w:val="center"/>
            </w:pPr>
            <w:r>
              <w:t>ОК</w:t>
            </w:r>
          </w:p>
        </w:tc>
        <w:tc>
          <w:tcPr>
            <w:tcW w:w="3512" w:type="dxa"/>
          </w:tcPr>
          <w:p w:rsidR="002E2057" w:rsidRDefault="002E2057">
            <w:pPr>
              <w:pStyle w:val="ConsPlusNormal"/>
            </w:pPr>
            <w:r>
              <w:t>Принимает значения в соответствии с приложением N 7 к Порядку заполнения, а именно - от 01 до 30</w:t>
            </w:r>
          </w:p>
        </w:tc>
      </w:tr>
      <w:tr w:rsidR="002E2057">
        <w:tc>
          <w:tcPr>
            <w:tcW w:w="2610" w:type="dxa"/>
          </w:tcPr>
          <w:p w:rsidR="002E2057" w:rsidRDefault="002E2057">
            <w:pPr>
              <w:pStyle w:val="ConsPlusNormal"/>
            </w:pPr>
            <w:r>
              <w:t>Сумма дохода, полученного по совокупности совершенных операций</w:t>
            </w:r>
          </w:p>
        </w:tc>
        <w:tc>
          <w:tcPr>
            <w:tcW w:w="1846" w:type="dxa"/>
          </w:tcPr>
          <w:p w:rsidR="002E2057" w:rsidRDefault="002E2057">
            <w:pPr>
              <w:pStyle w:val="ConsPlusNormal"/>
              <w:jc w:val="center"/>
            </w:pPr>
            <w:r>
              <w:t>ДохСовОпер</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расходов, связанных с приобретением, реализацией, хранением и погашением ценных бумаг и производных финансовых инструментов (ПФИ), а также по сделкам РЕПО, объектом которых являются ценные бумаги, по операциям займа ценными бумагами, по операциям, осуществленным в рамках инвестиционного товарищества</w:t>
            </w:r>
          </w:p>
        </w:tc>
        <w:tc>
          <w:tcPr>
            <w:tcW w:w="1846" w:type="dxa"/>
          </w:tcPr>
          <w:p w:rsidR="002E2057" w:rsidRDefault="002E2057">
            <w:pPr>
              <w:pStyle w:val="ConsPlusNormal"/>
              <w:jc w:val="center"/>
            </w:pPr>
            <w:r>
              <w:t>РасхРеалЦБ</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расходов, принимаемых в уменьшение доходов по совокупности совершенных операций</w:t>
            </w:r>
          </w:p>
        </w:tc>
        <w:tc>
          <w:tcPr>
            <w:tcW w:w="1846" w:type="dxa"/>
          </w:tcPr>
          <w:p w:rsidR="002E2057" w:rsidRDefault="002E2057">
            <w:pPr>
              <w:pStyle w:val="ConsPlusNormal"/>
              <w:jc w:val="center"/>
            </w:pPr>
            <w:r>
              <w:t>РасхУмДохОпер</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Признак учета убытков</w:t>
            </w:r>
          </w:p>
        </w:tc>
        <w:tc>
          <w:tcPr>
            <w:tcW w:w="1846" w:type="dxa"/>
          </w:tcPr>
          <w:p w:rsidR="002E2057" w:rsidRDefault="002E2057">
            <w:pPr>
              <w:pStyle w:val="ConsPlusNormal"/>
              <w:jc w:val="center"/>
            </w:pPr>
            <w:r>
              <w:t>ПризУчетУбыт</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w:t>
            </w:r>
          </w:p>
        </w:tc>
        <w:tc>
          <w:tcPr>
            <w:tcW w:w="1456" w:type="dxa"/>
          </w:tcPr>
          <w:p w:rsidR="002E2057" w:rsidRDefault="002E2057">
            <w:pPr>
              <w:pStyle w:val="ConsPlusNormal"/>
              <w:jc w:val="center"/>
            </w:pPr>
            <w:r>
              <w:t>ОК</w:t>
            </w:r>
          </w:p>
        </w:tc>
        <w:tc>
          <w:tcPr>
            <w:tcW w:w="3512" w:type="dxa"/>
          </w:tcPr>
          <w:p w:rsidR="002E2057" w:rsidRDefault="002E2057">
            <w:pPr>
              <w:pStyle w:val="ConsPlusNormal"/>
              <w:jc w:val="both"/>
            </w:pPr>
            <w:r>
              <w:t>Принимает значение:</w:t>
            </w:r>
          </w:p>
          <w:p w:rsidR="002E2057" w:rsidRDefault="002E2057">
            <w:pPr>
              <w:pStyle w:val="ConsPlusNormal"/>
              <w:jc w:val="both"/>
            </w:pPr>
            <w:r>
              <w:t>0 - убыток не учитывается |</w:t>
            </w:r>
          </w:p>
          <w:p w:rsidR="002E2057" w:rsidRDefault="002E2057">
            <w:pPr>
              <w:pStyle w:val="ConsPlusNormal"/>
              <w:jc w:val="both"/>
            </w:pPr>
            <w:r>
              <w:t>1 - убыток учитывается</w:t>
            </w:r>
          </w:p>
        </w:tc>
      </w:tr>
      <w:tr w:rsidR="002E2057">
        <w:tc>
          <w:tcPr>
            <w:tcW w:w="2610" w:type="dxa"/>
          </w:tcPr>
          <w:p w:rsidR="002E2057" w:rsidRDefault="002E2057">
            <w:pPr>
              <w:pStyle w:val="ConsPlusNormal"/>
            </w:pPr>
            <w:r>
              <w:t xml:space="preserve">Сумма инвестиционного налогового вычета, </w:t>
            </w:r>
            <w:r>
              <w:lastRenderedPageBreak/>
              <w:t xml:space="preserve">предусмотренного </w:t>
            </w:r>
            <w:hyperlink r:id="rId191">
              <w:r>
                <w:rPr>
                  <w:color w:val="0000FF"/>
                </w:rPr>
                <w:t>подпунктом 1 пункта 1 статьи 219.1</w:t>
              </w:r>
            </w:hyperlink>
            <w:r>
              <w:t xml:space="preserve"> Налогового кодекса Российской Федерации, принимаемая к вычету по совокупности совершенных операций</w:t>
            </w:r>
          </w:p>
        </w:tc>
        <w:tc>
          <w:tcPr>
            <w:tcW w:w="1846" w:type="dxa"/>
          </w:tcPr>
          <w:p w:rsidR="002E2057" w:rsidRDefault="002E2057">
            <w:pPr>
              <w:pStyle w:val="ConsPlusNormal"/>
              <w:jc w:val="center"/>
            </w:pPr>
            <w:r>
              <w:lastRenderedPageBreak/>
              <w:t>ИнвВыч219.1Опер</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lastRenderedPageBreak/>
              <w:t xml:space="preserve">Сумма инвестиционного налогового вычета, предусмотренного </w:t>
            </w:r>
            <w:hyperlink r:id="rId192">
              <w:r>
                <w:rPr>
                  <w:color w:val="0000FF"/>
                </w:rPr>
                <w:t>подпунктом 3 пункта 1 статьи 219.1</w:t>
              </w:r>
            </w:hyperlink>
            <w:r>
              <w:t xml:space="preserve"> Налогового кодекса Российской Федерации, принимаемая к вычету по совокупности совершенных операций</w:t>
            </w:r>
          </w:p>
        </w:tc>
        <w:tc>
          <w:tcPr>
            <w:tcW w:w="1846" w:type="dxa"/>
          </w:tcPr>
          <w:p w:rsidR="002E2057" w:rsidRDefault="002E2057">
            <w:pPr>
              <w:pStyle w:val="ConsPlusNormal"/>
              <w:jc w:val="center"/>
            </w:pPr>
            <w:r>
              <w:t>ИнвВыч219.30пер</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tcPr>
          <w:p w:rsidR="002E2057" w:rsidRDefault="002E2057">
            <w:pPr>
              <w:pStyle w:val="ConsPlusNormal"/>
            </w:pPr>
            <w:r>
              <w:t>Учет убытков</w:t>
            </w:r>
          </w:p>
        </w:tc>
        <w:tc>
          <w:tcPr>
            <w:tcW w:w="1846" w:type="dxa"/>
          </w:tcPr>
          <w:p w:rsidR="002E2057" w:rsidRDefault="002E2057">
            <w:pPr>
              <w:pStyle w:val="ConsPlusNormal"/>
              <w:jc w:val="center"/>
            </w:pPr>
            <w:r>
              <w:t>УчетУбыт</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НМУ</w:t>
            </w:r>
          </w:p>
        </w:tc>
        <w:tc>
          <w:tcPr>
            <w:tcW w:w="3512" w:type="dxa"/>
          </w:tcPr>
          <w:p w:rsidR="002E2057" w:rsidRDefault="002E2057">
            <w:pPr>
              <w:pStyle w:val="ConsPlusNormal"/>
            </w:pPr>
            <w:r>
              <w:t>Состав элемента представлен в таблице 4.46.</w:t>
            </w:r>
          </w:p>
          <w:p w:rsidR="002E2057" w:rsidRDefault="002E2057">
            <w:pPr>
              <w:pStyle w:val="ConsPlusNormal"/>
            </w:pPr>
            <w:r>
              <w:t>Элемент обязателен и присутствует только при &lt;ПризУчетУбыт&gt;= 1.</w:t>
            </w:r>
          </w:p>
          <w:p w:rsidR="002E2057" w:rsidRDefault="002E2057">
            <w:pPr>
              <w:pStyle w:val="ConsPlusNormal"/>
            </w:pPr>
            <w:r>
              <w:t>Признак множественности М принимает значение 3</w:t>
            </w:r>
          </w:p>
        </w:tc>
      </w:tr>
    </w:tbl>
    <w:p w:rsidR="002E2057" w:rsidRDefault="002E2057">
      <w:pPr>
        <w:pStyle w:val="ConsPlusNormal"/>
        <w:jc w:val="both"/>
      </w:pPr>
    </w:p>
    <w:p w:rsidR="002E2057" w:rsidRDefault="002E2057">
      <w:pPr>
        <w:pStyle w:val="ConsPlusNormal"/>
        <w:jc w:val="right"/>
      </w:pPr>
      <w:r>
        <w:t>Таблица 4.46</w:t>
      </w:r>
    </w:p>
    <w:p w:rsidR="002E2057" w:rsidRDefault="002E2057">
      <w:pPr>
        <w:pStyle w:val="ConsPlusNormal"/>
        <w:jc w:val="both"/>
      </w:pPr>
    </w:p>
    <w:p w:rsidR="002E2057" w:rsidRDefault="002E2057">
      <w:pPr>
        <w:pStyle w:val="ConsPlusNormal"/>
        <w:jc w:val="center"/>
      </w:pPr>
      <w:r>
        <w:t>Учет убытков (УчетУбыт)</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Код вида операции, по которой принимается убыток</w:t>
            </w:r>
          </w:p>
        </w:tc>
        <w:tc>
          <w:tcPr>
            <w:tcW w:w="1846" w:type="dxa"/>
          </w:tcPr>
          <w:p w:rsidR="002E2057" w:rsidRDefault="002E2057">
            <w:pPr>
              <w:pStyle w:val="ConsPlusNormal"/>
              <w:jc w:val="center"/>
            </w:pPr>
            <w:r>
              <w:t>ВидОперУбыт</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T(=2)</w:t>
            </w:r>
          </w:p>
        </w:tc>
        <w:tc>
          <w:tcPr>
            <w:tcW w:w="1456" w:type="dxa"/>
          </w:tcPr>
          <w:p w:rsidR="002E2057" w:rsidRDefault="002E2057">
            <w:pPr>
              <w:pStyle w:val="ConsPlusNormal"/>
              <w:jc w:val="center"/>
            </w:pPr>
            <w:r>
              <w:t>ОК</w:t>
            </w:r>
          </w:p>
        </w:tc>
        <w:tc>
          <w:tcPr>
            <w:tcW w:w="3512" w:type="dxa"/>
            <w:vAlign w:val="bottom"/>
          </w:tcPr>
          <w:p w:rsidR="002E2057" w:rsidRDefault="002E2057">
            <w:pPr>
              <w:pStyle w:val="ConsPlusNormal"/>
            </w:pPr>
            <w:r>
              <w:t>Принимает значения в соответствии с приложением N 7 к Порядку заполнения, а именно - от 01 до 36</w:t>
            </w:r>
          </w:p>
        </w:tc>
      </w:tr>
      <w:tr w:rsidR="002E2057">
        <w:tc>
          <w:tcPr>
            <w:tcW w:w="2610" w:type="dxa"/>
            <w:vAlign w:val="bottom"/>
          </w:tcPr>
          <w:p w:rsidR="002E2057" w:rsidRDefault="002E2057">
            <w:pPr>
              <w:pStyle w:val="ConsPlusNormal"/>
            </w:pPr>
            <w:r>
              <w:lastRenderedPageBreak/>
              <w:t>Сумма убытка, принимаемая в уменьшение доходов по совокупности совершенных операций</w:t>
            </w:r>
          </w:p>
        </w:tc>
        <w:tc>
          <w:tcPr>
            <w:tcW w:w="1846" w:type="dxa"/>
          </w:tcPr>
          <w:p w:rsidR="002E2057" w:rsidRDefault="002E2057">
            <w:pPr>
              <w:pStyle w:val="ConsPlusNormal"/>
              <w:jc w:val="center"/>
            </w:pPr>
            <w:r>
              <w:t>УбытУмДохОпер</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bl>
    <w:p w:rsidR="002E2057" w:rsidRDefault="002E2057">
      <w:pPr>
        <w:pStyle w:val="ConsPlusNormal"/>
        <w:jc w:val="both"/>
      </w:pPr>
    </w:p>
    <w:p w:rsidR="002E2057" w:rsidRDefault="002E2057">
      <w:pPr>
        <w:pStyle w:val="ConsPlusNormal"/>
        <w:jc w:val="right"/>
      </w:pPr>
      <w:r>
        <w:t>Таблица 4.47</w:t>
      </w:r>
    </w:p>
    <w:p w:rsidR="002E2057" w:rsidRDefault="002E2057">
      <w:pPr>
        <w:pStyle w:val="ConsPlusNormal"/>
        <w:jc w:val="both"/>
      </w:pPr>
    </w:p>
    <w:p w:rsidR="002E2057" w:rsidRDefault="002E2057">
      <w:pPr>
        <w:pStyle w:val="ConsPlusNormal"/>
        <w:jc w:val="center"/>
      </w:pPr>
      <w:r>
        <w:t>Расчет дохода от продажи объектов недвижимого имущества</w:t>
      </w:r>
    </w:p>
    <w:p w:rsidR="002E2057" w:rsidRDefault="002E2057">
      <w:pPr>
        <w:pStyle w:val="ConsPlusNormal"/>
        <w:jc w:val="center"/>
      </w:pPr>
      <w:r>
        <w:t>(Расчет к Приложению 1) (ДохПродОНИ)</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Кадастровый номер отчужденного объекта недвижимого имущества</w:t>
            </w:r>
          </w:p>
        </w:tc>
        <w:tc>
          <w:tcPr>
            <w:tcW w:w="1846" w:type="dxa"/>
          </w:tcPr>
          <w:p w:rsidR="002E2057" w:rsidRDefault="002E2057">
            <w:pPr>
              <w:pStyle w:val="ConsPlusNormal"/>
              <w:jc w:val="center"/>
            </w:pPr>
            <w:r>
              <w:t>НомКадОтчуждОНИ</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T(1-100)</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 xml:space="preserve">Кадастровая стоимость объекта недвижимого имущества, определенная в соответствии с </w:t>
            </w:r>
            <w:hyperlink r:id="rId193">
              <w:r>
                <w:rPr>
                  <w:color w:val="0000FF"/>
                </w:rPr>
                <w:t>пунктом 2 статьи 214.10</w:t>
              </w:r>
            </w:hyperlink>
            <w:r>
              <w:t xml:space="preserve"> Налогового кодекса Российской Федерации</w:t>
            </w:r>
          </w:p>
        </w:tc>
        <w:tc>
          <w:tcPr>
            <w:tcW w:w="1846" w:type="dxa"/>
          </w:tcPr>
          <w:p w:rsidR="002E2057" w:rsidRDefault="002E2057">
            <w:pPr>
              <w:pStyle w:val="ConsPlusNormal"/>
              <w:jc w:val="center"/>
            </w:pPr>
            <w:r>
              <w:t>КадСтоимГодРег</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N(15.2)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Сумма дохода от продажи объекта недвижимого имущества, исходя из цены договора</w:t>
            </w:r>
          </w:p>
        </w:tc>
        <w:tc>
          <w:tcPr>
            <w:tcW w:w="1846" w:type="dxa"/>
          </w:tcPr>
          <w:p w:rsidR="002E2057" w:rsidRDefault="002E2057">
            <w:pPr>
              <w:pStyle w:val="ConsPlusNormal"/>
              <w:jc w:val="center"/>
            </w:pPr>
            <w:r>
              <w:t>ДохПродЦенаДог</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N(15.2)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 xml:space="preserve">Кадастровая стоимость, указанная в строке 020, с учетом коэффициента, установленного </w:t>
            </w:r>
            <w:hyperlink r:id="rId194">
              <w:r>
                <w:rPr>
                  <w:color w:val="0000FF"/>
                </w:rPr>
                <w:t>пунктом 2 статьи 214.10</w:t>
              </w:r>
            </w:hyperlink>
            <w:r>
              <w:t xml:space="preserve"> Налогового кодекса Российской Федерации</w:t>
            </w:r>
          </w:p>
        </w:tc>
        <w:tc>
          <w:tcPr>
            <w:tcW w:w="1846" w:type="dxa"/>
          </w:tcPr>
          <w:p w:rsidR="002E2057" w:rsidRDefault="002E2057">
            <w:pPr>
              <w:pStyle w:val="ConsPlusNormal"/>
              <w:jc w:val="center"/>
            </w:pPr>
            <w:r>
              <w:t>КадСтоимКоэф</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N(15.2)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lastRenderedPageBreak/>
              <w:t>Сумма дохода от продажи объекта недвижимого имущества в целях налогообложения налогом на доходы физических лиц</w:t>
            </w:r>
          </w:p>
        </w:tc>
        <w:tc>
          <w:tcPr>
            <w:tcW w:w="1846" w:type="dxa"/>
          </w:tcPr>
          <w:p w:rsidR="002E2057" w:rsidRDefault="002E2057">
            <w:pPr>
              <w:pStyle w:val="ConsPlusNormal"/>
              <w:jc w:val="center"/>
            </w:pPr>
            <w:r>
              <w:t>ДохПродНалОбл</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N(15.2)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bl>
    <w:p w:rsidR="002E2057" w:rsidRDefault="002E2057">
      <w:pPr>
        <w:pStyle w:val="ConsPlusNormal"/>
        <w:jc w:val="both"/>
      </w:pPr>
    </w:p>
    <w:p w:rsidR="002E2057" w:rsidRDefault="002E2057">
      <w:pPr>
        <w:pStyle w:val="ConsPlusNormal"/>
        <w:jc w:val="right"/>
      </w:pPr>
      <w:r>
        <w:t>Таблица 4.48</w:t>
      </w:r>
    </w:p>
    <w:p w:rsidR="002E2057" w:rsidRDefault="002E2057">
      <w:pPr>
        <w:pStyle w:val="ConsPlusNormal"/>
        <w:jc w:val="both"/>
      </w:pPr>
    </w:p>
    <w:p w:rsidR="002E2057" w:rsidRDefault="002E2057">
      <w:pPr>
        <w:pStyle w:val="ConsPlusNormal"/>
        <w:jc w:val="center"/>
      </w:pPr>
      <w:r>
        <w:t>Расчет социальных налоговых вычетов, установленных</w:t>
      </w:r>
    </w:p>
    <w:p w:rsidR="002E2057" w:rsidRDefault="002E2057">
      <w:pPr>
        <w:pStyle w:val="ConsPlusNormal"/>
        <w:jc w:val="center"/>
      </w:pPr>
      <w:hyperlink r:id="rId195">
        <w:r>
          <w:rPr>
            <w:color w:val="0000FF"/>
          </w:rPr>
          <w:t>подпунктами 4</w:t>
        </w:r>
      </w:hyperlink>
      <w:r>
        <w:t xml:space="preserve"> и </w:t>
      </w:r>
      <w:hyperlink r:id="rId196">
        <w:r>
          <w:rPr>
            <w:color w:val="0000FF"/>
          </w:rPr>
          <w:t>5 пункта 1 статьи 219</w:t>
        </w:r>
      </w:hyperlink>
      <w:r>
        <w:t xml:space="preserve"> Налогового кодекса</w:t>
      </w:r>
    </w:p>
    <w:p w:rsidR="002E2057" w:rsidRDefault="002E2057">
      <w:pPr>
        <w:pStyle w:val="ConsPlusNormal"/>
        <w:jc w:val="center"/>
      </w:pPr>
      <w:r>
        <w:t>Российской Федерации, а также инвестиционного налогового</w:t>
      </w:r>
    </w:p>
    <w:p w:rsidR="002E2057" w:rsidRDefault="002E2057">
      <w:pPr>
        <w:pStyle w:val="ConsPlusNormal"/>
        <w:jc w:val="center"/>
      </w:pPr>
      <w:r>
        <w:t xml:space="preserve">вычета, предусмотренного </w:t>
      </w:r>
      <w:hyperlink r:id="rId197">
        <w:r>
          <w:rPr>
            <w:color w:val="0000FF"/>
          </w:rPr>
          <w:t>подпунктом 2 пункта 1 статьи 219.1</w:t>
        </w:r>
      </w:hyperlink>
    </w:p>
    <w:p w:rsidR="002E2057" w:rsidRDefault="002E2057">
      <w:pPr>
        <w:pStyle w:val="ConsPlusNormal"/>
        <w:jc w:val="center"/>
      </w:pPr>
      <w:r>
        <w:t>Кодекса (Расчет к Приложению 5) (ВычСоцИнв219)</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Расчет сумм пенсионных взносов по договору (договорам) негосударственного пенсионного обеспечения, страховых взносов по договору (договорам) добровольного пенсионного страхования, добровольного страхования жизни и дополнительных страховых взносов на накопительную пенсию, принимаемых к вычету</w:t>
            </w:r>
          </w:p>
        </w:tc>
        <w:tc>
          <w:tcPr>
            <w:tcW w:w="1846" w:type="dxa"/>
          </w:tcPr>
          <w:p w:rsidR="002E2057" w:rsidRDefault="002E2057">
            <w:pPr>
              <w:pStyle w:val="ConsPlusNormal"/>
              <w:jc w:val="center"/>
            </w:pPr>
            <w:r>
              <w:t>РасчПенсВзнос</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w:t>
            </w:r>
          </w:p>
        </w:tc>
        <w:tc>
          <w:tcPr>
            <w:tcW w:w="3512" w:type="dxa"/>
          </w:tcPr>
          <w:p w:rsidR="002E2057" w:rsidRDefault="002E2057">
            <w:pPr>
              <w:pStyle w:val="ConsPlusNormal"/>
            </w:pPr>
            <w:r>
              <w:t>Состав элемента представлен в таблице 4.49</w:t>
            </w:r>
          </w:p>
        </w:tc>
      </w:tr>
    </w:tbl>
    <w:p w:rsidR="002E2057" w:rsidRDefault="002E2057">
      <w:pPr>
        <w:pStyle w:val="ConsPlusNormal"/>
        <w:jc w:val="both"/>
      </w:pPr>
    </w:p>
    <w:p w:rsidR="002E2057" w:rsidRDefault="002E2057">
      <w:pPr>
        <w:pStyle w:val="ConsPlusNormal"/>
        <w:jc w:val="right"/>
      </w:pPr>
      <w:r>
        <w:t>Таблица 4.49</w:t>
      </w:r>
    </w:p>
    <w:p w:rsidR="002E2057" w:rsidRDefault="002E2057">
      <w:pPr>
        <w:pStyle w:val="ConsPlusNormal"/>
        <w:jc w:val="both"/>
      </w:pPr>
    </w:p>
    <w:p w:rsidR="002E2057" w:rsidRDefault="002E2057">
      <w:pPr>
        <w:pStyle w:val="ConsPlusNormal"/>
        <w:jc w:val="center"/>
      </w:pPr>
      <w:r>
        <w:t>Расчет сумм пенсионных взносов по договору</w:t>
      </w:r>
    </w:p>
    <w:p w:rsidR="002E2057" w:rsidRDefault="002E2057">
      <w:pPr>
        <w:pStyle w:val="ConsPlusNormal"/>
        <w:jc w:val="center"/>
      </w:pPr>
      <w:r>
        <w:lastRenderedPageBreak/>
        <w:t>(договорам) негосударственного пенсионного обеспечения,</w:t>
      </w:r>
    </w:p>
    <w:p w:rsidR="002E2057" w:rsidRDefault="002E2057">
      <w:pPr>
        <w:pStyle w:val="ConsPlusNormal"/>
        <w:jc w:val="center"/>
      </w:pPr>
      <w:r>
        <w:t>страховых взносов по договору (договорам) добровольного</w:t>
      </w:r>
    </w:p>
    <w:p w:rsidR="002E2057" w:rsidRDefault="002E2057">
      <w:pPr>
        <w:pStyle w:val="ConsPlusNormal"/>
        <w:jc w:val="center"/>
      </w:pPr>
      <w:r>
        <w:t>пенсионного страхования, добровольного страхования жизни</w:t>
      </w:r>
    </w:p>
    <w:p w:rsidR="002E2057" w:rsidRDefault="002E2057">
      <w:pPr>
        <w:pStyle w:val="ConsPlusNormal"/>
        <w:jc w:val="center"/>
      </w:pPr>
      <w:r>
        <w:t>и дополнительных страховых взносов на накопительную</w:t>
      </w:r>
    </w:p>
    <w:p w:rsidR="002E2057" w:rsidRDefault="002E2057">
      <w:pPr>
        <w:pStyle w:val="ConsPlusNormal"/>
        <w:jc w:val="center"/>
      </w:pPr>
      <w:r>
        <w:t>пенсию, принимаемых к вычету (РасчПенсВзнос)</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Общая сумма взносов, принимаемая к вычету</w:t>
            </w:r>
          </w:p>
        </w:tc>
        <w:tc>
          <w:tcPr>
            <w:tcW w:w="1846" w:type="dxa"/>
          </w:tcPr>
          <w:p w:rsidR="002E2057" w:rsidRDefault="002E2057">
            <w:pPr>
              <w:pStyle w:val="ConsPlusNormal"/>
              <w:jc w:val="center"/>
            </w:pPr>
            <w:r>
              <w:t>ОбщВзносВыч</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Расчет суммы пенсионных взносов по договору (договорам) негосударственного пенсионного обеспечения, страховых взносов по договору (договорам) добровольного пенсионного страхования, добровольного страхования жизни, принимаемых к вычету</w:t>
            </w:r>
          </w:p>
        </w:tc>
        <w:tc>
          <w:tcPr>
            <w:tcW w:w="1846" w:type="dxa"/>
          </w:tcPr>
          <w:p w:rsidR="002E2057" w:rsidRDefault="002E2057">
            <w:pPr>
              <w:pStyle w:val="ConsPlusNormal"/>
              <w:jc w:val="center"/>
            </w:pPr>
            <w:r>
              <w:t>РасчПСВВыч</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НМ</w:t>
            </w:r>
          </w:p>
        </w:tc>
        <w:tc>
          <w:tcPr>
            <w:tcW w:w="3512" w:type="dxa"/>
          </w:tcPr>
          <w:p w:rsidR="002E2057" w:rsidRDefault="002E2057">
            <w:pPr>
              <w:pStyle w:val="ConsPlusNormal"/>
            </w:pPr>
            <w:r>
              <w:t>Состав элемента представлен в таблице 4.50</w:t>
            </w:r>
          </w:p>
        </w:tc>
      </w:tr>
      <w:tr w:rsidR="002E2057">
        <w:tc>
          <w:tcPr>
            <w:tcW w:w="2610" w:type="dxa"/>
          </w:tcPr>
          <w:p w:rsidR="002E2057" w:rsidRDefault="002E2057">
            <w:pPr>
              <w:pStyle w:val="ConsPlusNormal"/>
            </w:pPr>
            <w:r>
              <w:t>Расчет суммы дополнительных страховых взносов на накопительную пенсию, принимаемых к вычету</w:t>
            </w:r>
          </w:p>
        </w:tc>
        <w:tc>
          <w:tcPr>
            <w:tcW w:w="1846" w:type="dxa"/>
          </w:tcPr>
          <w:p w:rsidR="002E2057" w:rsidRDefault="002E2057">
            <w:pPr>
              <w:pStyle w:val="ConsPlusNormal"/>
              <w:jc w:val="center"/>
            </w:pPr>
            <w:r>
              <w:t>РасчДопСВВыч</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w:t>
            </w:r>
          </w:p>
        </w:tc>
        <w:tc>
          <w:tcPr>
            <w:tcW w:w="3512" w:type="dxa"/>
          </w:tcPr>
          <w:p w:rsidR="002E2057" w:rsidRDefault="002E2057">
            <w:pPr>
              <w:pStyle w:val="ConsPlusNormal"/>
            </w:pPr>
            <w:r>
              <w:t>Состав элемента представлен в таблице 4.52</w:t>
            </w:r>
          </w:p>
        </w:tc>
      </w:tr>
      <w:tr w:rsidR="002E2057">
        <w:tc>
          <w:tcPr>
            <w:tcW w:w="2610" w:type="dxa"/>
          </w:tcPr>
          <w:p w:rsidR="002E2057" w:rsidRDefault="002E2057">
            <w:pPr>
              <w:pStyle w:val="ConsPlusNormal"/>
            </w:pPr>
            <w:r>
              <w:t>Расчет суммы денежных средств, внесенных на индивидуальный инвестиционный счет, принимаемых к вычету</w:t>
            </w:r>
          </w:p>
        </w:tc>
        <w:tc>
          <w:tcPr>
            <w:tcW w:w="1846" w:type="dxa"/>
          </w:tcPr>
          <w:p w:rsidR="002E2057" w:rsidRDefault="002E2057">
            <w:pPr>
              <w:pStyle w:val="ConsPlusNormal"/>
              <w:jc w:val="center"/>
            </w:pPr>
            <w:r>
              <w:t>РасчСумИнвВыч</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НМ</w:t>
            </w:r>
          </w:p>
        </w:tc>
        <w:tc>
          <w:tcPr>
            <w:tcW w:w="3512" w:type="dxa"/>
          </w:tcPr>
          <w:p w:rsidR="002E2057" w:rsidRDefault="002E2057">
            <w:pPr>
              <w:pStyle w:val="ConsPlusNormal"/>
            </w:pPr>
            <w:r>
              <w:t>Состав элемента представлен в таблице 4.53</w:t>
            </w:r>
          </w:p>
        </w:tc>
      </w:tr>
    </w:tbl>
    <w:p w:rsidR="002E2057" w:rsidRDefault="002E2057">
      <w:pPr>
        <w:pStyle w:val="ConsPlusNormal"/>
        <w:jc w:val="both"/>
      </w:pPr>
    </w:p>
    <w:p w:rsidR="002E2057" w:rsidRDefault="002E2057">
      <w:pPr>
        <w:pStyle w:val="ConsPlusNormal"/>
        <w:jc w:val="right"/>
      </w:pPr>
      <w:r>
        <w:t>Таблица 4.50</w:t>
      </w:r>
    </w:p>
    <w:p w:rsidR="002E2057" w:rsidRDefault="002E2057">
      <w:pPr>
        <w:pStyle w:val="ConsPlusNormal"/>
        <w:jc w:val="both"/>
      </w:pPr>
    </w:p>
    <w:p w:rsidR="002E2057" w:rsidRDefault="002E2057">
      <w:pPr>
        <w:pStyle w:val="ConsPlusNormal"/>
        <w:jc w:val="center"/>
      </w:pPr>
      <w:r>
        <w:t>Расчет суммы пенсионных взносов по договору</w:t>
      </w:r>
    </w:p>
    <w:p w:rsidR="002E2057" w:rsidRDefault="002E2057">
      <w:pPr>
        <w:pStyle w:val="ConsPlusNormal"/>
        <w:jc w:val="center"/>
      </w:pPr>
      <w:r>
        <w:t>(договорам) негосударственного пенсионного обеспечения,</w:t>
      </w:r>
    </w:p>
    <w:p w:rsidR="002E2057" w:rsidRDefault="002E2057">
      <w:pPr>
        <w:pStyle w:val="ConsPlusNormal"/>
        <w:jc w:val="center"/>
      </w:pPr>
      <w:r>
        <w:t>страховых взносов по договору (договорам) добровольного</w:t>
      </w:r>
    </w:p>
    <w:p w:rsidR="002E2057" w:rsidRDefault="002E2057">
      <w:pPr>
        <w:pStyle w:val="ConsPlusNormal"/>
        <w:jc w:val="center"/>
      </w:pPr>
      <w:r>
        <w:t>пенсионного страхования, добровольного страхования</w:t>
      </w:r>
    </w:p>
    <w:p w:rsidR="002E2057" w:rsidRDefault="002E2057">
      <w:pPr>
        <w:pStyle w:val="ConsPlusNormal"/>
        <w:jc w:val="center"/>
      </w:pPr>
      <w:r>
        <w:t>жизни, принимаемых к вычету (РасчПСВВыч)</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Общая сумма взносов, уплаченных в налоговом периоде и принимаемых к вычету</w:t>
            </w:r>
          </w:p>
        </w:tc>
        <w:tc>
          <w:tcPr>
            <w:tcW w:w="1846" w:type="dxa"/>
          </w:tcPr>
          <w:p w:rsidR="002E2057" w:rsidRDefault="002E2057">
            <w:pPr>
              <w:pStyle w:val="ConsPlusNormal"/>
              <w:jc w:val="center"/>
            </w:pPr>
            <w:r>
              <w:t>СумВзносУпл</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vAlign w:val="bottom"/>
          </w:tcPr>
          <w:p w:rsidR="002E2057" w:rsidRDefault="002E2057">
            <w:pPr>
              <w:pStyle w:val="ConsPlusNormal"/>
            </w:pPr>
            <w:r>
              <w:t>Сведения о договоре негосударственного пенсионного обеспечения, договоре добровольного пенсионного страхования, договоре добровольного страхования жизни</w:t>
            </w:r>
          </w:p>
        </w:tc>
        <w:tc>
          <w:tcPr>
            <w:tcW w:w="1846" w:type="dxa"/>
          </w:tcPr>
          <w:p w:rsidR="002E2057" w:rsidRDefault="002E2057">
            <w:pPr>
              <w:pStyle w:val="ConsPlusNormal"/>
              <w:jc w:val="center"/>
            </w:pPr>
            <w:r>
              <w:t>СведДогНПО</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О</w:t>
            </w:r>
          </w:p>
        </w:tc>
        <w:tc>
          <w:tcPr>
            <w:tcW w:w="3512" w:type="dxa"/>
          </w:tcPr>
          <w:p w:rsidR="002E2057" w:rsidRDefault="002E2057">
            <w:pPr>
              <w:pStyle w:val="ConsPlusNormal"/>
            </w:pPr>
            <w:r>
              <w:t>Состав элемента представлен в таблице 4.51</w:t>
            </w:r>
          </w:p>
        </w:tc>
      </w:tr>
    </w:tbl>
    <w:p w:rsidR="002E2057" w:rsidRDefault="002E2057">
      <w:pPr>
        <w:pStyle w:val="ConsPlusNormal"/>
        <w:jc w:val="both"/>
      </w:pPr>
    </w:p>
    <w:p w:rsidR="002E2057" w:rsidRDefault="002E2057">
      <w:pPr>
        <w:pStyle w:val="ConsPlusNormal"/>
        <w:jc w:val="right"/>
      </w:pPr>
      <w:r>
        <w:t>Таблица 4.51</w:t>
      </w:r>
    </w:p>
    <w:p w:rsidR="002E2057" w:rsidRDefault="002E2057">
      <w:pPr>
        <w:pStyle w:val="ConsPlusNormal"/>
        <w:jc w:val="both"/>
      </w:pPr>
    </w:p>
    <w:p w:rsidR="002E2057" w:rsidRDefault="002E2057">
      <w:pPr>
        <w:pStyle w:val="ConsPlusNormal"/>
        <w:jc w:val="center"/>
      </w:pPr>
      <w:r>
        <w:t>Сведения о договоре негосударственного пенсионного</w:t>
      </w:r>
    </w:p>
    <w:p w:rsidR="002E2057" w:rsidRDefault="002E2057">
      <w:pPr>
        <w:pStyle w:val="ConsPlusNormal"/>
        <w:jc w:val="center"/>
      </w:pPr>
      <w:r>
        <w:t>обеспечения, договоре добровольного пенсионного страхования,</w:t>
      </w:r>
    </w:p>
    <w:p w:rsidR="002E2057" w:rsidRDefault="002E2057">
      <w:pPr>
        <w:pStyle w:val="ConsPlusNormal"/>
        <w:jc w:val="center"/>
      </w:pPr>
      <w:r>
        <w:t>договоре добровольного страхования жизни (СведДогНПО)</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Код вида договора</w:t>
            </w:r>
          </w:p>
        </w:tc>
        <w:tc>
          <w:tcPr>
            <w:tcW w:w="1846" w:type="dxa"/>
          </w:tcPr>
          <w:p w:rsidR="002E2057" w:rsidRDefault="002E2057">
            <w:pPr>
              <w:pStyle w:val="ConsPlusNormal"/>
              <w:jc w:val="center"/>
            </w:pPr>
            <w:r>
              <w:t>ВидДоговор</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w:t>
            </w:r>
          </w:p>
        </w:tc>
        <w:tc>
          <w:tcPr>
            <w:tcW w:w="1456" w:type="dxa"/>
          </w:tcPr>
          <w:p w:rsidR="002E2057" w:rsidRDefault="002E2057">
            <w:pPr>
              <w:pStyle w:val="ConsPlusNormal"/>
              <w:jc w:val="center"/>
            </w:pPr>
            <w:r>
              <w:t>ОК</w:t>
            </w:r>
          </w:p>
        </w:tc>
        <w:tc>
          <w:tcPr>
            <w:tcW w:w="3512" w:type="dxa"/>
          </w:tcPr>
          <w:p w:rsidR="002E2057" w:rsidRDefault="002E2057">
            <w:pPr>
              <w:pStyle w:val="ConsPlusNormal"/>
              <w:jc w:val="both"/>
            </w:pPr>
            <w:r>
              <w:t>Принимает значение:</w:t>
            </w:r>
          </w:p>
          <w:p w:rsidR="002E2057" w:rsidRDefault="002E2057">
            <w:pPr>
              <w:pStyle w:val="ConsPlusNormal"/>
            </w:pPr>
            <w:r>
              <w:t>1 - договор негосударственного пенсионного обеспечения |</w:t>
            </w:r>
          </w:p>
          <w:p w:rsidR="002E2057" w:rsidRDefault="002E2057">
            <w:pPr>
              <w:pStyle w:val="ConsPlusNormal"/>
            </w:pPr>
            <w:r>
              <w:t xml:space="preserve">2 - договор добровольного </w:t>
            </w:r>
            <w:r>
              <w:lastRenderedPageBreak/>
              <w:t>пенсионного страхования |</w:t>
            </w:r>
          </w:p>
          <w:p w:rsidR="002E2057" w:rsidRDefault="002E2057">
            <w:pPr>
              <w:pStyle w:val="ConsPlusNormal"/>
            </w:pPr>
            <w:r>
              <w:t>3 - договор добровольного страхования жизни</w:t>
            </w:r>
          </w:p>
        </w:tc>
      </w:tr>
      <w:tr w:rsidR="002E2057">
        <w:tc>
          <w:tcPr>
            <w:tcW w:w="2610" w:type="dxa"/>
          </w:tcPr>
          <w:p w:rsidR="002E2057" w:rsidRDefault="002E2057">
            <w:pPr>
              <w:pStyle w:val="ConsPlusNormal"/>
            </w:pPr>
            <w:r>
              <w:lastRenderedPageBreak/>
              <w:t>Дата договора негосударственного пенсионного обеспечения, добровольного пенсионного страхования или добровольного страхования жизни</w:t>
            </w:r>
          </w:p>
        </w:tc>
        <w:tc>
          <w:tcPr>
            <w:tcW w:w="1846" w:type="dxa"/>
          </w:tcPr>
          <w:p w:rsidR="002E2057" w:rsidRDefault="002E2057">
            <w:pPr>
              <w:pStyle w:val="ConsPlusNormal"/>
              <w:jc w:val="center"/>
            </w:pPr>
            <w:r>
              <w:t>ДатаДогНПО</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T(=10)</w:t>
            </w:r>
          </w:p>
        </w:tc>
        <w:tc>
          <w:tcPr>
            <w:tcW w:w="1456" w:type="dxa"/>
          </w:tcPr>
          <w:p w:rsidR="002E2057" w:rsidRDefault="002E2057">
            <w:pPr>
              <w:pStyle w:val="ConsPlusNormal"/>
              <w:jc w:val="center"/>
            </w:pPr>
            <w:r>
              <w:t>О</w:t>
            </w:r>
          </w:p>
        </w:tc>
        <w:tc>
          <w:tcPr>
            <w:tcW w:w="3512" w:type="dxa"/>
          </w:tcPr>
          <w:p w:rsidR="002E2057" w:rsidRDefault="002E2057">
            <w:pPr>
              <w:pStyle w:val="ConsPlusNormal"/>
            </w:pPr>
            <w:r>
              <w:t>Типовой элемент &lt;ДатаТип&gt;.</w:t>
            </w:r>
          </w:p>
          <w:p w:rsidR="002E2057" w:rsidRDefault="002E2057">
            <w:pPr>
              <w:pStyle w:val="ConsPlusNormal"/>
            </w:pPr>
            <w:r>
              <w:t>Дата в формате ДД.ММ.ГГГГ</w:t>
            </w:r>
          </w:p>
        </w:tc>
      </w:tr>
      <w:tr w:rsidR="002E2057">
        <w:tc>
          <w:tcPr>
            <w:tcW w:w="2610" w:type="dxa"/>
          </w:tcPr>
          <w:p w:rsidR="002E2057" w:rsidRDefault="002E2057">
            <w:pPr>
              <w:pStyle w:val="ConsPlusNormal"/>
            </w:pPr>
            <w:r>
              <w:t>Номер договора</w:t>
            </w:r>
          </w:p>
        </w:tc>
        <w:tc>
          <w:tcPr>
            <w:tcW w:w="1846" w:type="dxa"/>
          </w:tcPr>
          <w:p w:rsidR="002E2057" w:rsidRDefault="002E2057">
            <w:pPr>
              <w:pStyle w:val="ConsPlusNormal"/>
              <w:jc w:val="center"/>
            </w:pPr>
            <w:r>
              <w:t>НомДогНПО</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T(1-40)</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Сведения о негосударственном пенсионном фонде или страховой организации</w:t>
            </w:r>
          </w:p>
        </w:tc>
        <w:tc>
          <w:tcPr>
            <w:tcW w:w="1846" w:type="dxa"/>
          </w:tcPr>
          <w:p w:rsidR="002E2057" w:rsidRDefault="002E2057">
            <w:pPr>
              <w:pStyle w:val="ConsPlusNormal"/>
              <w:jc w:val="center"/>
            </w:pPr>
            <w:r>
              <w:t>СведИст</w:t>
            </w:r>
          </w:p>
        </w:tc>
        <w:tc>
          <w:tcPr>
            <w:tcW w:w="1229" w:type="dxa"/>
          </w:tcPr>
          <w:p w:rsidR="002E2057" w:rsidRDefault="002E2057">
            <w:pPr>
              <w:pStyle w:val="ConsPlusNormal"/>
              <w:jc w:val="center"/>
            </w:pPr>
            <w:r>
              <w:t>С</w:t>
            </w:r>
          </w:p>
        </w:tc>
        <w:tc>
          <w:tcPr>
            <w:tcW w:w="1224" w:type="dxa"/>
          </w:tcPr>
          <w:p w:rsidR="002E2057" w:rsidRDefault="002E2057">
            <w:pPr>
              <w:pStyle w:val="ConsPlusNormal"/>
            </w:pPr>
          </w:p>
        </w:tc>
        <w:tc>
          <w:tcPr>
            <w:tcW w:w="1456" w:type="dxa"/>
          </w:tcPr>
          <w:p w:rsidR="002E2057" w:rsidRDefault="002E2057">
            <w:pPr>
              <w:pStyle w:val="ConsPlusNormal"/>
              <w:jc w:val="center"/>
            </w:pPr>
            <w:r>
              <w:t>О</w:t>
            </w:r>
          </w:p>
        </w:tc>
        <w:tc>
          <w:tcPr>
            <w:tcW w:w="3512" w:type="dxa"/>
          </w:tcPr>
          <w:p w:rsidR="002E2057" w:rsidRDefault="002E2057">
            <w:pPr>
              <w:pStyle w:val="ConsPlusNormal"/>
              <w:jc w:val="both"/>
            </w:pPr>
            <w:r>
              <w:t>Типовой элемент &lt;ИстЮЛ&gt;.</w:t>
            </w:r>
          </w:p>
          <w:p w:rsidR="002E2057" w:rsidRDefault="002E2057">
            <w:pPr>
              <w:pStyle w:val="ConsPlusNormal"/>
              <w:jc w:val="both"/>
            </w:pPr>
            <w:r>
              <w:t>Состав элемента представлен в таблице 4.56</w:t>
            </w:r>
          </w:p>
        </w:tc>
      </w:tr>
    </w:tbl>
    <w:p w:rsidR="002E2057" w:rsidRDefault="002E2057">
      <w:pPr>
        <w:pStyle w:val="ConsPlusNormal"/>
        <w:jc w:val="both"/>
      </w:pPr>
    </w:p>
    <w:p w:rsidR="002E2057" w:rsidRDefault="002E2057">
      <w:pPr>
        <w:pStyle w:val="ConsPlusNormal"/>
        <w:jc w:val="right"/>
      </w:pPr>
      <w:r>
        <w:t>Таблица 4.52</w:t>
      </w:r>
    </w:p>
    <w:p w:rsidR="002E2057" w:rsidRDefault="002E2057">
      <w:pPr>
        <w:pStyle w:val="ConsPlusNormal"/>
        <w:jc w:val="both"/>
      </w:pPr>
    </w:p>
    <w:p w:rsidR="002E2057" w:rsidRDefault="002E2057">
      <w:pPr>
        <w:pStyle w:val="ConsPlusNormal"/>
        <w:jc w:val="center"/>
      </w:pPr>
      <w:r>
        <w:t>Расчет суммы дополнительных страховых взносов</w:t>
      </w:r>
    </w:p>
    <w:p w:rsidR="002E2057" w:rsidRDefault="002E2057">
      <w:pPr>
        <w:pStyle w:val="ConsPlusNormal"/>
        <w:jc w:val="center"/>
      </w:pPr>
      <w:r>
        <w:t>на накопительную пенсию, принимаемых к вычету (РасчДопСВВыч)</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vAlign w:val="bottom"/>
          </w:tcPr>
          <w:p w:rsidR="002E2057" w:rsidRDefault="002E2057">
            <w:pPr>
              <w:pStyle w:val="ConsPlusNormal"/>
            </w:pPr>
            <w:r>
              <w:t>Общая сумма взносов, уплаченных в налоговом периоде и принимаемых к вычету</w:t>
            </w:r>
          </w:p>
        </w:tc>
        <w:tc>
          <w:tcPr>
            <w:tcW w:w="1846" w:type="dxa"/>
          </w:tcPr>
          <w:p w:rsidR="002E2057" w:rsidRDefault="002E2057">
            <w:pPr>
              <w:pStyle w:val="ConsPlusNormal"/>
              <w:jc w:val="center"/>
            </w:pPr>
            <w:r>
              <w:t>СумВзносУпл</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bl>
    <w:p w:rsidR="002E2057" w:rsidRDefault="002E2057">
      <w:pPr>
        <w:pStyle w:val="ConsPlusNormal"/>
        <w:jc w:val="both"/>
      </w:pPr>
    </w:p>
    <w:p w:rsidR="002E2057" w:rsidRDefault="002E2057">
      <w:pPr>
        <w:pStyle w:val="ConsPlusNormal"/>
        <w:jc w:val="right"/>
      </w:pPr>
      <w:r>
        <w:t>Таблица 4.53</w:t>
      </w:r>
    </w:p>
    <w:p w:rsidR="002E2057" w:rsidRDefault="002E2057">
      <w:pPr>
        <w:pStyle w:val="ConsPlusNormal"/>
        <w:jc w:val="both"/>
      </w:pPr>
    </w:p>
    <w:p w:rsidR="002E2057" w:rsidRDefault="002E2057">
      <w:pPr>
        <w:pStyle w:val="ConsPlusNormal"/>
        <w:jc w:val="center"/>
      </w:pPr>
      <w:r>
        <w:t>Расчет суммы денежных средств, внесенных на индивидуальный</w:t>
      </w:r>
    </w:p>
    <w:p w:rsidR="002E2057" w:rsidRDefault="002E2057">
      <w:pPr>
        <w:pStyle w:val="ConsPlusNormal"/>
        <w:jc w:val="center"/>
      </w:pPr>
      <w:r>
        <w:t>инвестиционный счет, принимаемых к вычету (РасчСумИнвВыч)</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lastRenderedPageBreak/>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ИНН профессионального участника рынка ценных бумаг</w:t>
            </w:r>
          </w:p>
        </w:tc>
        <w:tc>
          <w:tcPr>
            <w:tcW w:w="1846" w:type="dxa"/>
          </w:tcPr>
          <w:p w:rsidR="002E2057" w:rsidRDefault="002E2057">
            <w:pPr>
              <w:pStyle w:val="ConsPlusNormal"/>
              <w:jc w:val="center"/>
            </w:pPr>
            <w:r>
              <w:t>ИННЮЛ</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T(=10)</w:t>
            </w:r>
          </w:p>
        </w:tc>
        <w:tc>
          <w:tcPr>
            <w:tcW w:w="1456" w:type="dxa"/>
          </w:tcPr>
          <w:p w:rsidR="002E2057" w:rsidRDefault="002E2057">
            <w:pPr>
              <w:pStyle w:val="ConsPlusNormal"/>
              <w:jc w:val="center"/>
            </w:pPr>
            <w:r>
              <w:t>О</w:t>
            </w:r>
          </w:p>
        </w:tc>
        <w:tc>
          <w:tcPr>
            <w:tcW w:w="3512" w:type="dxa"/>
          </w:tcPr>
          <w:p w:rsidR="002E2057" w:rsidRDefault="002E2057">
            <w:pPr>
              <w:pStyle w:val="ConsPlusNormal"/>
            </w:pPr>
            <w:r>
              <w:t>Типовой элемент &lt;ИННЮЛТип&gt;</w:t>
            </w:r>
          </w:p>
        </w:tc>
      </w:tr>
      <w:tr w:rsidR="002E2057">
        <w:tc>
          <w:tcPr>
            <w:tcW w:w="2610" w:type="dxa"/>
          </w:tcPr>
          <w:p w:rsidR="002E2057" w:rsidRDefault="002E2057">
            <w:pPr>
              <w:pStyle w:val="ConsPlusNormal"/>
            </w:pPr>
            <w:r>
              <w:t>КПП профессионального участника рынка ценных бумаг</w:t>
            </w:r>
          </w:p>
        </w:tc>
        <w:tc>
          <w:tcPr>
            <w:tcW w:w="1846" w:type="dxa"/>
          </w:tcPr>
          <w:p w:rsidR="002E2057" w:rsidRDefault="002E2057">
            <w:pPr>
              <w:pStyle w:val="ConsPlusNormal"/>
              <w:jc w:val="center"/>
            </w:pPr>
            <w:r>
              <w:t>КПП</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T(=9)</w:t>
            </w:r>
          </w:p>
        </w:tc>
        <w:tc>
          <w:tcPr>
            <w:tcW w:w="1456" w:type="dxa"/>
          </w:tcPr>
          <w:p w:rsidR="002E2057" w:rsidRDefault="002E2057">
            <w:pPr>
              <w:pStyle w:val="ConsPlusNormal"/>
              <w:jc w:val="center"/>
            </w:pPr>
            <w:r>
              <w:t>О</w:t>
            </w:r>
          </w:p>
        </w:tc>
        <w:tc>
          <w:tcPr>
            <w:tcW w:w="3512" w:type="dxa"/>
          </w:tcPr>
          <w:p w:rsidR="002E2057" w:rsidRDefault="002E2057">
            <w:pPr>
              <w:pStyle w:val="ConsPlusNormal"/>
            </w:pPr>
            <w:r>
              <w:t>Типовой элемент &lt;КППТип&gt;</w:t>
            </w:r>
          </w:p>
        </w:tc>
      </w:tr>
      <w:tr w:rsidR="002E2057">
        <w:tc>
          <w:tcPr>
            <w:tcW w:w="2610" w:type="dxa"/>
          </w:tcPr>
          <w:p w:rsidR="002E2057" w:rsidRDefault="002E2057">
            <w:pPr>
              <w:pStyle w:val="ConsPlusNormal"/>
            </w:pPr>
            <w:r>
              <w:t>Полное наименование профессионального участника рынка ценных бумаг</w:t>
            </w:r>
          </w:p>
        </w:tc>
        <w:tc>
          <w:tcPr>
            <w:tcW w:w="1846" w:type="dxa"/>
          </w:tcPr>
          <w:p w:rsidR="002E2057" w:rsidRDefault="002E2057">
            <w:pPr>
              <w:pStyle w:val="ConsPlusNormal"/>
              <w:jc w:val="center"/>
            </w:pPr>
            <w:r>
              <w:t>НаимУч</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T(1-1000)</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Дата договора на ведение индивидуального инвестиционного счета</w:t>
            </w:r>
          </w:p>
        </w:tc>
        <w:tc>
          <w:tcPr>
            <w:tcW w:w="1846" w:type="dxa"/>
          </w:tcPr>
          <w:p w:rsidR="002E2057" w:rsidRDefault="002E2057">
            <w:pPr>
              <w:pStyle w:val="ConsPlusNormal"/>
              <w:jc w:val="center"/>
            </w:pPr>
            <w:r>
              <w:t>ДатаДог</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T(=10)</w:t>
            </w:r>
          </w:p>
        </w:tc>
        <w:tc>
          <w:tcPr>
            <w:tcW w:w="1456" w:type="dxa"/>
          </w:tcPr>
          <w:p w:rsidR="002E2057" w:rsidRDefault="002E2057">
            <w:pPr>
              <w:pStyle w:val="ConsPlusNormal"/>
              <w:jc w:val="center"/>
            </w:pPr>
            <w:r>
              <w:t>О</w:t>
            </w:r>
          </w:p>
        </w:tc>
        <w:tc>
          <w:tcPr>
            <w:tcW w:w="3512" w:type="dxa"/>
          </w:tcPr>
          <w:p w:rsidR="002E2057" w:rsidRDefault="002E2057">
            <w:pPr>
              <w:pStyle w:val="ConsPlusNormal"/>
            </w:pPr>
            <w:r>
              <w:t>Типовой элемент &lt;ДатаТип&gt;.</w:t>
            </w:r>
          </w:p>
          <w:p w:rsidR="002E2057" w:rsidRDefault="002E2057">
            <w:pPr>
              <w:pStyle w:val="ConsPlusNormal"/>
            </w:pPr>
            <w:r>
              <w:t>Дата в формате ДД.ММ.ГГГГ</w:t>
            </w:r>
          </w:p>
        </w:tc>
      </w:tr>
      <w:tr w:rsidR="002E2057">
        <w:tc>
          <w:tcPr>
            <w:tcW w:w="2610" w:type="dxa"/>
          </w:tcPr>
          <w:p w:rsidR="002E2057" w:rsidRDefault="002E2057">
            <w:pPr>
              <w:pStyle w:val="ConsPlusNormal"/>
            </w:pPr>
            <w:r>
              <w:t>Номер договора на ведение индивидуального инвестиционного счета</w:t>
            </w:r>
          </w:p>
        </w:tc>
        <w:tc>
          <w:tcPr>
            <w:tcW w:w="1846" w:type="dxa"/>
          </w:tcPr>
          <w:p w:rsidR="002E2057" w:rsidRDefault="002E2057">
            <w:pPr>
              <w:pStyle w:val="ConsPlusNormal"/>
              <w:jc w:val="center"/>
            </w:pPr>
            <w:r>
              <w:t>НомДог</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T(1-20)</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Дата открытия индивидуального инвестиционного счета</w:t>
            </w:r>
          </w:p>
        </w:tc>
        <w:tc>
          <w:tcPr>
            <w:tcW w:w="1846" w:type="dxa"/>
          </w:tcPr>
          <w:p w:rsidR="002E2057" w:rsidRDefault="002E2057">
            <w:pPr>
              <w:pStyle w:val="ConsPlusNormal"/>
              <w:jc w:val="center"/>
            </w:pPr>
            <w:r>
              <w:t>ДатаОткр</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T(=10)</w:t>
            </w:r>
          </w:p>
        </w:tc>
        <w:tc>
          <w:tcPr>
            <w:tcW w:w="1456" w:type="dxa"/>
          </w:tcPr>
          <w:p w:rsidR="002E2057" w:rsidRDefault="002E2057">
            <w:pPr>
              <w:pStyle w:val="ConsPlusNormal"/>
              <w:jc w:val="center"/>
            </w:pPr>
            <w:r>
              <w:t>О</w:t>
            </w:r>
          </w:p>
        </w:tc>
        <w:tc>
          <w:tcPr>
            <w:tcW w:w="3512" w:type="dxa"/>
          </w:tcPr>
          <w:p w:rsidR="002E2057" w:rsidRDefault="002E2057">
            <w:pPr>
              <w:pStyle w:val="ConsPlusNormal"/>
            </w:pPr>
            <w:r>
              <w:t>Типовой элемент &lt;ДатаТип&gt;.</w:t>
            </w:r>
          </w:p>
          <w:p w:rsidR="002E2057" w:rsidRDefault="002E2057">
            <w:pPr>
              <w:pStyle w:val="ConsPlusNormal"/>
            </w:pPr>
            <w:r>
              <w:t>Дата в формате ДД.ММ.ГГГГ</w:t>
            </w:r>
          </w:p>
        </w:tc>
      </w:tr>
      <w:tr w:rsidR="002E2057">
        <w:tc>
          <w:tcPr>
            <w:tcW w:w="2610" w:type="dxa"/>
          </w:tcPr>
          <w:p w:rsidR="002E2057" w:rsidRDefault="002E2057">
            <w:pPr>
              <w:pStyle w:val="ConsPlusNormal"/>
            </w:pPr>
            <w:r>
              <w:t>Общая сумма денежных средств, внесенных на индивидуальный инвестиционный счет, принимаемых к вычету</w:t>
            </w:r>
          </w:p>
        </w:tc>
        <w:tc>
          <w:tcPr>
            <w:tcW w:w="1846" w:type="dxa"/>
          </w:tcPr>
          <w:p w:rsidR="002E2057" w:rsidRDefault="002E2057">
            <w:pPr>
              <w:pStyle w:val="ConsPlusNormal"/>
              <w:jc w:val="center"/>
            </w:pPr>
            <w:r>
              <w:t>ОбщСумВыч</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Признак предоставления вычета в упрощенном порядке</w:t>
            </w:r>
          </w:p>
        </w:tc>
        <w:tc>
          <w:tcPr>
            <w:tcW w:w="1846" w:type="dxa"/>
          </w:tcPr>
          <w:p w:rsidR="002E2057" w:rsidRDefault="002E2057">
            <w:pPr>
              <w:pStyle w:val="ConsPlusNormal"/>
              <w:jc w:val="center"/>
            </w:pPr>
            <w:r>
              <w:t>ПрВыч</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w:t>
            </w:r>
          </w:p>
        </w:tc>
        <w:tc>
          <w:tcPr>
            <w:tcW w:w="1456" w:type="dxa"/>
          </w:tcPr>
          <w:p w:rsidR="002E2057" w:rsidRDefault="002E2057">
            <w:pPr>
              <w:pStyle w:val="ConsPlusNormal"/>
              <w:jc w:val="center"/>
            </w:pPr>
            <w:r>
              <w:t>ОК</w:t>
            </w:r>
          </w:p>
        </w:tc>
        <w:tc>
          <w:tcPr>
            <w:tcW w:w="3512" w:type="dxa"/>
          </w:tcPr>
          <w:p w:rsidR="002E2057" w:rsidRDefault="002E2057">
            <w:pPr>
              <w:pStyle w:val="ConsPlusNormal"/>
            </w:pPr>
            <w:r>
              <w:t>Принимает значение:</w:t>
            </w:r>
          </w:p>
          <w:p w:rsidR="002E2057" w:rsidRDefault="002E2057">
            <w:pPr>
              <w:pStyle w:val="ConsPlusNormal"/>
            </w:pPr>
            <w:r>
              <w:t>0 - в иных случаях |</w:t>
            </w:r>
          </w:p>
          <w:p w:rsidR="002E2057" w:rsidRDefault="002E2057">
            <w:pPr>
              <w:pStyle w:val="ConsPlusNormal"/>
            </w:pPr>
            <w:r>
              <w:t xml:space="preserve">1 - инвестиционный налоговый вычет, предусмотренный </w:t>
            </w:r>
            <w:hyperlink r:id="rId198">
              <w:r>
                <w:rPr>
                  <w:color w:val="0000FF"/>
                </w:rPr>
                <w:t>подпунктом 2 пункта 1 статьи 219.1</w:t>
              </w:r>
            </w:hyperlink>
            <w:r>
              <w:t xml:space="preserve"> </w:t>
            </w:r>
            <w:r>
              <w:lastRenderedPageBreak/>
              <w:t xml:space="preserve">Кодекса, предоставлен в порядке, установленном </w:t>
            </w:r>
            <w:hyperlink r:id="rId199">
              <w:r>
                <w:rPr>
                  <w:color w:val="0000FF"/>
                </w:rPr>
                <w:t>статьей 221.1</w:t>
              </w:r>
            </w:hyperlink>
            <w:r>
              <w:t xml:space="preserve"> Кодекса</w:t>
            </w:r>
          </w:p>
        </w:tc>
      </w:tr>
    </w:tbl>
    <w:p w:rsidR="002E2057" w:rsidRDefault="002E2057">
      <w:pPr>
        <w:pStyle w:val="ConsPlusNormal"/>
        <w:jc w:val="both"/>
      </w:pPr>
    </w:p>
    <w:p w:rsidR="002E2057" w:rsidRDefault="002E2057">
      <w:pPr>
        <w:pStyle w:val="ConsPlusNormal"/>
        <w:jc w:val="right"/>
      </w:pPr>
      <w:r>
        <w:t>Таблица 4.54</w:t>
      </w:r>
    </w:p>
    <w:p w:rsidR="002E2057" w:rsidRDefault="002E2057">
      <w:pPr>
        <w:pStyle w:val="ConsPlusNormal"/>
        <w:jc w:val="both"/>
      </w:pPr>
    </w:p>
    <w:p w:rsidR="002E2057" w:rsidRDefault="002E2057">
      <w:pPr>
        <w:pStyle w:val="ConsPlusNormal"/>
        <w:jc w:val="center"/>
      </w:pPr>
      <w:r>
        <w:t>Сведения по сумме в Приложении 6 (СвСумПр6)</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vAlign w:val="bottom"/>
          </w:tcPr>
          <w:p w:rsidR="002E2057" w:rsidRDefault="002E2057">
            <w:pPr>
              <w:pStyle w:val="ConsPlusNormal"/>
            </w:pPr>
            <w:r>
              <w:t>Сумма имущественного налогового вычета по доходам от продажи имущества</w:t>
            </w:r>
          </w:p>
        </w:tc>
        <w:tc>
          <w:tcPr>
            <w:tcW w:w="1846" w:type="dxa"/>
          </w:tcPr>
          <w:p w:rsidR="002E2057" w:rsidRDefault="002E2057">
            <w:pPr>
              <w:pStyle w:val="ConsPlusNormal"/>
              <w:jc w:val="center"/>
            </w:pPr>
            <w:r>
              <w:t>ВычДохПродИмущ</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N(8.2)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r w:rsidR="002E2057">
        <w:tc>
          <w:tcPr>
            <w:tcW w:w="2610" w:type="dxa"/>
            <w:vAlign w:val="bottom"/>
          </w:tcPr>
          <w:p w:rsidR="002E2057" w:rsidRDefault="002E2057">
            <w:pPr>
              <w:pStyle w:val="ConsPlusNormal"/>
            </w:pPr>
            <w:r>
              <w:t>Сумма фактически произведенных и документально подтвержденных расходов, связанных с приобретением имущества</w:t>
            </w:r>
          </w:p>
        </w:tc>
        <w:tc>
          <w:tcPr>
            <w:tcW w:w="1846" w:type="dxa"/>
          </w:tcPr>
          <w:p w:rsidR="002E2057" w:rsidRDefault="002E2057">
            <w:pPr>
              <w:pStyle w:val="ConsPlusNormal"/>
              <w:jc w:val="center"/>
            </w:pPr>
            <w:r>
              <w:t>РасхПриобрИмущ</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N(14.2)</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bl>
    <w:p w:rsidR="002E2057" w:rsidRDefault="002E2057">
      <w:pPr>
        <w:pStyle w:val="ConsPlusNormal"/>
        <w:jc w:val="both"/>
      </w:pPr>
    </w:p>
    <w:p w:rsidR="002E2057" w:rsidRDefault="002E2057">
      <w:pPr>
        <w:pStyle w:val="ConsPlusNormal"/>
        <w:jc w:val="right"/>
      </w:pPr>
      <w:r>
        <w:t>Таблица 4.55</w:t>
      </w:r>
    </w:p>
    <w:p w:rsidR="002E2057" w:rsidRDefault="002E2057">
      <w:pPr>
        <w:pStyle w:val="ConsPlusNormal"/>
        <w:jc w:val="both"/>
      </w:pPr>
    </w:p>
    <w:p w:rsidR="002E2057" w:rsidRDefault="002E2057">
      <w:pPr>
        <w:pStyle w:val="ConsPlusNormal"/>
        <w:jc w:val="center"/>
      </w:pPr>
      <w:r>
        <w:t>Сведения по суммам (налоговым базам)</w:t>
      </w:r>
    </w:p>
    <w:p w:rsidR="002E2057" w:rsidRDefault="002E2057">
      <w:pPr>
        <w:pStyle w:val="ConsPlusNormal"/>
        <w:jc w:val="center"/>
      </w:pPr>
      <w:r>
        <w:t>к Приложению 3 (СвСумРасчПр3)</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За первый квартал</w:t>
            </w:r>
          </w:p>
        </w:tc>
        <w:tc>
          <w:tcPr>
            <w:tcW w:w="1846" w:type="dxa"/>
          </w:tcPr>
          <w:p w:rsidR="002E2057" w:rsidRDefault="002E2057">
            <w:pPr>
              <w:pStyle w:val="ConsPlusNormal"/>
              <w:jc w:val="center"/>
            </w:pPr>
            <w:r>
              <w:t>ЗаКв</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N(12)</w:t>
            </w:r>
          </w:p>
        </w:tc>
        <w:tc>
          <w:tcPr>
            <w:tcW w:w="1456" w:type="dxa"/>
          </w:tcPr>
          <w:p w:rsidR="002E2057" w:rsidRDefault="002E2057">
            <w:pPr>
              <w:pStyle w:val="ConsPlusNormal"/>
              <w:jc w:val="center"/>
            </w:pPr>
            <w:r>
              <w:t>НУ</w:t>
            </w:r>
          </w:p>
        </w:tc>
        <w:tc>
          <w:tcPr>
            <w:tcW w:w="3512" w:type="dxa"/>
            <w:vAlign w:val="bottom"/>
          </w:tcPr>
          <w:p w:rsidR="002E2057" w:rsidRDefault="002E2057">
            <w:pPr>
              <w:pStyle w:val="ConsPlusNormal"/>
            </w:pPr>
            <w:r>
              <w:t>Элемент является обязательным при отсутствии элементов &lt;ЗаПг&gt; и &lt;За9м&gt;</w:t>
            </w:r>
          </w:p>
        </w:tc>
      </w:tr>
      <w:tr w:rsidR="002E2057">
        <w:tc>
          <w:tcPr>
            <w:tcW w:w="2610" w:type="dxa"/>
          </w:tcPr>
          <w:p w:rsidR="002E2057" w:rsidRDefault="002E2057">
            <w:pPr>
              <w:pStyle w:val="ConsPlusNormal"/>
            </w:pPr>
            <w:r>
              <w:lastRenderedPageBreak/>
              <w:t>За полугодие</w:t>
            </w:r>
          </w:p>
        </w:tc>
        <w:tc>
          <w:tcPr>
            <w:tcW w:w="1846" w:type="dxa"/>
          </w:tcPr>
          <w:p w:rsidR="002E2057" w:rsidRDefault="002E2057">
            <w:pPr>
              <w:pStyle w:val="ConsPlusNormal"/>
              <w:jc w:val="center"/>
            </w:pPr>
            <w:r>
              <w:t>ЗаПг</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N(12)</w:t>
            </w:r>
          </w:p>
        </w:tc>
        <w:tc>
          <w:tcPr>
            <w:tcW w:w="1456" w:type="dxa"/>
          </w:tcPr>
          <w:p w:rsidR="002E2057" w:rsidRDefault="002E2057">
            <w:pPr>
              <w:pStyle w:val="ConsPlusNormal"/>
              <w:jc w:val="center"/>
            </w:pPr>
            <w:r>
              <w:t>НУ</w:t>
            </w:r>
          </w:p>
        </w:tc>
        <w:tc>
          <w:tcPr>
            <w:tcW w:w="3512" w:type="dxa"/>
            <w:vAlign w:val="bottom"/>
          </w:tcPr>
          <w:p w:rsidR="002E2057" w:rsidRDefault="002E2057">
            <w:pPr>
              <w:pStyle w:val="ConsPlusNormal"/>
            </w:pPr>
            <w:r>
              <w:t>Элемент является обязательным при отсутствии элементов &lt;ЗаКв&gt; и &lt;За9м&gt;</w:t>
            </w:r>
          </w:p>
        </w:tc>
      </w:tr>
      <w:tr w:rsidR="002E2057">
        <w:tc>
          <w:tcPr>
            <w:tcW w:w="2610" w:type="dxa"/>
          </w:tcPr>
          <w:p w:rsidR="002E2057" w:rsidRDefault="002E2057">
            <w:pPr>
              <w:pStyle w:val="ConsPlusNormal"/>
            </w:pPr>
            <w:r>
              <w:t>За девять месяцев</w:t>
            </w:r>
          </w:p>
        </w:tc>
        <w:tc>
          <w:tcPr>
            <w:tcW w:w="1846" w:type="dxa"/>
          </w:tcPr>
          <w:p w:rsidR="002E2057" w:rsidRDefault="002E2057">
            <w:pPr>
              <w:pStyle w:val="ConsPlusNormal"/>
              <w:jc w:val="center"/>
            </w:pPr>
            <w:r>
              <w:t>За9м</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N(12)</w:t>
            </w:r>
          </w:p>
        </w:tc>
        <w:tc>
          <w:tcPr>
            <w:tcW w:w="1456" w:type="dxa"/>
          </w:tcPr>
          <w:p w:rsidR="002E2057" w:rsidRDefault="002E2057">
            <w:pPr>
              <w:pStyle w:val="ConsPlusNormal"/>
              <w:jc w:val="center"/>
            </w:pPr>
            <w:r>
              <w:t>НУ</w:t>
            </w:r>
          </w:p>
        </w:tc>
        <w:tc>
          <w:tcPr>
            <w:tcW w:w="3512" w:type="dxa"/>
            <w:vAlign w:val="bottom"/>
          </w:tcPr>
          <w:p w:rsidR="002E2057" w:rsidRDefault="002E2057">
            <w:pPr>
              <w:pStyle w:val="ConsPlusNormal"/>
            </w:pPr>
            <w:r>
              <w:t>Элемент является обязательным при отсутствии элементов &lt;ЗаКв&gt; и &lt;ЗаПг&gt;</w:t>
            </w:r>
          </w:p>
        </w:tc>
      </w:tr>
    </w:tbl>
    <w:p w:rsidR="002E2057" w:rsidRDefault="002E2057">
      <w:pPr>
        <w:pStyle w:val="ConsPlusNormal"/>
        <w:jc w:val="both"/>
      </w:pPr>
    </w:p>
    <w:p w:rsidR="002E2057" w:rsidRDefault="002E2057">
      <w:pPr>
        <w:pStyle w:val="ConsPlusNormal"/>
        <w:jc w:val="right"/>
      </w:pPr>
      <w:r>
        <w:t>Таблица 4.56</w:t>
      </w:r>
    </w:p>
    <w:p w:rsidR="002E2057" w:rsidRDefault="002E2057">
      <w:pPr>
        <w:pStyle w:val="ConsPlusNormal"/>
        <w:jc w:val="both"/>
      </w:pPr>
    </w:p>
    <w:p w:rsidR="002E2057" w:rsidRDefault="002E2057">
      <w:pPr>
        <w:pStyle w:val="ConsPlusNormal"/>
        <w:jc w:val="center"/>
      </w:pPr>
      <w:r>
        <w:t>Сведения об организации (ИстЮЛ)</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Наименование</w:t>
            </w:r>
          </w:p>
        </w:tc>
        <w:tc>
          <w:tcPr>
            <w:tcW w:w="1846" w:type="dxa"/>
          </w:tcPr>
          <w:p w:rsidR="002E2057" w:rsidRDefault="002E2057">
            <w:pPr>
              <w:pStyle w:val="ConsPlusNormal"/>
              <w:jc w:val="center"/>
            </w:pPr>
            <w:r>
              <w:t>Наим</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T(1-1000)</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ИНН организации</w:t>
            </w:r>
          </w:p>
        </w:tc>
        <w:tc>
          <w:tcPr>
            <w:tcW w:w="1846" w:type="dxa"/>
          </w:tcPr>
          <w:p w:rsidR="002E2057" w:rsidRDefault="002E2057">
            <w:pPr>
              <w:pStyle w:val="ConsPlusNormal"/>
              <w:jc w:val="center"/>
            </w:pPr>
            <w:r>
              <w:t>ИННЮЛ</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T(=10)</w:t>
            </w:r>
          </w:p>
        </w:tc>
        <w:tc>
          <w:tcPr>
            <w:tcW w:w="1456" w:type="dxa"/>
          </w:tcPr>
          <w:p w:rsidR="002E2057" w:rsidRDefault="002E2057">
            <w:pPr>
              <w:pStyle w:val="ConsPlusNormal"/>
              <w:jc w:val="center"/>
            </w:pPr>
            <w:r>
              <w:t>О</w:t>
            </w:r>
          </w:p>
        </w:tc>
        <w:tc>
          <w:tcPr>
            <w:tcW w:w="3512" w:type="dxa"/>
          </w:tcPr>
          <w:p w:rsidR="002E2057" w:rsidRDefault="002E2057">
            <w:pPr>
              <w:pStyle w:val="ConsPlusNormal"/>
            </w:pPr>
            <w:r>
              <w:t>Типовой элемент &lt;ИННЮЛТип&gt;</w:t>
            </w:r>
          </w:p>
        </w:tc>
      </w:tr>
      <w:tr w:rsidR="002E2057">
        <w:tc>
          <w:tcPr>
            <w:tcW w:w="2610" w:type="dxa"/>
          </w:tcPr>
          <w:p w:rsidR="002E2057" w:rsidRDefault="002E2057">
            <w:pPr>
              <w:pStyle w:val="ConsPlusNormal"/>
            </w:pPr>
            <w:r>
              <w:t>КПП</w:t>
            </w:r>
          </w:p>
        </w:tc>
        <w:tc>
          <w:tcPr>
            <w:tcW w:w="1846" w:type="dxa"/>
          </w:tcPr>
          <w:p w:rsidR="002E2057" w:rsidRDefault="002E2057">
            <w:pPr>
              <w:pStyle w:val="ConsPlusNormal"/>
              <w:jc w:val="center"/>
            </w:pPr>
            <w:r>
              <w:t>КПП</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T(=9)</w:t>
            </w:r>
          </w:p>
        </w:tc>
        <w:tc>
          <w:tcPr>
            <w:tcW w:w="1456" w:type="dxa"/>
          </w:tcPr>
          <w:p w:rsidR="002E2057" w:rsidRDefault="002E2057">
            <w:pPr>
              <w:pStyle w:val="ConsPlusNormal"/>
              <w:jc w:val="center"/>
            </w:pPr>
            <w:r>
              <w:t>О</w:t>
            </w:r>
          </w:p>
        </w:tc>
        <w:tc>
          <w:tcPr>
            <w:tcW w:w="3512" w:type="dxa"/>
          </w:tcPr>
          <w:p w:rsidR="002E2057" w:rsidRDefault="002E2057">
            <w:pPr>
              <w:pStyle w:val="ConsPlusNormal"/>
            </w:pPr>
            <w:r>
              <w:t>Типовой элемент &lt;КППТип&gt;</w:t>
            </w:r>
          </w:p>
        </w:tc>
      </w:tr>
    </w:tbl>
    <w:p w:rsidR="002E2057" w:rsidRDefault="002E2057">
      <w:pPr>
        <w:pStyle w:val="ConsPlusNormal"/>
        <w:jc w:val="both"/>
      </w:pPr>
    </w:p>
    <w:p w:rsidR="002E2057" w:rsidRDefault="002E2057">
      <w:pPr>
        <w:pStyle w:val="ConsPlusNormal"/>
        <w:jc w:val="right"/>
      </w:pPr>
      <w:r>
        <w:t>Таблица 4.57</w:t>
      </w:r>
    </w:p>
    <w:p w:rsidR="002E2057" w:rsidRDefault="002E2057">
      <w:pPr>
        <w:pStyle w:val="ConsPlusNormal"/>
        <w:jc w:val="both"/>
      </w:pPr>
    </w:p>
    <w:p w:rsidR="002E2057" w:rsidRDefault="002E2057">
      <w:pPr>
        <w:pStyle w:val="ConsPlusNormal"/>
        <w:jc w:val="center"/>
      </w:pPr>
      <w:r>
        <w:t>Сведения о физическом лице/Сведения об источнике,</w:t>
      </w:r>
    </w:p>
    <w:p w:rsidR="002E2057" w:rsidRDefault="002E2057">
      <w:pPr>
        <w:pStyle w:val="ConsPlusNormal"/>
        <w:jc w:val="center"/>
      </w:pPr>
      <w:r>
        <w:t>не имеющем представительства на территории Российской</w:t>
      </w:r>
    </w:p>
    <w:p w:rsidR="002E2057" w:rsidRDefault="002E2057">
      <w:pPr>
        <w:pStyle w:val="ConsPlusNormal"/>
        <w:jc w:val="center"/>
      </w:pPr>
      <w:r>
        <w:t>Федерации/Сведения об ином источнике выплаты (ИстФЛИн)</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 xml:space="preserve">Фамилия, имя, отчество физического лица/Наименование источника, не имеющего представительства на территории Российской </w:t>
            </w:r>
            <w:r>
              <w:lastRenderedPageBreak/>
              <w:t>Федерации/Иной источник</w:t>
            </w:r>
          </w:p>
        </w:tc>
        <w:tc>
          <w:tcPr>
            <w:tcW w:w="1846" w:type="dxa"/>
          </w:tcPr>
          <w:p w:rsidR="002E2057" w:rsidRDefault="002E2057">
            <w:pPr>
              <w:pStyle w:val="ConsPlusNormal"/>
              <w:jc w:val="center"/>
            </w:pPr>
            <w:r>
              <w:lastRenderedPageBreak/>
              <w:t>ФИОИн</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T(1-255)</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lastRenderedPageBreak/>
              <w:t>ИНН физического лица</w:t>
            </w:r>
          </w:p>
        </w:tc>
        <w:tc>
          <w:tcPr>
            <w:tcW w:w="1846" w:type="dxa"/>
          </w:tcPr>
          <w:p w:rsidR="002E2057" w:rsidRDefault="002E2057">
            <w:pPr>
              <w:pStyle w:val="ConsPlusNormal"/>
              <w:jc w:val="center"/>
            </w:pPr>
            <w:r>
              <w:t>ИННФЛ</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T(=12)</w:t>
            </w:r>
          </w:p>
        </w:tc>
        <w:tc>
          <w:tcPr>
            <w:tcW w:w="1456" w:type="dxa"/>
          </w:tcPr>
          <w:p w:rsidR="002E2057" w:rsidRDefault="002E2057">
            <w:pPr>
              <w:pStyle w:val="ConsPlusNormal"/>
              <w:jc w:val="center"/>
            </w:pPr>
            <w:r>
              <w:t>Н</w:t>
            </w:r>
          </w:p>
        </w:tc>
        <w:tc>
          <w:tcPr>
            <w:tcW w:w="3512" w:type="dxa"/>
          </w:tcPr>
          <w:p w:rsidR="002E2057" w:rsidRDefault="002E2057">
            <w:pPr>
              <w:pStyle w:val="ConsPlusNormal"/>
            </w:pPr>
            <w:r>
              <w:t>Типовой элемент &lt;ИННФЛТип&gt;</w:t>
            </w:r>
          </w:p>
        </w:tc>
      </w:tr>
    </w:tbl>
    <w:p w:rsidR="002E2057" w:rsidRDefault="002E2057">
      <w:pPr>
        <w:pStyle w:val="ConsPlusNormal"/>
        <w:jc w:val="both"/>
      </w:pPr>
    </w:p>
    <w:p w:rsidR="002E2057" w:rsidRDefault="002E2057">
      <w:pPr>
        <w:pStyle w:val="ConsPlusNormal"/>
        <w:jc w:val="right"/>
      </w:pPr>
      <w:r>
        <w:t>Таблица 4.58</w:t>
      </w:r>
    </w:p>
    <w:p w:rsidR="002E2057" w:rsidRDefault="002E2057">
      <w:pPr>
        <w:pStyle w:val="ConsPlusNormal"/>
        <w:jc w:val="both"/>
      </w:pPr>
    </w:p>
    <w:p w:rsidR="002E2057" w:rsidRDefault="002E2057">
      <w:pPr>
        <w:pStyle w:val="ConsPlusNormal"/>
        <w:jc w:val="center"/>
      </w:pPr>
      <w:r>
        <w:t>Сведения о документе, удостоверяющем личность (УдЛичнФЛТип)</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Код вида документа</w:t>
            </w:r>
          </w:p>
        </w:tc>
        <w:tc>
          <w:tcPr>
            <w:tcW w:w="1846" w:type="dxa"/>
          </w:tcPr>
          <w:p w:rsidR="002E2057" w:rsidRDefault="002E2057">
            <w:pPr>
              <w:pStyle w:val="ConsPlusNormal"/>
              <w:jc w:val="center"/>
            </w:pPr>
            <w:r>
              <w:t>КодВидДок</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T(=2)</w:t>
            </w:r>
          </w:p>
        </w:tc>
        <w:tc>
          <w:tcPr>
            <w:tcW w:w="1456" w:type="dxa"/>
          </w:tcPr>
          <w:p w:rsidR="002E2057" w:rsidRDefault="002E2057">
            <w:pPr>
              <w:pStyle w:val="ConsPlusNormal"/>
              <w:jc w:val="center"/>
            </w:pPr>
            <w:r>
              <w:t>ОК</w:t>
            </w:r>
          </w:p>
        </w:tc>
        <w:tc>
          <w:tcPr>
            <w:tcW w:w="3512" w:type="dxa"/>
            <w:vAlign w:val="bottom"/>
          </w:tcPr>
          <w:p w:rsidR="002E2057" w:rsidRDefault="002E2057">
            <w:pPr>
              <w:pStyle w:val="ConsPlusNormal"/>
            </w:pPr>
            <w:r>
              <w:t>Типовой элемент &lt;СПДУЛТип&gt;.</w:t>
            </w:r>
          </w:p>
          <w:p w:rsidR="002E2057" w:rsidRDefault="002E2057">
            <w:pPr>
              <w:pStyle w:val="ConsPlusNormal"/>
            </w:pPr>
            <w:r>
              <w:t>Принимает значения в соответствии с приложением N 2 к Порядку заполнения</w:t>
            </w:r>
          </w:p>
        </w:tc>
      </w:tr>
      <w:tr w:rsidR="002E2057">
        <w:tc>
          <w:tcPr>
            <w:tcW w:w="2610" w:type="dxa"/>
          </w:tcPr>
          <w:p w:rsidR="002E2057" w:rsidRDefault="002E2057">
            <w:pPr>
              <w:pStyle w:val="ConsPlusNormal"/>
            </w:pPr>
            <w:r>
              <w:t>Серия и номер</w:t>
            </w:r>
          </w:p>
        </w:tc>
        <w:tc>
          <w:tcPr>
            <w:tcW w:w="1846" w:type="dxa"/>
          </w:tcPr>
          <w:p w:rsidR="002E2057" w:rsidRDefault="002E2057">
            <w:pPr>
              <w:pStyle w:val="ConsPlusNormal"/>
              <w:jc w:val="center"/>
            </w:pPr>
            <w:r>
              <w:t>СерНомДок</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T(1-25)</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bl>
    <w:p w:rsidR="002E2057" w:rsidRDefault="002E2057">
      <w:pPr>
        <w:pStyle w:val="ConsPlusNormal"/>
        <w:jc w:val="both"/>
      </w:pPr>
    </w:p>
    <w:p w:rsidR="002E2057" w:rsidRDefault="002E2057">
      <w:pPr>
        <w:pStyle w:val="ConsPlusNormal"/>
        <w:jc w:val="right"/>
      </w:pPr>
      <w:r>
        <w:t>Таблица 4.59</w:t>
      </w:r>
    </w:p>
    <w:p w:rsidR="002E2057" w:rsidRDefault="002E2057">
      <w:pPr>
        <w:pStyle w:val="ConsPlusNormal"/>
        <w:jc w:val="both"/>
      </w:pPr>
    </w:p>
    <w:p w:rsidR="002E2057" w:rsidRDefault="002E2057">
      <w:pPr>
        <w:pStyle w:val="ConsPlusNormal"/>
        <w:jc w:val="center"/>
      </w:pPr>
      <w:r>
        <w:t>Фамилия, имя, отчество (ФИОТип)</w:t>
      </w:r>
    </w:p>
    <w:p w:rsidR="002E2057" w:rsidRDefault="002E20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1846"/>
        <w:gridCol w:w="1229"/>
        <w:gridCol w:w="1224"/>
        <w:gridCol w:w="1456"/>
        <w:gridCol w:w="3512"/>
      </w:tblGrid>
      <w:tr w:rsidR="002E2057">
        <w:tc>
          <w:tcPr>
            <w:tcW w:w="2610" w:type="dxa"/>
          </w:tcPr>
          <w:p w:rsidR="002E2057" w:rsidRDefault="002E2057">
            <w:pPr>
              <w:pStyle w:val="ConsPlusNormal"/>
              <w:jc w:val="center"/>
            </w:pPr>
            <w:r>
              <w:t>Наименование элемента</w:t>
            </w:r>
          </w:p>
        </w:tc>
        <w:tc>
          <w:tcPr>
            <w:tcW w:w="1846" w:type="dxa"/>
          </w:tcPr>
          <w:p w:rsidR="002E2057" w:rsidRDefault="002E2057">
            <w:pPr>
              <w:pStyle w:val="ConsPlusNormal"/>
              <w:jc w:val="center"/>
            </w:pPr>
            <w:r>
              <w:t>Сокращенное наименование (код) элемента</w:t>
            </w:r>
          </w:p>
        </w:tc>
        <w:tc>
          <w:tcPr>
            <w:tcW w:w="1229" w:type="dxa"/>
          </w:tcPr>
          <w:p w:rsidR="002E2057" w:rsidRDefault="002E2057">
            <w:pPr>
              <w:pStyle w:val="ConsPlusNormal"/>
              <w:jc w:val="center"/>
            </w:pPr>
            <w:r>
              <w:t>Признак типа элемента</w:t>
            </w:r>
          </w:p>
        </w:tc>
        <w:tc>
          <w:tcPr>
            <w:tcW w:w="1224" w:type="dxa"/>
          </w:tcPr>
          <w:p w:rsidR="002E2057" w:rsidRDefault="002E2057">
            <w:pPr>
              <w:pStyle w:val="ConsPlusNormal"/>
              <w:jc w:val="center"/>
            </w:pPr>
            <w:r>
              <w:t>Формат элемента</w:t>
            </w:r>
          </w:p>
        </w:tc>
        <w:tc>
          <w:tcPr>
            <w:tcW w:w="1456" w:type="dxa"/>
          </w:tcPr>
          <w:p w:rsidR="002E2057" w:rsidRDefault="002E2057">
            <w:pPr>
              <w:pStyle w:val="ConsPlusNormal"/>
              <w:jc w:val="center"/>
            </w:pPr>
            <w:r>
              <w:t>Признак обязательности элемента</w:t>
            </w:r>
          </w:p>
        </w:tc>
        <w:tc>
          <w:tcPr>
            <w:tcW w:w="3512" w:type="dxa"/>
          </w:tcPr>
          <w:p w:rsidR="002E2057" w:rsidRDefault="002E2057">
            <w:pPr>
              <w:pStyle w:val="ConsPlusNormal"/>
              <w:jc w:val="center"/>
            </w:pPr>
            <w:r>
              <w:t>Дополнительная информация</w:t>
            </w:r>
          </w:p>
        </w:tc>
      </w:tr>
      <w:tr w:rsidR="002E2057">
        <w:tc>
          <w:tcPr>
            <w:tcW w:w="2610" w:type="dxa"/>
          </w:tcPr>
          <w:p w:rsidR="002E2057" w:rsidRDefault="002E2057">
            <w:pPr>
              <w:pStyle w:val="ConsPlusNormal"/>
            </w:pPr>
            <w:r>
              <w:t>Фамилия</w:t>
            </w:r>
          </w:p>
        </w:tc>
        <w:tc>
          <w:tcPr>
            <w:tcW w:w="1846" w:type="dxa"/>
          </w:tcPr>
          <w:p w:rsidR="002E2057" w:rsidRDefault="002E2057">
            <w:pPr>
              <w:pStyle w:val="ConsPlusNormal"/>
              <w:jc w:val="center"/>
            </w:pPr>
            <w:r>
              <w:t>Фамилия</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T(1-60)</w:t>
            </w:r>
          </w:p>
        </w:tc>
        <w:tc>
          <w:tcPr>
            <w:tcW w:w="1456" w:type="dxa"/>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vAlign w:val="bottom"/>
          </w:tcPr>
          <w:p w:rsidR="002E2057" w:rsidRDefault="002E2057">
            <w:pPr>
              <w:pStyle w:val="ConsPlusNormal"/>
            </w:pPr>
            <w:r>
              <w:t>Имя</w:t>
            </w:r>
          </w:p>
        </w:tc>
        <w:tc>
          <w:tcPr>
            <w:tcW w:w="1846" w:type="dxa"/>
            <w:vAlign w:val="bottom"/>
          </w:tcPr>
          <w:p w:rsidR="002E2057" w:rsidRDefault="002E2057">
            <w:pPr>
              <w:pStyle w:val="ConsPlusNormal"/>
              <w:jc w:val="center"/>
            </w:pPr>
            <w:r>
              <w:t>Имя</w:t>
            </w:r>
          </w:p>
        </w:tc>
        <w:tc>
          <w:tcPr>
            <w:tcW w:w="1229" w:type="dxa"/>
            <w:vAlign w:val="bottom"/>
          </w:tcPr>
          <w:p w:rsidR="002E2057" w:rsidRDefault="002E2057">
            <w:pPr>
              <w:pStyle w:val="ConsPlusNormal"/>
              <w:jc w:val="center"/>
            </w:pPr>
            <w:r>
              <w:t>А</w:t>
            </w:r>
          </w:p>
        </w:tc>
        <w:tc>
          <w:tcPr>
            <w:tcW w:w="1224" w:type="dxa"/>
            <w:vAlign w:val="bottom"/>
          </w:tcPr>
          <w:p w:rsidR="002E2057" w:rsidRDefault="002E2057">
            <w:pPr>
              <w:pStyle w:val="ConsPlusNormal"/>
              <w:jc w:val="center"/>
            </w:pPr>
            <w:r>
              <w:t>T(1-60)</w:t>
            </w:r>
          </w:p>
        </w:tc>
        <w:tc>
          <w:tcPr>
            <w:tcW w:w="1456" w:type="dxa"/>
            <w:vAlign w:val="bottom"/>
          </w:tcPr>
          <w:p w:rsidR="002E2057" w:rsidRDefault="002E2057">
            <w:pPr>
              <w:pStyle w:val="ConsPlusNormal"/>
              <w:jc w:val="center"/>
            </w:pPr>
            <w:r>
              <w:t>О</w:t>
            </w:r>
          </w:p>
        </w:tc>
        <w:tc>
          <w:tcPr>
            <w:tcW w:w="3512" w:type="dxa"/>
          </w:tcPr>
          <w:p w:rsidR="002E2057" w:rsidRDefault="002E2057">
            <w:pPr>
              <w:pStyle w:val="ConsPlusNormal"/>
            </w:pPr>
          </w:p>
        </w:tc>
      </w:tr>
      <w:tr w:rsidR="002E2057">
        <w:tc>
          <w:tcPr>
            <w:tcW w:w="2610" w:type="dxa"/>
          </w:tcPr>
          <w:p w:rsidR="002E2057" w:rsidRDefault="002E2057">
            <w:pPr>
              <w:pStyle w:val="ConsPlusNormal"/>
            </w:pPr>
            <w:r>
              <w:t>Отчество</w:t>
            </w:r>
          </w:p>
        </w:tc>
        <w:tc>
          <w:tcPr>
            <w:tcW w:w="1846" w:type="dxa"/>
          </w:tcPr>
          <w:p w:rsidR="002E2057" w:rsidRDefault="002E2057">
            <w:pPr>
              <w:pStyle w:val="ConsPlusNormal"/>
              <w:jc w:val="center"/>
            </w:pPr>
            <w:r>
              <w:t>Отчество</w:t>
            </w:r>
          </w:p>
        </w:tc>
        <w:tc>
          <w:tcPr>
            <w:tcW w:w="1229" w:type="dxa"/>
          </w:tcPr>
          <w:p w:rsidR="002E2057" w:rsidRDefault="002E2057">
            <w:pPr>
              <w:pStyle w:val="ConsPlusNormal"/>
              <w:jc w:val="center"/>
            </w:pPr>
            <w:r>
              <w:t>А</w:t>
            </w:r>
          </w:p>
        </w:tc>
        <w:tc>
          <w:tcPr>
            <w:tcW w:w="1224" w:type="dxa"/>
          </w:tcPr>
          <w:p w:rsidR="002E2057" w:rsidRDefault="002E2057">
            <w:pPr>
              <w:pStyle w:val="ConsPlusNormal"/>
              <w:jc w:val="center"/>
            </w:pPr>
            <w:r>
              <w:t>T(1-60)</w:t>
            </w:r>
          </w:p>
        </w:tc>
        <w:tc>
          <w:tcPr>
            <w:tcW w:w="1456" w:type="dxa"/>
          </w:tcPr>
          <w:p w:rsidR="002E2057" w:rsidRDefault="002E2057">
            <w:pPr>
              <w:pStyle w:val="ConsPlusNormal"/>
              <w:jc w:val="center"/>
            </w:pPr>
            <w:r>
              <w:t>Н</w:t>
            </w:r>
          </w:p>
        </w:tc>
        <w:tc>
          <w:tcPr>
            <w:tcW w:w="3512" w:type="dxa"/>
          </w:tcPr>
          <w:p w:rsidR="002E2057" w:rsidRDefault="002E2057">
            <w:pPr>
              <w:pStyle w:val="ConsPlusNormal"/>
            </w:pPr>
          </w:p>
        </w:tc>
      </w:tr>
    </w:tbl>
    <w:p w:rsidR="002E2057" w:rsidRDefault="002E2057">
      <w:pPr>
        <w:pStyle w:val="ConsPlusNormal"/>
        <w:ind w:firstLine="540"/>
        <w:jc w:val="both"/>
      </w:pPr>
    </w:p>
    <w:p w:rsidR="002E2057" w:rsidRDefault="002E2057">
      <w:pPr>
        <w:pStyle w:val="ConsPlusNormal"/>
        <w:ind w:firstLine="540"/>
        <w:jc w:val="both"/>
      </w:pPr>
    </w:p>
    <w:p w:rsidR="002E2057" w:rsidRDefault="002E2057">
      <w:pPr>
        <w:pStyle w:val="ConsPlusNormal"/>
        <w:pBdr>
          <w:bottom w:val="single" w:sz="6" w:space="0" w:color="auto"/>
        </w:pBdr>
        <w:spacing w:before="100" w:after="100"/>
        <w:jc w:val="both"/>
        <w:rPr>
          <w:sz w:val="2"/>
          <w:szCs w:val="2"/>
        </w:rPr>
      </w:pPr>
    </w:p>
    <w:p w:rsidR="0026039C" w:rsidRDefault="0026039C"/>
    <w:sectPr w:rsidR="0026039C">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057"/>
    <w:rsid w:val="0026039C"/>
    <w:rsid w:val="002E2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1AE95-19EA-4180-BB28-66C11C9F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2057"/>
    <w:pPr>
      <w:widowControl w:val="0"/>
      <w:autoSpaceDE w:val="0"/>
      <w:autoSpaceDN w:val="0"/>
    </w:pPr>
    <w:rPr>
      <w:rFonts w:ascii="Arial" w:eastAsia="Times New Roman" w:hAnsi="Arial" w:cs="Arial"/>
      <w:szCs w:val="22"/>
    </w:rPr>
  </w:style>
  <w:style w:type="paragraph" w:customStyle="1" w:styleId="ConsPlusNonformat">
    <w:name w:val="ConsPlusNonformat"/>
    <w:rsid w:val="002E2057"/>
    <w:pPr>
      <w:widowControl w:val="0"/>
      <w:autoSpaceDE w:val="0"/>
      <w:autoSpaceDN w:val="0"/>
    </w:pPr>
    <w:rPr>
      <w:rFonts w:ascii="Courier New" w:eastAsia="Times New Roman" w:hAnsi="Courier New" w:cs="Courier New"/>
      <w:szCs w:val="22"/>
    </w:rPr>
  </w:style>
  <w:style w:type="paragraph" w:customStyle="1" w:styleId="ConsPlusTitle">
    <w:name w:val="ConsPlusTitle"/>
    <w:rsid w:val="002E2057"/>
    <w:pPr>
      <w:widowControl w:val="0"/>
      <w:autoSpaceDE w:val="0"/>
      <w:autoSpaceDN w:val="0"/>
    </w:pPr>
    <w:rPr>
      <w:rFonts w:ascii="Arial" w:eastAsia="Times New Roman" w:hAnsi="Arial" w:cs="Arial"/>
      <w:b/>
      <w:szCs w:val="22"/>
    </w:rPr>
  </w:style>
  <w:style w:type="paragraph" w:customStyle="1" w:styleId="ConsPlusCell">
    <w:name w:val="ConsPlusCell"/>
    <w:rsid w:val="002E2057"/>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2E2057"/>
    <w:pPr>
      <w:widowControl w:val="0"/>
      <w:autoSpaceDE w:val="0"/>
      <w:autoSpaceDN w:val="0"/>
    </w:pPr>
    <w:rPr>
      <w:rFonts w:ascii="Courier New" w:eastAsia="Times New Roman" w:hAnsi="Courier New" w:cs="Courier New"/>
      <w:szCs w:val="22"/>
    </w:rPr>
  </w:style>
  <w:style w:type="paragraph" w:customStyle="1" w:styleId="ConsPlusTitlePage">
    <w:name w:val="ConsPlusTitlePage"/>
    <w:rsid w:val="002E2057"/>
    <w:pPr>
      <w:widowControl w:val="0"/>
      <w:autoSpaceDE w:val="0"/>
      <w:autoSpaceDN w:val="0"/>
    </w:pPr>
    <w:rPr>
      <w:rFonts w:ascii="Tahoma" w:eastAsia="Times New Roman" w:hAnsi="Tahoma" w:cs="Tahoma"/>
      <w:szCs w:val="22"/>
    </w:rPr>
  </w:style>
  <w:style w:type="paragraph" w:customStyle="1" w:styleId="ConsPlusJurTerm">
    <w:name w:val="ConsPlusJurTerm"/>
    <w:rsid w:val="002E2057"/>
    <w:pPr>
      <w:widowControl w:val="0"/>
      <w:autoSpaceDE w:val="0"/>
      <w:autoSpaceDN w:val="0"/>
    </w:pPr>
    <w:rPr>
      <w:rFonts w:ascii="Tahoma" w:eastAsia="Times New Roman" w:hAnsi="Tahoma" w:cs="Tahoma"/>
      <w:szCs w:val="22"/>
    </w:rPr>
  </w:style>
  <w:style w:type="paragraph" w:customStyle="1" w:styleId="ConsPlusTextList">
    <w:name w:val="ConsPlusTextList"/>
    <w:rsid w:val="002E2057"/>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D2EB0BF74EC1FF4BD8AD7C0B6844BEF96C9E94BDCAD534DA686FA7A1F9C926E1FD3ED0F4937A69D8EFE13083D96E5F28A92651D1BBDk873T" TargetMode="External"/><Relationship Id="rId21" Type="http://schemas.openxmlformats.org/officeDocument/2006/relationships/hyperlink" Target="consultantplus://offline/ref=CD2EB0BF74EC1FF4BD8AD7C0B6844BEF91C2E24BDDA9534DA686FA7A1F9C926E1FD3ED0F4C3EA594DDA4030C74C3EEEC8D8D7A1E05BD81D5kF7FT" TargetMode="External"/><Relationship Id="rId42" Type="http://schemas.openxmlformats.org/officeDocument/2006/relationships/hyperlink" Target="consultantplus://offline/ref=CD2EB0BF74EC1FF4BD8AD7C0B6844BEF96CBEE48DDA8534DA686FA7A1F9C926E0DD3B5034C38BE97DBB1555D32k974T" TargetMode="External"/><Relationship Id="rId63" Type="http://schemas.openxmlformats.org/officeDocument/2006/relationships/hyperlink" Target="consultantplus://offline/ref=CD2EB0BF74EC1FF4BD8AD7C0B6844BEF96C9E94BDCAD534DA686FA7A1F9C926E1FD3ED0F493AA197D1FB0619659BE3EA95927A0119BF83kD75T" TargetMode="External"/><Relationship Id="rId84" Type="http://schemas.openxmlformats.org/officeDocument/2006/relationships/hyperlink" Target="consultantplus://offline/ref=CD2EB0BF74EC1FF4BD8AD7C0B6844BEF91C2E24BDDA9534DA686FA7A1F9C926E1FD3ED0F4C3EA990D2A4030C74C3EEEC8D8D7A1E05BD81D5kF7FT" TargetMode="External"/><Relationship Id="rId138" Type="http://schemas.openxmlformats.org/officeDocument/2006/relationships/hyperlink" Target="consultantplus://offline/ref=CD2EB0BF74EC1FF4BD8AD7C0B6844BEF96C9E94BDCAD534DA686FA7A1F9C926E1FD3ED0F4D36A690D1FB0619659BE3EA95927A0119BF83kD75T" TargetMode="External"/><Relationship Id="rId159" Type="http://schemas.openxmlformats.org/officeDocument/2006/relationships/hyperlink" Target="consultantplus://offline/ref=CD2EB0BF74EC1FF4BD8AD7C0B6844BEF96C9E94BDCAD534DA686FA7A1F9C926E1FD3ED0F4537A694D1FB0619659BE3EA95927A0119BF83kD75T" TargetMode="External"/><Relationship Id="rId170" Type="http://schemas.openxmlformats.org/officeDocument/2006/relationships/hyperlink" Target="consultantplus://offline/ref=CD2EB0BF74EC1FF4BD8AD7C0B6844BEF96C9E94BDCAD534DA686FA7A1F9C926E1FD3ED0C4D3BA494D1FB0619659BE3EA95927A0119BF83kD75T" TargetMode="External"/><Relationship Id="rId191" Type="http://schemas.openxmlformats.org/officeDocument/2006/relationships/hyperlink" Target="consultantplus://offline/ref=CD2EB0BF74EC1FF4BD8AD7C0B6844BEF96C9E94BDCAD534DA686FA7A1F9C926E1FD3ED07493AA29D8EFE13083D96E5F28A92651D1BBDk873T" TargetMode="External"/><Relationship Id="rId107" Type="http://schemas.openxmlformats.org/officeDocument/2006/relationships/hyperlink" Target="consultantplus://offline/ref=CD2EB0BF74EC1FF4BD8AD7C0B6844BEF96C9E94BDCAD534DA686FA7A1F9C926E1FD3ED0F4537A696D1FB0619659BE3EA95927A0119BF83kD75T" TargetMode="External"/><Relationship Id="rId11" Type="http://schemas.openxmlformats.org/officeDocument/2006/relationships/hyperlink" Target="consultantplus://offline/ref=CD2EB0BF74EC1FF4BD8AD7C0B6844BEF96C9EA47DAAC534DA686FA7A1F9C926E0DD3B5034C38BE97DBB1555D32k974T" TargetMode="External"/><Relationship Id="rId32" Type="http://schemas.openxmlformats.org/officeDocument/2006/relationships/hyperlink" Target="consultantplus://offline/ref=CD2EB0BF74EC1FF4BD8AD7C0B6844BEF96C9E94BDCAD534DA686FA7A1F9C926E1FD3ED0F4537A697D1FB0619659BE3EA95927A0119BF83kD75T" TargetMode="External"/><Relationship Id="rId53" Type="http://schemas.openxmlformats.org/officeDocument/2006/relationships/hyperlink" Target="consultantplus://offline/ref=CD2EB0BF74EC1FF4BD8AD7C0B6844BEF91C2E24BDDA9534DA686FA7A1F9C926E1FD3ED0F4C3EA69ED2A4030C74C3EEEC8D8D7A1E05BD81D5kF7FT" TargetMode="External"/><Relationship Id="rId74" Type="http://schemas.openxmlformats.org/officeDocument/2006/relationships/hyperlink" Target="consultantplus://offline/ref=CD2EB0BF74EC1FF4BD8AD7C0B6844BEF91C2E24BDDA9534DA686FA7A1F9C926E1FD3ED0F4C3EA89EDBA4030C74C3EEEC8D8D7A1E05BD81D5kF7FT" TargetMode="External"/><Relationship Id="rId128" Type="http://schemas.openxmlformats.org/officeDocument/2006/relationships/hyperlink" Target="consultantplus://offline/ref=CD2EB0BF74EC1FF4BD8AD7C0B6844BEF96CAE94EDCAD534DA686FA7A1F9C926E1FD3ED0F4C3EA097DAA4030C74C3EEEC8D8D7A1E05BD81D5kF7FT" TargetMode="External"/><Relationship Id="rId149" Type="http://schemas.openxmlformats.org/officeDocument/2006/relationships/hyperlink" Target="consultantplus://offline/ref=CD2EB0BF74EC1FF4BD8AD7C0B6844BEF93CFE247DEA8534DA686FA7A1F9C926E0DD3B5034C38BE97DBB1555D32k974T" TargetMode="External"/><Relationship Id="rId5" Type="http://schemas.openxmlformats.org/officeDocument/2006/relationships/hyperlink" Target="consultantplus://offline/ref=CD2EB0BF74EC1FF4BD8AD7C0B6844BEF96CAE947D6A1534DA686FA7A1F9C926E1FD3ED0C483CA09D8EFE13083D96E5F28A92651D1BBDk873T" TargetMode="External"/><Relationship Id="rId95" Type="http://schemas.openxmlformats.org/officeDocument/2006/relationships/hyperlink" Target="consultantplus://offline/ref=CD2EB0BF74EC1FF4BD8AD7C0B6844BEF91C2E24BDDA9534DA686FA7A1F9C926E1FD3ED0F4C3FA191D3A4030C74C3EEEC8D8D7A1E05BD81D5kF7FT" TargetMode="External"/><Relationship Id="rId160" Type="http://schemas.openxmlformats.org/officeDocument/2006/relationships/hyperlink" Target="consultantplus://offline/ref=CD2EB0BF74EC1FF4BD8AD7C0B6844BEF96C9E94BDCAD534DA686FA7A1F9C926E1FD3ED0F4537A795D1FB0619659BE3EA95927A0119BF83kD75T" TargetMode="External"/><Relationship Id="rId181" Type="http://schemas.openxmlformats.org/officeDocument/2006/relationships/hyperlink" Target="consultantplus://offline/ref=CD2EB0BF74EC1FF4BD8AD7C0B6844BEF96C9E94BDCAD534DA686FA7A1F9C926E1FD3ED0F4D39A695D1FB0619659BE3EA95927A0119BF83kD75T" TargetMode="External"/><Relationship Id="rId22" Type="http://schemas.openxmlformats.org/officeDocument/2006/relationships/hyperlink" Target="consultantplus://offline/ref=CD2EB0BF74EC1FF4BD8AD7C0B6844BEF91C2E24BDDA9534DA686FA7A1F9C926E1FD3ED0F4C3EA590DCA4030C74C3EEEC8D8D7A1E05BD81D5kF7FT" TargetMode="External"/><Relationship Id="rId43" Type="http://schemas.openxmlformats.org/officeDocument/2006/relationships/hyperlink" Target="consultantplus://offline/ref=CD2EB0BF74EC1FF4BD8AD7C0B6844BEF96C9E94BDCAD534DA686FA7A1F9C926E1FD3ED07493AA09D8EFE13083D96E5F28A92651D1BBDk873T" TargetMode="External"/><Relationship Id="rId64" Type="http://schemas.openxmlformats.org/officeDocument/2006/relationships/hyperlink" Target="consultantplus://offline/ref=CD2EB0BF74EC1FF4BD8AD7C0B6844BEF96C9E94BDCAD534DA686FA7A1F9C926E1FD3ED0F4B3DA397D1FB0619659BE3EA95927A0119BF83kD75T" TargetMode="External"/><Relationship Id="rId118" Type="http://schemas.openxmlformats.org/officeDocument/2006/relationships/hyperlink" Target="consultantplus://offline/ref=CD2EB0BF74EC1FF4BD8AD7C0B6844BEF96C9E94BDCAD534DA686FA7A1F9C926E1FD3ED0F4C3FA195DCA4030C74C3EEEC8D8D7A1E05BD81D5kF7FT" TargetMode="External"/><Relationship Id="rId139" Type="http://schemas.openxmlformats.org/officeDocument/2006/relationships/hyperlink" Target="consultantplus://offline/ref=CD2EB0BF74EC1FF4BD8AD7C0B6844BEF96C9E94BDCAD534DA686FA7A1F9C926E1FD3ED07493AA39D8EFE13083D96E5F28A92651D1BBDk873T" TargetMode="External"/><Relationship Id="rId85" Type="http://schemas.openxmlformats.org/officeDocument/2006/relationships/hyperlink" Target="consultantplus://offline/ref=CD2EB0BF74EC1FF4BD8AD7C0B6844BEF91C2E24BDDA9534DA686FA7A1F9C926E1FD3ED0F4C3EA990D3A4030C74C3EEEC8D8D7A1E05BD81D5kF7FT" TargetMode="External"/><Relationship Id="rId150" Type="http://schemas.openxmlformats.org/officeDocument/2006/relationships/hyperlink" Target="consultantplus://offline/ref=CD2EB0BF74EC1FF4BD8AD7C0B6844BEF93CFE247DEA8534DA686FA7A1F9C926E0DD3B5034C38BE97DBB1555D32k974T" TargetMode="External"/><Relationship Id="rId171" Type="http://schemas.openxmlformats.org/officeDocument/2006/relationships/hyperlink" Target="consultantplus://offline/ref=CD2EB0BF74EC1FF4BD8AD7C0B6844BEF96C9E94BDCAD534DA686FA7A1F9C926E1FD3ED0F4C3FA39EDBA4030C74C3EEEC8D8D7A1E05BD81D5kF7FT" TargetMode="External"/><Relationship Id="rId192" Type="http://schemas.openxmlformats.org/officeDocument/2006/relationships/hyperlink" Target="consultantplus://offline/ref=CD2EB0BF74EC1FF4BD8AD7C0B6844BEF96C9E94BDCAD534DA686FA7A1F9C926E1FD3ED0F4E3DA496D1FB0619659BE3EA95927A0119BF83kD75T" TargetMode="External"/><Relationship Id="rId12" Type="http://schemas.openxmlformats.org/officeDocument/2006/relationships/hyperlink" Target="consultantplus://offline/ref=CD2EB0BF74EC1FF4BD8AD7C0B6844BEF91C2E24BDDA9534DA686FA7A1F9C926E0DD3B5034C38BE97DBB1555D32k974T" TargetMode="External"/><Relationship Id="rId33" Type="http://schemas.openxmlformats.org/officeDocument/2006/relationships/hyperlink" Target="consultantplus://offline/ref=CD2EB0BF74EC1FF4BD8AD7C0B6844BEF96C9E94BDCAD534DA686FA7A1F9C926E1FD3ED0F4537A794D1FB0619659BE3EA95927A0119BF83kD75T" TargetMode="External"/><Relationship Id="rId108" Type="http://schemas.openxmlformats.org/officeDocument/2006/relationships/hyperlink" Target="consultantplus://offline/ref=CD2EB0BF74EC1FF4BD8AD7C0B6844BEF96C9E94BDCAD534DA686FA7A1F9C926E1FD3ED0F4537A696D1FB0619659BE3EA95927A0119BF83kD75T" TargetMode="External"/><Relationship Id="rId129" Type="http://schemas.openxmlformats.org/officeDocument/2006/relationships/hyperlink" Target="consultantplus://offline/ref=CD2EB0BF74EC1FF4BD8AD7C0B6844BEF96CAE94EDCAD534DA686FA7A1F9C926E1FD3ED0F4C3EA097DAA4030C74C3EEEC8D8D7A1E05BD81D5kF7FT" TargetMode="External"/><Relationship Id="rId54" Type="http://schemas.openxmlformats.org/officeDocument/2006/relationships/hyperlink" Target="consultantplus://offline/ref=CD2EB0BF74EC1FF4BD8AD7C0B6844BEF91C2E24BDDA9534DA686FA7A1F9C926E1FD3ED0F4C3EA79ED8A4030C74C3EEEC8D8D7A1E05BD81D5kF7FT" TargetMode="External"/><Relationship Id="rId75" Type="http://schemas.openxmlformats.org/officeDocument/2006/relationships/hyperlink" Target="consultantplus://offline/ref=CD2EB0BF74EC1FF4BD8AD7C0B6844BEF91C2E24BDDA9534DA686FA7A1F9C926E1FD3ED0F4C3EA89FDFA4030C74C3EEEC8D8D7A1E05BD81D5kF7FT" TargetMode="External"/><Relationship Id="rId96" Type="http://schemas.openxmlformats.org/officeDocument/2006/relationships/hyperlink" Target="consultantplus://offline/ref=CD2EB0BF74EC1FF4BD8AD7C0B6844BEF96C9E94BDCAD534DA686FA7A1F9C926E1FD3ED0F4537A696D1FB0619659BE3EA95927A0119BF83kD75T" TargetMode="External"/><Relationship Id="rId140" Type="http://schemas.openxmlformats.org/officeDocument/2006/relationships/hyperlink" Target="consultantplus://offline/ref=CD2EB0BF74EC1FF4BD8AD7C0B6844BEF96C9E94BDCAD534DA686FA7A1F9C926E1FD3ED0F4B3BA196D1FB0619659BE3EA95927A0119BF83kD75T" TargetMode="External"/><Relationship Id="rId161" Type="http://schemas.openxmlformats.org/officeDocument/2006/relationships/hyperlink" Target="consultantplus://offline/ref=CD2EB0BF74EC1FF4BD8AD7C0B6844BEF93CFE247DEA8534DA686FA7A1F9C926E0DD3B5034C38BE97DBB1555D32k974T" TargetMode="External"/><Relationship Id="rId182" Type="http://schemas.openxmlformats.org/officeDocument/2006/relationships/hyperlink" Target="consultantplus://offline/ref=CD2EB0BF74EC1FF4BD8AD7C0B6844BEF96C9E94BDCAD534DA686FA7A1F9C926E1FD3ED0F4C3FA396D9A4030C74C3EEEC8D8D7A1E05BD81D5kF7FT" TargetMode="External"/><Relationship Id="rId6" Type="http://schemas.openxmlformats.org/officeDocument/2006/relationships/hyperlink" Target="consultantplus://offline/ref=CD2EB0BF74EC1FF4BD8AD7C0B6844BEF91C2E84DDCAC534DA686FA7A1F9C926E1FD3ED0A4D35F4C79EFA5A5D3688E2ED95917B1Dk179T" TargetMode="External"/><Relationship Id="rId23" Type="http://schemas.openxmlformats.org/officeDocument/2006/relationships/hyperlink" Target="consultantplus://offline/ref=CD2EB0BF74EC1FF4BD8AD7C0B6844BEF91C2E24BDDA9534DA686FA7A1F9C926E1FD3ED0F4C3EA696DFA4030C74C3EEEC8D8D7A1E05BD81D5kF7FT" TargetMode="External"/><Relationship Id="rId119" Type="http://schemas.openxmlformats.org/officeDocument/2006/relationships/hyperlink" Target="consultantplus://offline/ref=CD2EB0BF74EC1FF4BD8AD7C0B6844BEF96C9E94BDCAD534DA686FA7A1F9C926E1FD3ED0C4D3BA490D1FB0619659BE3EA95927A0119BF83kD75T" TargetMode="External"/><Relationship Id="rId44" Type="http://schemas.openxmlformats.org/officeDocument/2006/relationships/hyperlink" Target="consultantplus://offline/ref=CD2EB0BF74EC1FF4BD8AD7C0B6844BEF96C9E94BDCAD534DA686FA7A1F9C926E1FD3ED0F4C3FA396D9A4030C74C3EEEC8D8D7A1E05BD81D5kF7FT" TargetMode="External"/><Relationship Id="rId65" Type="http://schemas.openxmlformats.org/officeDocument/2006/relationships/hyperlink" Target="consultantplus://offline/ref=CD2EB0BF74EC1FF4BD8AD7C0B6844BEF96C9E94BDCAD534DA686FA7A1F9C926E1FD3ED0C4D3BA494D1FB0619659BE3EA95927A0119BF83kD75T" TargetMode="External"/><Relationship Id="rId86" Type="http://schemas.openxmlformats.org/officeDocument/2006/relationships/hyperlink" Target="consultantplus://offline/ref=CD2EB0BF74EC1FF4BD8AD7C0B6844BEF91C2E24BDDA9534DA686FA7A1F9C926E1FD3ED0F4C3EA991DAA4030C74C3EEEC8D8D7A1E05BD81D5kF7FT" TargetMode="External"/><Relationship Id="rId130" Type="http://schemas.openxmlformats.org/officeDocument/2006/relationships/hyperlink" Target="consultantplus://offline/ref=CD2EB0BF74EC1FF4BD8AD7C0B6844BEF96CAE94EDCAD534DA686FA7A1F9C926E1FD3ED0F4C3EA097DAA4030C74C3EEEC8D8D7A1E05BD81D5kF7FT" TargetMode="External"/><Relationship Id="rId151" Type="http://schemas.openxmlformats.org/officeDocument/2006/relationships/hyperlink" Target="consultantplus://offline/ref=CD2EB0BF74EC1FF4BD8AD7C0B6844BEF93CFE247DEA8534DA686FA7A1F9C926E0DD3B5034C38BE97DBB1555D32k974T" TargetMode="External"/><Relationship Id="rId172" Type="http://schemas.openxmlformats.org/officeDocument/2006/relationships/hyperlink" Target="consultantplus://offline/ref=CD2EB0BF74EC1FF4BD8AD7C0B6844BEF96C9E94BDCAD534DA686FA7A1F9C926E1FD3ED0F4E3CA697D1FB0619659BE3EA95927A0119BF83kD75T" TargetMode="External"/><Relationship Id="rId193" Type="http://schemas.openxmlformats.org/officeDocument/2006/relationships/hyperlink" Target="consultantplus://offline/ref=CD2EB0BF74EC1FF4BD8AD7C0B6844BEF96C9E94BDCAD534DA686FA7A1F9C926E1FD3ED0F443CA395D1FB0619659BE3EA95927A0119BF83kD75T" TargetMode="External"/><Relationship Id="rId13" Type="http://schemas.openxmlformats.org/officeDocument/2006/relationships/hyperlink" Target="consultantplus://offline/ref=CD2EB0BF74EC1FF4BD8AD7C0B6844BEF91C2E24BDDA9534DA686FA7A1F9C926E1FD3ED0F4C3EA094D8A4030C74C3EEEC8D8D7A1E05BD81D5kF7FT" TargetMode="External"/><Relationship Id="rId109" Type="http://schemas.openxmlformats.org/officeDocument/2006/relationships/hyperlink" Target="consultantplus://offline/ref=CD2EB0BF74EC1FF4BD8AD7C0B6844BEF96C9E94BDCAD534DA686FA7A1F9C926E1FD3ED0F4537A696D1FB0619659BE3EA95927A0119BF83kD75T" TargetMode="External"/><Relationship Id="rId34" Type="http://schemas.openxmlformats.org/officeDocument/2006/relationships/hyperlink" Target="consultantplus://offline/ref=CD2EB0BF74EC1FF4BD8AD7C0B6844BEF96C9E94BDCAD534DA686FA7A1F9C926E1FD3ED0F4537A694D1FB0619659BE3EA95927A0119BF83kD75T" TargetMode="External"/><Relationship Id="rId55" Type="http://schemas.openxmlformats.org/officeDocument/2006/relationships/hyperlink" Target="consultantplus://offline/ref=CD2EB0BF74EC1FF4BD8AD7C0B6844BEF91C2E24BDDA9534DA686FA7A1F9C926E1FD3ED0F4C3EA79ED8A4030C74C3EEEC8D8D7A1E05BD81D5kF7FT" TargetMode="External"/><Relationship Id="rId76" Type="http://schemas.openxmlformats.org/officeDocument/2006/relationships/hyperlink" Target="consultantplus://offline/ref=CD2EB0BF74EC1FF4BD8AD7C0B6844BEF96C9E94BDCAD534DA686FA7A1F9C926E1FD3ED0F493AA197D1FB0619659BE3EA95927A0119BF83kD75T" TargetMode="External"/><Relationship Id="rId97" Type="http://schemas.openxmlformats.org/officeDocument/2006/relationships/hyperlink" Target="consultantplus://offline/ref=CD2EB0BF74EC1FF4BD8AD7C0B6844BEF96C9E94BDCAD534DA686FA7A1F9C926E1FD3ED0F4537A696D1FB0619659BE3EA95927A0119BF83kD75T" TargetMode="External"/><Relationship Id="rId120" Type="http://schemas.openxmlformats.org/officeDocument/2006/relationships/hyperlink" Target="consultantplus://offline/ref=CD2EB0BF74EC1FF4BD8AD7C0B6844BEF96C9E94BDCAD534DA686FA7A1F9C926E1FD3ED0B4B3EA19D8EFE13083D96E5F28A92651D1BBDk873T" TargetMode="External"/><Relationship Id="rId141" Type="http://schemas.openxmlformats.org/officeDocument/2006/relationships/hyperlink" Target="consultantplus://offline/ref=CD2EB0BF74EC1FF4BD8AD7C0B6844BEF96C9E94BDCAD534DA686FA7A1F9C926E1FD3ED0F4B3BA196D1FB0619659BE3EA95927A0119BF83kD75T" TargetMode="External"/><Relationship Id="rId7" Type="http://schemas.openxmlformats.org/officeDocument/2006/relationships/hyperlink" Target="consultantplus://offline/ref=CD2EB0BF74EC1FF4BD8AD7C0B6844BEF96C9E94BDCAD534DA686FA7A1F9C926E1FD3ED0F4C3FA090D3A4030C74C3EEEC8D8D7A1E05BD81D5kF7FT" TargetMode="External"/><Relationship Id="rId162" Type="http://schemas.openxmlformats.org/officeDocument/2006/relationships/hyperlink" Target="consultantplus://offline/ref=CD2EB0BF74EC1FF4BD8AD7C0B6844BEF93CFE247DEA8534DA686FA7A1F9C926E0DD3B5034C38BE97DBB1555D32k974T" TargetMode="External"/><Relationship Id="rId183" Type="http://schemas.openxmlformats.org/officeDocument/2006/relationships/hyperlink" Target="consultantplus://offline/ref=CD2EB0BF74EC1FF4BD8AD7C0B6844BEF96C9E94BDCAD534DA686FA7A1F9C926E1FD3ED0F4C3FA397D2A4030C74C3EEEC8D8D7A1E05BD81D5kF7FT" TargetMode="External"/><Relationship Id="rId2" Type="http://schemas.openxmlformats.org/officeDocument/2006/relationships/settings" Target="settings.xml"/><Relationship Id="rId29" Type="http://schemas.openxmlformats.org/officeDocument/2006/relationships/hyperlink" Target="consultantplus://offline/ref=CD2EB0BF74EC1FF4BD8AD7C0B6844BEF91C2E24BDDA9534DA686FA7A1F9C926E1FD3ED0F4C3EA692D2A4030C74C3EEEC8D8D7A1E05BD81D5kF7FT" TargetMode="External"/><Relationship Id="rId24" Type="http://schemas.openxmlformats.org/officeDocument/2006/relationships/hyperlink" Target="consultantplus://offline/ref=CD2EB0BF74EC1FF4BD8AD7C0B6844BEF91C2E24BDDA9534DA686FA7A1F9C926E1FD3ED0F4C3EA196DBA4030C74C3EEEC8D8D7A1E05BD81D5kF7FT" TargetMode="External"/><Relationship Id="rId40" Type="http://schemas.openxmlformats.org/officeDocument/2006/relationships/hyperlink" Target="consultantplus://offline/ref=CD2EB0BF74EC1FF4BD8AD7C0B6844BEF96C9E94BDCAD534DA686FA7A1F9C926E1FD3ED0F493DA09FD1FB0619659BE3EA95927A0119BF83kD75T" TargetMode="External"/><Relationship Id="rId45" Type="http://schemas.openxmlformats.org/officeDocument/2006/relationships/hyperlink" Target="consultantplus://offline/ref=CD2EB0BF74EC1FF4BD8AD7C0B6844BEF96C9E94BDCAD534DA686FA7A1F9C926E1FD3ED0F4C3FA397D2A4030C74C3EEEC8D8D7A1E05BD81D5kF7FT" TargetMode="External"/><Relationship Id="rId66" Type="http://schemas.openxmlformats.org/officeDocument/2006/relationships/hyperlink" Target="consultantplus://offline/ref=CD2EB0BF74EC1FF4BD8AD7C0B6844BEF96C9E94BDCAD534DA686FA7A1F9C926E1FD3ED0F493DA09FD1FB0619659BE3EA95927A0119BF83kD75T" TargetMode="External"/><Relationship Id="rId87" Type="http://schemas.openxmlformats.org/officeDocument/2006/relationships/hyperlink" Target="consultantplus://offline/ref=CD2EB0BF74EC1FF4BD8AD7C0B6844BEF91C2E24BDDA9534DA686FA7A1F9C926E1FD3ED0F4C3EA991DBA4030C74C3EEEC8D8D7A1E05BD81D5kF7FT" TargetMode="External"/><Relationship Id="rId110" Type="http://schemas.openxmlformats.org/officeDocument/2006/relationships/hyperlink" Target="consultantplus://offline/ref=CD2EB0BF74EC1FF4BD8AD7C0B6844BEF96C9E94BDCAD534DA686FA7A1F9C926E1FD3ED0C4D3BA491D1FB0619659BE3EA95927A0119BF83kD75T" TargetMode="External"/><Relationship Id="rId115" Type="http://schemas.openxmlformats.org/officeDocument/2006/relationships/hyperlink" Target="consultantplus://offline/ref=CD2EB0BF74EC1FF4BD8AD7C0B6844BEF96C9E94BDCAD534DA686FA7A1F9C926E1FD3ED0F4537A692D1FB0619659BE3EA95927A0119BF83kD75T" TargetMode="External"/><Relationship Id="rId131" Type="http://schemas.openxmlformats.org/officeDocument/2006/relationships/hyperlink" Target="consultantplus://offline/ref=CD2EB0BF74EC1FF4BD8AD7C0B6844BEF96CAE94EDCAD534DA686FA7A1F9C926E1FD3ED0F4C3EA097DAA4030C74C3EEEC8D8D7A1E05BD81D5kF7FT" TargetMode="External"/><Relationship Id="rId136" Type="http://schemas.openxmlformats.org/officeDocument/2006/relationships/hyperlink" Target="consultantplus://offline/ref=CD2EB0BF74EC1FF4BD8AD7C0B6844BEF96C9E94BDCAD534DA686FA7A1F9C926E1FD3ED0F4A37A794D1FB0619659BE3EA95927A0119BF83kD75T" TargetMode="External"/><Relationship Id="rId157" Type="http://schemas.openxmlformats.org/officeDocument/2006/relationships/hyperlink" Target="consultantplus://offline/ref=CD2EB0BF74EC1FF4BD8AD7C0B6844BEF96C9E94BDCAD534DA686FA7A1F9C926E1FD3ED0F4537A694D1FB0619659BE3EA95927A0119BF83kD75T" TargetMode="External"/><Relationship Id="rId178" Type="http://schemas.openxmlformats.org/officeDocument/2006/relationships/hyperlink" Target="consultantplus://offline/ref=CD2EB0BF74EC1FF4BD8AD7C0B6844BEF96CBEE48DDA8534DA686FA7A1F9C926E0DD3B5034C38BE97DBB1555D32k974T" TargetMode="External"/><Relationship Id="rId61" Type="http://schemas.openxmlformats.org/officeDocument/2006/relationships/hyperlink" Target="consultantplus://offline/ref=CD2EB0BF74EC1FF4BD8AD7C0B6844BEF91C2E24BDDA9534DA686FA7A1F9C926E1FD3ED0F4C3EA897D2A4030C74C3EEEC8D8D7A1E05BD81D5kF7FT" TargetMode="External"/><Relationship Id="rId82" Type="http://schemas.openxmlformats.org/officeDocument/2006/relationships/hyperlink" Target="consultantplus://offline/ref=CD2EB0BF74EC1FF4BD8AD7C0B6844BEF91C2E24BDDA9534DA686FA7A1F9C926E1FD3ED0F4C3EA990D2A4030C74C3EEEC8D8D7A1E05BD81D5kF7FT" TargetMode="External"/><Relationship Id="rId152" Type="http://schemas.openxmlformats.org/officeDocument/2006/relationships/hyperlink" Target="consultantplus://offline/ref=CD2EB0BF74EC1FF4BD8AD7C0B6844BEF93CFE247DEA8534DA686FA7A1F9C926E0DD3B5034C38BE97DBB1555D32k974T" TargetMode="External"/><Relationship Id="rId173" Type="http://schemas.openxmlformats.org/officeDocument/2006/relationships/hyperlink" Target="consultantplus://offline/ref=CD2EB0BF74EC1FF4BD8AD7C0B6844BEF96C9E94BDCAD534DA686FA7A1F9C926E1FD3ED0F4B3BA196D1FB0619659BE3EA95927A0119BF83kD75T" TargetMode="External"/><Relationship Id="rId194" Type="http://schemas.openxmlformats.org/officeDocument/2006/relationships/hyperlink" Target="consultantplus://offline/ref=CD2EB0BF74EC1FF4BD8AD7C0B6844BEF96C9E94BDCAD534DA686FA7A1F9C926E1FD3ED0F443CA395D1FB0619659BE3EA95927A0119BF83kD75T" TargetMode="External"/><Relationship Id="rId199" Type="http://schemas.openxmlformats.org/officeDocument/2006/relationships/hyperlink" Target="consultantplus://offline/ref=CD2EB0BF74EC1FF4BD8AD7C0B6844BEF96C9E94BDCAD534DA686FA7A1F9C926E1FD3ED0C4C3AA390D1FB0619659BE3EA95927A0119BF83kD75T" TargetMode="External"/><Relationship Id="rId19" Type="http://schemas.openxmlformats.org/officeDocument/2006/relationships/hyperlink" Target="consultantplus://offline/ref=CD2EB0BF74EC1FF4BD8AD7C0B6844BEF91C2E24BDDA9534DA686FA7A1F9C926E1FD3ED0F4C3EA494DFA4030C74C3EEEC8D8D7A1E05BD81D5kF7FT" TargetMode="External"/><Relationship Id="rId14" Type="http://schemas.openxmlformats.org/officeDocument/2006/relationships/hyperlink" Target="consultantplus://offline/ref=CD2EB0BF74EC1FF4BD8AD7C0B6844BEF91C2E24BDDA9534DA686FA7A1F9C926E1FD3ED0F4C3EA097D3A4030C74C3EEEC8D8D7A1E05BD81D5kF7FT" TargetMode="External"/><Relationship Id="rId30" Type="http://schemas.openxmlformats.org/officeDocument/2006/relationships/hyperlink" Target="consultantplus://offline/ref=CD2EB0BF74EC1FF4BD8AD7C0B6844BEF91C2E24BDDA9534DA686FA7A1F9C926E1FD3ED0F4C3FA39FD3A4030C74C3EEEC8D8D7A1E05BD81D5kF7FT" TargetMode="External"/><Relationship Id="rId35" Type="http://schemas.openxmlformats.org/officeDocument/2006/relationships/hyperlink" Target="consultantplus://offline/ref=CD2EB0BF74EC1FF4BD8AD7C0B6844BEF96C9E94BDCAD534DA686FA7A1F9C926E1FD3ED0F4537A795D1FB0619659BE3EA95927A0119BF83kD75T" TargetMode="External"/><Relationship Id="rId56" Type="http://schemas.openxmlformats.org/officeDocument/2006/relationships/hyperlink" Target="consultantplus://offline/ref=CD2EB0BF74EC1FF4BD8AD7C0B6844BEF91C2E24BDDA9534DA686FA7A1F9C926E1FD3ED0F4C3EA79ED9A4030C74C3EEEC8D8D7A1E05BD81D5kF7FT" TargetMode="External"/><Relationship Id="rId77" Type="http://schemas.openxmlformats.org/officeDocument/2006/relationships/hyperlink" Target="consultantplus://offline/ref=CD2EB0BF74EC1FF4BD8AD7C0B6844BEF96C9E94BDCAD534DA686FA7A1F9C926E1FD3ED0F4B3DA397D1FB0619659BE3EA95927A0119BF83kD75T" TargetMode="External"/><Relationship Id="rId100" Type="http://schemas.openxmlformats.org/officeDocument/2006/relationships/hyperlink" Target="consultantplus://offline/ref=CD2EB0BF74EC1FF4BD8AD7C0B6844BEF96C9E94BDCAD534DA686FA7A1F9C926E1FD3ED0F4537A696D1FB0619659BE3EA95927A0119BF83kD75T" TargetMode="External"/><Relationship Id="rId105" Type="http://schemas.openxmlformats.org/officeDocument/2006/relationships/hyperlink" Target="consultantplus://offline/ref=CD2EB0BF74EC1FF4BD8AD7C0B6844BEF96C9E94BDCAD534DA686FA7A1F9C926E1FD3ED0F4537A696D1FB0619659BE3EA95927A0119BF83kD75T" TargetMode="External"/><Relationship Id="rId126" Type="http://schemas.openxmlformats.org/officeDocument/2006/relationships/hyperlink" Target="consultantplus://offline/ref=CD2EB0BF74EC1FF4BD8AD7C0B6844BEF96C9E94BDCAD534DA686FA7A1F9C926E1FD3ED0F4C36A793D1FB0619659BE3EA95927A0119BF83kD75T" TargetMode="External"/><Relationship Id="rId147" Type="http://schemas.openxmlformats.org/officeDocument/2006/relationships/hyperlink" Target="consultantplus://offline/ref=CD2EB0BF74EC1FF4BD8AD7C0B6844BEF93CFE247DEA8534DA686FA7A1F9C926E0DD3B5034C38BE97DBB1555D32k974T" TargetMode="External"/><Relationship Id="rId168" Type="http://schemas.openxmlformats.org/officeDocument/2006/relationships/hyperlink" Target="consultantplus://offline/ref=CD2EB0BF74EC1FF4BD8AD7C0B6844BEF96C9E94BDCAD534DA686FA7A1F9C926E1FD3ED0F4B3DA397D1FB0619659BE3EA95927A0119BF83kD75T" TargetMode="External"/><Relationship Id="rId8" Type="http://schemas.openxmlformats.org/officeDocument/2006/relationships/hyperlink" Target="consultantplus://offline/ref=CD2EB0BF74EC1FF4BD8AD7C0B6844BEF91C3E24FD7AF534DA686FA7A1F9C926E0DD3B5034C38BE97DBB1555D32k974T" TargetMode="External"/><Relationship Id="rId51" Type="http://schemas.openxmlformats.org/officeDocument/2006/relationships/hyperlink" Target="consultantplus://offline/ref=CD2EB0BF74EC1FF4BD8AD7C0B6844BEF96C9E94BDCAD534DA686FA7A1F9C926E1FD3ED07493AA39D8EFE13083D96E5F28A92651D1BBDk873T" TargetMode="External"/><Relationship Id="rId72" Type="http://schemas.openxmlformats.org/officeDocument/2006/relationships/hyperlink" Target="consultantplus://offline/ref=CD2EB0BF74EC1FF4BD8AD7C0B6844BEF96C9E94BDCAD534DA686FA7A1F9C926E1FD3ED0C4C3AA390D1FB0619659BE3EA95927A0119BF83kD75T" TargetMode="External"/><Relationship Id="rId93" Type="http://schemas.openxmlformats.org/officeDocument/2006/relationships/hyperlink" Target="consultantplus://offline/ref=CD2EB0BF74EC1FF4BD8AD7C0B6844BEF91C2E24BDDA9534DA686FA7A1F9C926E1FD3ED0F4C3EA99FDDA4030C74C3EEEC8D8D7A1E05BD81D5kF7FT" TargetMode="External"/><Relationship Id="rId98" Type="http://schemas.openxmlformats.org/officeDocument/2006/relationships/hyperlink" Target="consultantplus://offline/ref=CD2EB0BF74EC1FF4BD8AD7C0B6844BEF96C9E94BDCAD534DA686FA7A1F9C926E1FD3ED0F4537A696D1FB0619659BE3EA95927A0119BF83kD75T" TargetMode="External"/><Relationship Id="rId121" Type="http://schemas.openxmlformats.org/officeDocument/2006/relationships/hyperlink" Target="consultantplus://offline/ref=CD2EB0BF74EC1FF4BD8AD7C0B6844BEF96C9E94BDCAD534DA686FA7A1F9C926E1FD3ED0B4939A89D8EFE13083D96E5F28A92651D1BBDk873T" TargetMode="External"/><Relationship Id="rId142" Type="http://schemas.openxmlformats.org/officeDocument/2006/relationships/hyperlink" Target="consultantplus://offline/ref=CD2EB0BF74EC1FF4BD8AD7C0B6844BEF96C9E94BDCAD534DA686FA7A1F9C926E1FD3ED0F4B3BA196D1FB0619659BE3EA95927A0119BF83kD75T" TargetMode="External"/><Relationship Id="rId163" Type="http://schemas.openxmlformats.org/officeDocument/2006/relationships/hyperlink" Target="consultantplus://offline/ref=CD2EB0BF74EC1FF4BD8AD7C0B6844BEF93CFE247DEA8534DA686FA7A1F9C926E0DD3B5034C38BE97DBB1555D32k974T" TargetMode="External"/><Relationship Id="rId184" Type="http://schemas.openxmlformats.org/officeDocument/2006/relationships/hyperlink" Target="consultantplus://offline/ref=CD2EB0BF74EC1FF4BD8AD7C0B6844BEF96C9E94BDCAD534DA686FA7A1F9C926E1FD3ED0F4D39A695D1FB0619659BE3EA95927A0119BF83kD75T" TargetMode="External"/><Relationship Id="rId189" Type="http://schemas.openxmlformats.org/officeDocument/2006/relationships/hyperlink" Target="consultantplus://offline/ref=CD2EB0BF74EC1FF4BD8AD7C0B6844BEF96C9E94BDCAD534DA686FA7A1F9C926E1FD3ED07493AA39D8EFE13083D96E5F28A92651D1BBDk873T" TargetMode="External"/><Relationship Id="rId3" Type="http://schemas.openxmlformats.org/officeDocument/2006/relationships/webSettings" Target="webSettings.xml"/><Relationship Id="rId25" Type="http://schemas.openxmlformats.org/officeDocument/2006/relationships/hyperlink" Target="consultantplus://offline/ref=CD2EB0BF74EC1FF4BD8AD7C0B6844BEF91C2E24BDDA9534DA686FA7A1F9C926E1FD3ED0F4C3EA192D8A4030C74C3EEEC8D8D7A1E05BD81D5kF7FT" TargetMode="External"/><Relationship Id="rId46" Type="http://schemas.openxmlformats.org/officeDocument/2006/relationships/hyperlink" Target="consultantplus://offline/ref=CD2EB0BF74EC1FF4BD8AD7C0B6844BEF96C9E94BDCAD534DA686FA7A1F9C926E1FD3ED0F4D39A695D1FB0619659BE3EA95927A0119BF83kD75T" TargetMode="External"/><Relationship Id="rId67" Type="http://schemas.openxmlformats.org/officeDocument/2006/relationships/hyperlink" Target="consultantplus://offline/ref=CD2EB0BF74EC1FF4BD8AD7C0B6844BEF96C9E94BDCAD534DA686FA7A1F9C926E1FD3ED0F4C3FA090D3A4030C74C3EEEC8D8D7A1E05BD81D5kF7FT" TargetMode="External"/><Relationship Id="rId116" Type="http://schemas.openxmlformats.org/officeDocument/2006/relationships/hyperlink" Target="consultantplus://offline/ref=CD2EB0BF74EC1FF4BD8AD7C0B6844BEF96C9E94BDCAD534DA686FA7A1F9C926E1FD3ED0F4C3FA492D9A4030C74C3EEEC8D8D7A1E05BD81D5kF7FT" TargetMode="External"/><Relationship Id="rId137" Type="http://schemas.openxmlformats.org/officeDocument/2006/relationships/hyperlink" Target="consultantplus://offline/ref=CD2EB0BF74EC1FF4BD8AD7C0B6844BEF96C9E94BDCAD534DA686FA7A1F9C926E1FD3ED0F4D3CA896D1FB0619659BE3EA95927A0119BF83kD75T" TargetMode="External"/><Relationship Id="rId158" Type="http://schemas.openxmlformats.org/officeDocument/2006/relationships/hyperlink" Target="consultantplus://offline/ref=CD2EB0BF74EC1FF4BD8AD7C0B6844BEF96C9E94BDCAD534DA686FA7A1F9C926E1FD3ED0F4537A795D1FB0619659BE3EA95927A0119BF83kD75T" TargetMode="External"/><Relationship Id="rId20" Type="http://schemas.openxmlformats.org/officeDocument/2006/relationships/hyperlink" Target="consultantplus://offline/ref=CD2EB0BF74EC1FF4BD8AD7C0B6844BEF91C2E24BDDA9534DA686FA7A1F9C926E1FD3ED0F4C3EA491D9A4030C74C3EEEC8D8D7A1E05BD81D5kF7FT" TargetMode="External"/><Relationship Id="rId41" Type="http://schemas.openxmlformats.org/officeDocument/2006/relationships/hyperlink" Target="consultantplus://offline/ref=CD2EB0BF74EC1FF4BD8AD7C0B6844BEF96C9E94BDCAD534DA686FA7A1F9C926E1FD3ED0C4D3BA494D1FB0619659BE3EA95927A0119BF83kD75T" TargetMode="External"/><Relationship Id="rId62" Type="http://schemas.openxmlformats.org/officeDocument/2006/relationships/hyperlink" Target="consultantplus://offline/ref=CD2EB0BF74EC1FF4BD8AD7C0B6844BEF91C2E24BDDA9534DA686FA7A1F9C926E1FD3ED0F4C3EA897D3A4030C74C3EEEC8D8D7A1E05BD81D5kF7FT" TargetMode="External"/><Relationship Id="rId83" Type="http://schemas.openxmlformats.org/officeDocument/2006/relationships/hyperlink" Target="consultantplus://offline/ref=CD2EB0BF74EC1FF4BD8AD7C0B6844BEF91C2E24BDDA9534DA686FA7A1F9C926E1FD3ED0F4C3EA991DAA4030C74C3EEEC8D8D7A1E05BD81D5kF7FT" TargetMode="External"/><Relationship Id="rId88" Type="http://schemas.openxmlformats.org/officeDocument/2006/relationships/hyperlink" Target="consultantplus://offline/ref=CD2EB0BF74EC1FF4BD8AD7C0B6844BEF91C2E24BDDA9534DA686FA7A1F9C926E1FD3ED0F4C3EA99ED3A4030C74C3EEEC8D8D7A1E05BD81D5kF7FT" TargetMode="External"/><Relationship Id="rId111" Type="http://schemas.openxmlformats.org/officeDocument/2006/relationships/hyperlink" Target="consultantplus://offline/ref=CD2EB0BF74EC1FF4BD8AD7C0B6844BEF96C9E94BDCAD534DA686FA7A1F9C926E1FD3ED0F4537A797D1FB0619659BE3EA95927A0119BF83kD75T" TargetMode="External"/><Relationship Id="rId132" Type="http://schemas.openxmlformats.org/officeDocument/2006/relationships/hyperlink" Target="consultantplus://offline/ref=CD2EB0BF74EC1FF4BD8AD7C0B6844BEF96C9E94BDCAD534DA686FA7A1F9C926E1FD3ED0F4C3FA39EDBA4030C74C3EEEC8D8D7A1E05BD81D5kF7FT" TargetMode="External"/><Relationship Id="rId153" Type="http://schemas.openxmlformats.org/officeDocument/2006/relationships/hyperlink" Target="consultantplus://offline/ref=CD2EB0BF74EC1FF4BD8AD7C0B6844BEF93CFE247DEA8534DA686FA7A1F9C926E0DD3B5034C38BE97DBB1555D32k974T" TargetMode="External"/><Relationship Id="rId174" Type="http://schemas.openxmlformats.org/officeDocument/2006/relationships/hyperlink" Target="consultantplus://offline/ref=CD2EB0BF74EC1FF4BD8AD7C0B6844BEF96CAE947D6A1534DA686FA7A1F9C926E1FD3ED0D483CA49D8EFE13083D96E5F28A92651D1BBDk873T" TargetMode="External"/><Relationship Id="rId179" Type="http://schemas.openxmlformats.org/officeDocument/2006/relationships/hyperlink" Target="consultantplus://offline/ref=CD2EB0BF74EC1FF4BD8AD7C0B6844BEF96C9E94BDCAD534DA686FA7A1F9C926E1FD3ED07493AA09D8EFE13083D96E5F28A92651D1BBDk873T" TargetMode="External"/><Relationship Id="rId195" Type="http://schemas.openxmlformats.org/officeDocument/2006/relationships/hyperlink" Target="consultantplus://offline/ref=CD2EB0BF74EC1FF4BD8AD7C0B6844BEF96C9E94BDCAD534DA686FA7A1F9C926E1FD3ED0F4D3CA896D1FB0619659BE3EA95927A0119BF83kD75T" TargetMode="External"/><Relationship Id="rId190" Type="http://schemas.openxmlformats.org/officeDocument/2006/relationships/hyperlink" Target="consultantplus://offline/ref=CD2EB0BF74EC1FF4BD8AD7C0B6844BEF96C9E94BDCAD534DA686FA7A1F9C926E1FD3ED0F4A37A794D1FB0619659BE3EA95927A0119BF83kD75T" TargetMode="External"/><Relationship Id="rId15" Type="http://schemas.openxmlformats.org/officeDocument/2006/relationships/hyperlink" Target="consultantplus://offline/ref=CD2EB0BF74EC1FF4BD8AD7C0B6844BEF91C2E24BDDA9534DA686FA7A1F9C926E1FD3ED0F4C3EA093DCA4030C74C3EEEC8D8D7A1E05BD81D5kF7FT" TargetMode="External"/><Relationship Id="rId36" Type="http://schemas.openxmlformats.org/officeDocument/2006/relationships/hyperlink" Target="consultantplus://offline/ref=CD2EB0BF74EC1FF4BD8AD7C0B6844BEF96C9E94BDCAD534DA686FA7A1F9C926E1FD3ED0F4537A694D1FB0619659BE3EA95927A0119BF83kD75T" TargetMode="External"/><Relationship Id="rId57" Type="http://schemas.openxmlformats.org/officeDocument/2006/relationships/hyperlink" Target="consultantplus://offline/ref=CD2EB0BF74EC1FF4BD8AD7C0B6844BEF91C2E24BDDA9534DA686FA7A1F9C926E1FD3ED0F4C3EA79EDFA4030C74C3EEEC8D8D7A1E05BD81D5kF7FT" TargetMode="External"/><Relationship Id="rId106" Type="http://schemas.openxmlformats.org/officeDocument/2006/relationships/hyperlink" Target="consultantplus://offline/ref=CD2EB0BF74EC1FF4BD8AD7C0B6844BEF96C9E94BDCAD534DA686FA7A1F9C926E1FD3ED0F4537A696D1FB0619659BE3EA95927A0119BF83kD75T" TargetMode="External"/><Relationship Id="rId127" Type="http://schemas.openxmlformats.org/officeDocument/2006/relationships/image" Target="media/image1.png"/><Relationship Id="rId10" Type="http://schemas.openxmlformats.org/officeDocument/2006/relationships/hyperlink" Target="consultantplus://offline/ref=CD2EB0BF74EC1FF4BD8AD7C0B6844BEF96C9EA46D8AA534DA686FA7A1F9C926E0DD3B5034C38BE97DBB1555D32k974T" TargetMode="External"/><Relationship Id="rId31" Type="http://schemas.openxmlformats.org/officeDocument/2006/relationships/hyperlink" Target="consultantplus://offline/ref=CD2EB0BF74EC1FF4BD8AD7C0B6844BEF96CAE947D6A1534DA686FA7A1F9C926E1FD3ED0D4537A99D8EFE13083D96E5F28A92651D1BBDk873T" TargetMode="External"/><Relationship Id="rId52" Type="http://schemas.openxmlformats.org/officeDocument/2006/relationships/hyperlink" Target="consultantplus://offline/ref=CD2EB0BF74EC1FF4BD8AD7C0B6844BEF91C2E24BDDA9534DA686FA7A1F9C926E1FD3ED0F4C3EA690D8A4030C74C3EEEC8D8D7A1E05BD81D5kF7FT" TargetMode="External"/><Relationship Id="rId73" Type="http://schemas.openxmlformats.org/officeDocument/2006/relationships/hyperlink" Target="consultantplus://offline/ref=CD2EB0BF74EC1FF4BD8AD7C0B6844BEF91C2E24BDDA9534DA686FA7A1F9C926E1FD3ED0F4C3EA89EDAA4030C74C3EEEC8D8D7A1E05BD81D5kF7FT" TargetMode="External"/><Relationship Id="rId78" Type="http://schemas.openxmlformats.org/officeDocument/2006/relationships/hyperlink" Target="consultantplus://offline/ref=CD2EB0BF74EC1FF4BD8AD7C0B6844BEF96C9E94BDCAD534DA686FA7A1F9C926E1FD3ED0F493DA09FD1FB0619659BE3EA95927A0119BF83kD75T" TargetMode="External"/><Relationship Id="rId94" Type="http://schemas.openxmlformats.org/officeDocument/2006/relationships/hyperlink" Target="consultantplus://offline/ref=CD2EB0BF74EC1FF4BD8AD7C0B6844BEF91C2E24BDDA9534DA686FA7A1F9C926E1FD3ED0F4C3EA99FD3A4030C74C3EEEC8D8D7A1E05BD81D5kF7FT" TargetMode="External"/><Relationship Id="rId99" Type="http://schemas.openxmlformats.org/officeDocument/2006/relationships/hyperlink" Target="consultantplus://offline/ref=CD2EB0BF74EC1FF4BD8AD7C0B6844BEF96C9E94BDCAD534DA686FA7A1F9C926E1FD3ED0F4537A696D1FB0619659BE3EA95927A0119BF83kD75T" TargetMode="External"/><Relationship Id="rId101" Type="http://schemas.openxmlformats.org/officeDocument/2006/relationships/hyperlink" Target="consultantplus://offline/ref=CD2EB0BF74EC1FF4BD8AD7C0B6844BEF96C9E94BDCAD534DA686FA7A1F9C926E1FD3ED0F4537A696D1FB0619659BE3EA95927A0119BF83kD75T" TargetMode="External"/><Relationship Id="rId122" Type="http://schemas.openxmlformats.org/officeDocument/2006/relationships/hyperlink" Target="consultantplus://offline/ref=CD2EB0BF74EC1FF4BD8AD7C0B6844BEF96C9E94BDCAD534DA686FA7A1F9C926E1FD3ED0C4E3CA895D1FB0619659BE3EA95927A0119BF83kD75T" TargetMode="External"/><Relationship Id="rId143" Type="http://schemas.openxmlformats.org/officeDocument/2006/relationships/hyperlink" Target="consultantplus://offline/ref=CD2EB0BF74EC1FF4BD8AD7C0B6844BEF93CFE247DEA8534DA686FA7A1F9C926E0DD3B5034C38BE97DBB1555D32k974T" TargetMode="External"/><Relationship Id="rId148" Type="http://schemas.openxmlformats.org/officeDocument/2006/relationships/hyperlink" Target="consultantplus://offline/ref=CD2EB0BF74EC1FF4BD8AD7C0B6844BEF93CFE247DEA8534DA686FA7A1F9C926E0DD3B5034C38BE97DBB1555D32k974T" TargetMode="External"/><Relationship Id="rId164" Type="http://schemas.openxmlformats.org/officeDocument/2006/relationships/hyperlink" Target="consultantplus://offline/ref=CD2EB0BF74EC1FF4BD8AD7C0B6844BEF96CAE94EDCAD534DA686FA7A1F9C926E1FD3ED0F4C3EA097DAA4030C74C3EEEC8D8D7A1E05BD81D5kF7FT" TargetMode="External"/><Relationship Id="rId169" Type="http://schemas.openxmlformats.org/officeDocument/2006/relationships/hyperlink" Target="consultantplus://offline/ref=CD2EB0BF74EC1FF4BD8AD7C0B6844BEF96C9E94BDCAD534DA686FA7A1F9C926E1FD3ED0F493DA09FD1FB0619659BE3EA95927A0119BF83kD75T" TargetMode="External"/><Relationship Id="rId185" Type="http://schemas.openxmlformats.org/officeDocument/2006/relationships/hyperlink" Target="consultantplus://offline/ref=CD2EB0BF74EC1FF4BD8AD7C0B6844BEF96C9E94BDCAD534DA686FA7A1F9C926E1FD3ED0F4D39A695D1FB0619659BE3EA95927A0119BF83kD75T"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D2EB0BF74EC1FF4BD8AD7C0B6844BEF96CAE948D6AB534DA686FA7A1F9C926E0DD3B5034C38BE97DBB1555D32k974T" TargetMode="External"/><Relationship Id="rId180" Type="http://schemas.openxmlformats.org/officeDocument/2006/relationships/hyperlink" Target="consultantplus://offline/ref=CD2EB0BF74EC1FF4BD8AD7C0B6844BEF96C9E94BDCAD534DA686FA7A1F9C926E1FD3ED0F4D39A695D1FB0619659BE3EA95927A0119BF83kD75T" TargetMode="External"/><Relationship Id="rId26" Type="http://schemas.openxmlformats.org/officeDocument/2006/relationships/hyperlink" Target="consultantplus://offline/ref=CD2EB0BF74EC1FF4BD8AD7C0B6844BEF91C2E24BDDA9534DA686FA7A1F9C926E1FD3ED0F4C3EA294D9A4030C74C3EEEC8D8D7A1E05BD81D5kF7FT" TargetMode="External"/><Relationship Id="rId47" Type="http://schemas.openxmlformats.org/officeDocument/2006/relationships/hyperlink" Target="consultantplus://offline/ref=CD2EB0BF74EC1FF4BD8AD7C0B6844BEF96C9E94BDCAD534DA686FA7A1F9C926E1FD3ED0F4D39A695D1FB0619659BE3EA95927A0119BF83kD75T" TargetMode="External"/><Relationship Id="rId68" Type="http://schemas.openxmlformats.org/officeDocument/2006/relationships/hyperlink" Target="consultantplus://offline/ref=CD2EB0BF74EC1FF4BD8AD7C0B6844BEF91C2E24BDDA9534DA686FA7A1F9C926E1FD3ED0F4C3EA896DDA4030C74C3EEEC8D8D7A1E05BD81D5kF7FT" TargetMode="External"/><Relationship Id="rId89" Type="http://schemas.openxmlformats.org/officeDocument/2006/relationships/hyperlink" Target="consultantplus://offline/ref=CD2EB0BF74EC1FF4BD8AD7C0B6844BEF91C2E24BDDA9534DA686FA7A1F9C926E1FD3ED0F4C3EA99FD9A4030C74C3EEEC8D8D7A1E05BD81D5kF7FT" TargetMode="External"/><Relationship Id="rId112" Type="http://schemas.openxmlformats.org/officeDocument/2006/relationships/hyperlink" Target="consultantplus://offline/ref=CD2EB0BF74EC1FF4BD8AD7C0B6844BEF96C9E94BDCAD534DA686FA7A1F9C926E1FD3ED0C4D3BA491D1FB0619659BE3EA95927A0119BF83kD75T" TargetMode="External"/><Relationship Id="rId133" Type="http://schemas.openxmlformats.org/officeDocument/2006/relationships/hyperlink" Target="consultantplus://offline/ref=CD2EB0BF74EC1FF4BD8AD7C0B6844BEF96C9E94BDCAD534DA686FA7A1F9C926E1FD3ED0F4E3CA697D1FB0619659BE3EA95927A0119BF83kD75T" TargetMode="External"/><Relationship Id="rId154" Type="http://schemas.openxmlformats.org/officeDocument/2006/relationships/hyperlink" Target="consultantplus://offline/ref=CD2EB0BF74EC1FF4BD8AD7C0B6844BEF93CFE247DEA8534DA686FA7A1F9C926E0DD3B5034C38BE97DBB1555D32k974T" TargetMode="External"/><Relationship Id="rId175" Type="http://schemas.openxmlformats.org/officeDocument/2006/relationships/hyperlink" Target="consultantplus://offline/ref=CD2EB0BF74EC1FF4BD8AD7C0B6844BEF96C9E94BDCAD534DA686FA7A1F9C926E1FD3ED0F4B3BA196D1FB0619659BE3EA95927A0119BF83kD75T" TargetMode="External"/><Relationship Id="rId196" Type="http://schemas.openxmlformats.org/officeDocument/2006/relationships/hyperlink" Target="consultantplus://offline/ref=CD2EB0BF74EC1FF4BD8AD7C0B6844BEF96C9E94BDCAD534DA686FA7A1F9C926E1FD3ED0F4D36A690D1FB0619659BE3EA95927A0119BF83kD75T" TargetMode="External"/><Relationship Id="rId200" Type="http://schemas.openxmlformats.org/officeDocument/2006/relationships/fontTable" Target="fontTable.xml"/><Relationship Id="rId16" Type="http://schemas.openxmlformats.org/officeDocument/2006/relationships/hyperlink" Target="consultantplus://offline/ref=CD2EB0BF74EC1FF4BD8AD7C0B6844BEF91C2E24BDDA9534DA686FA7A1F9C926E1FD3ED0F4C3EA19EDAA4030C74C3EEEC8D8D7A1E05BD81D5kF7FT" TargetMode="External"/><Relationship Id="rId37" Type="http://schemas.openxmlformats.org/officeDocument/2006/relationships/hyperlink" Target="consultantplus://offline/ref=CD2EB0BF74EC1FF4BD8AD7C0B6844BEF96C9E94BDCAD534DA686FA7A1F9C926E1FD3ED0F4537A795D1FB0619659BE3EA95927A0119BF83kD75T" TargetMode="External"/><Relationship Id="rId58" Type="http://schemas.openxmlformats.org/officeDocument/2006/relationships/hyperlink" Target="consultantplus://offline/ref=CD2EB0BF74EC1FF4BD8AD7C0B6844BEF91C2E24BDDA9534DA686FA7A1F9C926E1FD3ED0F4C3EA79FDFA4030C74C3EEEC8D8D7A1E05BD81D5kF7FT" TargetMode="External"/><Relationship Id="rId79" Type="http://schemas.openxmlformats.org/officeDocument/2006/relationships/hyperlink" Target="consultantplus://offline/ref=CD2EB0BF74EC1FF4BD8AD7C0B6844BEF96C9E94BDCAD534DA686FA7A1F9C926E1FD3ED0C4D3BA494D1FB0619659BE3EA95927A0119BF83kD75T" TargetMode="External"/><Relationship Id="rId102" Type="http://schemas.openxmlformats.org/officeDocument/2006/relationships/hyperlink" Target="consultantplus://offline/ref=CD2EB0BF74EC1FF4BD8AD7C0B6844BEF96C9E94BDCAD534DA686FA7A1F9C926E1FD3ED0F4537A696D1FB0619659BE3EA95927A0119BF83kD75T" TargetMode="External"/><Relationship Id="rId123" Type="http://schemas.openxmlformats.org/officeDocument/2006/relationships/hyperlink" Target="consultantplus://offline/ref=CD2EB0BF74EC1FF4BD8AD7C0B6844BEF96C9E94BDCAD534DA686FA7A1F9C926E1FD3ED0C4D3AA695D1FB0619659BE3EA95927A0119BF83kD75T" TargetMode="External"/><Relationship Id="rId144" Type="http://schemas.openxmlformats.org/officeDocument/2006/relationships/hyperlink" Target="consultantplus://offline/ref=CD2EB0BF74EC1FF4BD8AD7C0B6844BEF93CFE247DEA8534DA686FA7A1F9C926E0DD3B5034C38BE97DBB1555D32k974T" TargetMode="External"/><Relationship Id="rId90" Type="http://schemas.openxmlformats.org/officeDocument/2006/relationships/hyperlink" Target="consultantplus://offline/ref=CD2EB0BF74EC1FF4BD8AD7C0B6844BEF96C9E94BDCAD534DA686FA7A1F9C926E1FD3ED0C4E3CA69FD1FB0619659BE3EA95927A0119BF83kD75T" TargetMode="External"/><Relationship Id="rId165" Type="http://schemas.openxmlformats.org/officeDocument/2006/relationships/hyperlink" Target="consultantplus://offline/ref=CD2EB0BF74EC1FF4BD8AD7C0B6844BEF96CAE94EDCAD534DA686FA7A1F9C926E1FD3ED0F4C3EA097DAA4030C74C3EEEC8D8D7A1E05BD81D5kF7FT" TargetMode="External"/><Relationship Id="rId186" Type="http://schemas.openxmlformats.org/officeDocument/2006/relationships/hyperlink" Target="consultantplus://offline/ref=CD2EB0BF74EC1FF4BD8AD7C0B6844BEF96C9E94BDCAD534DA686FA7A1F9C926E1FD3ED0F4D39A695D1FB0619659BE3EA95927A0119BF83kD75T" TargetMode="External"/><Relationship Id="rId27" Type="http://schemas.openxmlformats.org/officeDocument/2006/relationships/hyperlink" Target="consultantplus://offline/ref=CD2EB0BF74EC1FF4BD8AD7C0B6844BEF91C2E24BDDA9534DA686FA7A1F9C926E1FD3ED0F4C3EA395DFA4030C74C3EEEC8D8D7A1E05BD81D5kF7FT" TargetMode="External"/><Relationship Id="rId48" Type="http://schemas.openxmlformats.org/officeDocument/2006/relationships/hyperlink" Target="consultantplus://offline/ref=CD2EB0BF74EC1FF4BD8AD7C0B6844BEF96C9E94BDCAD534DA686FA7A1F9C926E1FD3ED0F4D39A695D1FB0619659BE3EA95927A0119BF83kD75T" TargetMode="External"/><Relationship Id="rId69" Type="http://schemas.openxmlformats.org/officeDocument/2006/relationships/hyperlink" Target="consultantplus://offline/ref=CD2EB0BF74EC1FF4BD8AD7C0B6844BEF96C9E94BDCAD534DA686FA7A1F9C926E1FD3ED07493AA39D8EFE13083D96E5F28A92651D1BBDk873T" TargetMode="External"/><Relationship Id="rId113" Type="http://schemas.openxmlformats.org/officeDocument/2006/relationships/hyperlink" Target="consultantplus://offline/ref=CD2EB0BF74EC1FF4BD8AD7C0B6844BEF96C9E94BDCAD534DA686FA7A1F9C926E1FD3ED0F4537A797D1FB0619659BE3EA95927A0119BF83kD75T" TargetMode="External"/><Relationship Id="rId134" Type="http://schemas.openxmlformats.org/officeDocument/2006/relationships/hyperlink" Target="consultantplus://offline/ref=CD2EB0BF74EC1FF4BD8AD7C0B6844BEF96C9E94BDCAD534DA686FA7A1F9C926E1FD3ED0F4B3BA196D1FB0619659BE3EA95927A0119BF83kD75T" TargetMode="External"/><Relationship Id="rId80" Type="http://schemas.openxmlformats.org/officeDocument/2006/relationships/hyperlink" Target="consultantplus://offline/ref=CD2EB0BF74EC1FF4BD8AD7C0B6844BEF91C2E24BDDA9534DA686FA7A1F9C926E1FD3ED0F4C3EA993DDA4030C74C3EEEC8D8D7A1E05BD81D5kF7FT" TargetMode="External"/><Relationship Id="rId155" Type="http://schemas.openxmlformats.org/officeDocument/2006/relationships/hyperlink" Target="consultantplus://offline/ref=CD2EB0BF74EC1FF4BD8AD7C0B6844BEF96C9E94BDCAD534DA686FA7A1F9C926E1FD3ED0F4537A697D1FB0619659BE3EA95927A0119BF83kD75T" TargetMode="External"/><Relationship Id="rId176" Type="http://schemas.openxmlformats.org/officeDocument/2006/relationships/hyperlink" Target="consultantplus://offline/ref=CD2EB0BF74EC1FF4BD8AD7C0B6844BEF96CAE947D6A1534DA686FA7A1F9C926E1FD3ED0D483CA49D8EFE13083D96E5F28A92651D1BBDk873T" TargetMode="External"/><Relationship Id="rId197" Type="http://schemas.openxmlformats.org/officeDocument/2006/relationships/hyperlink" Target="consultantplus://offline/ref=CD2EB0BF74EC1FF4BD8AD7C0B6844BEF96C9E94BDCAD534DA686FA7A1F9C926E1FD3ED07493AA39D8EFE13083D96E5F28A92651D1BBDk873T" TargetMode="External"/><Relationship Id="rId201" Type="http://schemas.openxmlformats.org/officeDocument/2006/relationships/theme" Target="theme/theme1.xml"/><Relationship Id="rId17" Type="http://schemas.openxmlformats.org/officeDocument/2006/relationships/hyperlink" Target="consultantplus://offline/ref=CD2EB0BF74EC1FF4BD8AD7C0B6844BEF91C2E24BDDA9534DA686FA7A1F9C926E1FD3ED0F4C3EA293D3A4030C74C3EEEC8D8D7A1E05BD81D5kF7FT" TargetMode="External"/><Relationship Id="rId38" Type="http://schemas.openxmlformats.org/officeDocument/2006/relationships/hyperlink" Target="consultantplus://offline/ref=CD2EB0BF74EC1FF4BD8AD7C0B6844BEF96C9E94BDCAD534DA686FA7A1F9C926E1FD3ED0F493AA197D1FB0619659BE3EA95927A0119BF83kD75T" TargetMode="External"/><Relationship Id="rId59" Type="http://schemas.openxmlformats.org/officeDocument/2006/relationships/hyperlink" Target="consultantplus://offline/ref=CD2EB0BF74EC1FF4BD8AD7C0B6844BEF91C2E24BDDA9534DA686FA7A1F9C926E1FD3ED0F4C3EA79FDCA4030C74C3EEEC8D8D7A1E05BD81D5kF7FT" TargetMode="External"/><Relationship Id="rId103" Type="http://schemas.openxmlformats.org/officeDocument/2006/relationships/hyperlink" Target="consultantplus://offline/ref=CD2EB0BF74EC1FF4BD8AD7C0B6844BEF96C9E94BDCAD534DA686FA7A1F9C926E1FD3ED0F4537A696D1FB0619659BE3EA95927A0119BF83kD75T" TargetMode="External"/><Relationship Id="rId124" Type="http://schemas.openxmlformats.org/officeDocument/2006/relationships/hyperlink" Target="consultantplus://offline/ref=CD2EB0BF74EC1FF4BD8AD7C0B6844BEF96C9E94BDCAD534DA686FA7A1F9C926E1FD3ED094F39ABC28BEB02503090FDED8A8D791F19kB7DT" TargetMode="External"/><Relationship Id="rId70" Type="http://schemas.openxmlformats.org/officeDocument/2006/relationships/hyperlink" Target="consultantplus://offline/ref=CD2EB0BF74EC1FF4BD8AD7C0B6844BEF96C9E94BDCAD534DA686FA7A1F9C926E1FD3ED06483CA69D8EFE13083D96E5F28A92651D1BBDk873T" TargetMode="External"/><Relationship Id="rId91" Type="http://schemas.openxmlformats.org/officeDocument/2006/relationships/hyperlink" Target="consultantplus://offline/ref=CD2EB0BF74EC1FF4BD8AD7C0B6844BEF91C2E24BDDA9534DA686FA7A1F9C926E1FD3ED0F4C3EA99ED3A4030C74C3EEEC8D8D7A1E05BD81D5kF7FT" TargetMode="External"/><Relationship Id="rId145" Type="http://schemas.openxmlformats.org/officeDocument/2006/relationships/hyperlink" Target="consultantplus://offline/ref=CD2EB0BF74EC1FF4BD8AD7C0B6844BEF93CFE247DEA8534DA686FA7A1F9C926E0DD3B5034C38BE97DBB1555D32k974T" TargetMode="External"/><Relationship Id="rId166" Type="http://schemas.openxmlformats.org/officeDocument/2006/relationships/hyperlink" Target="consultantplus://offline/ref=CD2EB0BF74EC1FF4BD8AD7C0B6844BEF96C9EF46DCA9534DA686FA7A1F9C926E0DD3B5034C38BE97DBB1555D32k974T" TargetMode="External"/><Relationship Id="rId187" Type="http://schemas.openxmlformats.org/officeDocument/2006/relationships/hyperlink" Target="consultantplus://offline/ref=CD2EB0BF74EC1FF4BD8AD7C0B6844BEF96C9E94BDCAD534DA686FA7A1F9C926E1FD3ED0F4D39A695D1FB0619659BE3EA95927A0119BF83kD75T" TargetMode="External"/><Relationship Id="rId1" Type="http://schemas.openxmlformats.org/officeDocument/2006/relationships/styles" Target="styles.xml"/><Relationship Id="rId28" Type="http://schemas.openxmlformats.org/officeDocument/2006/relationships/hyperlink" Target="consultantplus://offline/ref=CD2EB0BF74EC1FF4BD8AD7C0B6844BEF91C2E24BDDA9534DA686FA7A1F9C926E1FD3ED0F4C3EA390D2A4030C74C3EEEC8D8D7A1E05BD81D5kF7FT" TargetMode="External"/><Relationship Id="rId49" Type="http://schemas.openxmlformats.org/officeDocument/2006/relationships/hyperlink" Target="consultantplus://offline/ref=CD2EB0BF74EC1FF4BD8AD7C0B6844BEF96C9E94BDCAD534DA686FA7A1F9C926E1FD3ED0F4D39A695D1FB0619659BE3EA95927A0119BF83kD75T" TargetMode="External"/><Relationship Id="rId114" Type="http://schemas.openxmlformats.org/officeDocument/2006/relationships/hyperlink" Target="consultantplus://offline/ref=CD2EB0BF74EC1FF4BD8AD7C0B6844BEF96C9E94BDCAD534DA686FA7A1F9C926E1FD3ED0F4537A692D1FB0619659BE3EA95927A0119BF83kD75T" TargetMode="External"/><Relationship Id="rId60" Type="http://schemas.openxmlformats.org/officeDocument/2006/relationships/hyperlink" Target="consultantplus://offline/ref=CD2EB0BF74EC1FF4BD8AD7C0B6844BEF91C2E24BDDA9534DA686FA7A1F9C926E1FD3ED0F4C3EA896DDA4030C74C3EEEC8D8D7A1E05BD81D5kF7FT" TargetMode="External"/><Relationship Id="rId81" Type="http://schemas.openxmlformats.org/officeDocument/2006/relationships/hyperlink" Target="consultantplus://offline/ref=CD2EB0BF74EC1FF4BD8AD7C0B6844BEF91C2E24BDDA9534DA686FA7A1F9C926E1FD3ED0F4C3EA990DDA4030C74C3EEEC8D8D7A1E05BD81D5kF7FT" TargetMode="External"/><Relationship Id="rId135" Type="http://schemas.openxmlformats.org/officeDocument/2006/relationships/hyperlink" Target="consultantplus://offline/ref=CD2EB0BF74EC1FF4BD8AD7C0B6844BEF96C9E94BDCAD534DA686FA7A1F9C926E1FD3ED07493AA09D8EFE13083D96E5F28A92651D1BBDk873T" TargetMode="External"/><Relationship Id="rId156" Type="http://schemas.openxmlformats.org/officeDocument/2006/relationships/hyperlink" Target="consultantplus://offline/ref=CD2EB0BF74EC1FF4BD8AD7C0B6844BEF96C9E94BDCAD534DA686FA7A1F9C926E1FD3ED0F4537A794D1FB0619659BE3EA95927A0119BF83kD75T" TargetMode="External"/><Relationship Id="rId177" Type="http://schemas.openxmlformats.org/officeDocument/2006/relationships/hyperlink" Target="consultantplus://offline/ref=CD2EB0BF74EC1FF4BD8AD7C0B6844BEF96C9E94BDCAD534DA686FA7A1F9C926E1FD3ED0F4B3BA196D1FB0619659BE3EA95927A0119BF83kD75T" TargetMode="External"/><Relationship Id="rId198" Type="http://schemas.openxmlformats.org/officeDocument/2006/relationships/hyperlink" Target="consultantplus://offline/ref=CD2EB0BF74EC1FF4BD8AD7C0B6844BEF96C9E94BDCAD534DA686FA7A1F9C926E1FD3ED07493AA39D8EFE13083D96E5F28A92651D1BBDk873T" TargetMode="External"/><Relationship Id="rId18" Type="http://schemas.openxmlformats.org/officeDocument/2006/relationships/hyperlink" Target="consultantplus://offline/ref=CD2EB0BF74EC1FF4BD8AD7C0B6844BEF91C2E24BDDA9534DA686FA7A1F9C926E1FD3ED0F4C3EA396DEA4030C74C3EEEC8D8D7A1E05BD81D5kF7FT" TargetMode="External"/><Relationship Id="rId39" Type="http://schemas.openxmlformats.org/officeDocument/2006/relationships/hyperlink" Target="consultantplus://offline/ref=CD2EB0BF74EC1FF4BD8AD7C0B6844BEF96C9E94BDCAD534DA686FA7A1F9C926E1FD3ED0F4B3DA397D1FB0619659BE3EA95927A0119BF83kD75T" TargetMode="External"/><Relationship Id="rId50" Type="http://schemas.openxmlformats.org/officeDocument/2006/relationships/hyperlink" Target="consultantplus://offline/ref=CD2EB0BF74EC1FF4BD8AD7C0B6844BEF96C9E94BDCAD534DA686FA7A1F9C926E1FD3ED07493AA39D8EFE13083D96E5F28A92651D1BBDk873T" TargetMode="External"/><Relationship Id="rId104" Type="http://schemas.openxmlformats.org/officeDocument/2006/relationships/hyperlink" Target="consultantplus://offline/ref=CD2EB0BF74EC1FF4BD8AD7C0B6844BEF96C9E94BDCAD534DA686FA7A1F9C926E1FD3ED0F4537A696D1FB0619659BE3EA95927A0119BF83kD75T" TargetMode="External"/><Relationship Id="rId125" Type="http://schemas.openxmlformats.org/officeDocument/2006/relationships/hyperlink" Target="consultantplus://offline/ref=CD2EB0BF74EC1FF4BD8AD7C0B6844BEF96C9E94BDCAD534DA686FA7A1F9C926E1FD3ED06453BA79D8EFE13083D96E5F28A92651D1BBDk873T" TargetMode="External"/><Relationship Id="rId146" Type="http://schemas.openxmlformats.org/officeDocument/2006/relationships/hyperlink" Target="consultantplus://offline/ref=CD2EB0BF74EC1FF4BD8AD7C0B6844BEF96C9E94BDCAD534DA686FA7A1F9C926E1FD3ED0F4B3BA196D1FB0619659BE3EA95927A0119BF83kD75T" TargetMode="External"/><Relationship Id="rId167" Type="http://schemas.openxmlformats.org/officeDocument/2006/relationships/hyperlink" Target="consultantplus://offline/ref=CD2EB0BF74EC1FF4BD8AD7C0B6844BEF96C9E94BDCAD534DA686FA7A1F9C926E1FD3ED0F493AA197D1FB0619659BE3EA95927A0119BF83kD75T" TargetMode="External"/><Relationship Id="rId188" Type="http://schemas.openxmlformats.org/officeDocument/2006/relationships/hyperlink" Target="consultantplus://offline/ref=CD2EB0BF74EC1FF4BD8AD7C0B6844BEF96C9E94BDCAD534DA686FA7A1F9C926E1FD3ED07493AA39D8EFE13083D96E5F28A92651D1BBDk873T" TargetMode="External"/><Relationship Id="rId71" Type="http://schemas.openxmlformats.org/officeDocument/2006/relationships/hyperlink" Target="consultantplus://offline/ref=CD2EB0BF74EC1FF4BD8AD7C0B6844BEF96C9E94BDCAD534DA686FA7A1F9C926E1FD3ED0F443CA594D1FB0619659BE3EA95927A0119BF83kD75T" TargetMode="External"/><Relationship Id="rId92" Type="http://schemas.openxmlformats.org/officeDocument/2006/relationships/hyperlink" Target="consultantplus://offline/ref=CD2EB0BF74EC1FF4BD8AD7C0B6844BEF96C9E94BDCAD534DA686FA7A1F9C926E1FD3ED0C4E3CA794D1FB0619659BE3EA95927A0119BF83kD75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C507B9</Template>
  <TotalTime>1</TotalTime>
  <Pages>81</Pages>
  <Words>21798</Words>
  <Characters>124249</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Гамазкова Лилия Серафимовна</dc:creator>
  <cp:keywords/>
  <dc:description/>
  <cp:lastModifiedBy>Гамазкова Лилия Серафимовна</cp:lastModifiedBy>
  <cp:revision>1</cp:revision>
  <dcterms:created xsi:type="dcterms:W3CDTF">2022-11-06T19:59:00Z</dcterms:created>
  <dcterms:modified xsi:type="dcterms:W3CDTF">2022-11-06T20:00:00Z</dcterms:modified>
</cp:coreProperties>
</file>