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5E61" w14:textId="77777777" w:rsidR="002A36AF" w:rsidRDefault="002A36AF">
      <w:pPr>
        <w:pStyle w:val="ConsPlusTitlePage"/>
      </w:pPr>
      <w:r>
        <w:t xml:space="preserve">Документ предоставлен </w:t>
      </w:r>
      <w:hyperlink r:id="rId4">
        <w:r>
          <w:rPr>
            <w:color w:val="0000FF"/>
          </w:rPr>
          <w:t>КонсультантПлюс</w:t>
        </w:r>
      </w:hyperlink>
      <w:r>
        <w:br/>
      </w:r>
    </w:p>
    <w:p w14:paraId="17D0779F" w14:textId="77777777" w:rsidR="002A36AF" w:rsidRDefault="002A36AF">
      <w:pPr>
        <w:pStyle w:val="ConsPlusNormal"/>
        <w:jc w:val="both"/>
        <w:outlineLvl w:val="0"/>
      </w:pPr>
    </w:p>
    <w:p w14:paraId="3389D412" w14:textId="77777777" w:rsidR="002A36AF" w:rsidRDefault="002A36AF">
      <w:pPr>
        <w:pStyle w:val="ConsPlusNormal"/>
        <w:outlineLvl w:val="0"/>
      </w:pPr>
      <w:r>
        <w:t>Зарегистрировано в Минюсте России 30 октября 2023 г. N 75774</w:t>
      </w:r>
    </w:p>
    <w:p w14:paraId="4999910D" w14:textId="77777777" w:rsidR="002A36AF" w:rsidRDefault="002A36AF">
      <w:pPr>
        <w:pStyle w:val="ConsPlusNormal"/>
        <w:pBdr>
          <w:bottom w:val="single" w:sz="6" w:space="0" w:color="auto"/>
        </w:pBdr>
        <w:spacing w:before="100" w:after="100"/>
        <w:jc w:val="both"/>
        <w:rPr>
          <w:sz w:val="2"/>
          <w:szCs w:val="2"/>
        </w:rPr>
      </w:pPr>
    </w:p>
    <w:p w14:paraId="235E89C0" w14:textId="77777777" w:rsidR="002A36AF" w:rsidRDefault="002A36AF">
      <w:pPr>
        <w:pStyle w:val="ConsPlusNormal"/>
      </w:pPr>
    </w:p>
    <w:p w14:paraId="7CD73F0C" w14:textId="77777777" w:rsidR="002A36AF" w:rsidRDefault="002A36AF">
      <w:pPr>
        <w:pStyle w:val="ConsPlusTitle"/>
        <w:jc w:val="center"/>
      </w:pPr>
      <w:r>
        <w:t>МИНИСТЕРСТВО ФИНАНСОВ РОССИЙСКОЙ ФЕДЕРАЦИИ</w:t>
      </w:r>
    </w:p>
    <w:p w14:paraId="689AA751" w14:textId="77777777" w:rsidR="002A36AF" w:rsidRDefault="002A36AF">
      <w:pPr>
        <w:pStyle w:val="ConsPlusTitle"/>
        <w:jc w:val="center"/>
      </w:pPr>
    </w:p>
    <w:p w14:paraId="1011C74A" w14:textId="77777777" w:rsidR="002A36AF" w:rsidRDefault="002A36AF">
      <w:pPr>
        <w:pStyle w:val="ConsPlusTitle"/>
        <w:jc w:val="center"/>
      </w:pPr>
      <w:r>
        <w:t>ФЕДЕРАЛЬНАЯ НАЛОГОВАЯ СЛУЖБА</w:t>
      </w:r>
    </w:p>
    <w:p w14:paraId="151714D6" w14:textId="77777777" w:rsidR="002A36AF" w:rsidRDefault="002A36AF">
      <w:pPr>
        <w:pStyle w:val="ConsPlusTitle"/>
        <w:jc w:val="center"/>
      </w:pPr>
    </w:p>
    <w:p w14:paraId="31871D00" w14:textId="77777777" w:rsidR="002A36AF" w:rsidRDefault="002A36AF">
      <w:pPr>
        <w:pStyle w:val="ConsPlusTitle"/>
        <w:jc w:val="center"/>
      </w:pPr>
      <w:r>
        <w:t>ПРИКАЗ</w:t>
      </w:r>
    </w:p>
    <w:p w14:paraId="277058E0" w14:textId="77777777" w:rsidR="002A36AF" w:rsidRDefault="002A36AF">
      <w:pPr>
        <w:pStyle w:val="ConsPlusTitle"/>
        <w:jc w:val="center"/>
      </w:pPr>
      <w:r>
        <w:t>от 29 сентября 2023 г. N ЕА-7-11/696@</w:t>
      </w:r>
    </w:p>
    <w:p w14:paraId="1C0E54FB" w14:textId="77777777" w:rsidR="002A36AF" w:rsidRDefault="002A36AF">
      <w:pPr>
        <w:pStyle w:val="ConsPlusTitle"/>
        <w:jc w:val="center"/>
      </w:pPr>
    </w:p>
    <w:p w14:paraId="6CDEDF39" w14:textId="77777777" w:rsidR="002A36AF" w:rsidRDefault="002A36AF">
      <w:pPr>
        <w:pStyle w:val="ConsPlusTitle"/>
        <w:jc w:val="center"/>
      </w:pPr>
      <w:r>
        <w:t>О ВНЕСЕНИИ ИЗМЕНЕНИЙ</w:t>
      </w:r>
    </w:p>
    <w:p w14:paraId="3D2676D5" w14:textId="77777777" w:rsidR="002A36AF" w:rsidRDefault="002A36AF">
      <w:pPr>
        <w:pStyle w:val="ConsPlusTitle"/>
        <w:jc w:val="center"/>
      </w:pPr>
      <w:r>
        <w:t>В ПРИЛОЖЕНИЯ К ПРИКАЗУ ФНС РОССИИ</w:t>
      </w:r>
    </w:p>
    <w:p w14:paraId="07A99D3A" w14:textId="77777777" w:rsidR="002A36AF" w:rsidRDefault="002A36AF">
      <w:pPr>
        <w:pStyle w:val="ConsPlusTitle"/>
        <w:jc w:val="center"/>
      </w:pPr>
      <w:r>
        <w:t>ОТ 29.09.2022 N ЕД-7-11/878@</w:t>
      </w:r>
    </w:p>
    <w:p w14:paraId="1101775D" w14:textId="77777777" w:rsidR="002A36AF" w:rsidRDefault="002A36AF">
      <w:pPr>
        <w:pStyle w:val="ConsPlusNormal"/>
        <w:ind w:firstLine="540"/>
        <w:jc w:val="both"/>
      </w:pPr>
    </w:p>
    <w:p w14:paraId="004CF498" w14:textId="77777777" w:rsidR="002A36AF" w:rsidRDefault="002A36AF">
      <w:pPr>
        <w:pStyle w:val="ConsPlusNormal"/>
        <w:ind w:firstLine="540"/>
        <w:jc w:val="both"/>
      </w:pPr>
      <w:r>
        <w:t xml:space="preserve">В соответствии с </w:t>
      </w:r>
      <w:hyperlink r:id="rId5">
        <w:r>
          <w:rPr>
            <w:color w:val="0000FF"/>
          </w:rPr>
          <w:t>абзацем первым пункта 7 статьи 80</w:t>
        </w:r>
      </w:hyperlink>
      <w:r>
        <w:t xml:space="preserve"> части первой Налогового кодекса Российской Федерации, </w:t>
      </w:r>
      <w:hyperlink r:id="rId6">
        <w:r>
          <w:rPr>
            <w:color w:val="0000FF"/>
          </w:rPr>
          <w:t>пунктом 7 статьи 431</w:t>
        </w:r>
      </w:hyperlink>
      <w:r>
        <w:t xml:space="preserve"> части второй Налогового кодекса Российской Федерации, </w:t>
      </w:r>
      <w:hyperlink r:id="rId7">
        <w:r>
          <w:rPr>
            <w:color w:val="0000FF"/>
          </w:rPr>
          <w:t>подпунктом 5.9.36 пункта 5</w:t>
        </w:r>
      </w:hyperlink>
      <w:r>
        <w:t xml:space="preserve"> Положения о Федеральной налоговой службе, утвержденного постановлением Правительства Российской Федерации от 30.09.2004 N 506, в целях реализации положений </w:t>
      </w:r>
      <w:hyperlink r:id="rId8">
        <w:r>
          <w:rPr>
            <w:color w:val="0000FF"/>
          </w:rPr>
          <w:t>главы 34</w:t>
        </w:r>
      </w:hyperlink>
      <w:r>
        <w:t xml:space="preserve"> "Страховые взносы" части второй Налогового кодекса Российской Федерации, а также в связи с принятием федеральных законов от 18.03.2023 </w:t>
      </w:r>
      <w:hyperlink r:id="rId9">
        <w:r>
          <w:rPr>
            <w:color w:val="0000FF"/>
          </w:rPr>
          <w:t>N 64-ФЗ</w:t>
        </w:r>
      </w:hyperlink>
      <w:r>
        <w:t xml:space="preserve"> "О внесении изменений в статью 105.26 части первой и статью 427 части второй Налогового кодекса Российской Федерации и статью 33.4 Федерального закона "Об обязательном пенсионном страховании в Российской Федерации", от 24.06.2023 </w:t>
      </w:r>
      <w:hyperlink r:id="rId10">
        <w:r>
          <w:rPr>
            <w:color w:val="0000FF"/>
          </w:rPr>
          <w:t>N 268-ФЗ</w:t>
        </w:r>
      </w:hyperlink>
      <w:r>
        <w:t xml:space="preserve"> "О внесении изменений в статью 5 части первой и часть вторую Налогового кодекса Российской Федерации", от 04.08.2023 </w:t>
      </w:r>
      <w:hyperlink r:id="rId11">
        <w:r>
          <w:rPr>
            <w:color w:val="0000FF"/>
          </w:rPr>
          <w:t>N 427-ФЗ</w:t>
        </w:r>
      </w:hyperlink>
      <w:r>
        <w:t xml:space="preserve"> "О внесении изменений в часть вторую Налогового кодекса Российской Федерации" приказываю:</w:t>
      </w:r>
    </w:p>
    <w:p w14:paraId="23501B7A" w14:textId="77777777" w:rsidR="002A36AF" w:rsidRDefault="002A36AF">
      <w:pPr>
        <w:pStyle w:val="ConsPlusNormal"/>
        <w:spacing w:before="220"/>
        <w:ind w:firstLine="540"/>
        <w:jc w:val="both"/>
      </w:pPr>
      <w:r>
        <w:t xml:space="preserve">1. Внести в приложения к </w:t>
      </w:r>
      <w:hyperlink r:id="rId12">
        <w:r>
          <w:rPr>
            <w:color w:val="0000FF"/>
          </w:rPr>
          <w:t>приказу</w:t>
        </w:r>
      </w:hyperlink>
      <w:r>
        <w:t xml:space="preserve"> ФНС России от 29.09.2022 N ЕД-7-11/878@ "Об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 (зарегистрирован Министерством юстиции Российской Федерации 27.10.2022, регистрационный N 70727) следующие изменения:</w:t>
      </w:r>
    </w:p>
    <w:p w14:paraId="533AC9E6" w14:textId="77777777" w:rsidR="002A36AF" w:rsidRDefault="002A36AF">
      <w:pPr>
        <w:pStyle w:val="ConsPlusNormal"/>
        <w:spacing w:before="220"/>
        <w:ind w:firstLine="540"/>
        <w:jc w:val="both"/>
      </w:pPr>
      <w:r>
        <w:t xml:space="preserve">1.1. В </w:t>
      </w:r>
      <w:hyperlink r:id="rId13">
        <w:r>
          <w:rPr>
            <w:color w:val="0000FF"/>
          </w:rPr>
          <w:t>приложении N 1</w:t>
        </w:r>
      </w:hyperlink>
      <w:r>
        <w:t xml:space="preserve"> "Форма расчета по страховым взносам":</w:t>
      </w:r>
    </w:p>
    <w:p w14:paraId="116055B9" w14:textId="77777777" w:rsidR="002A36AF" w:rsidRDefault="002A36AF">
      <w:pPr>
        <w:pStyle w:val="ConsPlusNormal"/>
        <w:spacing w:before="220"/>
        <w:ind w:firstLine="540"/>
        <w:jc w:val="both"/>
      </w:pPr>
      <w:r>
        <w:t xml:space="preserve">1.1.1. </w:t>
      </w:r>
      <w:hyperlink r:id="rId14">
        <w:r>
          <w:rPr>
            <w:color w:val="0000FF"/>
          </w:rPr>
          <w:t>Штрих-код</w:t>
        </w:r>
      </w:hyperlink>
      <w:r>
        <w:t xml:space="preserve"> "16205017" заменить штрих-кодом "16206014", </w:t>
      </w:r>
      <w:hyperlink r:id="rId15">
        <w:r>
          <w:rPr>
            <w:color w:val="0000FF"/>
          </w:rPr>
          <w:t>штрих-код</w:t>
        </w:r>
      </w:hyperlink>
      <w:r>
        <w:t xml:space="preserve"> "16205031" заменить штрих-кодом "16206045", </w:t>
      </w:r>
      <w:hyperlink r:id="rId16">
        <w:r>
          <w:rPr>
            <w:color w:val="0000FF"/>
          </w:rPr>
          <w:t>штрих-код</w:t>
        </w:r>
      </w:hyperlink>
      <w:r>
        <w:t xml:space="preserve"> "16205048" заменить штрих-кодом "16206052", </w:t>
      </w:r>
      <w:hyperlink r:id="rId17">
        <w:r>
          <w:rPr>
            <w:color w:val="0000FF"/>
          </w:rPr>
          <w:t>штрих-код</w:t>
        </w:r>
      </w:hyperlink>
      <w:r>
        <w:t xml:space="preserve"> "16205055" заменить штрих-кодом "16206069", </w:t>
      </w:r>
      <w:hyperlink r:id="rId18">
        <w:r>
          <w:rPr>
            <w:color w:val="0000FF"/>
          </w:rPr>
          <w:t>штрих-код</w:t>
        </w:r>
      </w:hyperlink>
      <w:r>
        <w:t xml:space="preserve"> "16205062" заменить штрих-кодом "16206076", </w:t>
      </w:r>
      <w:hyperlink r:id="rId19">
        <w:r>
          <w:rPr>
            <w:color w:val="0000FF"/>
          </w:rPr>
          <w:t>штрих-код</w:t>
        </w:r>
      </w:hyperlink>
      <w:r>
        <w:t xml:space="preserve"> "16205079" заменить штрих-кодом "16206106", </w:t>
      </w:r>
      <w:hyperlink r:id="rId20">
        <w:r>
          <w:rPr>
            <w:color w:val="0000FF"/>
          </w:rPr>
          <w:t>штрих-код</w:t>
        </w:r>
      </w:hyperlink>
      <w:r>
        <w:t xml:space="preserve"> "16205086" заменить штрих-кодом "16206113", </w:t>
      </w:r>
      <w:hyperlink r:id="rId21">
        <w:r>
          <w:rPr>
            <w:color w:val="0000FF"/>
          </w:rPr>
          <w:t>штрих-код</w:t>
        </w:r>
      </w:hyperlink>
      <w:r>
        <w:t xml:space="preserve"> "16205093" заменить штрих-кодом "16206120", </w:t>
      </w:r>
      <w:hyperlink r:id="rId22">
        <w:r>
          <w:rPr>
            <w:color w:val="0000FF"/>
          </w:rPr>
          <w:t>штрих-код</w:t>
        </w:r>
      </w:hyperlink>
      <w:r>
        <w:t xml:space="preserve"> "16205109" заменить штрих-кодом "16206144", </w:t>
      </w:r>
      <w:hyperlink r:id="rId23">
        <w:r>
          <w:rPr>
            <w:color w:val="0000FF"/>
          </w:rPr>
          <w:t>штрих-код</w:t>
        </w:r>
      </w:hyperlink>
      <w:r>
        <w:t xml:space="preserve"> "16205116" заменить штрих-кодом "16206151", </w:t>
      </w:r>
      <w:hyperlink r:id="rId24">
        <w:r>
          <w:rPr>
            <w:color w:val="0000FF"/>
          </w:rPr>
          <w:t>штрих-код</w:t>
        </w:r>
      </w:hyperlink>
      <w:r>
        <w:t xml:space="preserve"> "16205123" заменить штрих-кодом "16206168", </w:t>
      </w:r>
      <w:hyperlink r:id="rId25">
        <w:r>
          <w:rPr>
            <w:color w:val="0000FF"/>
          </w:rPr>
          <w:t>штрих-код</w:t>
        </w:r>
      </w:hyperlink>
      <w:r>
        <w:t xml:space="preserve"> "16205130" заменить штрих-кодом "16206175", </w:t>
      </w:r>
      <w:hyperlink r:id="rId26">
        <w:r>
          <w:rPr>
            <w:color w:val="0000FF"/>
          </w:rPr>
          <w:t>штрих-код</w:t>
        </w:r>
      </w:hyperlink>
      <w:r>
        <w:t xml:space="preserve"> "16205147" заменить штрих-кодом "16206182", </w:t>
      </w:r>
      <w:hyperlink r:id="rId27">
        <w:r>
          <w:rPr>
            <w:color w:val="0000FF"/>
          </w:rPr>
          <w:t>штрих-код</w:t>
        </w:r>
      </w:hyperlink>
      <w:r>
        <w:t xml:space="preserve"> "16205154" заменить штрих-кодом "16206199".</w:t>
      </w:r>
    </w:p>
    <w:p w14:paraId="37C55387" w14:textId="77777777" w:rsidR="002A36AF" w:rsidRDefault="002A36AF">
      <w:pPr>
        <w:pStyle w:val="ConsPlusNormal"/>
        <w:spacing w:before="220"/>
        <w:ind w:firstLine="540"/>
        <w:jc w:val="both"/>
      </w:pPr>
      <w:r>
        <w:t xml:space="preserve">1.1.2. В </w:t>
      </w:r>
      <w:hyperlink r:id="rId28">
        <w:r>
          <w:rPr>
            <w:color w:val="0000FF"/>
          </w:rPr>
          <w:t>листе</w:t>
        </w:r>
      </w:hyperlink>
      <w:r>
        <w:t xml:space="preserve"> с новым штрих-кодом "16206045" слова "и международными договорами" исключить.</w:t>
      </w:r>
    </w:p>
    <w:p w14:paraId="28223A29" w14:textId="77777777" w:rsidR="002A36AF" w:rsidRDefault="002A36AF">
      <w:pPr>
        <w:pStyle w:val="ConsPlusNormal"/>
        <w:spacing w:before="220"/>
        <w:ind w:firstLine="540"/>
        <w:jc w:val="both"/>
      </w:pPr>
      <w:r>
        <w:t xml:space="preserve">1.1.3. В </w:t>
      </w:r>
      <w:hyperlink r:id="rId29">
        <w:r>
          <w:rPr>
            <w:color w:val="0000FF"/>
          </w:rPr>
          <w:t>листе</w:t>
        </w:r>
      </w:hyperlink>
      <w:r>
        <w:t xml:space="preserve"> с новым штрих-кодом "16206182" слова "и международными договорами" исключить.</w:t>
      </w:r>
    </w:p>
    <w:p w14:paraId="441E01BF" w14:textId="77777777" w:rsidR="002A36AF" w:rsidRDefault="002A36AF">
      <w:pPr>
        <w:pStyle w:val="ConsPlusNormal"/>
        <w:spacing w:before="220"/>
        <w:ind w:firstLine="540"/>
        <w:jc w:val="both"/>
      </w:pPr>
      <w:r>
        <w:t xml:space="preserve">1.1.4. </w:t>
      </w:r>
      <w:hyperlink r:id="rId30">
        <w:r>
          <w:rPr>
            <w:color w:val="0000FF"/>
          </w:rPr>
          <w:t>Раздел 1</w:t>
        </w:r>
      </w:hyperlink>
      <w:r>
        <w:t xml:space="preserve"> "Сводные данные об обязательствах плательщика страховых взносов" </w:t>
      </w:r>
      <w:r>
        <w:lastRenderedPageBreak/>
        <w:t xml:space="preserve">изложить в редакции согласно </w:t>
      </w:r>
      <w:hyperlink w:anchor="P49">
        <w:r>
          <w:rPr>
            <w:color w:val="0000FF"/>
          </w:rPr>
          <w:t>приложению N 1</w:t>
        </w:r>
      </w:hyperlink>
      <w:r>
        <w:t xml:space="preserve"> к настоящему приказу.</w:t>
      </w:r>
    </w:p>
    <w:p w14:paraId="4E35E7D5" w14:textId="77777777" w:rsidR="002A36AF" w:rsidRDefault="002A36AF">
      <w:pPr>
        <w:pStyle w:val="ConsPlusNormal"/>
        <w:spacing w:before="220"/>
        <w:ind w:firstLine="540"/>
        <w:jc w:val="both"/>
      </w:pPr>
      <w:r>
        <w:t xml:space="preserve">1.1.5. </w:t>
      </w:r>
      <w:hyperlink r:id="rId31">
        <w:r>
          <w:rPr>
            <w:color w:val="0000FF"/>
          </w:rPr>
          <w:t>Раздел 1</w:t>
        </w:r>
      </w:hyperlink>
      <w:r>
        <w:t xml:space="preserve"> дополнить подразделом 4 "Расчет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с выплат и иных вознаграждений, начисленных в пользу физических лиц, указанных в пункте 6.2 статьи 431 Налогового кодекса Российской Федерации" согласно </w:t>
      </w:r>
      <w:hyperlink w:anchor="P231">
        <w:r>
          <w:rPr>
            <w:color w:val="0000FF"/>
          </w:rPr>
          <w:t>приложению N 2</w:t>
        </w:r>
      </w:hyperlink>
      <w:r>
        <w:t xml:space="preserve"> к настоящему приказу.</w:t>
      </w:r>
    </w:p>
    <w:p w14:paraId="050BC25B" w14:textId="77777777" w:rsidR="002A36AF" w:rsidRDefault="002A36AF">
      <w:pPr>
        <w:pStyle w:val="ConsPlusNormal"/>
        <w:spacing w:before="220"/>
        <w:ind w:firstLine="540"/>
        <w:jc w:val="both"/>
      </w:pPr>
      <w:r>
        <w:t xml:space="preserve">1.1.6. </w:t>
      </w:r>
      <w:hyperlink r:id="rId32">
        <w:r>
          <w:rPr>
            <w:color w:val="0000FF"/>
          </w:rPr>
          <w:t>Раздел 1</w:t>
        </w:r>
      </w:hyperlink>
      <w:r>
        <w:t xml:space="preserve"> дополнить приложением 5 "Сведения о физических лицах, с сумм выплат и иных вознаграждений которым исчислены страховые взносы в размере, установленном подпунктом 2 пункта 6.2 статьи 431 Налогового кодекса Российской Федерации" согласно </w:t>
      </w:r>
      <w:hyperlink w:anchor="P434">
        <w:r>
          <w:rPr>
            <w:color w:val="0000FF"/>
          </w:rPr>
          <w:t>приложению N 3</w:t>
        </w:r>
      </w:hyperlink>
      <w:r>
        <w:t xml:space="preserve"> к настоящему приказу.</w:t>
      </w:r>
    </w:p>
    <w:p w14:paraId="2F2BC6B8" w14:textId="77777777" w:rsidR="002A36AF" w:rsidRDefault="002A36AF">
      <w:pPr>
        <w:pStyle w:val="ConsPlusNormal"/>
        <w:spacing w:before="220"/>
        <w:ind w:firstLine="540"/>
        <w:jc w:val="both"/>
      </w:pPr>
      <w:r>
        <w:t xml:space="preserve">1.2. В </w:t>
      </w:r>
      <w:hyperlink r:id="rId33">
        <w:r>
          <w:rPr>
            <w:color w:val="0000FF"/>
          </w:rPr>
          <w:t>приложение N 3</w:t>
        </w:r>
      </w:hyperlink>
      <w:r>
        <w:t xml:space="preserve"> "Порядок заполнения формы расчета по страховым взносам" внести изменения согласно </w:t>
      </w:r>
      <w:hyperlink w:anchor="P534">
        <w:r>
          <w:rPr>
            <w:color w:val="0000FF"/>
          </w:rPr>
          <w:t>приложению N 4</w:t>
        </w:r>
      </w:hyperlink>
      <w:r>
        <w:t xml:space="preserve"> к настоящему приказу.</w:t>
      </w:r>
    </w:p>
    <w:p w14:paraId="3D735A62" w14:textId="77777777" w:rsidR="002A36AF" w:rsidRDefault="002A36AF">
      <w:pPr>
        <w:pStyle w:val="ConsPlusNormal"/>
        <w:spacing w:before="220"/>
        <w:ind w:firstLine="540"/>
        <w:jc w:val="both"/>
      </w:pPr>
      <w:r>
        <w:t xml:space="preserve">1.3. </w:t>
      </w:r>
      <w:hyperlink r:id="rId34">
        <w:r>
          <w:rPr>
            <w:color w:val="0000FF"/>
          </w:rPr>
          <w:t>Приложение N 5</w:t>
        </w:r>
      </w:hyperlink>
      <w:r>
        <w:t xml:space="preserve"> "Формат представления расчета по страховым взносам в электронной форме" изложить в редакции согласно </w:t>
      </w:r>
      <w:hyperlink w:anchor="P676">
        <w:r>
          <w:rPr>
            <w:color w:val="0000FF"/>
          </w:rPr>
          <w:t>приложению N 5</w:t>
        </w:r>
      </w:hyperlink>
      <w:r>
        <w:t xml:space="preserve"> к настоящему приказу.</w:t>
      </w:r>
    </w:p>
    <w:p w14:paraId="0D5F3DC4" w14:textId="77777777" w:rsidR="002A36AF" w:rsidRDefault="002A36AF">
      <w:pPr>
        <w:pStyle w:val="ConsPlusNormal"/>
        <w:spacing w:before="220"/>
        <w:ind w:firstLine="540"/>
        <w:jc w:val="both"/>
      </w:pPr>
      <w:r>
        <w:t>2. Установить, что настоящий приказ вступает в силу по истечении двух месяцев после дня его официального опубликования.</w:t>
      </w:r>
    </w:p>
    <w:p w14:paraId="19D14BB7" w14:textId="77777777" w:rsidR="002A36AF" w:rsidRDefault="002A36AF">
      <w:pPr>
        <w:pStyle w:val="ConsPlusNormal"/>
        <w:spacing w:before="220"/>
        <w:ind w:firstLine="540"/>
        <w:jc w:val="both"/>
      </w:pPr>
      <w:r>
        <w:t>3. Контроль за исполнением настоящего приказа возложить на заместителя руководителя Федеральной налоговой службы, координирующего методологическое обеспечение работы налоговых органов по вопросам администрирования страховых взносов.</w:t>
      </w:r>
    </w:p>
    <w:p w14:paraId="0D527836" w14:textId="77777777" w:rsidR="002A36AF" w:rsidRDefault="002A36AF">
      <w:pPr>
        <w:pStyle w:val="ConsPlusNormal"/>
        <w:ind w:firstLine="540"/>
        <w:jc w:val="both"/>
      </w:pPr>
    </w:p>
    <w:p w14:paraId="2FDA6318" w14:textId="77777777" w:rsidR="002A36AF" w:rsidRDefault="002A36AF">
      <w:pPr>
        <w:pStyle w:val="ConsPlusNormal"/>
        <w:jc w:val="right"/>
      </w:pPr>
      <w:r>
        <w:t>Исполняющий обязанности руководителя</w:t>
      </w:r>
    </w:p>
    <w:p w14:paraId="68186163" w14:textId="77777777" w:rsidR="002A36AF" w:rsidRDefault="002A36AF">
      <w:pPr>
        <w:pStyle w:val="ConsPlusNormal"/>
        <w:jc w:val="right"/>
      </w:pPr>
      <w:r>
        <w:t>Федеральной налоговой службы</w:t>
      </w:r>
    </w:p>
    <w:p w14:paraId="0A5D12B9" w14:textId="77777777" w:rsidR="002A36AF" w:rsidRDefault="002A36AF">
      <w:pPr>
        <w:pStyle w:val="ConsPlusNormal"/>
        <w:jc w:val="right"/>
      </w:pPr>
      <w:r>
        <w:t>А.В.ЕГОРИЧЕВ</w:t>
      </w:r>
    </w:p>
    <w:p w14:paraId="2FA3EB12" w14:textId="77777777" w:rsidR="002A36AF" w:rsidRDefault="002A36AF">
      <w:pPr>
        <w:pStyle w:val="ConsPlusNormal"/>
        <w:ind w:firstLine="540"/>
        <w:jc w:val="both"/>
      </w:pPr>
    </w:p>
    <w:p w14:paraId="3E7DDD4B" w14:textId="77777777" w:rsidR="002A36AF" w:rsidRDefault="002A36AF">
      <w:pPr>
        <w:pStyle w:val="ConsPlusNormal"/>
        <w:ind w:firstLine="540"/>
        <w:jc w:val="both"/>
      </w:pPr>
    </w:p>
    <w:p w14:paraId="7D9F5238" w14:textId="77777777" w:rsidR="002A36AF" w:rsidRDefault="002A36AF">
      <w:pPr>
        <w:pStyle w:val="ConsPlusNormal"/>
        <w:ind w:firstLine="540"/>
        <w:jc w:val="both"/>
      </w:pPr>
    </w:p>
    <w:p w14:paraId="64223596" w14:textId="77777777" w:rsidR="002A36AF" w:rsidRDefault="002A36AF">
      <w:pPr>
        <w:pStyle w:val="ConsPlusNormal"/>
        <w:ind w:firstLine="540"/>
        <w:jc w:val="both"/>
      </w:pPr>
    </w:p>
    <w:p w14:paraId="0F6EB674" w14:textId="77777777" w:rsidR="002A36AF" w:rsidRDefault="002A36AF">
      <w:pPr>
        <w:pStyle w:val="ConsPlusNormal"/>
        <w:ind w:firstLine="540"/>
        <w:jc w:val="both"/>
      </w:pPr>
    </w:p>
    <w:p w14:paraId="255A3664" w14:textId="77777777" w:rsidR="002A36AF" w:rsidRDefault="002A36AF">
      <w:pPr>
        <w:pStyle w:val="ConsPlusNormal"/>
        <w:jc w:val="right"/>
        <w:outlineLvl w:val="0"/>
      </w:pPr>
      <w:r>
        <w:t>Приложение N 1</w:t>
      </w:r>
    </w:p>
    <w:p w14:paraId="10E5614A" w14:textId="77777777" w:rsidR="002A36AF" w:rsidRDefault="002A36AF">
      <w:pPr>
        <w:pStyle w:val="ConsPlusNormal"/>
        <w:jc w:val="right"/>
      </w:pPr>
      <w:r>
        <w:t>к приказу ФНС России</w:t>
      </w:r>
    </w:p>
    <w:p w14:paraId="4AD207E2" w14:textId="77777777" w:rsidR="002A36AF" w:rsidRDefault="002A36AF">
      <w:pPr>
        <w:pStyle w:val="ConsPlusNormal"/>
        <w:jc w:val="right"/>
      </w:pPr>
      <w:r>
        <w:t>от 29.09.2023 N ЕА-7-11/696@</w:t>
      </w:r>
    </w:p>
    <w:p w14:paraId="7685452F" w14:textId="77777777" w:rsidR="002A36AF" w:rsidRDefault="002A36AF">
      <w:pPr>
        <w:pStyle w:val="ConsPlusNormal"/>
        <w:jc w:val="both"/>
      </w:pPr>
    </w:p>
    <w:p w14:paraId="71BC2557" w14:textId="77777777" w:rsidR="002A36AF" w:rsidRDefault="002A36AF">
      <w:pPr>
        <w:pStyle w:val="ConsPlusNonformat"/>
        <w:jc w:val="both"/>
      </w:pPr>
      <w:r>
        <w:t>┌─┐                      ┌─┐</w:t>
      </w:r>
    </w:p>
    <w:p w14:paraId="59F171D1" w14:textId="77777777" w:rsidR="002A36AF" w:rsidRDefault="002A36AF">
      <w:pPr>
        <w:pStyle w:val="ConsPlusNonformat"/>
        <w:jc w:val="both"/>
      </w:pPr>
      <w:r>
        <w:t>└─┘││││││││││││││││││││││└─┘          ┌─┬─┬─┬─┬─┬─┬─┬─┬─┬─┬─┬─┐</w:t>
      </w:r>
    </w:p>
    <w:p w14:paraId="1EA83878" w14:textId="77777777" w:rsidR="002A36AF" w:rsidRDefault="002A36AF">
      <w:pPr>
        <w:pStyle w:val="ConsPlusNonformat"/>
        <w:jc w:val="both"/>
      </w:pPr>
      <w:r>
        <w:t xml:space="preserve">   ││││││││││││││││││││││         ИНН │ │ │ │ │ │ │ │ │ │ │ │ │</w:t>
      </w:r>
    </w:p>
    <w:p w14:paraId="368B0965" w14:textId="77777777" w:rsidR="002A36AF" w:rsidRDefault="002A36AF">
      <w:pPr>
        <w:pStyle w:val="ConsPlusNonformat"/>
        <w:jc w:val="both"/>
      </w:pPr>
      <w:r>
        <w:t xml:space="preserve">   ││  1620  ││  6021  ││             └─┴─┴─┴─┴─┴─┴─┴─┴─┴─┴─┴─┘</w:t>
      </w:r>
    </w:p>
    <w:p w14:paraId="0EF42B35" w14:textId="77777777" w:rsidR="002A36AF" w:rsidRDefault="002A36AF">
      <w:pPr>
        <w:pStyle w:val="ConsPlusNonformat"/>
        <w:jc w:val="both"/>
      </w:pPr>
      <w:r>
        <w:t xml:space="preserve">                                      ┌─┬─┬─┬─┬─┬─┬─┬─┬─┐    ┌─┬─┬─┐</w:t>
      </w:r>
    </w:p>
    <w:p w14:paraId="482A369E" w14:textId="77777777" w:rsidR="002A36AF" w:rsidRDefault="002A36AF">
      <w:pPr>
        <w:pStyle w:val="ConsPlusNonformat"/>
        <w:jc w:val="both"/>
      </w:pPr>
      <w:r>
        <w:t xml:space="preserve">                                  КПП │ │ │ │ │ │ │ │ │ │Стр.│ │ │ │</w:t>
      </w:r>
    </w:p>
    <w:p w14:paraId="167E253E" w14:textId="77777777" w:rsidR="002A36AF" w:rsidRDefault="002A36AF">
      <w:pPr>
        <w:pStyle w:val="ConsPlusNonformat"/>
        <w:jc w:val="both"/>
      </w:pPr>
      <w:r>
        <w:t xml:space="preserve">                                      └─┴─┴─┴─┴─┴─┴─┴─┴─┘    └─┴─┴─┘</w:t>
      </w:r>
    </w:p>
    <w:p w14:paraId="006766D6" w14:textId="77777777" w:rsidR="002A36AF" w:rsidRDefault="002A36AF">
      <w:pPr>
        <w:pStyle w:val="ConsPlusNonformat"/>
        <w:jc w:val="both"/>
      </w:pPr>
    </w:p>
    <w:p w14:paraId="19E0D2C5" w14:textId="77777777" w:rsidR="002A36AF" w:rsidRDefault="002A36AF">
      <w:pPr>
        <w:pStyle w:val="ConsPlusNonformat"/>
        <w:jc w:val="both"/>
      </w:pPr>
      <w:bookmarkStart w:id="0" w:name="P49"/>
      <w:bookmarkEnd w:id="0"/>
      <w:r>
        <w:rPr>
          <w:sz w:val="18"/>
        </w:rPr>
        <w:t xml:space="preserve">          Раздел 1. Сводные данные об обязательствах плательщика</w:t>
      </w:r>
    </w:p>
    <w:p w14:paraId="61029DCB" w14:textId="77777777" w:rsidR="002A36AF" w:rsidRDefault="002A36AF">
      <w:pPr>
        <w:pStyle w:val="ConsPlusNonformat"/>
        <w:jc w:val="both"/>
      </w:pPr>
      <w:r>
        <w:rPr>
          <w:sz w:val="18"/>
        </w:rPr>
        <w:t xml:space="preserve">                             страховых взносов</w:t>
      </w:r>
    </w:p>
    <w:p w14:paraId="3C6C4EDE" w14:textId="77777777" w:rsidR="002A36AF" w:rsidRDefault="002A36AF">
      <w:pPr>
        <w:pStyle w:val="ConsPlusNonformat"/>
        <w:jc w:val="both"/>
      </w:pPr>
    </w:p>
    <w:p w14:paraId="221A69B3" w14:textId="77777777" w:rsidR="002A36AF" w:rsidRDefault="002A36AF">
      <w:pPr>
        <w:pStyle w:val="ConsPlusNonformat"/>
        <w:jc w:val="both"/>
      </w:pPr>
      <w:r>
        <w:rPr>
          <w:sz w:val="18"/>
        </w:rPr>
        <w:t xml:space="preserve">                                        ┌─┐ 1 - выплаты и иные вознаграждения в</w:t>
      </w:r>
    </w:p>
    <w:p w14:paraId="6A55C3B4" w14:textId="77777777" w:rsidR="002A36AF" w:rsidRDefault="002A36AF">
      <w:pPr>
        <w:pStyle w:val="ConsPlusNonformat"/>
        <w:jc w:val="both"/>
      </w:pPr>
      <w:r>
        <w:rPr>
          <w:sz w:val="18"/>
        </w:rPr>
        <w:t>Тип плательщика (код)               001 │ │ пользу физических лиц в последние три</w:t>
      </w:r>
    </w:p>
    <w:p w14:paraId="7741BBC3" w14:textId="77777777" w:rsidR="002A36AF" w:rsidRDefault="002A36AF">
      <w:pPr>
        <w:pStyle w:val="ConsPlusNonformat"/>
        <w:jc w:val="both"/>
      </w:pPr>
      <w:r>
        <w:rPr>
          <w:sz w:val="18"/>
        </w:rPr>
        <w:t xml:space="preserve">                                        └─┘ месяца расчетного (отчетного) периода</w:t>
      </w:r>
    </w:p>
    <w:p w14:paraId="2FCD0CD8" w14:textId="77777777" w:rsidR="002A36AF" w:rsidRDefault="002A36AF">
      <w:pPr>
        <w:pStyle w:val="ConsPlusNonformat"/>
        <w:jc w:val="both"/>
      </w:pPr>
      <w:r>
        <w:rPr>
          <w:sz w:val="18"/>
        </w:rPr>
        <w:t xml:space="preserve">                                            фактически осуществлялись</w:t>
      </w:r>
    </w:p>
    <w:p w14:paraId="68728E9C" w14:textId="77777777" w:rsidR="002A36AF" w:rsidRDefault="002A36AF">
      <w:pPr>
        <w:pStyle w:val="ConsPlusNonformat"/>
        <w:jc w:val="both"/>
      </w:pPr>
      <w:r>
        <w:rPr>
          <w:sz w:val="18"/>
        </w:rPr>
        <w:t xml:space="preserve">                                            2 - выплаты и иные вознаграждения в</w:t>
      </w:r>
    </w:p>
    <w:p w14:paraId="0DD5F634" w14:textId="77777777" w:rsidR="002A36AF" w:rsidRDefault="002A36AF">
      <w:pPr>
        <w:pStyle w:val="ConsPlusNonformat"/>
        <w:jc w:val="both"/>
      </w:pPr>
      <w:r>
        <w:rPr>
          <w:sz w:val="18"/>
        </w:rPr>
        <w:t xml:space="preserve">                                            пользу физических лиц в последние три</w:t>
      </w:r>
    </w:p>
    <w:p w14:paraId="6452E235" w14:textId="77777777" w:rsidR="002A36AF" w:rsidRDefault="002A36AF">
      <w:pPr>
        <w:pStyle w:val="ConsPlusNonformat"/>
        <w:jc w:val="both"/>
      </w:pPr>
      <w:r>
        <w:rPr>
          <w:sz w:val="18"/>
        </w:rPr>
        <w:t xml:space="preserve">                                            месяца расчетного (отчетного) периода</w:t>
      </w:r>
    </w:p>
    <w:p w14:paraId="5ABD09BB" w14:textId="77777777" w:rsidR="002A36AF" w:rsidRDefault="002A36AF">
      <w:pPr>
        <w:pStyle w:val="ConsPlusNonformat"/>
        <w:jc w:val="both"/>
      </w:pPr>
      <w:r>
        <w:rPr>
          <w:sz w:val="18"/>
        </w:rPr>
        <w:t xml:space="preserve">                                            фактически не осуществлялись</w:t>
      </w:r>
    </w:p>
    <w:p w14:paraId="212B3C27" w14:textId="77777777" w:rsidR="002A36AF" w:rsidRDefault="002A36AF">
      <w:pPr>
        <w:pStyle w:val="ConsPlusNonformat"/>
        <w:jc w:val="both"/>
      </w:pPr>
      <w:r>
        <w:rPr>
          <w:sz w:val="18"/>
        </w:rPr>
        <w:t xml:space="preserve">                                        ┌─┬─┬─┬─┬─┬─┬─┬─┬─┬─┬─┐</w:t>
      </w:r>
    </w:p>
    <w:p w14:paraId="12AF6941" w14:textId="77777777" w:rsidR="002A36AF" w:rsidRDefault="002A36AF">
      <w:pPr>
        <w:pStyle w:val="ConsPlusNonformat"/>
        <w:jc w:val="both"/>
      </w:pPr>
      <w:r>
        <w:rPr>
          <w:sz w:val="18"/>
        </w:rPr>
        <w:lastRenderedPageBreak/>
        <w:t xml:space="preserve">Код по </w:t>
      </w:r>
      <w:hyperlink r:id="rId35">
        <w:r>
          <w:rPr>
            <w:color w:val="0000FF"/>
            <w:sz w:val="18"/>
          </w:rPr>
          <w:t>ОКТМО</w:t>
        </w:r>
      </w:hyperlink>
      <w:r>
        <w:rPr>
          <w:sz w:val="18"/>
        </w:rPr>
        <w:t xml:space="preserve">                        010 │ │ │ │ │ │ │ │ │ │ │ │</w:t>
      </w:r>
    </w:p>
    <w:p w14:paraId="6E65A838" w14:textId="77777777" w:rsidR="002A36AF" w:rsidRDefault="002A36AF">
      <w:pPr>
        <w:pStyle w:val="ConsPlusNonformat"/>
        <w:jc w:val="both"/>
      </w:pPr>
      <w:r>
        <w:rPr>
          <w:sz w:val="18"/>
        </w:rPr>
        <w:t xml:space="preserve">                                        └─┴─┴─┴─┴─┴─┴─┴─┴─┴─┴─┘</w:t>
      </w:r>
    </w:p>
    <w:p w14:paraId="4CF362BB" w14:textId="77777777" w:rsidR="002A36AF" w:rsidRDefault="002A36AF">
      <w:pPr>
        <w:pStyle w:val="ConsPlusNonformat"/>
        <w:jc w:val="both"/>
      </w:pPr>
    </w:p>
    <w:p w14:paraId="301F7979" w14:textId="77777777" w:rsidR="002A36AF" w:rsidRDefault="002A36AF">
      <w:pPr>
        <w:pStyle w:val="ConsPlusNonformat"/>
        <w:jc w:val="both"/>
      </w:pPr>
      <w:r>
        <w:rPr>
          <w:sz w:val="18"/>
        </w:rPr>
        <w:t xml:space="preserve">            Сумма страховых взносов на обязательное пенсионное</w:t>
      </w:r>
    </w:p>
    <w:p w14:paraId="4283F31E" w14:textId="77777777" w:rsidR="002A36AF" w:rsidRDefault="002A36AF">
      <w:pPr>
        <w:pStyle w:val="ConsPlusNonformat"/>
        <w:jc w:val="both"/>
      </w:pPr>
      <w:r>
        <w:rPr>
          <w:sz w:val="18"/>
        </w:rPr>
        <w:t xml:space="preserve">            страхование, на обязательное социальное страхование</w:t>
      </w:r>
    </w:p>
    <w:p w14:paraId="5B12AFC5" w14:textId="77777777" w:rsidR="002A36AF" w:rsidRDefault="002A36AF">
      <w:pPr>
        <w:pStyle w:val="ConsPlusNonformat"/>
        <w:jc w:val="both"/>
      </w:pPr>
      <w:r>
        <w:rPr>
          <w:sz w:val="18"/>
        </w:rPr>
        <w:t xml:space="preserve">             на случай временной нетрудоспособности и в связи</w:t>
      </w:r>
    </w:p>
    <w:p w14:paraId="76EE0BA7" w14:textId="77777777" w:rsidR="002A36AF" w:rsidRDefault="002A36AF">
      <w:pPr>
        <w:pStyle w:val="ConsPlusNonformat"/>
        <w:jc w:val="both"/>
      </w:pPr>
      <w:r>
        <w:rPr>
          <w:sz w:val="18"/>
        </w:rPr>
        <w:t xml:space="preserve">                с материнством, на обязательное медицинское</w:t>
      </w:r>
    </w:p>
    <w:p w14:paraId="254205DF" w14:textId="77777777" w:rsidR="002A36AF" w:rsidRDefault="002A36AF">
      <w:pPr>
        <w:pStyle w:val="ConsPlusNonformat"/>
        <w:jc w:val="both"/>
      </w:pPr>
      <w:r>
        <w:rPr>
          <w:sz w:val="18"/>
        </w:rPr>
        <w:t xml:space="preserve">                      страхование, подлежащая уплате</w:t>
      </w:r>
    </w:p>
    <w:p w14:paraId="70E80DC1" w14:textId="77777777" w:rsidR="002A36AF" w:rsidRDefault="002A36AF">
      <w:pPr>
        <w:pStyle w:val="ConsPlusNonformat"/>
        <w:jc w:val="both"/>
      </w:pPr>
    </w:p>
    <w:p w14:paraId="1164ABD6" w14:textId="77777777" w:rsidR="002A36AF" w:rsidRDefault="002A36AF">
      <w:pPr>
        <w:pStyle w:val="ConsPlusNonformat"/>
        <w:jc w:val="both"/>
      </w:pPr>
      <w:r>
        <w:rPr>
          <w:sz w:val="18"/>
        </w:rPr>
        <w:t xml:space="preserve">                                        ┌─┬─┬─┬─┬─┬─┬─┬─┬─┬─┬─┬─┬─┬─┬─┬─┬─┬─┬─┬─┐</w:t>
      </w:r>
    </w:p>
    <w:p w14:paraId="5E20FAFF" w14:textId="77777777" w:rsidR="002A36AF" w:rsidRDefault="002A36AF">
      <w:pPr>
        <w:pStyle w:val="ConsPlusNonformat"/>
        <w:jc w:val="both"/>
      </w:pPr>
      <w:r>
        <w:rPr>
          <w:sz w:val="18"/>
        </w:rPr>
        <w:t>Код бюджетной классификации         020 │ │ │ │ │ │ │ │ │ │ │ │ │ │ │ │ │ │ │ │ │</w:t>
      </w:r>
    </w:p>
    <w:p w14:paraId="3249E2B4" w14:textId="77777777" w:rsidR="002A36AF" w:rsidRDefault="002A36AF">
      <w:pPr>
        <w:pStyle w:val="ConsPlusNonformat"/>
        <w:jc w:val="both"/>
      </w:pPr>
      <w:r>
        <w:rPr>
          <w:sz w:val="18"/>
        </w:rPr>
        <w:t xml:space="preserve">                                        └─┴─┴─┴─┴─┴─┴─┴─┴─┴─┴─┴─┴─┴─┴─┴─┴─┴─┴─┴─┘</w:t>
      </w:r>
    </w:p>
    <w:p w14:paraId="578AD39A" w14:textId="77777777" w:rsidR="002A36AF" w:rsidRDefault="002A36AF">
      <w:pPr>
        <w:pStyle w:val="ConsPlusNonformat"/>
        <w:jc w:val="both"/>
      </w:pPr>
      <w:r>
        <w:rPr>
          <w:sz w:val="18"/>
        </w:rPr>
        <w:t>Сумма страховых взносов, подлежащая     ┌─┬─┬─┬─┬─┬─┬─┬─┬─┐ ┌─┬─┐</w:t>
      </w:r>
    </w:p>
    <w:p w14:paraId="03E4AE57" w14:textId="77777777" w:rsidR="002A36AF" w:rsidRDefault="002A36AF">
      <w:pPr>
        <w:pStyle w:val="ConsPlusNonformat"/>
        <w:jc w:val="both"/>
      </w:pPr>
      <w:r>
        <w:rPr>
          <w:sz w:val="18"/>
        </w:rPr>
        <w:t>уплате за расчетный (отчетный)      030 │ │ │ │ │ │ │ │ │ │.│ │ │</w:t>
      </w:r>
    </w:p>
    <w:p w14:paraId="7700E897" w14:textId="77777777" w:rsidR="002A36AF" w:rsidRDefault="002A36AF">
      <w:pPr>
        <w:pStyle w:val="ConsPlusNonformat"/>
        <w:jc w:val="both"/>
      </w:pPr>
      <w:r>
        <w:rPr>
          <w:sz w:val="18"/>
        </w:rPr>
        <w:t>период                                  └─┴─┴─┴─┴─┴─┴─┴─┴─┘ └─┴─┘</w:t>
      </w:r>
    </w:p>
    <w:p w14:paraId="78E7D067" w14:textId="77777777" w:rsidR="002A36AF" w:rsidRDefault="002A36AF">
      <w:pPr>
        <w:pStyle w:val="ConsPlusNonformat"/>
        <w:jc w:val="both"/>
      </w:pPr>
      <w:r>
        <w:rPr>
          <w:sz w:val="18"/>
        </w:rPr>
        <w:t xml:space="preserve">  в том числе за последние три месяца расчетного (отчетного) периода:</w:t>
      </w:r>
    </w:p>
    <w:p w14:paraId="703300D1" w14:textId="77777777" w:rsidR="002A36AF" w:rsidRDefault="002A36AF">
      <w:pPr>
        <w:pStyle w:val="ConsPlusNonformat"/>
        <w:jc w:val="both"/>
      </w:pPr>
      <w:r>
        <w:rPr>
          <w:sz w:val="18"/>
        </w:rPr>
        <w:t xml:space="preserve">                                        ┌─┬─┬─┬─┬─┬─┬─┬─┬─┐ ┌─┬─┐</w:t>
      </w:r>
    </w:p>
    <w:p w14:paraId="6FB34670" w14:textId="77777777" w:rsidR="002A36AF" w:rsidRDefault="002A36AF">
      <w:pPr>
        <w:pStyle w:val="ConsPlusNonformat"/>
        <w:jc w:val="both"/>
      </w:pPr>
      <w:r>
        <w:rPr>
          <w:sz w:val="18"/>
        </w:rPr>
        <w:t xml:space="preserve">    первый месяц                    031 │ │ │ │ │ │ │ │ │ │.│ │ │</w:t>
      </w:r>
    </w:p>
    <w:p w14:paraId="4BA221E9" w14:textId="77777777" w:rsidR="002A36AF" w:rsidRDefault="002A36AF">
      <w:pPr>
        <w:pStyle w:val="ConsPlusNonformat"/>
        <w:jc w:val="both"/>
      </w:pPr>
      <w:r>
        <w:rPr>
          <w:sz w:val="18"/>
        </w:rPr>
        <w:t xml:space="preserve">                                        └─┴─┴─┴─┴─┴─┴─┴─┴─┘ └─┴─┘</w:t>
      </w:r>
    </w:p>
    <w:p w14:paraId="25FBBECA" w14:textId="77777777" w:rsidR="002A36AF" w:rsidRDefault="002A36AF">
      <w:pPr>
        <w:pStyle w:val="ConsPlusNonformat"/>
        <w:jc w:val="both"/>
      </w:pPr>
      <w:r>
        <w:rPr>
          <w:sz w:val="18"/>
        </w:rPr>
        <w:t xml:space="preserve">                                        ┌─┬─┬─┬─┬─┬─┬─┬─┬─┐ ┌─┬─┐</w:t>
      </w:r>
    </w:p>
    <w:p w14:paraId="45D30860" w14:textId="77777777" w:rsidR="002A36AF" w:rsidRDefault="002A36AF">
      <w:pPr>
        <w:pStyle w:val="ConsPlusNonformat"/>
        <w:jc w:val="both"/>
      </w:pPr>
      <w:r>
        <w:rPr>
          <w:sz w:val="18"/>
        </w:rPr>
        <w:t xml:space="preserve">    второй месяц                    032 │ │ │ │ │ │ │ │ │ │.│ │ │</w:t>
      </w:r>
    </w:p>
    <w:p w14:paraId="4BF51F2B" w14:textId="77777777" w:rsidR="002A36AF" w:rsidRDefault="002A36AF">
      <w:pPr>
        <w:pStyle w:val="ConsPlusNonformat"/>
        <w:jc w:val="both"/>
      </w:pPr>
      <w:r>
        <w:rPr>
          <w:sz w:val="18"/>
        </w:rPr>
        <w:t xml:space="preserve">                                        └─┴─┴─┴─┴─┴─┴─┴─┴─┘ └─┴─┘</w:t>
      </w:r>
    </w:p>
    <w:p w14:paraId="15B99BBA" w14:textId="77777777" w:rsidR="002A36AF" w:rsidRDefault="002A36AF">
      <w:pPr>
        <w:pStyle w:val="ConsPlusNonformat"/>
        <w:jc w:val="both"/>
      </w:pPr>
      <w:r>
        <w:rPr>
          <w:sz w:val="18"/>
        </w:rPr>
        <w:t xml:space="preserve">                                        ┌─┬─┬─┬─┬─┬─┬─┬─┬─┐ ┌─┬─┐</w:t>
      </w:r>
    </w:p>
    <w:p w14:paraId="0C97DFA7" w14:textId="77777777" w:rsidR="002A36AF" w:rsidRDefault="002A36AF">
      <w:pPr>
        <w:pStyle w:val="ConsPlusNonformat"/>
        <w:jc w:val="both"/>
      </w:pPr>
      <w:r>
        <w:rPr>
          <w:sz w:val="18"/>
        </w:rPr>
        <w:t xml:space="preserve">    третий месяц                    033 │ │ │ │ │ │ │ │ │ │.│ │ │</w:t>
      </w:r>
    </w:p>
    <w:p w14:paraId="396BBC2C" w14:textId="77777777" w:rsidR="002A36AF" w:rsidRDefault="002A36AF">
      <w:pPr>
        <w:pStyle w:val="ConsPlusNonformat"/>
        <w:jc w:val="both"/>
      </w:pPr>
      <w:r>
        <w:rPr>
          <w:sz w:val="18"/>
        </w:rPr>
        <w:t xml:space="preserve">                                        └─┴─┴─┴─┴─┴─┴─┴─┴─┘ └─┴─┘</w:t>
      </w:r>
    </w:p>
    <w:p w14:paraId="751EA7CB" w14:textId="77777777" w:rsidR="002A36AF" w:rsidRDefault="002A36AF">
      <w:pPr>
        <w:pStyle w:val="ConsPlusNonformat"/>
        <w:jc w:val="both"/>
      </w:pPr>
    </w:p>
    <w:p w14:paraId="3417FF59" w14:textId="77777777" w:rsidR="002A36AF" w:rsidRDefault="002A36AF">
      <w:pPr>
        <w:pStyle w:val="ConsPlusNonformat"/>
        <w:jc w:val="both"/>
      </w:pPr>
      <w:r>
        <w:rPr>
          <w:sz w:val="18"/>
        </w:rPr>
        <w:t xml:space="preserve">            Сумма страховых взносов на обязательное пенсионное</w:t>
      </w:r>
    </w:p>
    <w:p w14:paraId="17ABC2B1" w14:textId="77777777" w:rsidR="002A36AF" w:rsidRDefault="002A36AF">
      <w:pPr>
        <w:pStyle w:val="ConsPlusNonformat"/>
        <w:jc w:val="both"/>
      </w:pPr>
      <w:r>
        <w:rPr>
          <w:sz w:val="18"/>
        </w:rPr>
        <w:t xml:space="preserve">         страхование по дополнительному тарифу, подлежащая уплате</w:t>
      </w:r>
    </w:p>
    <w:p w14:paraId="3358AD1C" w14:textId="77777777" w:rsidR="002A36AF" w:rsidRDefault="002A36AF">
      <w:pPr>
        <w:pStyle w:val="ConsPlusNonformat"/>
        <w:jc w:val="both"/>
      </w:pPr>
    </w:p>
    <w:p w14:paraId="6BF5D679" w14:textId="77777777" w:rsidR="002A36AF" w:rsidRDefault="002A36AF">
      <w:pPr>
        <w:pStyle w:val="ConsPlusNonformat"/>
        <w:jc w:val="both"/>
      </w:pPr>
      <w:r>
        <w:rPr>
          <w:sz w:val="18"/>
        </w:rPr>
        <w:t xml:space="preserve">                                        ┌─┬─┬─┬─┬─┬─┬─┬─┬─┬─┬─┬─┬─┬─┬─┬─┬─┬─┬─┬─┐</w:t>
      </w:r>
    </w:p>
    <w:p w14:paraId="5131CEDA" w14:textId="77777777" w:rsidR="002A36AF" w:rsidRDefault="002A36AF">
      <w:pPr>
        <w:pStyle w:val="ConsPlusNonformat"/>
        <w:jc w:val="both"/>
      </w:pPr>
      <w:r>
        <w:rPr>
          <w:sz w:val="18"/>
        </w:rPr>
        <w:t>Код бюджетной классификации         040 │ │ │ │ │ │ │ │ │ │ │ │ │ │ │ │ │ │ │ │ │</w:t>
      </w:r>
    </w:p>
    <w:p w14:paraId="7ED95470" w14:textId="77777777" w:rsidR="002A36AF" w:rsidRDefault="002A36AF">
      <w:pPr>
        <w:pStyle w:val="ConsPlusNonformat"/>
        <w:jc w:val="both"/>
      </w:pPr>
      <w:r>
        <w:rPr>
          <w:sz w:val="18"/>
        </w:rPr>
        <w:t xml:space="preserve">                                        └─┴─┴─┴─┴─┴─┴─┴─┴─┴─┴─┴─┴─┴─┴─┴─┴─┴─┴─┴─┘</w:t>
      </w:r>
    </w:p>
    <w:p w14:paraId="72894552" w14:textId="77777777" w:rsidR="002A36AF" w:rsidRDefault="002A36AF">
      <w:pPr>
        <w:pStyle w:val="ConsPlusNonformat"/>
        <w:jc w:val="both"/>
      </w:pPr>
      <w:r>
        <w:rPr>
          <w:sz w:val="18"/>
        </w:rPr>
        <w:t>Сумма страховых взносов, подлежащая     ┌─┬─┬─┬─┬─┬─┬─┬─┬─┐ ┌─┬─┐</w:t>
      </w:r>
    </w:p>
    <w:p w14:paraId="173545B7" w14:textId="77777777" w:rsidR="002A36AF" w:rsidRDefault="002A36AF">
      <w:pPr>
        <w:pStyle w:val="ConsPlusNonformat"/>
        <w:jc w:val="both"/>
      </w:pPr>
      <w:r>
        <w:rPr>
          <w:sz w:val="18"/>
        </w:rPr>
        <w:t>уплате за расчетный (отчетный)      050 │ │ │ │ │ │ │ │ │ │.│ │ │</w:t>
      </w:r>
    </w:p>
    <w:p w14:paraId="71C038BF" w14:textId="77777777" w:rsidR="002A36AF" w:rsidRDefault="002A36AF">
      <w:pPr>
        <w:pStyle w:val="ConsPlusNonformat"/>
        <w:jc w:val="both"/>
      </w:pPr>
      <w:r>
        <w:rPr>
          <w:sz w:val="18"/>
        </w:rPr>
        <w:t>период                                  └─┴─┴─┴─┴─┴─┴─┴─┴─┘ └─┴─┘</w:t>
      </w:r>
    </w:p>
    <w:p w14:paraId="764DEB39" w14:textId="77777777" w:rsidR="002A36AF" w:rsidRDefault="002A36AF">
      <w:pPr>
        <w:pStyle w:val="ConsPlusNonformat"/>
        <w:jc w:val="both"/>
      </w:pPr>
      <w:r>
        <w:rPr>
          <w:sz w:val="18"/>
        </w:rPr>
        <w:t xml:space="preserve">  в том числе за последние три месяца расчетного (отчетного) периода:</w:t>
      </w:r>
    </w:p>
    <w:p w14:paraId="2645E305" w14:textId="77777777" w:rsidR="002A36AF" w:rsidRDefault="002A36AF">
      <w:pPr>
        <w:pStyle w:val="ConsPlusNonformat"/>
        <w:jc w:val="both"/>
      </w:pPr>
      <w:r>
        <w:rPr>
          <w:sz w:val="18"/>
        </w:rPr>
        <w:t xml:space="preserve">                                        ┌─┬─┬─┬─┬─┬─┬─┬─┬─┐ ┌─┬─┐</w:t>
      </w:r>
    </w:p>
    <w:p w14:paraId="6222ED4A" w14:textId="77777777" w:rsidR="002A36AF" w:rsidRDefault="002A36AF">
      <w:pPr>
        <w:pStyle w:val="ConsPlusNonformat"/>
        <w:jc w:val="both"/>
      </w:pPr>
      <w:r>
        <w:rPr>
          <w:sz w:val="18"/>
        </w:rPr>
        <w:t xml:space="preserve">    первый месяц                    051 │ │ │ │ │ │ │ │ │ │.│ │ │</w:t>
      </w:r>
    </w:p>
    <w:p w14:paraId="70F60BBE" w14:textId="77777777" w:rsidR="002A36AF" w:rsidRDefault="002A36AF">
      <w:pPr>
        <w:pStyle w:val="ConsPlusNonformat"/>
        <w:jc w:val="both"/>
      </w:pPr>
      <w:r>
        <w:rPr>
          <w:sz w:val="18"/>
        </w:rPr>
        <w:t xml:space="preserve">                                        └─┴─┴─┴─┴─┴─┴─┴─┴─┘ └─┴─┘</w:t>
      </w:r>
    </w:p>
    <w:p w14:paraId="2A2D6C64" w14:textId="77777777" w:rsidR="002A36AF" w:rsidRDefault="002A36AF">
      <w:pPr>
        <w:pStyle w:val="ConsPlusNonformat"/>
        <w:jc w:val="both"/>
      </w:pPr>
      <w:r>
        <w:rPr>
          <w:sz w:val="18"/>
        </w:rPr>
        <w:t xml:space="preserve">                                        ┌─┬─┬─┬─┬─┬─┬─┬─┬─┐ ┌─┬─┐</w:t>
      </w:r>
    </w:p>
    <w:p w14:paraId="2BA3EF41" w14:textId="77777777" w:rsidR="002A36AF" w:rsidRDefault="002A36AF">
      <w:pPr>
        <w:pStyle w:val="ConsPlusNonformat"/>
        <w:jc w:val="both"/>
      </w:pPr>
      <w:r>
        <w:rPr>
          <w:sz w:val="18"/>
        </w:rPr>
        <w:t xml:space="preserve">    второй месяц                    052 │ │ │ │ │ │ │ │ │ │.│ │ │</w:t>
      </w:r>
    </w:p>
    <w:p w14:paraId="4B1E498F" w14:textId="77777777" w:rsidR="002A36AF" w:rsidRDefault="002A36AF">
      <w:pPr>
        <w:pStyle w:val="ConsPlusNonformat"/>
        <w:jc w:val="both"/>
      </w:pPr>
      <w:r>
        <w:rPr>
          <w:sz w:val="18"/>
        </w:rPr>
        <w:t xml:space="preserve">                                        └─┴─┴─┴─┴─┴─┴─┴─┴─┘ └─┴─┘</w:t>
      </w:r>
    </w:p>
    <w:p w14:paraId="63F8CE96" w14:textId="77777777" w:rsidR="002A36AF" w:rsidRDefault="002A36AF">
      <w:pPr>
        <w:pStyle w:val="ConsPlusNonformat"/>
        <w:jc w:val="both"/>
      </w:pPr>
      <w:r>
        <w:rPr>
          <w:sz w:val="18"/>
        </w:rPr>
        <w:t xml:space="preserve">                                        ┌─┬─┬─┬─┬─┬─┬─┬─┬─┐ ┌─┬─┐</w:t>
      </w:r>
    </w:p>
    <w:p w14:paraId="5B1A2FF3" w14:textId="77777777" w:rsidR="002A36AF" w:rsidRDefault="002A36AF">
      <w:pPr>
        <w:pStyle w:val="ConsPlusNonformat"/>
        <w:jc w:val="both"/>
      </w:pPr>
      <w:r>
        <w:rPr>
          <w:sz w:val="18"/>
        </w:rPr>
        <w:t xml:space="preserve">    третий месяц                    053 │ │ │ │ │ │ │ │ │ │.│ │ │</w:t>
      </w:r>
    </w:p>
    <w:p w14:paraId="16AE66DB" w14:textId="77777777" w:rsidR="002A36AF" w:rsidRDefault="002A36AF">
      <w:pPr>
        <w:pStyle w:val="ConsPlusNonformat"/>
        <w:jc w:val="both"/>
      </w:pPr>
      <w:r>
        <w:rPr>
          <w:sz w:val="18"/>
        </w:rPr>
        <w:t xml:space="preserve">                                        └─┴─┴─┴─┴─┴─┴─┴─┴─┘ └─┴─┘</w:t>
      </w:r>
    </w:p>
    <w:p w14:paraId="3BAC906A" w14:textId="77777777" w:rsidR="002A36AF" w:rsidRDefault="002A36AF">
      <w:pPr>
        <w:pStyle w:val="ConsPlusNonformat"/>
        <w:jc w:val="both"/>
      </w:pPr>
    </w:p>
    <w:p w14:paraId="662CF677" w14:textId="77777777" w:rsidR="002A36AF" w:rsidRDefault="002A36AF">
      <w:pPr>
        <w:pStyle w:val="ConsPlusNonformat"/>
        <w:jc w:val="both"/>
      </w:pPr>
      <w:r>
        <w:rPr>
          <w:sz w:val="18"/>
        </w:rPr>
        <w:t xml:space="preserve">           Сумма страховых взносов на дополнительное социальное</w:t>
      </w:r>
    </w:p>
    <w:p w14:paraId="65F829C4" w14:textId="77777777" w:rsidR="002A36AF" w:rsidRDefault="002A36AF">
      <w:pPr>
        <w:pStyle w:val="ConsPlusNonformat"/>
        <w:jc w:val="both"/>
      </w:pPr>
      <w:r>
        <w:rPr>
          <w:sz w:val="18"/>
        </w:rPr>
        <w:t xml:space="preserve">                      обеспечение, подлежащая уплате</w:t>
      </w:r>
    </w:p>
    <w:p w14:paraId="7C672BAD" w14:textId="77777777" w:rsidR="002A36AF" w:rsidRDefault="002A36AF">
      <w:pPr>
        <w:pStyle w:val="ConsPlusNonformat"/>
        <w:jc w:val="both"/>
      </w:pPr>
    </w:p>
    <w:p w14:paraId="1D038622" w14:textId="77777777" w:rsidR="002A36AF" w:rsidRDefault="002A36AF">
      <w:pPr>
        <w:pStyle w:val="ConsPlusNonformat"/>
        <w:jc w:val="both"/>
      </w:pPr>
      <w:r>
        <w:rPr>
          <w:sz w:val="18"/>
        </w:rPr>
        <w:t xml:space="preserve">                                        ┌─┬─┬─┬─┬─┬─┬─┬─┬─┬─┬─┬─┬─┬─┬─┬─┬─┬─┬─┬─┐</w:t>
      </w:r>
    </w:p>
    <w:p w14:paraId="2B3D8A9D" w14:textId="77777777" w:rsidR="002A36AF" w:rsidRDefault="002A36AF">
      <w:pPr>
        <w:pStyle w:val="ConsPlusNonformat"/>
        <w:jc w:val="both"/>
      </w:pPr>
      <w:r>
        <w:rPr>
          <w:sz w:val="18"/>
        </w:rPr>
        <w:t>Код бюджетной классификации         060 │ │ │ │ │ │ │ │ │ │ │ │ │ │ │ │ │ │ │ │ │</w:t>
      </w:r>
    </w:p>
    <w:p w14:paraId="72FB6EB7" w14:textId="77777777" w:rsidR="002A36AF" w:rsidRDefault="002A36AF">
      <w:pPr>
        <w:pStyle w:val="ConsPlusNonformat"/>
        <w:jc w:val="both"/>
      </w:pPr>
      <w:r>
        <w:rPr>
          <w:sz w:val="18"/>
        </w:rPr>
        <w:t xml:space="preserve">                                        └─┴─┴─┴─┴─┴─┴─┴─┴─┴─┴─┴─┴─┴─┴─┴─┴─┴─┴─┴─┘</w:t>
      </w:r>
    </w:p>
    <w:p w14:paraId="32D35FD6" w14:textId="77777777" w:rsidR="002A36AF" w:rsidRDefault="002A36AF">
      <w:pPr>
        <w:pStyle w:val="ConsPlusNonformat"/>
        <w:jc w:val="both"/>
      </w:pPr>
      <w:r>
        <w:rPr>
          <w:sz w:val="18"/>
        </w:rPr>
        <w:t>Сумма страховых взносов, подлежащая     ┌─┬─┬─┬─┬─┬─┬─┬─┬─┐ ┌─┬─┐</w:t>
      </w:r>
    </w:p>
    <w:p w14:paraId="72106A3C" w14:textId="77777777" w:rsidR="002A36AF" w:rsidRDefault="002A36AF">
      <w:pPr>
        <w:pStyle w:val="ConsPlusNonformat"/>
        <w:jc w:val="both"/>
      </w:pPr>
      <w:r>
        <w:rPr>
          <w:sz w:val="18"/>
        </w:rPr>
        <w:t>уплате за расчетный (отчетный)      070 │ │ │ │ │ │ │ │ │ │.│ │ │</w:t>
      </w:r>
    </w:p>
    <w:p w14:paraId="7AC8634C" w14:textId="77777777" w:rsidR="002A36AF" w:rsidRDefault="002A36AF">
      <w:pPr>
        <w:pStyle w:val="ConsPlusNonformat"/>
        <w:jc w:val="both"/>
      </w:pPr>
      <w:r>
        <w:rPr>
          <w:sz w:val="18"/>
        </w:rPr>
        <w:t>период                                  └─┴─┴─┴─┴─┴─┴─┴─┴─┘ └─┴─┘</w:t>
      </w:r>
    </w:p>
    <w:p w14:paraId="74966333" w14:textId="77777777" w:rsidR="002A36AF" w:rsidRDefault="002A36AF">
      <w:pPr>
        <w:pStyle w:val="ConsPlusNonformat"/>
        <w:jc w:val="both"/>
      </w:pPr>
      <w:r>
        <w:rPr>
          <w:sz w:val="18"/>
        </w:rPr>
        <w:t xml:space="preserve">  в том числе за последние три месяца расчетного (отчетного) периода:</w:t>
      </w:r>
    </w:p>
    <w:p w14:paraId="4868A0D3" w14:textId="77777777" w:rsidR="002A36AF" w:rsidRDefault="002A36AF">
      <w:pPr>
        <w:pStyle w:val="ConsPlusNonformat"/>
        <w:jc w:val="both"/>
      </w:pPr>
      <w:r>
        <w:rPr>
          <w:sz w:val="18"/>
        </w:rPr>
        <w:t xml:space="preserve">                                        ┌─┬─┬─┬─┬─┬─┬─┬─┬─┐ ┌─┬─┐</w:t>
      </w:r>
    </w:p>
    <w:p w14:paraId="70EE9DE2" w14:textId="77777777" w:rsidR="002A36AF" w:rsidRDefault="002A36AF">
      <w:pPr>
        <w:pStyle w:val="ConsPlusNonformat"/>
        <w:jc w:val="both"/>
      </w:pPr>
      <w:r>
        <w:rPr>
          <w:sz w:val="18"/>
        </w:rPr>
        <w:t xml:space="preserve">    первый месяц                    071 │ │ │ │ │ │ │ │ │ │.│ │ │</w:t>
      </w:r>
    </w:p>
    <w:p w14:paraId="0D2BE223" w14:textId="77777777" w:rsidR="002A36AF" w:rsidRDefault="002A36AF">
      <w:pPr>
        <w:pStyle w:val="ConsPlusNonformat"/>
        <w:jc w:val="both"/>
      </w:pPr>
      <w:r>
        <w:rPr>
          <w:sz w:val="18"/>
        </w:rPr>
        <w:t xml:space="preserve">                                        └─┴─┴─┴─┴─┴─┴─┴─┴─┘ └─┴─┘</w:t>
      </w:r>
    </w:p>
    <w:p w14:paraId="678F1614" w14:textId="77777777" w:rsidR="002A36AF" w:rsidRDefault="002A36AF">
      <w:pPr>
        <w:pStyle w:val="ConsPlusNonformat"/>
        <w:jc w:val="both"/>
      </w:pPr>
      <w:r>
        <w:rPr>
          <w:sz w:val="18"/>
        </w:rPr>
        <w:t xml:space="preserve">                                        ┌─┬─┬─┬─┬─┬─┬─┬─┬─┐ ┌─┬─┐</w:t>
      </w:r>
    </w:p>
    <w:p w14:paraId="774EF466" w14:textId="77777777" w:rsidR="002A36AF" w:rsidRDefault="002A36AF">
      <w:pPr>
        <w:pStyle w:val="ConsPlusNonformat"/>
        <w:jc w:val="both"/>
      </w:pPr>
      <w:r>
        <w:rPr>
          <w:sz w:val="18"/>
        </w:rPr>
        <w:t xml:space="preserve">    второй месяц                    072 │ │ │ │ │ │ │ │ │ │.│ │ │</w:t>
      </w:r>
    </w:p>
    <w:p w14:paraId="2B02E5EA" w14:textId="77777777" w:rsidR="002A36AF" w:rsidRDefault="002A36AF">
      <w:pPr>
        <w:pStyle w:val="ConsPlusNonformat"/>
        <w:jc w:val="both"/>
      </w:pPr>
      <w:r>
        <w:rPr>
          <w:sz w:val="18"/>
        </w:rPr>
        <w:t xml:space="preserve">                                        └─┴─┴─┴─┴─┴─┴─┴─┴─┘ └─┴─┘</w:t>
      </w:r>
    </w:p>
    <w:p w14:paraId="293B1B66" w14:textId="77777777" w:rsidR="002A36AF" w:rsidRDefault="002A36AF">
      <w:pPr>
        <w:pStyle w:val="ConsPlusNonformat"/>
        <w:jc w:val="both"/>
      </w:pPr>
      <w:r>
        <w:rPr>
          <w:sz w:val="18"/>
        </w:rPr>
        <w:t xml:space="preserve">                                        ┌─┬─┬─┬─┬─┬─┬─┬─┬─┐ ┌─┬─┐</w:t>
      </w:r>
    </w:p>
    <w:p w14:paraId="5B96E647" w14:textId="77777777" w:rsidR="002A36AF" w:rsidRDefault="002A36AF">
      <w:pPr>
        <w:pStyle w:val="ConsPlusNonformat"/>
        <w:jc w:val="both"/>
      </w:pPr>
      <w:r>
        <w:rPr>
          <w:sz w:val="18"/>
        </w:rPr>
        <w:t xml:space="preserve">    третий месяц                    073 │ │ │ │ │ │ │ │ │ │.│ │ │</w:t>
      </w:r>
    </w:p>
    <w:p w14:paraId="470D23E9" w14:textId="77777777" w:rsidR="002A36AF" w:rsidRDefault="002A36AF">
      <w:pPr>
        <w:pStyle w:val="ConsPlusNonformat"/>
        <w:jc w:val="both"/>
      </w:pPr>
      <w:r>
        <w:rPr>
          <w:sz w:val="18"/>
        </w:rPr>
        <w:t xml:space="preserve">                                        └─┴─┴─┴─┴─┴─┴─┴─┴─┘ └─┴─┘</w:t>
      </w:r>
    </w:p>
    <w:p w14:paraId="5E276D9F" w14:textId="77777777" w:rsidR="002A36AF" w:rsidRDefault="002A36AF">
      <w:pPr>
        <w:pStyle w:val="ConsPlusNonformat"/>
        <w:jc w:val="both"/>
      </w:pPr>
    </w:p>
    <w:p w14:paraId="29A54DA5" w14:textId="77777777" w:rsidR="002A36AF" w:rsidRDefault="002A36AF">
      <w:pPr>
        <w:pStyle w:val="ConsPlusNonformat"/>
        <w:jc w:val="both"/>
      </w:pPr>
      <w:r>
        <w:rPr>
          <w:sz w:val="18"/>
        </w:rPr>
        <w:t xml:space="preserve">           Достоверность и полноту сведений, указанных на данной</w:t>
      </w:r>
    </w:p>
    <w:p w14:paraId="45A08776" w14:textId="77777777" w:rsidR="002A36AF" w:rsidRDefault="002A36AF">
      <w:pPr>
        <w:pStyle w:val="ConsPlusNonformat"/>
        <w:jc w:val="both"/>
      </w:pPr>
      <w:r>
        <w:rPr>
          <w:sz w:val="18"/>
        </w:rPr>
        <w:t xml:space="preserve">                          странице, подтверждаю:</w:t>
      </w:r>
    </w:p>
    <w:p w14:paraId="3A798F83" w14:textId="77777777" w:rsidR="002A36AF" w:rsidRDefault="002A36AF">
      <w:pPr>
        <w:pStyle w:val="ConsPlusNonformat"/>
        <w:jc w:val="both"/>
      </w:pPr>
      <w:r>
        <w:rPr>
          <w:sz w:val="18"/>
        </w:rPr>
        <w:t>┌─┐        ____________ (подпись)            ________________ (дата)          ┌─┐</w:t>
      </w:r>
    </w:p>
    <w:p w14:paraId="64835FAB" w14:textId="77777777" w:rsidR="002A36AF" w:rsidRDefault="002A36AF">
      <w:pPr>
        <w:pStyle w:val="ConsPlusNonformat"/>
        <w:jc w:val="both"/>
      </w:pPr>
      <w:r>
        <w:rPr>
          <w:sz w:val="18"/>
        </w:rPr>
        <w:t>└─┘                                                                           └─┘</w:t>
      </w:r>
    </w:p>
    <w:p w14:paraId="1EF9FD1D" w14:textId="77777777" w:rsidR="002A36AF" w:rsidRDefault="002A36AF">
      <w:pPr>
        <w:pStyle w:val="ConsPlusNormal"/>
        <w:jc w:val="both"/>
      </w:pPr>
    </w:p>
    <w:p w14:paraId="776FFAC7" w14:textId="77777777" w:rsidR="002A36AF" w:rsidRDefault="002A36AF">
      <w:pPr>
        <w:pStyle w:val="ConsPlusNonformat"/>
        <w:jc w:val="both"/>
      </w:pPr>
      <w:r>
        <w:rPr>
          <w:sz w:val="18"/>
        </w:rPr>
        <w:t>┌─┐                      ┌─┐</w:t>
      </w:r>
    </w:p>
    <w:p w14:paraId="1DF49BCE" w14:textId="77777777" w:rsidR="002A36AF" w:rsidRDefault="002A36AF">
      <w:pPr>
        <w:pStyle w:val="ConsPlusNonformat"/>
        <w:jc w:val="both"/>
      </w:pPr>
      <w:r>
        <w:rPr>
          <w:sz w:val="18"/>
        </w:rPr>
        <w:t>└─┘││││││││││││││││││││││└─┘          ┌─┬─┬─┬─┬─┬─┬─┬─┬─┬─┬─┬─┐</w:t>
      </w:r>
    </w:p>
    <w:p w14:paraId="4C09FCE3" w14:textId="77777777" w:rsidR="002A36AF" w:rsidRDefault="002A36AF">
      <w:pPr>
        <w:pStyle w:val="ConsPlusNonformat"/>
        <w:jc w:val="both"/>
      </w:pPr>
      <w:r>
        <w:rPr>
          <w:sz w:val="18"/>
        </w:rPr>
        <w:t xml:space="preserve">   ││││││││││││││││││││││         ИНН │ │ │ │ │ │ │ │ │ │ │ │ │</w:t>
      </w:r>
    </w:p>
    <w:p w14:paraId="36375C25" w14:textId="77777777" w:rsidR="002A36AF" w:rsidRDefault="002A36AF">
      <w:pPr>
        <w:pStyle w:val="ConsPlusNonformat"/>
        <w:jc w:val="both"/>
      </w:pPr>
      <w:r>
        <w:rPr>
          <w:sz w:val="18"/>
        </w:rPr>
        <w:t xml:space="preserve">   ││  1620  ││  6038  ││             └─┴─┴─┴─┴─┴─┴─┴─┴─┴─┴─┴─┘</w:t>
      </w:r>
    </w:p>
    <w:p w14:paraId="04D6BC74" w14:textId="77777777" w:rsidR="002A36AF" w:rsidRDefault="002A36AF">
      <w:pPr>
        <w:pStyle w:val="ConsPlusNonformat"/>
        <w:jc w:val="both"/>
      </w:pPr>
      <w:r>
        <w:rPr>
          <w:sz w:val="18"/>
        </w:rPr>
        <w:t xml:space="preserve">                                      ┌─┬─┬─┬─┬─┬─┬─┬─┬─┐    ┌─┬─┬─┐</w:t>
      </w:r>
    </w:p>
    <w:p w14:paraId="3D086CC8" w14:textId="77777777" w:rsidR="002A36AF" w:rsidRDefault="002A36AF">
      <w:pPr>
        <w:pStyle w:val="ConsPlusNonformat"/>
        <w:jc w:val="both"/>
      </w:pPr>
      <w:r>
        <w:rPr>
          <w:sz w:val="18"/>
        </w:rPr>
        <w:t xml:space="preserve">                                  КПП │ │ │ │ │ │ │ │ │ │Стр.│ │ │ │</w:t>
      </w:r>
    </w:p>
    <w:p w14:paraId="074208CE" w14:textId="77777777" w:rsidR="002A36AF" w:rsidRDefault="002A36AF">
      <w:pPr>
        <w:pStyle w:val="ConsPlusNonformat"/>
        <w:jc w:val="both"/>
      </w:pPr>
      <w:r>
        <w:rPr>
          <w:sz w:val="18"/>
        </w:rPr>
        <w:t xml:space="preserve">                                      └─┴─┴─┴─┴─┴─┴─┴─┴─┘    └─┴─┴─┘</w:t>
      </w:r>
    </w:p>
    <w:p w14:paraId="0B5879A4" w14:textId="77777777" w:rsidR="002A36AF" w:rsidRDefault="002A36AF">
      <w:pPr>
        <w:pStyle w:val="ConsPlusNonformat"/>
        <w:jc w:val="both"/>
      </w:pPr>
    </w:p>
    <w:p w14:paraId="5C3F41E6" w14:textId="77777777" w:rsidR="002A36AF" w:rsidRDefault="002A36AF">
      <w:pPr>
        <w:pStyle w:val="ConsPlusNonformat"/>
        <w:jc w:val="both"/>
      </w:pPr>
      <w:r>
        <w:rPr>
          <w:sz w:val="18"/>
        </w:rPr>
        <w:t xml:space="preserve">            Сумма страховых взносов на обязательное пенсионное</w:t>
      </w:r>
    </w:p>
    <w:p w14:paraId="01CFECAD" w14:textId="77777777" w:rsidR="002A36AF" w:rsidRDefault="002A36AF">
      <w:pPr>
        <w:pStyle w:val="ConsPlusNonformat"/>
        <w:jc w:val="both"/>
      </w:pPr>
      <w:r>
        <w:rPr>
          <w:sz w:val="18"/>
        </w:rPr>
        <w:t xml:space="preserve">              страхование, подлежащая уплате с выплат и иных</w:t>
      </w:r>
    </w:p>
    <w:p w14:paraId="20B74D57" w14:textId="77777777" w:rsidR="002A36AF" w:rsidRDefault="002A36AF">
      <w:pPr>
        <w:pStyle w:val="ConsPlusNonformat"/>
        <w:jc w:val="both"/>
      </w:pPr>
      <w:r>
        <w:rPr>
          <w:sz w:val="18"/>
        </w:rPr>
        <w:t xml:space="preserve">           вознаграждений, начисленных в пользу физических лиц,</w:t>
      </w:r>
    </w:p>
    <w:p w14:paraId="331EC7B1" w14:textId="77777777" w:rsidR="002A36AF" w:rsidRDefault="002A36AF">
      <w:pPr>
        <w:pStyle w:val="ConsPlusNonformat"/>
        <w:jc w:val="both"/>
      </w:pPr>
      <w:r>
        <w:rPr>
          <w:sz w:val="18"/>
        </w:rPr>
        <w:t xml:space="preserve">           указанных в </w:t>
      </w:r>
      <w:hyperlink r:id="rId36">
        <w:r>
          <w:rPr>
            <w:color w:val="0000FF"/>
            <w:sz w:val="18"/>
          </w:rPr>
          <w:t>пункте 6.2 статьи 431</w:t>
        </w:r>
      </w:hyperlink>
      <w:r>
        <w:rPr>
          <w:sz w:val="18"/>
        </w:rPr>
        <w:t xml:space="preserve"> Налогового кодекса</w:t>
      </w:r>
    </w:p>
    <w:p w14:paraId="3EDFADEA" w14:textId="77777777" w:rsidR="002A36AF" w:rsidRDefault="002A36AF">
      <w:pPr>
        <w:pStyle w:val="ConsPlusNonformat"/>
        <w:jc w:val="both"/>
      </w:pPr>
      <w:r>
        <w:rPr>
          <w:sz w:val="18"/>
        </w:rPr>
        <w:t xml:space="preserve">                           Российской Федерации</w:t>
      </w:r>
    </w:p>
    <w:p w14:paraId="261FB0F8" w14:textId="77777777" w:rsidR="002A36AF" w:rsidRDefault="002A36AF">
      <w:pPr>
        <w:pStyle w:val="ConsPlusNonformat"/>
        <w:jc w:val="both"/>
      </w:pPr>
    </w:p>
    <w:p w14:paraId="28D4CE19" w14:textId="77777777" w:rsidR="002A36AF" w:rsidRDefault="002A36AF">
      <w:pPr>
        <w:pStyle w:val="ConsPlusNonformat"/>
        <w:jc w:val="both"/>
      </w:pPr>
      <w:r>
        <w:rPr>
          <w:sz w:val="18"/>
        </w:rPr>
        <w:t xml:space="preserve">                                        ┌─┬─┬─┬─┬─┬─┬─┬─┬─┬─┬─┬─┬─┬─┬─┬─┬─┬─┬─┬─┐</w:t>
      </w:r>
    </w:p>
    <w:p w14:paraId="06F34ACF" w14:textId="77777777" w:rsidR="002A36AF" w:rsidRDefault="002A36AF">
      <w:pPr>
        <w:pStyle w:val="ConsPlusNonformat"/>
        <w:jc w:val="both"/>
      </w:pPr>
      <w:r>
        <w:rPr>
          <w:sz w:val="18"/>
        </w:rPr>
        <w:t>Код бюджетной классификации         080 │ │ │ │ │ │ │ │ │ │ │ │ │ │ │ │ │ │ │ │ │</w:t>
      </w:r>
    </w:p>
    <w:p w14:paraId="3E89A3BE" w14:textId="77777777" w:rsidR="002A36AF" w:rsidRDefault="002A36AF">
      <w:pPr>
        <w:pStyle w:val="ConsPlusNonformat"/>
        <w:jc w:val="both"/>
      </w:pPr>
      <w:r>
        <w:rPr>
          <w:sz w:val="18"/>
        </w:rPr>
        <w:t xml:space="preserve">                                        └─┴─┴─┴─┴─┴─┴─┴─┴─┴─┴─┴─┴─┴─┴─┴─┴─┴─┴─┴─┘</w:t>
      </w:r>
    </w:p>
    <w:p w14:paraId="415B80DF" w14:textId="77777777" w:rsidR="002A36AF" w:rsidRDefault="002A36AF">
      <w:pPr>
        <w:pStyle w:val="ConsPlusNonformat"/>
        <w:jc w:val="both"/>
      </w:pPr>
      <w:r>
        <w:rPr>
          <w:sz w:val="18"/>
        </w:rPr>
        <w:t>Сумма страховых взносов, подлежащая     ┌─┬─┬─┬─┬─┬─┬─┬─┬─┐ ┌─┬─┐</w:t>
      </w:r>
    </w:p>
    <w:p w14:paraId="6E6BC479" w14:textId="77777777" w:rsidR="002A36AF" w:rsidRDefault="002A36AF">
      <w:pPr>
        <w:pStyle w:val="ConsPlusNonformat"/>
        <w:jc w:val="both"/>
      </w:pPr>
      <w:r>
        <w:rPr>
          <w:sz w:val="18"/>
        </w:rPr>
        <w:t>уплате за расчетный (отчетный)      090 │ │ │ │ │ │ │ │ │ │.│ │ │</w:t>
      </w:r>
    </w:p>
    <w:p w14:paraId="375D5184" w14:textId="77777777" w:rsidR="002A36AF" w:rsidRDefault="002A36AF">
      <w:pPr>
        <w:pStyle w:val="ConsPlusNonformat"/>
        <w:jc w:val="both"/>
      </w:pPr>
      <w:r>
        <w:rPr>
          <w:sz w:val="18"/>
        </w:rPr>
        <w:t>период                                  └─┴─┴─┴─┴─┴─┴─┴─┴─┘ └─┴─┘</w:t>
      </w:r>
    </w:p>
    <w:p w14:paraId="120CFCAA" w14:textId="77777777" w:rsidR="002A36AF" w:rsidRDefault="002A36AF">
      <w:pPr>
        <w:pStyle w:val="ConsPlusNonformat"/>
        <w:jc w:val="both"/>
      </w:pPr>
      <w:r>
        <w:rPr>
          <w:sz w:val="18"/>
        </w:rPr>
        <w:t xml:space="preserve">  в том числе за последние три месяца расчетного (отчетного) периода:</w:t>
      </w:r>
    </w:p>
    <w:p w14:paraId="1745B2B8" w14:textId="77777777" w:rsidR="002A36AF" w:rsidRDefault="002A36AF">
      <w:pPr>
        <w:pStyle w:val="ConsPlusNonformat"/>
        <w:jc w:val="both"/>
      </w:pPr>
      <w:r>
        <w:rPr>
          <w:sz w:val="18"/>
        </w:rPr>
        <w:t xml:space="preserve">                                        ┌─┬─┬─┬─┬─┬─┬─┬─┬─┐ ┌─┬─┐</w:t>
      </w:r>
    </w:p>
    <w:p w14:paraId="67E5EFB8" w14:textId="77777777" w:rsidR="002A36AF" w:rsidRDefault="002A36AF">
      <w:pPr>
        <w:pStyle w:val="ConsPlusNonformat"/>
        <w:jc w:val="both"/>
      </w:pPr>
      <w:r>
        <w:rPr>
          <w:sz w:val="18"/>
        </w:rPr>
        <w:t xml:space="preserve">    первый месяц                    091 │ │ │ │ │ │ │ │ │ │.│ │ │</w:t>
      </w:r>
    </w:p>
    <w:p w14:paraId="7B2A4C7E" w14:textId="77777777" w:rsidR="002A36AF" w:rsidRDefault="002A36AF">
      <w:pPr>
        <w:pStyle w:val="ConsPlusNonformat"/>
        <w:jc w:val="both"/>
      </w:pPr>
      <w:r>
        <w:rPr>
          <w:sz w:val="18"/>
        </w:rPr>
        <w:t xml:space="preserve">                                        └─┴─┴─┴─┴─┴─┴─┴─┴─┘ └─┴─┘</w:t>
      </w:r>
    </w:p>
    <w:p w14:paraId="20C57822" w14:textId="77777777" w:rsidR="002A36AF" w:rsidRDefault="002A36AF">
      <w:pPr>
        <w:pStyle w:val="ConsPlusNonformat"/>
        <w:jc w:val="both"/>
      </w:pPr>
      <w:r>
        <w:rPr>
          <w:sz w:val="18"/>
        </w:rPr>
        <w:t xml:space="preserve">                                        ┌─┬─┬─┬─┬─┬─┬─┬─┬─┐ ┌─┬─┐</w:t>
      </w:r>
    </w:p>
    <w:p w14:paraId="529E7BA7" w14:textId="77777777" w:rsidR="002A36AF" w:rsidRDefault="002A36AF">
      <w:pPr>
        <w:pStyle w:val="ConsPlusNonformat"/>
        <w:jc w:val="both"/>
      </w:pPr>
      <w:r>
        <w:rPr>
          <w:sz w:val="18"/>
        </w:rPr>
        <w:t xml:space="preserve">    второй месяц                    092 │ │ │ │ │ │ │ │ │ │.│ │ │</w:t>
      </w:r>
    </w:p>
    <w:p w14:paraId="24FAA490" w14:textId="77777777" w:rsidR="002A36AF" w:rsidRDefault="002A36AF">
      <w:pPr>
        <w:pStyle w:val="ConsPlusNonformat"/>
        <w:jc w:val="both"/>
      </w:pPr>
      <w:r>
        <w:rPr>
          <w:sz w:val="18"/>
        </w:rPr>
        <w:t xml:space="preserve">                                        └─┴─┴─┴─┴─┴─┴─┴─┴─┘ └─┴─┘</w:t>
      </w:r>
    </w:p>
    <w:p w14:paraId="3E87FB8F" w14:textId="77777777" w:rsidR="002A36AF" w:rsidRDefault="002A36AF">
      <w:pPr>
        <w:pStyle w:val="ConsPlusNonformat"/>
        <w:jc w:val="both"/>
      </w:pPr>
      <w:r>
        <w:rPr>
          <w:sz w:val="18"/>
        </w:rPr>
        <w:t xml:space="preserve">                                        ┌─┬─┬─┬─┬─┬─┬─┬─┬─┐ ┌─┬─┐</w:t>
      </w:r>
    </w:p>
    <w:p w14:paraId="01CA6F39" w14:textId="77777777" w:rsidR="002A36AF" w:rsidRDefault="002A36AF">
      <w:pPr>
        <w:pStyle w:val="ConsPlusNonformat"/>
        <w:jc w:val="both"/>
      </w:pPr>
      <w:r>
        <w:rPr>
          <w:sz w:val="18"/>
        </w:rPr>
        <w:t xml:space="preserve">    третий месяц                    093 │ │ │ │ │ │ │ │ │ │.│ │ │</w:t>
      </w:r>
    </w:p>
    <w:p w14:paraId="4E19A21E" w14:textId="77777777" w:rsidR="002A36AF" w:rsidRDefault="002A36AF">
      <w:pPr>
        <w:pStyle w:val="ConsPlusNonformat"/>
        <w:jc w:val="both"/>
      </w:pPr>
      <w:r>
        <w:rPr>
          <w:sz w:val="18"/>
        </w:rPr>
        <w:t xml:space="preserve">                                        └─┴─┴─┴─┴─┴─┴─┴─┴─┘ └─┴─┘</w:t>
      </w:r>
    </w:p>
    <w:p w14:paraId="486D2C85" w14:textId="77777777" w:rsidR="002A36AF" w:rsidRDefault="002A36AF">
      <w:pPr>
        <w:pStyle w:val="ConsPlusNonformat"/>
        <w:jc w:val="both"/>
      </w:pPr>
    </w:p>
    <w:p w14:paraId="1F51D012" w14:textId="77777777" w:rsidR="002A36AF" w:rsidRDefault="002A36AF">
      <w:pPr>
        <w:pStyle w:val="ConsPlusNonformat"/>
        <w:jc w:val="both"/>
      </w:pPr>
      <w:r>
        <w:rPr>
          <w:sz w:val="18"/>
        </w:rPr>
        <w:t xml:space="preserve">            Сумма страховых взносов на обязательное социальное</w:t>
      </w:r>
    </w:p>
    <w:p w14:paraId="20A80FA4" w14:textId="77777777" w:rsidR="002A36AF" w:rsidRDefault="002A36AF">
      <w:pPr>
        <w:pStyle w:val="ConsPlusNonformat"/>
        <w:jc w:val="both"/>
      </w:pPr>
      <w:r>
        <w:rPr>
          <w:sz w:val="18"/>
        </w:rPr>
        <w:t xml:space="preserve">            страхование на случай временной нетрудоспособности</w:t>
      </w:r>
    </w:p>
    <w:p w14:paraId="6A6CDCE5" w14:textId="77777777" w:rsidR="002A36AF" w:rsidRDefault="002A36AF">
      <w:pPr>
        <w:pStyle w:val="ConsPlusNonformat"/>
        <w:jc w:val="both"/>
      </w:pPr>
      <w:r>
        <w:rPr>
          <w:sz w:val="18"/>
        </w:rPr>
        <w:t xml:space="preserve">           и в связи с материнством, подлежащая уплате с выплат</w:t>
      </w:r>
    </w:p>
    <w:p w14:paraId="6D63209E" w14:textId="77777777" w:rsidR="002A36AF" w:rsidRDefault="002A36AF">
      <w:pPr>
        <w:pStyle w:val="ConsPlusNonformat"/>
        <w:jc w:val="both"/>
      </w:pPr>
      <w:r>
        <w:rPr>
          <w:sz w:val="18"/>
        </w:rPr>
        <w:t xml:space="preserve">        и иных вознаграждений, начисленных в пользу физических лиц,</w:t>
      </w:r>
    </w:p>
    <w:p w14:paraId="0EE74F07" w14:textId="77777777" w:rsidR="002A36AF" w:rsidRDefault="002A36AF">
      <w:pPr>
        <w:pStyle w:val="ConsPlusNonformat"/>
        <w:jc w:val="both"/>
      </w:pPr>
      <w:r>
        <w:rPr>
          <w:sz w:val="18"/>
        </w:rPr>
        <w:t xml:space="preserve">           указанных в </w:t>
      </w:r>
      <w:hyperlink r:id="rId37">
        <w:r>
          <w:rPr>
            <w:color w:val="0000FF"/>
            <w:sz w:val="18"/>
          </w:rPr>
          <w:t>пункте 6.2 статьи 431</w:t>
        </w:r>
      </w:hyperlink>
      <w:r>
        <w:rPr>
          <w:sz w:val="18"/>
        </w:rPr>
        <w:t xml:space="preserve"> Налогового кодекса</w:t>
      </w:r>
    </w:p>
    <w:p w14:paraId="5ACF7C4F" w14:textId="77777777" w:rsidR="002A36AF" w:rsidRDefault="002A36AF">
      <w:pPr>
        <w:pStyle w:val="ConsPlusNonformat"/>
        <w:jc w:val="both"/>
      </w:pPr>
      <w:r>
        <w:rPr>
          <w:sz w:val="18"/>
        </w:rPr>
        <w:t xml:space="preserve">                           Российской Федерации</w:t>
      </w:r>
    </w:p>
    <w:p w14:paraId="64E0C873" w14:textId="77777777" w:rsidR="002A36AF" w:rsidRDefault="002A36AF">
      <w:pPr>
        <w:pStyle w:val="ConsPlusNonformat"/>
        <w:jc w:val="both"/>
      </w:pPr>
    </w:p>
    <w:p w14:paraId="1E76D73F" w14:textId="77777777" w:rsidR="002A36AF" w:rsidRDefault="002A36AF">
      <w:pPr>
        <w:pStyle w:val="ConsPlusNonformat"/>
        <w:jc w:val="both"/>
      </w:pPr>
      <w:r>
        <w:rPr>
          <w:sz w:val="18"/>
        </w:rPr>
        <w:t xml:space="preserve">                                        ┌─┬─┬─┬─┬─┬─┬─┬─┬─┬─┬─┬─┬─┬─┬─┬─┬─┬─┬─┬─┐</w:t>
      </w:r>
    </w:p>
    <w:p w14:paraId="502C3BD7" w14:textId="77777777" w:rsidR="002A36AF" w:rsidRDefault="002A36AF">
      <w:pPr>
        <w:pStyle w:val="ConsPlusNonformat"/>
        <w:jc w:val="both"/>
      </w:pPr>
      <w:r>
        <w:rPr>
          <w:sz w:val="18"/>
        </w:rPr>
        <w:t>Код бюджетной классификации         100 │ │ │ │ │ │ │ │ │ │ │ │ │ │ │ │ │ │ │ │ │</w:t>
      </w:r>
    </w:p>
    <w:p w14:paraId="4C008A89" w14:textId="77777777" w:rsidR="002A36AF" w:rsidRDefault="002A36AF">
      <w:pPr>
        <w:pStyle w:val="ConsPlusNonformat"/>
        <w:jc w:val="both"/>
      </w:pPr>
      <w:r>
        <w:rPr>
          <w:sz w:val="18"/>
        </w:rPr>
        <w:t xml:space="preserve">                                        └─┴─┴─┴─┴─┴─┴─┴─┴─┴─┴─┴─┴─┴─┴─┴─┴─┴─┴─┴─┘</w:t>
      </w:r>
    </w:p>
    <w:p w14:paraId="4BCF8508" w14:textId="77777777" w:rsidR="002A36AF" w:rsidRDefault="002A36AF">
      <w:pPr>
        <w:pStyle w:val="ConsPlusNonformat"/>
        <w:jc w:val="both"/>
      </w:pPr>
      <w:r>
        <w:rPr>
          <w:sz w:val="18"/>
        </w:rPr>
        <w:t>Сумма страховых взносов, подлежащая     ┌─┬─┬─┬─┬─┬─┬─┬─┬─┐ ┌─┬─┐</w:t>
      </w:r>
    </w:p>
    <w:p w14:paraId="732F66E2" w14:textId="77777777" w:rsidR="002A36AF" w:rsidRDefault="002A36AF">
      <w:pPr>
        <w:pStyle w:val="ConsPlusNonformat"/>
        <w:jc w:val="both"/>
      </w:pPr>
      <w:r>
        <w:rPr>
          <w:sz w:val="18"/>
        </w:rPr>
        <w:t>уплате за расчетный (отчетный)      110 │ │ │ │ │ │ │ │ │ │.│ │ │</w:t>
      </w:r>
    </w:p>
    <w:p w14:paraId="7C8AEA47" w14:textId="77777777" w:rsidR="002A36AF" w:rsidRDefault="002A36AF">
      <w:pPr>
        <w:pStyle w:val="ConsPlusNonformat"/>
        <w:jc w:val="both"/>
      </w:pPr>
      <w:r>
        <w:rPr>
          <w:sz w:val="18"/>
        </w:rPr>
        <w:t>период                                  └─┴─┴─┴─┴─┴─┴─┴─┴─┘ └─┴─┘</w:t>
      </w:r>
    </w:p>
    <w:p w14:paraId="784AA17F" w14:textId="77777777" w:rsidR="002A36AF" w:rsidRDefault="002A36AF">
      <w:pPr>
        <w:pStyle w:val="ConsPlusNonformat"/>
        <w:jc w:val="both"/>
      </w:pPr>
      <w:r>
        <w:rPr>
          <w:sz w:val="18"/>
        </w:rPr>
        <w:t xml:space="preserve">  в том числе за последние три месяца расчетного (отчетного) периода:</w:t>
      </w:r>
    </w:p>
    <w:p w14:paraId="62228124" w14:textId="77777777" w:rsidR="002A36AF" w:rsidRDefault="002A36AF">
      <w:pPr>
        <w:pStyle w:val="ConsPlusNonformat"/>
        <w:jc w:val="both"/>
      </w:pPr>
      <w:r>
        <w:rPr>
          <w:sz w:val="18"/>
        </w:rPr>
        <w:t xml:space="preserve">                                        ┌─┬─┬─┬─┬─┬─┬─┬─┬─┐ ┌─┬─┐</w:t>
      </w:r>
    </w:p>
    <w:p w14:paraId="60C13398" w14:textId="77777777" w:rsidR="002A36AF" w:rsidRDefault="002A36AF">
      <w:pPr>
        <w:pStyle w:val="ConsPlusNonformat"/>
        <w:jc w:val="both"/>
      </w:pPr>
      <w:r>
        <w:rPr>
          <w:sz w:val="18"/>
        </w:rPr>
        <w:t xml:space="preserve">    первый месяц                    111 │ │ │ │ │ │ │ │ │ │.│ │ │</w:t>
      </w:r>
    </w:p>
    <w:p w14:paraId="6EE52F2C" w14:textId="77777777" w:rsidR="002A36AF" w:rsidRDefault="002A36AF">
      <w:pPr>
        <w:pStyle w:val="ConsPlusNonformat"/>
        <w:jc w:val="both"/>
      </w:pPr>
      <w:r>
        <w:rPr>
          <w:sz w:val="18"/>
        </w:rPr>
        <w:t xml:space="preserve">                                        └─┴─┴─┴─┴─┴─┴─┴─┴─┘ └─┴─┘</w:t>
      </w:r>
    </w:p>
    <w:p w14:paraId="694FACD5" w14:textId="77777777" w:rsidR="002A36AF" w:rsidRDefault="002A36AF">
      <w:pPr>
        <w:pStyle w:val="ConsPlusNonformat"/>
        <w:jc w:val="both"/>
      </w:pPr>
      <w:r>
        <w:rPr>
          <w:sz w:val="18"/>
        </w:rPr>
        <w:t xml:space="preserve">                                        ┌─┬─┬─┬─┬─┬─┬─┬─┬─┐ ┌─┬─┐</w:t>
      </w:r>
    </w:p>
    <w:p w14:paraId="30A65F57" w14:textId="77777777" w:rsidR="002A36AF" w:rsidRDefault="002A36AF">
      <w:pPr>
        <w:pStyle w:val="ConsPlusNonformat"/>
        <w:jc w:val="both"/>
      </w:pPr>
      <w:r>
        <w:rPr>
          <w:sz w:val="18"/>
        </w:rPr>
        <w:t xml:space="preserve">    второй месяц                    112 │ │ │ │ │ │ │ │ │ │.│ │ │</w:t>
      </w:r>
    </w:p>
    <w:p w14:paraId="79A45F06" w14:textId="77777777" w:rsidR="002A36AF" w:rsidRDefault="002A36AF">
      <w:pPr>
        <w:pStyle w:val="ConsPlusNonformat"/>
        <w:jc w:val="both"/>
      </w:pPr>
      <w:r>
        <w:rPr>
          <w:sz w:val="18"/>
        </w:rPr>
        <w:t xml:space="preserve">                                        └─┴─┴─┴─┴─┴─┴─┴─┴─┘ └─┴─┘</w:t>
      </w:r>
    </w:p>
    <w:p w14:paraId="31DE61E4" w14:textId="77777777" w:rsidR="002A36AF" w:rsidRDefault="002A36AF">
      <w:pPr>
        <w:pStyle w:val="ConsPlusNonformat"/>
        <w:jc w:val="both"/>
      </w:pPr>
      <w:r>
        <w:rPr>
          <w:sz w:val="18"/>
        </w:rPr>
        <w:t xml:space="preserve">                                        ┌─┬─┬─┬─┬─┬─┬─┬─┬─┐ ┌─┬─┐</w:t>
      </w:r>
    </w:p>
    <w:p w14:paraId="3B5E3348" w14:textId="77777777" w:rsidR="002A36AF" w:rsidRDefault="002A36AF">
      <w:pPr>
        <w:pStyle w:val="ConsPlusNonformat"/>
        <w:jc w:val="both"/>
      </w:pPr>
      <w:r>
        <w:rPr>
          <w:sz w:val="18"/>
        </w:rPr>
        <w:t xml:space="preserve">    третий месяц                    113 │ │ │ │ │ │ │ │ │ │.│ │ │</w:t>
      </w:r>
    </w:p>
    <w:p w14:paraId="27E227A0" w14:textId="77777777" w:rsidR="002A36AF" w:rsidRDefault="002A36AF">
      <w:pPr>
        <w:pStyle w:val="ConsPlusNonformat"/>
        <w:jc w:val="both"/>
      </w:pPr>
      <w:r>
        <w:rPr>
          <w:sz w:val="18"/>
        </w:rPr>
        <w:t xml:space="preserve">                                        └─┴─┴─┴─┴─┴─┴─┴─┴─┘ └─┴─┘</w:t>
      </w:r>
    </w:p>
    <w:p w14:paraId="2A16F021" w14:textId="77777777" w:rsidR="002A36AF" w:rsidRDefault="002A36AF">
      <w:pPr>
        <w:pStyle w:val="ConsPlusNonformat"/>
        <w:jc w:val="both"/>
      </w:pPr>
    </w:p>
    <w:p w14:paraId="4D06F502" w14:textId="77777777" w:rsidR="002A36AF" w:rsidRDefault="002A36AF">
      <w:pPr>
        <w:pStyle w:val="ConsPlusNonformat"/>
        <w:jc w:val="both"/>
      </w:pPr>
      <w:r>
        <w:rPr>
          <w:sz w:val="18"/>
        </w:rPr>
        <w:t xml:space="preserve">            Сумма страховых взносов на обязательное медицинское</w:t>
      </w:r>
    </w:p>
    <w:p w14:paraId="1EF23175" w14:textId="77777777" w:rsidR="002A36AF" w:rsidRDefault="002A36AF">
      <w:pPr>
        <w:pStyle w:val="ConsPlusNonformat"/>
        <w:jc w:val="both"/>
      </w:pPr>
      <w:r>
        <w:rPr>
          <w:sz w:val="18"/>
        </w:rPr>
        <w:t xml:space="preserve">              страхование, подлежащая уплате с выплат и иных</w:t>
      </w:r>
    </w:p>
    <w:p w14:paraId="4C602647" w14:textId="77777777" w:rsidR="002A36AF" w:rsidRDefault="002A36AF">
      <w:pPr>
        <w:pStyle w:val="ConsPlusNonformat"/>
        <w:jc w:val="both"/>
      </w:pPr>
      <w:r>
        <w:rPr>
          <w:sz w:val="18"/>
        </w:rPr>
        <w:t xml:space="preserve">           вознаграждений, начисленных в пользу физических лиц,</w:t>
      </w:r>
    </w:p>
    <w:p w14:paraId="1FA9444B" w14:textId="77777777" w:rsidR="002A36AF" w:rsidRDefault="002A36AF">
      <w:pPr>
        <w:pStyle w:val="ConsPlusNonformat"/>
        <w:jc w:val="both"/>
      </w:pPr>
      <w:r>
        <w:rPr>
          <w:sz w:val="18"/>
        </w:rPr>
        <w:t xml:space="preserve">           указанных в </w:t>
      </w:r>
      <w:hyperlink r:id="rId38">
        <w:r>
          <w:rPr>
            <w:color w:val="0000FF"/>
            <w:sz w:val="18"/>
          </w:rPr>
          <w:t>пункте 6.2 статьи 431</w:t>
        </w:r>
      </w:hyperlink>
      <w:r>
        <w:rPr>
          <w:sz w:val="18"/>
        </w:rPr>
        <w:t xml:space="preserve"> Налогового кодекса</w:t>
      </w:r>
    </w:p>
    <w:p w14:paraId="3BADA433" w14:textId="77777777" w:rsidR="002A36AF" w:rsidRDefault="002A36AF">
      <w:pPr>
        <w:pStyle w:val="ConsPlusNonformat"/>
        <w:jc w:val="both"/>
      </w:pPr>
      <w:r>
        <w:rPr>
          <w:sz w:val="18"/>
        </w:rPr>
        <w:t xml:space="preserve">                           Российской Федерации</w:t>
      </w:r>
    </w:p>
    <w:p w14:paraId="0F80FFCA" w14:textId="77777777" w:rsidR="002A36AF" w:rsidRDefault="002A36AF">
      <w:pPr>
        <w:pStyle w:val="ConsPlusNonformat"/>
        <w:jc w:val="both"/>
      </w:pPr>
    </w:p>
    <w:p w14:paraId="62E191E4" w14:textId="77777777" w:rsidR="002A36AF" w:rsidRDefault="002A36AF">
      <w:pPr>
        <w:pStyle w:val="ConsPlusNonformat"/>
        <w:jc w:val="both"/>
      </w:pPr>
      <w:r>
        <w:rPr>
          <w:sz w:val="18"/>
        </w:rPr>
        <w:t xml:space="preserve">                                        ┌─┬─┬─┬─┬─┬─┬─┬─┬─┬─┬─┬─┬─┬─┬─┬─┬─┬─┬─┬─┐</w:t>
      </w:r>
    </w:p>
    <w:p w14:paraId="02A6C9CC" w14:textId="77777777" w:rsidR="002A36AF" w:rsidRDefault="002A36AF">
      <w:pPr>
        <w:pStyle w:val="ConsPlusNonformat"/>
        <w:jc w:val="both"/>
      </w:pPr>
      <w:r>
        <w:rPr>
          <w:sz w:val="18"/>
        </w:rPr>
        <w:t>Код бюджетной классификации         120 │ │ │ │ │ │ │ │ │ │ │ │ │ │ │ │ │ │ │ │ │</w:t>
      </w:r>
    </w:p>
    <w:p w14:paraId="53985526" w14:textId="77777777" w:rsidR="002A36AF" w:rsidRDefault="002A36AF">
      <w:pPr>
        <w:pStyle w:val="ConsPlusNonformat"/>
        <w:jc w:val="both"/>
      </w:pPr>
      <w:r>
        <w:rPr>
          <w:sz w:val="18"/>
        </w:rPr>
        <w:t xml:space="preserve">                                        └─┴─┴─┴─┴─┴─┴─┴─┴─┴─┴─┴─┴─┴─┴─┴─┴─┴─┴─┴─┘</w:t>
      </w:r>
    </w:p>
    <w:p w14:paraId="16077BEF" w14:textId="77777777" w:rsidR="002A36AF" w:rsidRDefault="002A36AF">
      <w:pPr>
        <w:pStyle w:val="ConsPlusNonformat"/>
        <w:jc w:val="both"/>
      </w:pPr>
      <w:r>
        <w:rPr>
          <w:sz w:val="18"/>
        </w:rPr>
        <w:t>Сумма страховых взносов, подлежащая     ┌─┬─┬─┬─┬─┬─┬─┬─┬─┐ ┌─┬─┐</w:t>
      </w:r>
    </w:p>
    <w:p w14:paraId="382A443C" w14:textId="77777777" w:rsidR="002A36AF" w:rsidRDefault="002A36AF">
      <w:pPr>
        <w:pStyle w:val="ConsPlusNonformat"/>
        <w:jc w:val="both"/>
      </w:pPr>
      <w:r>
        <w:rPr>
          <w:sz w:val="18"/>
        </w:rPr>
        <w:t>уплате за расчетный (отчетный)      130 │ │ │ │ │ │ │ │ │ │.│ │ │</w:t>
      </w:r>
    </w:p>
    <w:p w14:paraId="4888856B" w14:textId="77777777" w:rsidR="002A36AF" w:rsidRDefault="002A36AF">
      <w:pPr>
        <w:pStyle w:val="ConsPlusNonformat"/>
        <w:jc w:val="both"/>
      </w:pPr>
      <w:r>
        <w:rPr>
          <w:sz w:val="18"/>
        </w:rPr>
        <w:t>период                                  └─┴─┴─┴─┴─┴─┴─┴─┴─┘ └─┴─┘</w:t>
      </w:r>
    </w:p>
    <w:p w14:paraId="3873289F" w14:textId="77777777" w:rsidR="002A36AF" w:rsidRDefault="002A36AF">
      <w:pPr>
        <w:pStyle w:val="ConsPlusNonformat"/>
        <w:jc w:val="both"/>
      </w:pPr>
      <w:r>
        <w:rPr>
          <w:sz w:val="18"/>
        </w:rPr>
        <w:t xml:space="preserve">  в том числе за последние три месяца расчетного (отчетного) периода:</w:t>
      </w:r>
    </w:p>
    <w:p w14:paraId="34EA31EE" w14:textId="77777777" w:rsidR="002A36AF" w:rsidRDefault="002A36AF">
      <w:pPr>
        <w:pStyle w:val="ConsPlusNonformat"/>
        <w:jc w:val="both"/>
      </w:pPr>
      <w:r>
        <w:rPr>
          <w:sz w:val="18"/>
        </w:rPr>
        <w:t xml:space="preserve">                                        ┌─┬─┬─┬─┬─┬─┬─┬─┬─┐ ┌─┬─┐</w:t>
      </w:r>
    </w:p>
    <w:p w14:paraId="178A4CF5" w14:textId="77777777" w:rsidR="002A36AF" w:rsidRDefault="002A36AF">
      <w:pPr>
        <w:pStyle w:val="ConsPlusNonformat"/>
        <w:jc w:val="both"/>
      </w:pPr>
      <w:r>
        <w:rPr>
          <w:sz w:val="18"/>
        </w:rPr>
        <w:lastRenderedPageBreak/>
        <w:t xml:space="preserve">    первый месяц                    131 │ │ │ │ │ │ │ │ │ │.│ │ │</w:t>
      </w:r>
    </w:p>
    <w:p w14:paraId="2FB71026" w14:textId="77777777" w:rsidR="002A36AF" w:rsidRDefault="002A36AF">
      <w:pPr>
        <w:pStyle w:val="ConsPlusNonformat"/>
        <w:jc w:val="both"/>
      </w:pPr>
      <w:r>
        <w:rPr>
          <w:sz w:val="18"/>
        </w:rPr>
        <w:t xml:space="preserve">                                        └─┴─┴─┴─┴─┴─┴─┴─┴─┘ └─┴─┘</w:t>
      </w:r>
    </w:p>
    <w:p w14:paraId="1CF33DAD" w14:textId="77777777" w:rsidR="002A36AF" w:rsidRDefault="002A36AF">
      <w:pPr>
        <w:pStyle w:val="ConsPlusNonformat"/>
        <w:jc w:val="both"/>
      </w:pPr>
      <w:r>
        <w:rPr>
          <w:sz w:val="18"/>
        </w:rPr>
        <w:t xml:space="preserve">                                        ┌─┬─┬─┬─┬─┬─┬─┬─┬─┐ ┌─┬─┐</w:t>
      </w:r>
    </w:p>
    <w:p w14:paraId="3A91CE58" w14:textId="77777777" w:rsidR="002A36AF" w:rsidRDefault="002A36AF">
      <w:pPr>
        <w:pStyle w:val="ConsPlusNonformat"/>
        <w:jc w:val="both"/>
      </w:pPr>
      <w:r>
        <w:rPr>
          <w:sz w:val="18"/>
        </w:rPr>
        <w:t xml:space="preserve">    второй месяц                    132 │ │ │ │ │ │ │ │ │ │.│ │ │</w:t>
      </w:r>
    </w:p>
    <w:p w14:paraId="06A5DE2A" w14:textId="77777777" w:rsidR="002A36AF" w:rsidRDefault="002A36AF">
      <w:pPr>
        <w:pStyle w:val="ConsPlusNonformat"/>
        <w:jc w:val="both"/>
      </w:pPr>
      <w:r>
        <w:rPr>
          <w:sz w:val="18"/>
        </w:rPr>
        <w:t xml:space="preserve">                                        └─┴─┴─┴─┴─┴─┴─┴─┴─┘ └─┴─┘</w:t>
      </w:r>
    </w:p>
    <w:p w14:paraId="24489CB8" w14:textId="77777777" w:rsidR="002A36AF" w:rsidRDefault="002A36AF">
      <w:pPr>
        <w:pStyle w:val="ConsPlusNonformat"/>
        <w:jc w:val="both"/>
      </w:pPr>
      <w:r>
        <w:rPr>
          <w:sz w:val="18"/>
        </w:rPr>
        <w:t xml:space="preserve">                                        ┌─┬─┬─┬─┬─┬─┬─┬─┬─┐ ┌─┬─┐</w:t>
      </w:r>
    </w:p>
    <w:p w14:paraId="10B0FFCF" w14:textId="77777777" w:rsidR="002A36AF" w:rsidRDefault="002A36AF">
      <w:pPr>
        <w:pStyle w:val="ConsPlusNonformat"/>
        <w:jc w:val="both"/>
      </w:pPr>
      <w:r>
        <w:rPr>
          <w:sz w:val="18"/>
        </w:rPr>
        <w:t xml:space="preserve">    третий месяц                    133 │ │ │ │ │ │ │ │ │ │.│ │ │</w:t>
      </w:r>
    </w:p>
    <w:p w14:paraId="71526E2E" w14:textId="77777777" w:rsidR="002A36AF" w:rsidRDefault="002A36AF">
      <w:pPr>
        <w:pStyle w:val="ConsPlusNonformat"/>
        <w:jc w:val="both"/>
      </w:pPr>
      <w:r>
        <w:rPr>
          <w:sz w:val="18"/>
        </w:rPr>
        <w:t xml:space="preserve">                                        └─┴─┴─┴─┴─┴─┴─┴─┴─┘ └─┴─┘</w:t>
      </w:r>
    </w:p>
    <w:p w14:paraId="0259CD95" w14:textId="77777777" w:rsidR="002A36AF" w:rsidRDefault="002A36AF">
      <w:pPr>
        <w:pStyle w:val="ConsPlusNonformat"/>
        <w:jc w:val="both"/>
      </w:pPr>
    </w:p>
    <w:p w14:paraId="4A306BC6" w14:textId="77777777" w:rsidR="002A36AF" w:rsidRDefault="002A36AF">
      <w:pPr>
        <w:pStyle w:val="ConsPlusNonformat"/>
        <w:jc w:val="both"/>
      </w:pPr>
      <w:r>
        <w:rPr>
          <w:sz w:val="18"/>
        </w:rPr>
        <w:t xml:space="preserve">           Достоверность и полноту сведений, указанных на данной</w:t>
      </w:r>
    </w:p>
    <w:p w14:paraId="3EA36FF0" w14:textId="77777777" w:rsidR="002A36AF" w:rsidRDefault="002A36AF">
      <w:pPr>
        <w:pStyle w:val="ConsPlusNonformat"/>
        <w:jc w:val="both"/>
      </w:pPr>
      <w:r>
        <w:rPr>
          <w:sz w:val="18"/>
        </w:rPr>
        <w:t xml:space="preserve">                          странице, подтверждаю:</w:t>
      </w:r>
    </w:p>
    <w:p w14:paraId="1F0A0EF9" w14:textId="77777777" w:rsidR="002A36AF" w:rsidRDefault="002A36AF">
      <w:pPr>
        <w:pStyle w:val="ConsPlusNonformat"/>
        <w:jc w:val="both"/>
      </w:pPr>
      <w:r>
        <w:rPr>
          <w:sz w:val="18"/>
        </w:rPr>
        <w:t>┌─┐        ____________ (подпись)            ________________ (дата)          ┌─┐</w:t>
      </w:r>
    </w:p>
    <w:p w14:paraId="5FED368E" w14:textId="77777777" w:rsidR="002A36AF" w:rsidRDefault="002A36AF">
      <w:pPr>
        <w:pStyle w:val="ConsPlusNonformat"/>
        <w:jc w:val="both"/>
      </w:pPr>
      <w:r>
        <w:rPr>
          <w:sz w:val="18"/>
        </w:rPr>
        <w:t>└─┘                                                                           └─┘</w:t>
      </w:r>
    </w:p>
    <w:p w14:paraId="2A52C618" w14:textId="77777777" w:rsidR="002A36AF" w:rsidRDefault="002A36AF">
      <w:pPr>
        <w:pStyle w:val="ConsPlusNormal"/>
        <w:jc w:val="both"/>
      </w:pPr>
    </w:p>
    <w:p w14:paraId="44865EC2" w14:textId="77777777" w:rsidR="002A36AF" w:rsidRDefault="002A36AF">
      <w:pPr>
        <w:pStyle w:val="ConsPlusNormal"/>
        <w:jc w:val="both"/>
      </w:pPr>
    </w:p>
    <w:p w14:paraId="71EE22B9" w14:textId="77777777" w:rsidR="002A36AF" w:rsidRDefault="002A36AF">
      <w:pPr>
        <w:pStyle w:val="ConsPlusNormal"/>
        <w:jc w:val="both"/>
      </w:pPr>
    </w:p>
    <w:p w14:paraId="57B702C6" w14:textId="77777777" w:rsidR="002A36AF" w:rsidRDefault="002A36AF">
      <w:pPr>
        <w:pStyle w:val="ConsPlusNormal"/>
        <w:jc w:val="both"/>
      </w:pPr>
    </w:p>
    <w:p w14:paraId="22F2519B" w14:textId="77777777" w:rsidR="002A36AF" w:rsidRDefault="002A36AF">
      <w:pPr>
        <w:pStyle w:val="ConsPlusNormal"/>
        <w:jc w:val="both"/>
      </w:pPr>
    </w:p>
    <w:p w14:paraId="45315B75" w14:textId="77777777" w:rsidR="002A36AF" w:rsidRDefault="002A36AF">
      <w:pPr>
        <w:pStyle w:val="ConsPlusNormal"/>
        <w:jc w:val="right"/>
        <w:outlineLvl w:val="0"/>
      </w:pPr>
      <w:r>
        <w:t>Приложение N 2</w:t>
      </w:r>
    </w:p>
    <w:p w14:paraId="118E8188" w14:textId="77777777" w:rsidR="002A36AF" w:rsidRDefault="002A36AF">
      <w:pPr>
        <w:pStyle w:val="ConsPlusNormal"/>
        <w:jc w:val="right"/>
      </w:pPr>
      <w:r>
        <w:t>к приказу ФНС России</w:t>
      </w:r>
    </w:p>
    <w:p w14:paraId="230BF2B5" w14:textId="77777777" w:rsidR="002A36AF" w:rsidRDefault="002A36AF">
      <w:pPr>
        <w:pStyle w:val="ConsPlusNormal"/>
        <w:jc w:val="right"/>
      </w:pPr>
      <w:r>
        <w:t>от 29.09.2023 N ЕА-7-11/696@</w:t>
      </w:r>
    </w:p>
    <w:p w14:paraId="1C6ADB5A" w14:textId="77777777" w:rsidR="002A36AF" w:rsidRDefault="002A36AF">
      <w:pPr>
        <w:pStyle w:val="ConsPlusNormal"/>
        <w:jc w:val="both"/>
      </w:pPr>
    </w:p>
    <w:p w14:paraId="4A6DDE1E" w14:textId="77777777" w:rsidR="002A36AF" w:rsidRDefault="002A36AF">
      <w:pPr>
        <w:pStyle w:val="ConsPlusNonformat"/>
        <w:jc w:val="both"/>
      </w:pPr>
      <w:r>
        <w:t>┌─┐                      ┌─┐</w:t>
      </w:r>
    </w:p>
    <w:p w14:paraId="73EEF73E" w14:textId="77777777" w:rsidR="002A36AF" w:rsidRDefault="002A36AF">
      <w:pPr>
        <w:pStyle w:val="ConsPlusNonformat"/>
        <w:jc w:val="both"/>
      </w:pPr>
      <w:r>
        <w:t>└─┘││││││││││││││││││││││└─┘          ┌─┬─┬─┬─┬─┬─┬─┬─┬─┬─┬─┬─┐</w:t>
      </w:r>
    </w:p>
    <w:p w14:paraId="318FF744" w14:textId="77777777" w:rsidR="002A36AF" w:rsidRDefault="002A36AF">
      <w:pPr>
        <w:pStyle w:val="ConsPlusNonformat"/>
        <w:jc w:val="both"/>
      </w:pPr>
      <w:r>
        <w:t xml:space="preserve">   ││││││││││││││││││││││         ИНН │ │ │ │ │ │ │ │ │ │ │ │ │</w:t>
      </w:r>
    </w:p>
    <w:p w14:paraId="7B0DBB59" w14:textId="77777777" w:rsidR="002A36AF" w:rsidRDefault="002A36AF">
      <w:pPr>
        <w:pStyle w:val="ConsPlusNonformat"/>
        <w:jc w:val="both"/>
      </w:pPr>
      <w:r>
        <w:t xml:space="preserve">   ││  1620  ││  6083  ││             └─┴─┴─┴─┴─┴─┴─┴─┴─┴─┴─┴─┘</w:t>
      </w:r>
    </w:p>
    <w:p w14:paraId="58D948C1" w14:textId="77777777" w:rsidR="002A36AF" w:rsidRDefault="002A36AF">
      <w:pPr>
        <w:pStyle w:val="ConsPlusNonformat"/>
        <w:jc w:val="both"/>
      </w:pPr>
      <w:r>
        <w:t xml:space="preserve">                                      ┌─┬─┬─┬─┬─┬─┬─┬─┬─┐    ┌─┬─┬─┐</w:t>
      </w:r>
    </w:p>
    <w:p w14:paraId="22C90508" w14:textId="77777777" w:rsidR="002A36AF" w:rsidRDefault="002A36AF">
      <w:pPr>
        <w:pStyle w:val="ConsPlusNonformat"/>
        <w:jc w:val="both"/>
      </w:pPr>
      <w:r>
        <w:t xml:space="preserve">                                  КПП │ │ │ │ │ │ │ │ │ │Стр.│ │ │ │</w:t>
      </w:r>
    </w:p>
    <w:p w14:paraId="14D2D37C" w14:textId="77777777" w:rsidR="002A36AF" w:rsidRDefault="002A36AF">
      <w:pPr>
        <w:pStyle w:val="ConsPlusNonformat"/>
        <w:jc w:val="both"/>
      </w:pPr>
      <w:r>
        <w:t xml:space="preserve">                                      └─┴─┴─┴─┴─┴─┴─┴─┴─┘    └─┴─┴─┘</w:t>
      </w:r>
    </w:p>
    <w:p w14:paraId="7707EBC6" w14:textId="77777777" w:rsidR="002A36AF" w:rsidRDefault="002A36AF">
      <w:pPr>
        <w:pStyle w:val="ConsPlusNonformat"/>
        <w:jc w:val="both"/>
      </w:pPr>
    </w:p>
    <w:p w14:paraId="05ECFFD2" w14:textId="77777777" w:rsidR="002A36AF" w:rsidRDefault="002A36AF">
      <w:pPr>
        <w:pStyle w:val="ConsPlusNonformat"/>
        <w:jc w:val="both"/>
      </w:pPr>
      <w:bookmarkStart w:id="1" w:name="P231"/>
      <w:bookmarkEnd w:id="1"/>
      <w:r>
        <w:rPr>
          <w:sz w:val="18"/>
        </w:rPr>
        <w:t xml:space="preserve">        Подраздел 4. Расчет сумм страховых взносов на обязательное</w:t>
      </w:r>
    </w:p>
    <w:p w14:paraId="701EDC8D" w14:textId="77777777" w:rsidR="002A36AF" w:rsidRDefault="002A36AF">
      <w:pPr>
        <w:pStyle w:val="ConsPlusNonformat"/>
        <w:jc w:val="both"/>
      </w:pPr>
      <w:r>
        <w:rPr>
          <w:sz w:val="18"/>
        </w:rPr>
        <w:t xml:space="preserve">            пенсионное страхование, на обязательное социальное</w:t>
      </w:r>
    </w:p>
    <w:p w14:paraId="6AFFEF14" w14:textId="77777777" w:rsidR="002A36AF" w:rsidRDefault="002A36AF">
      <w:pPr>
        <w:pStyle w:val="ConsPlusNonformat"/>
        <w:jc w:val="both"/>
      </w:pPr>
      <w:r>
        <w:rPr>
          <w:sz w:val="18"/>
        </w:rPr>
        <w:t xml:space="preserve">            страхование на случай временной нетрудоспособности</w:t>
      </w:r>
    </w:p>
    <w:p w14:paraId="7783B4CB" w14:textId="77777777" w:rsidR="002A36AF" w:rsidRDefault="002A36AF">
      <w:pPr>
        <w:pStyle w:val="ConsPlusNonformat"/>
        <w:jc w:val="both"/>
      </w:pPr>
      <w:r>
        <w:rPr>
          <w:sz w:val="18"/>
        </w:rPr>
        <w:t xml:space="preserve">           и в связи с материнством, на обязательное медицинское</w:t>
      </w:r>
    </w:p>
    <w:p w14:paraId="12BBCA8F" w14:textId="77777777" w:rsidR="002A36AF" w:rsidRDefault="002A36AF">
      <w:pPr>
        <w:pStyle w:val="ConsPlusNonformat"/>
        <w:jc w:val="both"/>
      </w:pPr>
      <w:r>
        <w:rPr>
          <w:sz w:val="18"/>
        </w:rPr>
        <w:t xml:space="preserve">          страхование с выплат и иных вознаграждений, начисленных</w:t>
      </w:r>
    </w:p>
    <w:p w14:paraId="49567856" w14:textId="77777777" w:rsidR="002A36AF" w:rsidRDefault="002A36AF">
      <w:pPr>
        <w:pStyle w:val="ConsPlusNonformat"/>
        <w:jc w:val="both"/>
      </w:pPr>
      <w:r>
        <w:rPr>
          <w:sz w:val="18"/>
        </w:rPr>
        <w:t xml:space="preserve">        в пользу физических лиц, указанных в </w:t>
      </w:r>
      <w:hyperlink r:id="rId39">
        <w:r>
          <w:rPr>
            <w:color w:val="0000FF"/>
            <w:sz w:val="18"/>
          </w:rPr>
          <w:t>пункте 6.2 статьи 431</w:t>
        </w:r>
      </w:hyperlink>
    </w:p>
    <w:p w14:paraId="1553516A" w14:textId="77777777" w:rsidR="002A36AF" w:rsidRDefault="002A36AF">
      <w:pPr>
        <w:pStyle w:val="ConsPlusNonformat"/>
        <w:jc w:val="both"/>
      </w:pPr>
      <w:r>
        <w:rPr>
          <w:sz w:val="18"/>
        </w:rPr>
        <w:t xml:space="preserve">            Налогового кодекса Российской Федерации, раздела 1</w:t>
      </w:r>
    </w:p>
    <w:p w14:paraId="3866FEA3" w14:textId="77777777" w:rsidR="002A36AF" w:rsidRDefault="002A36AF">
      <w:pPr>
        <w:pStyle w:val="ConsPlusNonformat"/>
        <w:jc w:val="both"/>
      </w:pPr>
    </w:p>
    <w:p w14:paraId="624396B8" w14:textId="77777777" w:rsidR="002A36AF" w:rsidRDefault="002A36AF">
      <w:pPr>
        <w:pStyle w:val="ConsPlusNonformat"/>
        <w:jc w:val="both"/>
      </w:pPr>
      <w:r>
        <w:rPr>
          <w:sz w:val="18"/>
        </w:rPr>
        <w:t xml:space="preserve">                           ┌─┬─┐            Признак исчисления страховых      ┌─┐</w:t>
      </w:r>
    </w:p>
    <w:p w14:paraId="55F9F313" w14:textId="77777777" w:rsidR="002A36AF" w:rsidRDefault="002A36AF">
      <w:pPr>
        <w:pStyle w:val="ConsPlusNonformat"/>
        <w:jc w:val="both"/>
      </w:pPr>
      <w:r>
        <w:rPr>
          <w:sz w:val="18"/>
        </w:rPr>
        <w:t>Код тарифа плательщика 001 │ │ │            взносов на обязательное       002 │ │</w:t>
      </w:r>
    </w:p>
    <w:p w14:paraId="70EEFEC2" w14:textId="77777777" w:rsidR="002A36AF" w:rsidRDefault="002A36AF">
      <w:pPr>
        <w:pStyle w:val="ConsPlusNonformat"/>
        <w:jc w:val="both"/>
      </w:pPr>
      <w:r>
        <w:rPr>
          <w:sz w:val="18"/>
        </w:rPr>
        <w:t xml:space="preserve">                           └─┴─┘            пенсионное страхование            └─┘</w:t>
      </w:r>
    </w:p>
    <w:p w14:paraId="1BB05708" w14:textId="77777777" w:rsidR="002A36AF" w:rsidRDefault="002A36AF">
      <w:pPr>
        <w:pStyle w:val="ConsPlusNonformat"/>
        <w:jc w:val="both"/>
      </w:pPr>
      <w:r>
        <w:rPr>
          <w:sz w:val="18"/>
        </w:rPr>
        <w:t>Признак исчисления страховых           ┌─┐  Признак исчисления страховых      ┌─┐</w:t>
      </w:r>
    </w:p>
    <w:p w14:paraId="57079FCD" w14:textId="77777777" w:rsidR="002A36AF" w:rsidRDefault="002A36AF">
      <w:pPr>
        <w:pStyle w:val="ConsPlusNonformat"/>
        <w:jc w:val="both"/>
      </w:pPr>
      <w:r>
        <w:rPr>
          <w:sz w:val="18"/>
        </w:rPr>
        <w:t>взносов на обязательное социальное 003 │ │  взносов на обязательное       004 │ │</w:t>
      </w:r>
    </w:p>
    <w:p w14:paraId="5A8A69C4" w14:textId="77777777" w:rsidR="002A36AF" w:rsidRDefault="002A36AF">
      <w:pPr>
        <w:pStyle w:val="ConsPlusNonformat"/>
        <w:jc w:val="both"/>
      </w:pPr>
      <w:r>
        <w:rPr>
          <w:sz w:val="18"/>
        </w:rPr>
        <w:t>страхование на случай временной        └─┘  медицинское страхование           └─┘</w:t>
      </w:r>
    </w:p>
    <w:p w14:paraId="0B086C6F" w14:textId="77777777" w:rsidR="002A36AF" w:rsidRDefault="002A36AF">
      <w:pPr>
        <w:pStyle w:val="ConsPlusNonformat"/>
        <w:jc w:val="both"/>
      </w:pPr>
      <w:r>
        <w:rPr>
          <w:sz w:val="18"/>
        </w:rPr>
        <w:t>нетрудоспособности и в связи</w:t>
      </w:r>
    </w:p>
    <w:p w14:paraId="5D3484D6" w14:textId="77777777" w:rsidR="002A36AF" w:rsidRDefault="002A36AF">
      <w:pPr>
        <w:pStyle w:val="ConsPlusNonformat"/>
        <w:jc w:val="both"/>
      </w:pPr>
      <w:r>
        <w:rPr>
          <w:sz w:val="18"/>
        </w:rPr>
        <w:t>с материнством</w:t>
      </w:r>
    </w:p>
    <w:p w14:paraId="42D8ED85" w14:textId="77777777" w:rsidR="002A36AF" w:rsidRDefault="002A36AF">
      <w:pPr>
        <w:pStyle w:val="ConsPlusNonformat"/>
        <w:jc w:val="both"/>
      </w:pPr>
    </w:p>
    <w:p w14:paraId="171CD0C0" w14:textId="77777777" w:rsidR="002A36AF" w:rsidRDefault="002A36AF">
      <w:pPr>
        <w:pStyle w:val="ConsPlusNonformat"/>
        <w:jc w:val="both"/>
      </w:pPr>
      <w:r>
        <w:rPr>
          <w:sz w:val="18"/>
        </w:rPr>
        <w:t xml:space="preserve">  Всего с начала       в том числе за последние три месяца расчетного</w:t>
      </w:r>
    </w:p>
    <w:p w14:paraId="47810986" w14:textId="77777777" w:rsidR="002A36AF" w:rsidRDefault="002A36AF">
      <w:pPr>
        <w:pStyle w:val="ConsPlusNonformat"/>
        <w:jc w:val="both"/>
      </w:pPr>
      <w:r>
        <w:rPr>
          <w:sz w:val="18"/>
        </w:rPr>
        <w:t>расчетного периода                 (отчетного) периода:</w:t>
      </w:r>
    </w:p>
    <w:p w14:paraId="3C57473A" w14:textId="77777777" w:rsidR="002A36AF" w:rsidRDefault="002A36AF">
      <w:pPr>
        <w:pStyle w:val="ConsPlusNonformat"/>
        <w:jc w:val="both"/>
      </w:pPr>
      <w:r>
        <w:rPr>
          <w:sz w:val="18"/>
        </w:rPr>
        <w:t xml:space="preserve">                      1 месяц            2 месяц            3 месяц</w:t>
      </w:r>
    </w:p>
    <w:p w14:paraId="7B5444F9" w14:textId="77777777" w:rsidR="002A36AF" w:rsidRDefault="002A36AF">
      <w:pPr>
        <w:pStyle w:val="ConsPlusNonformat"/>
        <w:jc w:val="both"/>
      </w:pPr>
      <w:r>
        <w:rPr>
          <w:sz w:val="18"/>
        </w:rPr>
        <w:t xml:space="preserve">        1                2                  3                  4</w:t>
      </w:r>
    </w:p>
    <w:p w14:paraId="6AE6FA8B" w14:textId="77777777" w:rsidR="002A36AF" w:rsidRDefault="002A36AF">
      <w:pPr>
        <w:pStyle w:val="ConsPlusNonformat"/>
        <w:jc w:val="both"/>
      </w:pPr>
    </w:p>
    <w:p w14:paraId="3A268A87" w14:textId="77777777" w:rsidR="002A36AF" w:rsidRDefault="002A36AF">
      <w:pPr>
        <w:pStyle w:val="ConsPlusNonformat"/>
        <w:jc w:val="both"/>
      </w:pPr>
      <w:r>
        <w:rPr>
          <w:sz w:val="18"/>
        </w:rPr>
        <w:t xml:space="preserve">    Количество застрахованных лиц, всего (чел.)   010</w:t>
      </w:r>
    </w:p>
    <w:p w14:paraId="739D2366" w14:textId="77777777" w:rsidR="002A36AF" w:rsidRDefault="002A36AF">
      <w:pPr>
        <w:pStyle w:val="ConsPlusNonformat"/>
        <w:jc w:val="both"/>
      </w:pPr>
      <w:r>
        <w:rPr>
          <w:sz w:val="18"/>
        </w:rPr>
        <w:t>┌─┬─┬─┬─┬─┐         ┌─┬─┬─┬─┬─┐        ┌─┬─┬─┬─┬─┐        ┌─┬─┬─┬─┬─┐</w:t>
      </w:r>
    </w:p>
    <w:p w14:paraId="6E63EF65" w14:textId="77777777" w:rsidR="002A36AF" w:rsidRDefault="002A36AF">
      <w:pPr>
        <w:pStyle w:val="ConsPlusNonformat"/>
        <w:jc w:val="both"/>
      </w:pPr>
      <w:r>
        <w:rPr>
          <w:sz w:val="18"/>
        </w:rPr>
        <w:t>│ │ │ │ │ │         │ │ │ │ │ │        │ │ │ │ │ │        │ │ │ │ │ │</w:t>
      </w:r>
    </w:p>
    <w:p w14:paraId="0AE3F2E6" w14:textId="77777777" w:rsidR="002A36AF" w:rsidRDefault="002A36AF">
      <w:pPr>
        <w:pStyle w:val="ConsPlusNonformat"/>
        <w:jc w:val="both"/>
      </w:pPr>
      <w:r>
        <w:rPr>
          <w:sz w:val="18"/>
        </w:rPr>
        <w:t>└─┴─┴─┴─┴─┘         └─┴─┴─┴─┴─┘        └─┴─┴─┴─┴─┘        └─┴─┴─┴─┴─┘</w:t>
      </w:r>
    </w:p>
    <w:p w14:paraId="65EA291C" w14:textId="77777777" w:rsidR="002A36AF" w:rsidRDefault="002A36AF">
      <w:pPr>
        <w:pStyle w:val="ConsPlusNonformat"/>
        <w:jc w:val="both"/>
      </w:pPr>
    </w:p>
    <w:p w14:paraId="633802EB" w14:textId="77777777" w:rsidR="002A36AF" w:rsidRDefault="002A36AF">
      <w:pPr>
        <w:pStyle w:val="ConsPlusNonformat"/>
        <w:jc w:val="both"/>
      </w:pPr>
      <w:r>
        <w:rPr>
          <w:sz w:val="18"/>
        </w:rPr>
        <w:t xml:space="preserve">    Количество физических лиц, с выплат которым исчислены страховые взносы,</w:t>
      </w:r>
    </w:p>
    <w:p w14:paraId="76D4D2DA" w14:textId="77777777" w:rsidR="002A36AF" w:rsidRDefault="002A36AF">
      <w:pPr>
        <w:pStyle w:val="ConsPlusNonformat"/>
        <w:jc w:val="both"/>
      </w:pPr>
      <w:r>
        <w:rPr>
          <w:sz w:val="18"/>
        </w:rPr>
        <w:t xml:space="preserve">    всего (чел.)  020</w:t>
      </w:r>
    </w:p>
    <w:p w14:paraId="5DA9DB19" w14:textId="77777777" w:rsidR="002A36AF" w:rsidRDefault="002A36AF">
      <w:pPr>
        <w:pStyle w:val="ConsPlusNonformat"/>
        <w:jc w:val="both"/>
      </w:pPr>
      <w:r>
        <w:rPr>
          <w:sz w:val="18"/>
        </w:rPr>
        <w:t>┌─┬─┬─┬─┬─┐         ┌─┬─┬─┬─┬─┐        ┌─┬─┬─┬─┬─┐        ┌─┬─┬─┬─┬─┐</w:t>
      </w:r>
    </w:p>
    <w:p w14:paraId="5847291E" w14:textId="77777777" w:rsidR="002A36AF" w:rsidRDefault="002A36AF">
      <w:pPr>
        <w:pStyle w:val="ConsPlusNonformat"/>
        <w:jc w:val="both"/>
      </w:pPr>
      <w:r>
        <w:rPr>
          <w:sz w:val="18"/>
        </w:rPr>
        <w:t>│ │ │ │ │ │         │ │ │ │ │ │        │ │ │ │ │ │        │ │ │ │ │ │</w:t>
      </w:r>
    </w:p>
    <w:p w14:paraId="3D015856" w14:textId="77777777" w:rsidR="002A36AF" w:rsidRDefault="002A36AF">
      <w:pPr>
        <w:pStyle w:val="ConsPlusNonformat"/>
        <w:jc w:val="both"/>
      </w:pPr>
      <w:r>
        <w:rPr>
          <w:sz w:val="18"/>
        </w:rPr>
        <w:t>└─┴─┴─┴─┴─┘         └─┴─┴─┴─┴─┘        └─┴─┴─┴─┴─┘        └─┴─┴─┴─┴─┘</w:t>
      </w:r>
    </w:p>
    <w:p w14:paraId="77A6BF6B" w14:textId="77777777" w:rsidR="002A36AF" w:rsidRDefault="002A36AF">
      <w:pPr>
        <w:pStyle w:val="ConsPlusNonformat"/>
        <w:jc w:val="both"/>
      </w:pPr>
    </w:p>
    <w:p w14:paraId="530A6674" w14:textId="77777777" w:rsidR="002A36AF" w:rsidRDefault="002A36AF">
      <w:pPr>
        <w:pStyle w:val="ConsPlusNonformat"/>
        <w:jc w:val="both"/>
      </w:pPr>
      <w:r>
        <w:rPr>
          <w:sz w:val="18"/>
        </w:rPr>
        <w:t xml:space="preserve">    в том числе: выплаты которым не превысили единую предельную величину</w:t>
      </w:r>
    </w:p>
    <w:p w14:paraId="51095046" w14:textId="77777777" w:rsidR="002A36AF" w:rsidRDefault="002A36AF">
      <w:pPr>
        <w:pStyle w:val="ConsPlusNonformat"/>
        <w:jc w:val="both"/>
      </w:pPr>
      <w:r>
        <w:rPr>
          <w:sz w:val="18"/>
        </w:rPr>
        <w:t xml:space="preserve">                 базы для исчисления страховых взносов   021</w:t>
      </w:r>
    </w:p>
    <w:p w14:paraId="6D5968FD" w14:textId="77777777" w:rsidR="002A36AF" w:rsidRDefault="002A36AF">
      <w:pPr>
        <w:pStyle w:val="ConsPlusNonformat"/>
        <w:jc w:val="both"/>
      </w:pPr>
      <w:r>
        <w:rPr>
          <w:sz w:val="18"/>
        </w:rPr>
        <w:t>┌─┬─┬─┬─┬─┐         ┌─┬─┬─┬─┬─┐        ┌─┬─┬─┬─┬─┐        ┌─┬─┬─┬─┬─┐</w:t>
      </w:r>
    </w:p>
    <w:p w14:paraId="1A1DB0C4" w14:textId="77777777" w:rsidR="002A36AF" w:rsidRDefault="002A36AF">
      <w:pPr>
        <w:pStyle w:val="ConsPlusNonformat"/>
        <w:jc w:val="both"/>
      </w:pPr>
      <w:r>
        <w:rPr>
          <w:sz w:val="18"/>
        </w:rPr>
        <w:t>│ │ │ │ │ │         │ │ │ │ │ │        │ │ │ │ │ │        │ │ │ │ │ │</w:t>
      </w:r>
    </w:p>
    <w:p w14:paraId="0013169D" w14:textId="77777777" w:rsidR="002A36AF" w:rsidRDefault="002A36AF">
      <w:pPr>
        <w:pStyle w:val="ConsPlusNonformat"/>
        <w:jc w:val="both"/>
      </w:pPr>
      <w:r>
        <w:rPr>
          <w:sz w:val="18"/>
        </w:rPr>
        <w:lastRenderedPageBreak/>
        <w:t>└─┴─┴─┴─┴─┘         └─┴─┴─┴─┴─┘        └─┴─┴─┴─┴─┘        └─┴─┴─┴─┴─┘</w:t>
      </w:r>
    </w:p>
    <w:p w14:paraId="77573C7B" w14:textId="77777777" w:rsidR="002A36AF" w:rsidRDefault="002A36AF">
      <w:pPr>
        <w:pStyle w:val="ConsPlusNonformat"/>
        <w:jc w:val="both"/>
      </w:pPr>
    </w:p>
    <w:p w14:paraId="68B82468" w14:textId="77777777" w:rsidR="002A36AF" w:rsidRDefault="002A36AF">
      <w:pPr>
        <w:pStyle w:val="ConsPlusNonformat"/>
        <w:jc w:val="both"/>
      </w:pPr>
      <w:r>
        <w:rPr>
          <w:sz w:val="18"/>
        </w:rPr>
        <w:t xml:space="preserve">                 выплаты которым превысили единую предельную величину  базы</w:t>
      </w:r>
    </w:p>
    <w:p w14:paraId="7B599CA5" w14:textId="77777777" w:rsidR="002A36AF" w:rsidRDefault="002A36AF">
      <w:pPr>
        <w:pStyle w:val="ConsPlusNonformat"/>
        <w:jc w:val="both"/>
      </w:pPr>
      <w:r>
        <w:rPr>
          <w:sz w:val="18"/>
        </w:rPr>
        <w:t xml:space="preserve">                 для исчисления страховых взносов   022</w:t>
      </w:r>
    </w:p>
    <w:p w14:paraId="37DB513D" w14:textId="77777777" w:rsidR="002A36AF" w:rsidRDefault="002A36AF">
      <w:pPr>
        <w:pStyle w:val="ConsPlusNonformat"/>
        <w:jc w:val="both"/>
      </w:pPr>
      <w:r>
        <w:rPr>
          <w:sz w:val="18"/>
        </w:rPr>
        <w:t>┌─┬─┬─┬─┬─┐         ┌─┬─┬─┬─┬─┐        ┌─┬─┬─┬─┬─┐        ┌─┬─┬─┬─┬─┐</w:t>
      </w:r>
    </w:p>
    <w:p w14:paraId="73C86F31" w14:textId="77777777" w:rsidR="002A36AF" w:rsidRDefault="002A36AF">
      <w:pPr>
        <w:pStyle w:val="ConsPlusNonformat"/>
        <w:jc w:val="both"/>
      </w:pPr>
      <w:r>
        <w:rPr>
          <w:sz w:val="18"/>
        </w:rPr>
        <w:t>│ │ │ │ │ │         │ │ │ │ │ │        │ │ │ │ │ │        │ │ │ │ │ │</w:t>
      </w:r>
    </w:p>
    <w:p w14:paraId="6B5EA96D" w14:textId="77777777" w:rsidR="002A36AF" w:rsidRDefault="002A36AF">
      <w:pPr>
        <w:pStyle w:val="ConsPlusNonformat"/>
        <w:jc w:val="both"/>
      </w:pPr>
      <w:r>
        <w:rPr>
          <w:sz w:val="18"/>
        </w:rPr>
        <w:t>└─┴─┴─┴─┴─┘         └─┴─┴─┴─┴─┘        └─┴─┴─┴─┴─┘        └─┴─┴─┴─┴─┘</w:t>
      </w:r>
    </w:p>
    <w:p w14:paraId="2996B9E7" w14:textId="77777777" w:rsidR="002A36AF" w:rsidRDefault="002A36AF">
      <w:pPr>
        <w:pStyle w:val="ConsPlusNonformat"/>
        <w:jc w:val="both"/>
      </w:pPr>
    </w:p>
    <w:p w14:paraId="16669DC6" w14:textId="77777777" w:rsidR="002A36AF" w:rsidRDefault="002A36AF">
      <w:pPr>
        <w:pStyle w:val="ConsPlusNonformat"/>
        <w:jc w:val="both"/>
      </w:pPr>
      <w:r>
        <w:rPr>
          <w:sz w:val="18"/>
        </w:rPr>
        <w:t xml:space="preserve">      Всего с начала</w:t>
      </w:r>
    </w:p>
    <w:p w14:paraId="79BF7A03" w14:textId="77777777" w:rsidR="002A36AF" w:rsidRDefault="002A36AF">
      <w:pPr>
        <w:pStyle w:val="ConsPlusNonformat"/>
        <w:jc w:val="both"/>
      </w:pPr>
      <w:r>
        <w:rPr>
          <w:sz w:val="18"/>
        </w:rPr>
        <w:t xml:space="preserve">    расчетного периода/</w:t>
      </w:r>
    </w:p>
    <w:p w14:paraId="41B8B110" w14:textId="77777777" w:rsidR="002A36AF" w:rsidRDefault="002A36AF">
      <w:pPr>
        <w:pStyle w:val="ConsPlusNonformat"/>
        <w:jc w:val="both"/>
      </w:pPr>
      <w:r>
        <w:rPr>
          <w:sz w:val="18"/>
        </w:rPr>
        <w:t xml:space="preserve">         1 месяц &lt;1&gt;               2 месяц &lt;1&gt;                 3 месяц &lt;1&gt;</w:t>
      </w:r>
    </w:p>
    <w:p w14:paraId="656D82E9" w14:textId="77777777" w:rsidR="002A36AF" w:rsidRDefault="002A36AF">
      <w:pPr>
        <w:pStyle w:val="ConsPlusNonformat"/>
        <w:jc w:val="both"/>
      </w:pPr>
      <w:r>
        <w:rPr>
          <w:sz w:val="18"/>
        </w:rPr>
        <w:t xml:space="preserve">            1/2                         3                           4</w:t>
      </w:r>
    </w:p>
    <w:p w14:paraId="35440527" w14:textId="77777777" w:rsidR="002A36AF" w:rsidRDefault="002A36AF">
      <w:pPr>
        <w:pStyle w:val="ConsPlusNonformat"/>
        <w:jc w:val="both"/>
      </w:pPr>
    </w:p>
    <w:p w14:paraId="0D868136" w14:textId="77777777" w:rsidR="002A36AF" w:rsidRDefault="002A36AF">
      <w:pPr>
        <w:pStyle w:val="ConsPlusNonformat"/>
        <w:jc w:val="both"/>
      </w:pPr>
      <w:r>
        <w:rPr>
          <w:sz w:val="18"/>
        </w:rPr>
        <w:t xml:space="preserve">    Сумма выплат и иных вознаграждений, начисленных в пользу физических лиц</w:t>
      </w:r>
    </w:p>
    <w:p w14:paraId="7C17B880" w14:textId="77777777" w:rsidR="002A36AF" w:rsidRDefault="002A36AF">
      <w:pPr>
        <w:pStyle w:val="ConsPlusNonformat"/>
        <w:jc w:val="both"/>
      </w:pPr>
      <w:r>
        <w:rPr>
          <w:sz w:val="18"/>
        </w:rPr>
        <w:t xml:space="preserve">    в соответствии со </w:t>
      </w:r>
      <w:hyperlink r:id="rId40">
        <w:r>
          <w:rPr>
            <w:color w:val="0000FF"/>
            <w:sz w:val="18"/>
          </w:rPr>
          <w:t>статьей 420</w:t>
        </w:r>
      </w:hyperlink>
      <w:r>
        <w:rPr>
          <w:sz w:val="18"/>
        </w:rPr>
        <w:t xml:space="preserve"> Налогового кодекса  Российской  Федерации</w:t>
      </w:r>
    </w:p>
    <w:p w14:paraId="350DF612" w14:textId="77777777" w:rsidR="002A36AF" w:rsidRDefault="002A36AF">
      <w:pPr>
        <w:pStyle w:val="ConsPlusNonformat"/>
        <w:jc w:val="both"/>
      </w:pPr>
      <w:r>
        <w:rPr>
          <w:sz w:val="18"/>
        </w:rPr>
        <w:t xml:space="preserve">    030</w:t>
      </w:r>
    </w:p>
    <w:p w14:paraId="73A5D5D8" w14:textId="77777777" w:rsidR="002A36AF" w:rsidRDefault="002A36AF">
      <w:pPr>
        <w:pStyle w:val="ConsPlusNonformat"/>
        <w:jc w:val="both"/>
      </w:pPr>
      <w:r>
        <w:rPr>
          <w:sz w:val="18"/>
        </w:rPr>
        <w:t>┌─┬─┬─┬─┬─┬─┬─┬─┬─┐ ┌─┬─┐</w:t>
      </w:r>
    </w:p>
    <w:p w14:paraId="3C09C059" w14:textId="77777777" w:rsidR="002A36AF" w:rsidRDefault="002A36AF">
      <w:pPr>
        <w:pStyle w:val="ConsPlusNonformat"/>
        <w:jc w:val="both"/>
      </w:pPr>
      <w:r>
        <w:rPr>
          <w:sz w:val="18"/>
        </w:rPr>
        <w:t>│ │ │ │ │ │ │ │ │ │.│ │ │</w:t>
      </w:r>
    </w:p>
    <w:p w14:paraId="5D24D9FE" w14:textId="77777777" w:rsidR="002A36AF" w:rsidRDefault="002A36AF">
      <w:pPr>
        <w:pStyle w:val="ConsPlusNonformat"/>
        <w:jc w:val="both"/>
      </w:pPr>
      <w:r>
        <w:rPr>
          <w:sz w:val="18"/>
        </w:rPr>
        <w:t>└─┴─┴─┴─┴─┴─┴─┴─┴─┘ └─┴─┘</w:t>
      </w:r>
    </w:p>
    <w:p w14:paraId="69CBBFEF" w14:textId="77777777" w:rsidR="002A36AF" w:rsidRDefault="002A36AF">
      <w:pPr>
        <w:pStyle w:val="ConsPlusNonformat"/>
        <w:jc w:val="both"/>
      </w:pPr>
      <w:r>
        <w:rPr>
          <w:sz w:val="18"/>
        </w:rPr>
        <w:t>┌─┬─┬─┬─┬─┬─┬─┬─┬─┐ ┌─┬─┐   ┌─┬─┬─┬─┬─┬─┬─┬─┬─┐ ┌─┬─┐   ┌─┬─┬─┬─┬─┬─┬─┬─┬─┐ ┌─┬─┐</w:t>
      </w:r>
    </w:p>
    <w:p w14:paraId="488F2BC9" w14:textId="77777777" w:rsidR="002A36AF" w:rsidRDefault="002A36AF">
      <w:pPr>
        <w:pStyle w:val="ConsPlusNonformat"/>
        <w:jc w:val="both"/>
      </w:pPr>
      <w:r>
        <w:rPr>
          <w:sz w:val="18"/>
        </w:rPr>
        <w:t>│ │ │ │ │ │ │ │ │ │.│ │ │   │ │ │ │ │ │ │ │ │ │.│ │ │   │ │ │ │ │ │ │ │ │ │.│ │ │</w:t>
      </w:r>
    </w:p>
    <w:p w14:paraId="378F9071" w14:textId="77777777" w:rsidR="002A36AF" w:rsidRDefault="002A36AF">
      <w:pPr>
        <w:pStyle w:val="ConsPlusNonformat"/>
        <w:jc w:val="both"/>
      </w:pPr>
      <w:r>
        <w:rPr>
          <w:sz w:val="18"/>
        </w:rPr>
        <w:t>└─┴─┴─┴─┴─┴─┴─┴─┴─┘ └─┴─┘   └─┴─┴─┴─┴─┴─┴─┴─┴─┘ └─┴─┘   └─┴─┴─┴─┴─┴─┴─┴─┴─┘ └─┴─┘</w:t>
      </w:r>
    </w:p>
    <w:p w14:paraId="19A51166" w14:textId="77777777" w:rsidR="002A36AF" w:rsidRDefault="002A36AF">
      <w:pPr>
        <w:pStyle w:val="ConsPlusNonformat"/>
        <w:jc w:val="both"/>
      </w:pPr>
      <w:r>
        <w:rPr>
          <w:sz w:val="18"/>
        </w:rPr>
        <w:t xml:space="preserve">    Сумма,  не  подлежащая  обложению страховыми взносами в соответствии со</w:t>
      </w:r>
    </w:p>
    <w:p w14:paraId="6C99416E" w14:textId="77777777" w:rsidR="002A36AF" w:rsidRDefault="002A36AF">
      <w:pPr>
        <w:pStyle w:val="ConsPlusNonformat"/>
        <w:jc w:val="both"/>
      </w:pPr>
      <w:r>
        <w:rPr>
          <w:sz w:val="18"/>
        </w:rPr>
        <w:t xml:space="preserve">    </w:t>
      </w:r>
      <w:hyperlink r:id="rId41">
        <w:r>
          <w:rPr>
            <w:color w:val="0000FF"/>
            <w:sz w:val="18"/>
          </w:rPr>
          <w:t>статьей 422</w:t>
        </w:r>
      </w:hyperlink>
      <w:r>
        <w:rPr>
          <w:sz w:val="18"/>
        </w:rPr>
        <w:t xml:space="preserve"> Налогового кодекса Российской Федерации   040</w:t>
      </w:r>
    </w:p>
    <w:p w14:paraId="4E700ED3" w14:textId="77777777" w:rsidR="002A36AF" w:rsidRDefault="002A36AF">
      <w:pPr>
        <w:pStyle w:val="ConsPlusNonformat"/>
        <w:jc w:val="both"/>
      </w:pPr>
      <w:r>
        <w:rPr>
          <w:sz w:val="18"/>
        </w:rPr>
        <w:t>┌─┬─┬─┬─┬─┬─┬─┬─┬─┐ ┌─┬─┐</w:t>
      </w:r>
    </w:p>
    <w:p w14:paraId="3BF583DA" w14:textId="77777777" w:rsidR="002A36AF" w:rsidRDefault="002A36AF">
      <w:pPr>
        <w:pStyle w:val="ConsPlusNonformat"/>
        <w:jc w:val="both"/>
      </w:pPr>
      <w:r>
        <w:rPr>
          <w:sz w:val="18"/>
        </w:rPr>
        <w:t>│ │ │ │ │ │ │ │ │ │.│ │ │</w:t>
      </w:r>
    </w:p>
    <w:p w14:paraId="54D01BCF" w14:textId="77777777" w:rsidR="002A36AF" w:rsidRDefault="002A36AF">
      <w:pPr>
        <w:pStyle w:val="ConsPlusNonformat"/>
        <w:jc w:val="both"/>
      </w:pPr>
      <w:r>
        <w:rPr>
          <w:sz w:val="18"/>
        </w:rPr>
        <w:t>└─┴─┴─┴─┴─┴─┴─┴─┴─┘ └─┴─┘</w:t>
      </w:r>
    </w:p>
    <w:p w14:paraId="4EC7B754" w14:textId="77777777" w:rsidR="002A36AF" w:rsidRDefault="002A36AF">
      <w:pPr>
        <w:pStyle w:val="ConsPlusNonformat"/>
        <w:jc w:val="both"/>
      </w:pPr>
      <w:r>
        <w:rPr>
          <w:sz w:val="18"/>
        </w:rPr>
        <w:t>┌─┬─┬─┬─┬─┬─┬─┬─┬─┐ ┌─┬─┐   ┌─┬─┬─┬─┬─┬─┬─┬─┬─┐ ┌─┬─┐   ┌─┬─┬─┬─┬─┬─┬─┬─┬─┐ ┌─┬─┐</w:t>
      </w:r>
    </w:p>
    <w:p w14:paraId="5ED0F744" w14:textId="77777777" w:rsidR="002A36AF" w:rsidRDefault="002A36AF">
      <w:pPr>
        <w:pStyle w:val="ConsPlusNonformat"/>
        <w:jc w:val="both"/>
      </w:pPr>
      <w:r>
        <w:rPr>
          <w:sz w:val="18"/>
        </w:rPr>
        <w:t>│ │ │ │ │ │ │ │ │ │.│ │ │   │ │ │ │ │ │ │ │ │ │.│ │ │   │ │ │ │ │ │ │ │ │ │.│ │ │</w:t>
      </w:r>
    </w:p>
    <w:p w14:paraId="11AADF2C" w14:textId="77777777" w:rsidR="002A36AF" w:rsidRDefault="002A36AF">
      <w:pPr>
        <w:pStyle w:val="ConsPlusNonformat"/>
        <w:jc w:val="both"/>
      </w:pPr>
      <w:r>
        <w:rPr>
          <w:sz w:val="18"/>
        </w:rPr>
        <w:t>└─┴─┴─┴─┴─┴─┴─┴─┴─┘ └─┴─┘   └─┴─┴─┴─┴─┴─┴─┴─┴─┘ └─┴─┘   └─┴─┴─┴─┴─┴─┴─┴─┴─┘ └─┴─┘</w:t>
      </w:r>
    </w:p>
    <w:p w14:paraId="63404AF0" w14:textId="77777777" w:rsidR="002A36AF" w:rsidRDefault="002A36AF">
      <w:pPr>
        <w:pStyle w:val="ConsPlusNonformat"/>
        <w:jc w:val="both"/>
      </w:pPr>
      <w:r>
        <w:rPr>
          <w:sz w:val="18"/>
        </w:rPr>
        <w:t xml:space="preserve">    Сумма  расходов, принимаемая к вычету в соответствии с </w:t>
      </w:r>
      <w:hyperlink r:id="rId42">
        <w:r>
          <w:rPr>
            <w:color w:val="0000FF"/>
            <w:sz w:val="18"/>
          </w:rPr>
          <w:t>пунктом 8 статьи</w:t>
        </w:r>
      </w:hyperlink>
    </w:p>
    <w:p w14:paraId="3487BC9E" w14:textId="77777777" w:rsidR="002A36AF" w:rsidRDefault="002A36AF">
      <w:pPr>
        <w:pStyle w:val="ConsPlusNonformat"/>
        <w:jc w:val="both"/>
      </w:pPr>
      <w:r>
        <w:rPr>
          <w:sz w:val="18"/>
        </w:rPr>
        <w:t xml:space="preserve">    421 Налогового кодекса Российской Федерации   045</w:t>
      </w:r>
    </w:p>
    <w:p w14:paraId="565BD4A9" w14:textId="77777777" w:rsidR="002A36AF" w:rsidRDefault="002A36AF">
      <w:pPr>
        <w:pStyle w:val="ConsPlusNonformat"/>
        <w:jc w:val="both"/>
      </w:pPr>
      <w:r>
        <w:rPr>
          <w:sz w:val="18"/>
        </w:rPr>
        <w:t>┌─┬─┬─┬─┬─┬─┬─┬─┬─┐ ┌─┬─┐</w:t>
      </w:r>
    </w:p>
    <w:p w14:paraId="1BFA3A61" w14:textId="77777777" w:rsidR="002A36AF" w:rsidRDefault="002A36AF">
      <w:pPr>
        <w:pStyle w:val="ConsPlusNonformat"/>
        <w:jc w:val="both"/>
      </w:pPr>
      <w:r>
        <w:rPr>
          <w:sz w:val="18"/>
        </w:rPr>
        <w:t>│ │ │ │ │ │ │ │ │ │.│ │ │</w:t>
      </w:r>
    </w:p>
    <w:p w14:paraId="699E4CB0" w14:textId="77777777" w:rsidR="002A36AF" w:rsidRDefault="002A36AF">
      <w:pPr>
        <w:pStyle w:val="ConsPlusNonformat"/>
        <w:jc w:val="both"/>
      </w:pPr>
      <w:r>
        <w:rPr>
          <w:sz w:val="18"/>
        </w:rPr>
        <w:t>└─┴─┴─┴─┴─┴─┴─┴─┴─┘ └─┴─┘</w:t>
      </w:r>
    </w:p>
    <w:p w14:paraId="78F0F7A4" w14:textId="77777777" w:rsidR="002A36AF" w:rsidRDefault="002A36AF">
      <w:pPr>
        <w:pStyle w:val="ConsPlusNonformat"/>
        <w:jc w:val="both"/>
      </w:pPr>
      <w:r>
        <w:rPr>
          <w:sz w:val="18"/>
        </w:rPr>
        <w:t>┌─┬─┬─┬─┬─┬─┬─┬─┬─┐ ┌─┬─┐   ┌─┬─┬─┬─┬─┬─┬─┬─┬─┐ ┌─┬─┐   ┌─┬─┬─┬─┬─┬─┬─┬─┬─┐ ┌─┬─┐</w:t>
      </w:r>
    </w:p>
    <w:p w14:paraId="4F594A82" w14:textId="77777777" w:rsidR="002A36AF" w:rsidRDefault="002A36AF">
      <w:pPr>
        <w:pStyle w:val="ConsPlusNonformat"/>
        <w:jc w:val="both"/>
      </w:pPr>
      <w:r>
        <w:rPr>
          <w:sz w:val="18"/>
        </w:rPr>
        <w:t>│ │ │ │ │ │ │ │ │ │.│ │ │   │ │ │ │ │ │ │ │ │ │.│ │ │   │ │ │ │ │ │ │ │ │ │.│ │ │</w:t>
      </w:r>
    </w:p>
    <w:p w14:paraId="2F8C47DA" w14:textId="77777777" w:rsidR="002A36AF" w:rsidRDefault="002A36AF">
      <w:pPr>
        <w:pStyle w:val="ConsPlusNonformat"/>
        <w:jc w:val="both"/>
      </w:pPr>
      <w:r>
        <w:rPr>
          <w:sz w:val="18"/>
        </w:rPr>
        <w:t>└─┴─┴─┴─┴─┴─┴─┴─┴─┘ └─┴─┘   └─┴─┴─┴─┴─┴─┴─┴─┴─┘ └─┴─┘   └─┴─┴─┴─┴─┴─┴─┴─┴─┘ └─┴─┘</w:t>
      </w:r>
    </w:p>
    <w:p w14:paraId="33AD3BE1" w14:textId="77777777" w:rsidR="002A36AF" w:rsidRDefault="002A36AF">
      <w:pPr>
        <w:pStyle w:val="ConsPlusNonformat"/>
        <w:jc w:val="both"/>
      </w:pPr>
      <w:r>
        <w:rPr>
          <w:sz w:val="18"/>
        </w:rPr>
        <w:t xml:space="preserve">    База  для  исчисления  страховых  взносов   050</w:t>
      </w:r>
    </w:p>
    <w:p w14:paraId="17DEFDBC" w14:textId="77777777" w:rsidR="002A36AF" w:rsidRDefault="002A36AF">
      <w:pPr>
        <w:pStyle w:val="ConsPlusNonformat"/>
        <w:jc w:val="both"/>
      </w:pPr>
      <w:r>
        <w:rPr>
          <w:sz w:val="18"/>
        </w:rPr>
        <w:t>┌─┬─┬─┬─┬─┬─┬─┬─┬─┐ ┌─┬─┐</w:t>
      </w:r>
    </w:p>
    <w:p w14:paraId="60B8C45A" w14:textId="77777777" w:rsidR="002A36AF" w:rsidRDefault="002A36AF">
      <w:pPr>
        <w:pStyle w:val="ConsPlusNonformat"/>
        <w:jc w:val="both"/>
      </w:pPr>
      <w:r>
        <w:rPr>
          <w:sz w:val="18"/>
        </w:rPr>
        <w:t>│ │ │ │ │ │ │ │ │ │.│ │ │</w:t>
      </w:r>
    </w:p>
    <w:p w14:paraId="2B518D3C" w14:textId="77777777" w:rsidR="002A36AF" w:rsidRDefault="002A36AF">
      <w:pPr>
        <w:pStyle w:val="ConsPlusNonformat"/>
        <w:jc w:val="both"/>
      </w:pPr>
      <w:r>
        <w:rPr>
          <w:sz w:val="18"/>
        </w:rPr>
        <w:t>└─┴─┴─┴─┴─┴─┴─┴─┴─┘ └─┴─┘</w:t>
      </w:r>
    </w:p>
    <w:p w14:paraId="72A3F6C8" w14:textId="77777777" w:rsidR="002A36AF" w:rsidRDefault="002A36AF">
      <w:pPr>
        <w:pStyle w:val="ConsPlusNonformat"/>
        <w:jc w:val="both"/>
      </w:pPr>
      <w:r>
        <w:rPr>
          <w:sz w:val="18"/>
        </w:rPr>
        <w:t>┌─┬─┬─┬─┬─┬─┬─┬─┬─┐ ┌─┬─┐   ┌─┬─┬─┬─┬─┬─┬─┬─┬─┐ ┌─┬─┐   ┌─┬─┬─┬─┬─┬─┬─┬─┬─┐ ┌─┬─┐</w:t>
      </w:r>
    </w:p>
    <w:p w14:paraId="173F5B82" w14:textId="77777777" w:rsidR="002A36AF" w:rsidRDefault="002A36AF">
      <w:pPr>
        <w:pStyle w:val="ConsPlusNonformat"/>
        <w:jc w:val="both"/>
      </w:pPr>
      <w:r>
        <w:rPr>
          <w:sz w:val="18"/>
        </w:rPr>
        <w:t>│ │ │ │ │ │ │ │ │ │.│ │ │   │ │ │ │ │ │ │ │ │ │.│ │ │   │ │ │ │ │ │ │ │ │ │.│ │ │</w:t>
      </w:r>
    </w:p>
    <w:p w14:paraId="74A63FA6" w14:textId="77777777" w:rsidR="002A36AF" w:rsidRDefault="002A36AF">
      <w:pPr>
        <w:pStyle w:val="ConsPlusNonformat"/>
        <w:jc w:val="both"/>
      </w:pPr>
      <w:r>
        <w:rPr>
          <w:sz w:val="18"/>
        </w:rPr>
        <w:t>└─┴─┴─┴─┴─┴─┴─┴─┴─┘ └─┴─┘   └─┴─┴─┴─┴─┴─┴─┴─┴─┘ └─┴─┘   └─┴─┴─┴─┴─┴─┴─┴─┴─┘ └─┴─┘</w:t>
      </w:r>
    </w:p>
    <w:p w14:paraId="28E4B0B4" w14:textId="77777777" w:rsidR="002A36AF" w:rsidRDefault="002A36AF">
      <w:pPr>
        <w:pStyle w:val="ConsPlusNonformat"/>
        <w:jc w:val="both"/>
      </w:pPr>
      <w:r>
        <w:rPr>
          <w:sz w:val="18"/>
        </w:rPr>
        <w:t xml:space="preserve">    в том числе: в размере,  не превышающем единую предельную величину базы</w:t>
      </w:r>
    </w:p>
    <w:p w14:paraId="685BA45B" w14:textId="77777777" w:rsidR="002A36AF" w:rsidRDefault="002A36AF">
      <w:pPr>
        <w:pStyle w:val="ConsPlusNonformat"/>
        <w:jc w:val="both"/>
      </w:pPr>
      <w:r>
        <w:rPr>
          <w:sz w:val="18"/>
        </w:rPr>
        <w:t xml:space="preserve">                 для исчисления страховых взносов   051</w:t>
      </w:r>
    </w:p>
    <w:p w14:paraId="1EBD3564" w14:textId="77777777" w:rsidR="002A36AF" w:rsidRDefault="002A36AF">
      <w:pPr>
        <w:pStyle w:val="ConsPlusNonformat"/>
        <w:jc w:val="both"/>
      </w:pPr>
      <w:r>
        <w:rPr>
          <w:sz w:val="18"/>
        </w:rPr>
        <w:t>┌─┬─┬─┬─┬─┬─┬─┬─┬─┐ ┌─┬─┐</w:t>
      </w:r>
    </w:p>
    <w:p w14:paraId="5BB5FA3E" w14:textId="77777777" w:rsidR="002A36AF" w:rsidRDefault="002A36AF">
      <w:pPr>
        <w:pStyle w:val="ConsPlusNonformat"/>
        <w:jc w:val="both"/>
      </w:pPr>
      <w:r>
        <w:rPr>
          <w:sz w:val="18"/>
        </w:rPr>
        <w:t>│ │ │ │ │ │ │ │ │ │.│ │ │</w:t>
      </w:r>
    </w:p>
    <w:p w14:paraId="6F4E1036" w14:textId="77777777" w:rsidR="002A36AF" w:rsidRDefault="002A36AF">
      <w:pPr>
        <w:pStyle w:val="ConsPlusNonformat"/>
        <w:jc w:val="both"/>
      </w:pPr>
      <w:r>
        <w:rPr>
          <w:sz w:val="18"/>
        </w:rPr>
        <w:t>└─┴─┴─┴─┴─┴─┴─┴─┴─┘ └─┴─┘</w:t>
      </w:r>
    </w:p>
    <w:p w14:paraId="20D0D2D8" w14:textId="77777777" w:rsidR="002A36AF" w:rsidRDefault="002A36AF">
      <w:pPr>
        <w:pStyle w:val="ConsPlusNonformat"/>
        <w:jc w:val="both"/>
      </w:pPr>
      <w:r>
        <w:rPr>
          <w:sz w:val="18"/>
        </w:rPr>
        <w:t>┌─┬─┬─┬─┬─┬─┬─┬─┬─┐ ┌─┬─┐   ┌─┬─┬─┬─┬─┬─┬─┬─┬─┐ ┌─┬─┐   ┌─┬─┬─┬─┬─┬─┬─┬─┬─┐ ┌─┬─┐</w:t>
      </w:r>
    </w:p>
    <w:p w14:paraId="06355940" w14:textId="77777777" w:rsidR="002A36AF" w:rsidRDefault="002A36AF">
      <w:pPr>
        <w:pStyle w:val="ConsPlusNonformat"/>
        <w:jc w:val="both"/>
      </w:pPr>
      <w:r>
        <w:rPr>
          <w:sz w:val="18"/>
        </w:rPr>
        <w:t>│ │ │ │ │ │ │ │ │ │.│ │ │   │ │ │ │ │ │ │ │ │ │.│ │ │   │ │ │ │ │ │ │ │ │ │.│ │ │</w:t>
      </w:r>
    </w:p>
    <w:p w14:paraId="47ADA93E" w14:textId="77777777" w:rsidR="002A36AF" w:rsidRDefault="002A36AF">
      <w:pPr>
        <w:pStyle w:val="ConsPlusNonformat"/>
        <w:jc w:val="both"/>
      </w:pPr>
      <w:r>
        <w:rPr>
          <w:sz w:val="18"/>
        </w:rPr>
        <w:t>└─┴─┴─┴─┴─┴─┴─┴─┴─┘ └─┴─┘   └─┴─┴─┴─┴─┴─┴─┴─┴─┘ └─┴─┘   └─┴─┴─┴─┴─┴─┴─┴─┴─┘ └─┴─┘</w:t>
      </w:r>
    </w:p>
    <w:p w14:paraId="6C4283D1" w14:textId="77777777" w:rsidR="002A36AF" w:rsidRDefault="002A36AF">
      <w:pPr>
        <w:pStyle w:val="ConsPlusNonformat"/>
        <w:jc w:val="both"/>
      </w:pPr>
      <w:r>
        <w:rPr>
          <w:sz w:val="18"/>
        </w:rPr>
        <w:t xml:space="preserve">                 в размере, превышающем единую предельную величину базы для</w:t>
      </w:r>
    </w:p>
    <w:p w14:paraId="4EC7D007" w14:textId="77777777" w:rsidR="002A36AF" w:rsidRDefault="002A36AF">
      <w:pPr>
        <w:pStyle w:val="ConsPlusNonformat"/>
        <w:jc w:val="both"/>
      </w:pPr>
      <w:r>
        <w:rPr>
          <w:sz w:val="18"/>
        </w:rPr>
        <w:t xml:space="preserve">                 исчисления страховых взносов   052</w:t>
      </w:r>
    </w:p>
    <w:p w14:paraId="628473FC" w14:textId="77777777" w:rsidR="002A36AF" w:rsidRDefault="002A36AF">
      <w:pPr>
        <w:pStyle w:val="ConsPlusNonformat"/>
        <w:jc w:val="both"/>
      </w:pPr>
      <w:r>
        <w:rPr>
          <w:sz w:val="18"/>
        </w:rPr>
        <w:t>┌─┬─┬─┬─┬─┬─┬─┬─┬─┐ ┌─┬─┐</w:t>
      </w:r>
    </w:p>
    <w:p w14:paraId="0E62636A" w14:textId="77777777" w:rsidR="002A36AF" w:rsidRDefault="002A36AF">
      <w:pPr>
        <w:pStyle w:val="ConsPlusNonformat"/>
        <w:jc w:val="both"/>
      </w:pPr>
      <w:r>
        <w:rPr>
          <w:sz w:val="18"/>
        </w:rPr>
        <w:t>│ │ │ │ │ │ │ │ │ │.│ │ │</w:t>
      </w:r>
    </w:p>
    <w:p w14:paraId="6F8C9D51" w14:textId="77777777" w:rsidR="002A36AF" w:rsidRDefault="002A36AF">
      <w:pPr>
        <w:pStyle w:val="ConsPlusNonformat"/>
        <w:jc w:val="both"/>
      </w:pPr>
      <w:r>
        <w:rPr>
          <w:sz w:val="18"/>
        </w:rPr>
        <w:t>└─┴─┴─┴─┴─┴─┴─┴─┴─┘ └─┴─┘</w:t>
      </w:r>
    </w:p>
    <w:p w14:paraId="007C1508" w14:textId="77777777" w:rsidR="002A36AF" w:rsidRDefault="002A36AF">
      <w:pPr>
        <w:pStyle w:val="ConsPlusNonformat"/>
        <w:jc w:val="both"/>
      </w:pPr>
      <w:r>
        <w:rPr>
          <w:sz w:val="18"/>
        </w:rPr>
        <w:t>┌─┬─┬─┬─┬─┬─┬─┬─┬─┐ ┌─┬─┐   ┌─┬─┬─┬─┬─┬─┬─┬─┬─┐ ┌─┬─┐   ┌─┬─┬─┬─┬─┬─┬─┬─┬─┐ ┌─┬─┐</w:t>
      </w:r>
    </w:p>
    <w:p w14:paraId="333F76E6" w14:textId="77777777" w:rsidR="002A36AF" w:rsidRDefault="002A36AF">
      <w:pPr>
        <w:pStyle w:val="ConsPlusNonformat"/>
        <w:jc w:val="both"/>
      </w:pPr>
      <w:r>
        <w:rPr>
          <w:sz w:val="18"/>
        </w:rPr>
        <w:t>│ │ │ │ │ │ │ │ │ │.│ │ │   │ │ │ │ │ │ │ │ │ │.│ │ │   │ │ │ │ │ │ │ │ │ │.│ │ │</w:t>
      </w:r>
    </w:p>
    <w:p w14:paraId="24C128BA" w14:textId="77777777" w:rsidR="002A36AF" w:rsidRDefault="002A36AF">
      <w:pPr>
        <w:pStyle w:val="ConsPlusNonformat"/>
        <w:jc w:val="both"/>
      </w:pPr>
      <w:r>
        <w:rPr>
          <w:sz w:val="18"/>
        </w:rPr>
        <w:t>└─┴─┴─┴─┴─┴─┴─┴─┴─┘ └─┴─┘   └─┴─┴─┴─┴─┴─┴─┴─┴─┘ └─┴─┘   └─┴─┴─┴─┴─┴─┴─┴─┴─┘ └─┴─┘</w:t>
      </w:r>
    </w:p>
    <w:p w14:paraId="21443E60" w14:textId="77777777" w:rsidR="002A36AF" w:rsidRDefault="002A36AF">
      <w:pPr>
        <w:pStyle w:val="ConsPlusNonformat"/>
        <w:jc w:val="both"/>
      </w:pPr>
    </w:p>
    <w:p w14:paraId="5219C00E" w14:textId="77777777" w:rsidR="002A36AF" w:rsidRDefault="002A36AF">
      <w:pPr>
        <w:pStyle w:val="ConsPlusNonformat"/>
        <w:jc w:val="both"/>
      </w:pPr>
      <w:r>
        <w:rPr>
          <w:sz w:val="18"/>
        </w:rPr>
        <w:t xml:space="preserve">    --------------------------------</w:t>
      </w:r>
    </w:p>
    <w:p w14:paraId="40E9ACBE" w14:textId="77777777" w:rsidR="002A36AF" w:rsidRDefault="002A36AF">
      <w:pPr>
        <w:pStyle w:val="ConsPlusNonformat"/>
        <w:jc w:val="both"/>
      </w:pPr>
      <w:r>
        <w:rPr>
          <w:sz w:val="18"/>
        </w:rPr>
        <w:t xml:space="preserve">    &lt;1&gt; В том числе за последние три месяца расчетного (отчетного) периода.</w:t>
      </w:r>
    </w:p>
    <w:p w14:paraId="5F94DA7A" w14:textId="77777777" w:rsidR="002A36AF" w:rsidRDefault="002A36AF">
      <w:pPr>
        <w:pStyle w:val="ConsPlusNonformat"/>
        <w:jc w:val="both"/>
      </w:pPr>
      <w:r>
        <w:rPr>
          <w:sz w:val="18"/>
        </w:rPr>
        <w:t>┌─┐                                                                           ┌─┐</w:t>
      </w:r>
    </w:p>
    <w:p w14:paraId="6C8E51E9" w14:textId="77777777" w:rsidR="002A36AF" w:rsidRDefault="002A36AF">
      <w:pPr>
        <w:pStyle w:val="ConsPlusNonformat"/>
        <w:jc w:val="both"/>
      </w:pPr>
      <w:r>
        <w:rPr>
          <w:sz w:val="18"/>
        </w:rPr>
        <w:t>└─┘                                                                           └─┘</w:t>
      </w:r>
    </w:p>
    <w:p w14:paraId="2AE93E73" w14:textId="77777777" w:rsidR="002A36AF" w:rsidRDefault="002A36AF">
      <w:pPr>
        <w:pStyle w:val="ConsPlusNormal"/>
        <w:jc w:val="both"/>
      </w:pPr>
    </w:p>
    <w:p w14:paraId="510D7D58" w14:textId="77777777" w:rsidR="002A36AF" w:rsidRDefault="002A36AF">
      <w:pPr>
        <w:pStyle w:val="ConsPlusNonformat"/>
        <w:jc w:val="both"/>
      </w:pPr>
      <w:r>
        <w:rPr>
          <w:sz w:val="18"/>
        </w:rPr>
        <w:t>┌─┐                      ┌─┐</w:t>
      </w:r>
    </w:p>
    <w:p w14:paraId="0D8E8252" w14:textId="77777777" w:rsidR="002A36AF" w:rsidRDefault="002A36AF">
      <w:pPr>
        <w:pStyle w:val="ConsPlusNonformat"/>
        <w:jc w:val="both"/>
      </w:pPr>
      <w:r>
        <w:rPr>
          <w:sz w:val="18"/>
        </w:rPr>
        <w:t>└─┘││││││││││││││││││││││└─┘          ┌─┬─┬─┬─┬─┬─┬─┬─┬─┬─┬─┬─┐</w:t>
      </w:r>
    </w:p>
    <w:p w14:paraId="2F2A461A" w14:textId="77777777" w:rsidR="002A36AF" w:rsidRDefault="002A36AF">
      <w:pPr>
        <w:pStyle w:val="ConsPlusNonformat"/>
        <w:jc w:val="both"/>
      </w:pPr>
      <w:r>
        <w:rPr>
          <w:sz w:val="18"/>
        </w:rPr>
        <w:t xml:space="preserve">   ││││││││││││││││││││││         ИНН │ │ │ │ │ │ │ │ │ │ │ │ │</w:t>
      </w:r>
    </w:p>
    <w:p w14:paraId="03D023C6" w14:textId="77777777" w:rsidR="002A36AF" w:rsidRDefault="002A36AF">
      <w:pPr>
        <w:pStyle w:val="ConsPlusNonformat"/>
        <w:jc w:val="both"/>
      </w:pPr>
      <w:r>
        <w:rPr>
          <w:sz w:val="18"/>
        </w:rPr>
        <w:lastRenderedPageBreak/>
        <w:t xml:space="preserve">   ││  1620  ││  6090  ││             └─┴─┴─┴─┴─┴─┴─┴─┴─┴─┴─┴─┘</w:t>
      </w:r>
    </w:p>
    <w:p w14:paraId="62F90B9D" w14:textId="77777777" w:rsidR="002A36AF" w:rsidRDefault="002A36AF">
      <w:pPr>
        <w:pStyle w:val="ConsPlusNonformat"/>
        <w:jc w:val="both"/>
      </w:pPr>
      <w:r>
        <w:rPr>
          <w:sz w:val="18"/>
        </w:rPr>
        <w:t xml:space="preserve">                                      ┌─┬─┬─┬─┬─┬─┬─┬─┬─┐    ┌─┬─┬─┐</w:t>
      </w:r>
    </w:p>
    <w:p w14:paraId="073F7814" w14:textId="77777777" w:rsidR="002A36AF" w:rsidRDefault="002A36AF">
      <w:pPr>
        <w:pStyle w:val="ConsPlusNonformat"/>
        <w:jc w:val="both"/>
      </w:pPr>
      <w:r>
        <w:rPr>
          <w:sz w:val="18"/>
        </w:rPr>
        <w:t xml:space="preserve">                                  КПП │ │ │ │ │ │ │ │ │ │Стр.│ │ │ │</w:t>
      </w:r>
    </w:p>
    <w:p w14:paraId="28EE5C47" w14:textId="77777777" w:rsidR="002A36AF" w:rsidRDefault="002A36AF">
      <w:pPr>
        <w:pStyle w:val="ConsPlusNonformat"/>
        <w:jc w:val="both"/>
      </w:pPr>
      <w:r>
        <w:rPr>
          <w:sz w:val="18"/>
        </w:rPr>
        <w:t xml:space="preserve">                                      └─┴─┴─┴─┴─┴─┴─┴─┴─┘    └─┴─┴─┘</w:t>
      </w:r>
    </w:p>
    <w:p w14:paraId="5B56CE6F" w14:textId="77777777" w:rsidR="002A36AF" w:rsidRDefault="002A36AF">
      <w:pPr>
        <w:pStyle w:val="ConsPlusNonformat"/>
        <w:jc w:val="both"/>
      </w:pPr>
    </w:p>
    <w:p w14:paraId="2C3A4C78" w14:textId="77777777" w:rsidR="002A36AF" w:rsidRDefault="002A36AF">
      <w:pPr>
        <w:pStyle w:val="ConsPlusNonformat"/>
        <w:jc w:val="both"/>
      </w:pPr>
      <w:r>
        <w:rPr>
          <w:sz w:val="18"/>
        </w:rPr>
        <w:t xml:space="preserve">    Исчислено страховых взносов на обязательное пенсионное страхование   060</w:t>
      </w:r>
    </w:p>
    <w:p w14:paraId="539470C2" w14:textId="77777777" w:rsidR="002A36AF" w:rsidRDefault="002A36AF">
      <w:pPr>
        <w:pStyle w:val="ConsPlusNonformat"/>
        <w:jc w:val="both"/>
      </w:pPr>
      <w:r>
        <w:rPr>
          <w:sz w:val="18"/>
        </w:rPr>
        <w:t>┌─┬─┬─┬─┬─┬─┬─┬─┬─┐ ┌─┬─┐</w:t>
      </w:r>
    </w:p>
    <w:p w14:paraId="00B6A22A" w14:textId="77777777" w:rsidR="002A36AF" w:rsidRDefault="002A36AF">
      <w:pPr>
        <w:pStyle w:val="ConsPlusNonformat"/>
        <w:jc w:val="both"/>
      </w:pPr>
      <w:r>
        <w:rPr>
          <w:sz w:val="18"/>
        </w:rPr>
        <w:t>│ │ │ │ │ │ │ │ │ │.│ │ │</w:t>
      </w:r>
    </w:p>
    <w:p w14:paraId="7977D702" w14:textId="77777777" w:rsidR="002A36AF" w:rsidRDefault="002A36AF">
      <w:pPr>
        <w:pStyle w:val="ConsPlusNonformat"/>
        <w:jc w:val="both"/>
      </w:pPr>
      <w:r>
        <w:rPr>
          <w:sz w:val="18"/>
        </w:rPr>
        <w:t>└─┴─┴─┴─┴─┴─┴─┴─┴─┘ └─┴─┘</w:t>
      </w:r>
    </w:p>
    <w:p w14:paraId="058058F3" w14:textId="77777777" w:rsidR="002A36AF" w:rsidRDefault="002A36AF">
      <w:pPr>
        <w:pStyle w:val="ConsPlusNonformat"/>
        <w:jc w:val="both"/>
      </w:pPr>
      <w:r>
        <w:rPr>
          <w:sz w:val="18"/>
        </w:rPr>
        <w:t>┌─┬─┬─┬─┬─┬─┬─┬─┬─┐ ┌─┬─┐   ┌─┬─┬─┬─┬─┬─┬─┬─┬─┐ ┌─┬─┐   ┌─┬─┬─┬─┬─┬─┬─┬─┬─┐ ┌─┬─┐</w:t>
      </w:r>
    </w:p>
    <w:p w14:paraId="27E10C9D" w14:textId="77777777" w:rsidR="002A36AF" w:rsidRDefault="002A36AF">
      <w:pPr>
        <w:pStyle w:val="ConsPlusNonformat"/>
        <w:jc w:val="both"/>
      </w:pPr>
      <w:r>
        <w:rPr>
          <w:sz w:val="18"/>
        </w:rPr>
        <w:t>│ │ │ │ │ │ │ │ │ │.│ │ │   │ │ │ │ │ │ │ │ │ │.│ │ │   │ │ │ │ │ │ │ │ │ │.│ │ │</w:t>
      </w:r>
    </w:p>
    <w:p w14:paraId="7FADAE8F" w14:textId="77777777" w:rsidR="002A36AF" w:rsidRDefault="002A36AF">
      <w:pPr>
        <w:pStyle w:val="ConsPlusNonformat"/>
        <w:jc w:val="both"/>
      </w:pPr>
      <w:r>
        <w:rPr>
          <w:sz w:val="18"/>
        </w:rPr>
        <w:t>└─┴─┴─┴─┴─┴─┴─┴─┴─┘ └─┴─┘   └─┴─┴─┴─┴─┴─┴─┴─┴─┘ └─┴─┘   └─┴─┴─┴─┴─┴─┴─┴─┴─┘ └─┴─┘</w:t>
      </w:r>
    </w:p>
    <w:p w14:paraId="450EA7C0" w14:textId="77777777" w:rsidR="002A36AF" w:rsidRDefault="002A36AF">
      <w:pPr>
        <w:pStyle w:val="ConsPlusNonformat"/>
        <w:jc w:val="both"/>
      </w:pPr>
      <w:r>
        <w:rPr>
          <w:sz w:val="18"/>
        </w:rPr>
        <w:t xml:space="preserve">    в том числе: с базы, не превышающей единую предельную величину базы для</w:t>
      </w:r>
    </w:p>
    <w:p w14:paraId="5E4637B5" w14:textId="77777777" w:rsidR="002A36AF" w:rsidRDefault="002A36AF">
      <w:pPr>
        <w:pStyle w:val="ConsPlusNonformat"/>
        <w:jc w:val="both"/>
      </w:pPr>
      <w:r>
        <w:rPr>
          <w:sz w:val="18"/>
        </w:rPr>
        <w:t xml:space="preserve">                 исчисления страховых взносов   061</w:t>
      </w:r>
    </w:p>
    <w:p w14:paraId="46D3F51E" w14:textId="77777777" w:rsidR="002A36AF" w:rsidRDefault="002A36AF">
      <w:pPr>
        <w:pStyle w:val="ConsPlusNonformat"/>
        <w:jc w:val="both"/>
      </w:pPr>
      <w:r>
        <w:rPr>
          <w:sz w:val="18"/>
        </w:rPr>
        <w:t>┌─┬─┬─┬─┬─┬─┬─┬─┬─┐ ┌─┬─┐</w:t>
      </w:r>
    </w:p>
    <w:p w14:paraId="4C6F5BFC" w14:textId="77777777" w:rsidR="002A36AF" w:rsidRDefault="002A36AF">
      <w:pPr>
        <w:pStyle w:val="ConsPlusNonformat"/>
        <w:jc w:val="both"/>
      </w:pPr>
      <w:r>
        <w:rPr>
          <w:sz w:val="18"/>
        </w:rPr>
        <w:t>│ │ │ │ │ │ │ │ │ │.│ │ │</w:t>
      </w:r>
    </w:p>
    <w:p w14:paraId="6728B573" w14:textId="77777777" w:rsidR="002A36AF" w:rsidRDefault="002A36AF">
      <w:pPr>
        <w:pStyle w:val="ConsPlusNonformat"/>
        <w:jc w:val="both"/>
      </w:pPr>
      <w:r>
        <w:rPr>
          <w:sz w:val="18"/>
        </w:rPr>
        <w:t>└─┴─┴─┴─┴─┴─┴─┴─┴─┘ └─┴─┘</w:t>
      </w:r>
    </w:p>
    <w:p w14:paraId="1FC5F3FE" w14:textId="77777777" w:rsidR="002A36AF" w:rsidRDefault="002A36AF">
      <w:pPr>
        <w:pStyle w:val="ConsPlusNonformat"/>
        <w:jc w:val="both"/>
      </w:pPr>
      <w:r>
        <w:rPr>
          <w:sz w:val="18"/>
        </w:rPr>
        <w:t>┌─┬─┬─┬─┬─┬─┬─┬─┬─┐ ┌─┬─┐   ┌─┬─┬─┬─┬─┬─┬─┬─┬─┐ ┌─┬─┐   ┌─┬─┬─┬─┬─┬─┬─┬─┬─┐ ┌─┬─┐</w:t>
      </w:r>
    </w:p>
    <w:p w14:paraId="082E0A61" w14:textId="77777777" w:rsidR="002A36AF" w:rsidRDefault="002A36AF">
      <w:pPr>
        <w:pStyle w:val="ConsPlusNonformat"/>
        <w:jc w:val="both"/>
      </w:pPr>
      <w:r>
        <w:rPr>
          <w:sz w:val="18"/>
        </w:rPr>
        <w:t>│ │ │ │ │ │ │ │ │ │.│ │ │   │ │ │ │ │ │ │ │ │ │.│ │ │   │ │ │ │ │ │ │ │ │ │.│ │ │</w:t>
      </w:r>
    </w:p>
    <w:p w14:paraId="6950DA11" w14:textId="77777777" w:rsidR="002A36AF" w:rsidRDefault="002A36AF">
      <w:pPr>
        <w:pStyle w:val="ConsPlusNonformat"/>
        <w:jc w:val="both"/>
      </w:pPr>
      <w:r>
        <w:rPr>
          <w:sz w:val="18"/>
        </w:rPr>
        <w:t>└─┴─┴─┴─┴─┴─┴─┴─┴─┘ └─┴─┘   └─┴─┴─┴─┴─┴─┴─┴─┴─┘ └─┴─┘   └─┴─┴─┴─┴─┴─┴─┴─┴─┘ └─┴─┘</w:t>
      </w:r>
    </w:p>
    <w:p w14:paraId="5DCAAC2B" w14:textId="77777777" w:rsidR="002A36AF" w:rsidRDefault="002A36AF">
      <w:pPr>
        <w:pStyle w:val="ConsPlusNonformat"/>
        <w:jc w:val="both"/>
      </w:pPr>
      <w:r>
        <w:rPr>
          <w:sz w:val="18"/>
        </w:rPr>
        <w:t xml:space="preserve">                 с базы, превышающей  единую  предельную  величину базы для</w:t>
      </w:r>
    </w:p>
    <w:p w14:paraId="433BE056" w14:textId="77777777" w:rsidR="002A36AF" w:rsidRDefault="002A36AF">
      <w:pPr>
        <w:pStyle w:val="ConsPlusNonformat"/>
        <w:jc w:val="both"/>
      </w:pPr>
      <w:r>
        <w:rPr>
          <w:sz w:val="18"/>
        </w:rPr>
        <w:t xml:space="preserve">                 исчисления страховых взносов   062</w:t>
      </w:r>
    </w:p>
    <w:p w14:paraId="6B1A209A" w14:textId="77777777" w:rsidR="002A36AF" w:rsidRDefault="002A36AF">
      <w:pPr>
        <w:pStyle w:val="ConsPlusNonformat"/>
        <w:jc w:val="both"/>
      </w:pPr>
      <w:r>
        <w:rPr>
          <w:sz w:val="18"/>
        </w:rPr>
        <w:t>┌─┬─┬─┬─┬─┬─┬─┬─┬─┐ ┌─┬─┐</w:t>
      </w:r>
    </w:p>
    <w:p w14:paraId="64619A38" w14:textId="77777777" w:rsidR="002A36AF" w:rsidRDefault="002A36AF">
      <w:pPr>
        <w:pStyle w:val="ConsPlusNonformat"/>
        <w:jc w:val="both"/>
      </w:pPr>
      <w:r>
        <w:rPr>
          <w:sz w:val="18"/>
        </w:rPr>
        <w:t>│ │ │ │ │ │ │ │ │ │.│ │ │</w:t>
      </w:r>
    </w:p>
    <w:p w14:paraId="0F66544D" w14:textId="77777777" w:rsidR="002A36AF" w:rsidRDefault="002A36AF">
      <w:pPr>
        <w:pStyle w:val="ConsPlusNonformat"/>
        <w:jc w:val="both"/>
      </w:pPr>
      <w:r>
        <w:rPr>
          <w:sz w:val="18"/>
        </w:rPr>
        <w:t>└─┴─┴─┴─┴─┴─┴─┴─┴─┘ └─┴─┘</w:t>
      </w:r>
    </w:p>
    <w:p w14:paraId="63BCCE69" w14:textId="77777777" w:rsidR="002A36AF" w:rsidRDefault="002A36AF">
      <w:pPr>
        <w:pStyle w:val="ConsPlusNonformat"/>
        <w:jc w:val="both"/>
      </w:pPr>
      <w:r>
        <w:rPr>
          <w:sz w:val="18"/>
        </w:rPr>
        <w:t>┌─┬─┬─┬─┬─┬─┬─┬─┬─┐ ┌─┬─┐   ┌─┬─┬─┬─┬─┬─┬─┬─┬─┐ ┌─┬─┐   ┌─┬─┬─┬─┬─┬─┬─┬─┬─┐ ┌─┬─┐</w:t>
      </w:r>
    </w:p>
    <w:p w14:paraId="5D477413" w14:textId="77777777" w:rsidR="002A36AF" w:rsidRDefault="002A36AF">
      <w:pPr>
        <w:pStyle w:val="ConsPlusNonformat"/>
        <w:jc w:val="both"/>
      </w:pPr>
      <w:r>
        <w:rPr>
          <w:sz w:val="18"/>
        </w:rPr>
        <w:t>│ │ │ │ │ │ │ │ │ │.│ │ │   │ │ │ │ │ │ │ │ │ │.│ │ │   │ │ │ │ │ │ │ │ │ │.│ │ │</w:t>
      </w:r>
    </w:p>
    <w:p w14:paraId="193CE641" w14:textId="77777777" w:rsidR="002A36AF" w:rsidRDefault="002A36AF">
      <w:pPr>
        <w:pStyle w:val="ConsPlusNonformat"/>
        <w:jc w:val="both"/>
      </w:pPr>
      <w:r>
        <w:rPr>
          <w:sz w:val="18"/>
        </w:rPr>
        <w:t>└─┴─┴─┴─┴─┴─┴─┴─┴─┘ └─┴─┘   └─┴─┴─┴─┴─┴─┴─┴─┴─┘ └─┴─┘   └─┴─┴─┴─┴─┴─┴─┴─┴─┘ └─┴─┘</w:t>
      </w:r>
    </w:p>
    <w:p w14:paraId="505A0DED" w14:textId="77777777" w:rsidR="002A36AF" w:rsidRDefault="002A36AF">
      <w:pPr>
        <w:pStyle w:val="ConsPlusNonformat"/>
        <w:jc w:val="both"/>
      </w:pPr>
      <w:r>
        <w:rPr>
          <w:sz w:val="18"/>
        </w:rPr>
        <w:t xml:space="preserve">    Исчислено  страховые  взносов на обязательное социальное страхование на</w:t>
      </w:r>
    </w:p>
    <w:p w14:paraId="29D50D6C" w14:textId="77777777" w:rsidR="002A36AF" w:rsidRDefault="002A36AF">
      <w:pPr>
        <w:pStyle w:val="ConsPlusNonformat"/>
        <w:jc w:val="both"/>
      </w:pPr>
      <w:r>
        <w:rPr>
          <w:sz w:val="18"/>
        </w:rPr>
        <w:t xml:space="preserve">    случай временной нетрудоспособности и в связи с материнством   070</w:t>
      </w:r>
    </w:p>
    <w:p w14:paraId="6D70B748" w14:textId="77777777" w:rsidR="002A36AF" w:rsidRDefault="002A36AF">
      <w:pPr>
        <w:pStyle w:val="ConsPlusNonformat"/>
        <w:jc w:val="both"/>
      </w:pPr>
      <w:r>
        <w:rPr>
          <w:sz w:val="18"/>
        </w:rPr>
        <w:t>┌─┬─┬─┬─┬─┬─┬─┬─┬─┐ ┌─┬─┐</w:t>
      </w:r>
    </w:p>
    <w:p w14:paraId="18343733" w14:textId="77777777" w:rsidR="002A36AF" w:rsidRDefault="002A36AF">
      <w:pPr>
        <w:pStyle w:val="ConsPlusNonformat"/>
        <w:jc w:val="both"/>
      </w:pPr>
      <w:r>
        <w:rPr>
          <w:sz w:val="18"/>
        </w:rPr>
        <w:t>│ │ │ │ │ │ │ │ │ │.│ │ │</w:t>
      </w:r>
    </w:p>
    <w:p w14:paraId="263664B0" w14:textId="77777777" w:rsidR="002A36AF" w:rsidRDefault="002A36AF">
      <w:pPr>
        <w:pStyle w:val="ConsPlusNonformat"/>
        <w:jc w:val="both"/>
      </w:pPr>
      <w:r>
        <w:rPr>
          <w:sz w:val="18"/>
        </w:rPr>
        <w:t>└─┴─┴─┴─┴─┴─┴─┴─┴─┘ └─┴─┘</w:t>
      </w:r>
    </w:p>
    <w:p w14:paraId="0FC18084" w14:textId="77777777" w:rsidR="002A36AF" w:rsidRDefault="002A36AF">
      <w:pPr>
        <w:pStyle w:val="ConsPlusNonformat"/>
        <w:jc w:val="both"/>
      </w:pPr>
      <w:r>
        <w:rPr>
          <w:sz w:val="18"/>
        </w:rPr>
        <w:t>┌─┬─┬─┬─┬─┬─┬─┬─┬─┐ ┌─┬─┐   ┌─┬─┬─┬─┬─┬─┬─┬─┬─┐ ┌─┬─┐   ┌─┬─┬─┬─┬─┬─┬─┬─┬─┐ ┌─┬─┐</w:t>
      </w:r>
    </w:p>
    <w:p w14:paraId="0D6C13DC" w14:textId="77777777" w:rsidR="002A36AF" w:rsidRDefault="002A36AF">
      <w:pPr>
        <w:pStyle w:val="ConsPlusNonformat"/>
        <w:jc w:val="both"/>
      </w:pPr>
      <w:r>
        <w:rPr>
          <w:sz w:val="18"/>
        </w:rPr>
        <w:t>│ │ │ │ │ │ │ │ │ │.│ │ │   │ │ │ │ │ │ │ │ │ │.│ │ │   │ │ │ │ │ │ │ │ │ │.│ │ │</w:t>
      </w:r>
    </w:p>
    <w:p w14:paraId="0642927A" w14:textId="77777777" w:rsidR="002A36AF" w:rsidRDefault="002A36AF">
      <w:pPr>
        <w:pStyle w:val="ConsPlusNonformat"/>
        <w:jc w:val="both"/>
      </w:pPr>
      <w:r>
        <w:rPr>
          <w:sz w:val="18"/>
        </w:rPr>
        <w:t>└─┴─┴─┴─┴─┴─┴─┴─┴─┘ └─┴─┘   └─┴─┴─┴─┴─┴─┴─┴─┴─┘ └─┴─┘   └─┴─┴─┴─┴─┴─┴─┴─┴─┘ └─┴─┘</w:t>
      </w:r>
    </w:p>
    <w:p w14:paraId="42FA0499" w14:textId="77777777" w:rsidR="002A36AF" w:rsidRDefault="002A36AF">
      <w:pPr>
        <w:pStyle w:val="ConsPlusNonformat"/>
        <w:jc w:val="both"/>
      </w:pPr>
    </w:p>
    <w:p w14:paraId="0C8F36DB" w14:textId="77777777" w:rsidR="002A36AF" w:rsidRDefault="002A36AF">
      <w:pPr>
        <w:pStyle w:val="ConsPlusNonformat"/>
        <w:jc w:val="both"/>
      </w:pPr>
      <w:r>
        <w:rPr>
          <w:sz w:val="18"/>
        </w:rPr>
        <w:t xml:space="preserve">    в том числе: с базы, не превышающей единую предельную величину базы для</w:t>
      </w:r>
    </w:p>
    <w:p w14:paraId="6D3817CB" w14:textId="77777777" w:rsidR="002A36AF" w:rsidRDefault="002A36AF">
      <w:pPr>
        <w:pStyle w:val="ConsPlusNonformat"/>
        <w:jc w:val="both"/>
      </w:pPr>
      <w:r>
        <w:rPr>
          <w:sz w:val="18"/>
        </w:rPr>
        <w:t xml:space="preserve">                 исчисления страховых взносов   071</w:t>
      </w:r>
    </w:p>
    <w:p w14:paraId="1BF5B558" w14:textId="77777777" w:rsidR="002A36AF" w:rsidRDefault="002A36AF">
      <w:pPr>
        <w:pStyle w:val="ConsPlusNonformat"/>
        <w:jc w:val="both"/>
      </w:pPr>
      <w:r>
        <w:rPr>
          <w:sz w:val="18"/>
        </w:rPr>
        <w:t>┌─┬─┬─┬─┬─┬─┬─┬─┬─┐ ┌─┬─┐</w:t>
      </w:r>
    </w:p>
    <w:p w14:paraId="3C3AA857" w14:textId="77777777" w:rsidR="002A36AF" w:rsidRDefault="002A36AF">
      <w:pPr>
        <w:pStyle w:val="ConsPlusNonformat"/>
        <w:jc w:val="both"/>
      </w:pPr>
      <w:r>
        <w:rPr>
          <w:sz w:val="18"/>
        </w:rPr>
        <w:t>│ │ │ │ │ │ │ │ │ │.│ │ │</w:t>
      </w:r>
    </w:p>
    <w:p w14:paraId="3158F45D" w14:textId="77777777" w:rsidR="002A36AF" w:rsidRDefault="002A36AF">
      <w:pPr>
        <w:pStyle w:val="ConsPlusNonformat"/>
        <w:jc w:val="both"/>
      </w:pPr>
      <w:r>
        <w:rPr>
          <w:sz w:val="18"/>
        </w:rPr>
        <w:t>└─┴─┴─┴─┴─┴─┴─┴─┴─┘ └─┴─┘</w:t>
      </w:r>
    </w:p>
    <w:p w14:paraId="3CA356B2" w14:textId="77777777" w:rsidR="002A36AF" w:rsidRDefault="002A36AF">
      <w:pPr>
        <w:pStyle w:val="ConsPlusNonformat"/>
        <w:jc w:val="both"/>
      </w:pPr>
      <w:r>
        <w:rPr>
          <w:sz w:val="18"/>
        </w:rPr>
        <w:t>┌─┬─┬─┬─┬─┬─┬─┬─┬─┐ ┌─┬─┐   ┌─┬─┬─┬─┬─┬─┬─┬─┬─┐ ┌─┬─┐   ┌─┬─┬─┬─┬─┬─┬─┬─┬─┐ ┌─┬─┐</w:t>
      </w:r>
    </w:p>
    <w:p w14:paraId="6141CC5E" w14:textId="77777777" w:rsidR="002A36AF" w:rsidRDefault="002A36AF">
      <w:pPr>
        <w:pStyle w:val="ConsPlusNonformat"/>
        <w:jc w:val="both"/>
      </w:pPr>
      <w:r>
        <w:rPr>
          <w:sz w:val="18"/>
        </w:rPr>
        <w:t>│ │ │ │ │ │ │ │ │ │.│ │ │   │ │ │ │ │ │ │ │ │ │.│ │ │   │ │ │ │ │ │ │ │ │ │.│ │ │</w:t>
      </w:r>
    </w:p>
    <w:p w14:paraId="344A2CF5" w14:textId="77777777" w:rsidR="002A36AF" w:rsidRDefault="002A36AF">
      <w:pPr>
        <w:pStyle w:val="ConsPlusNonformat"/>
        <w:jc w:val="both"/>
      </w:pPr>
      <w:r>
        <w:rPr>
          <w:sz w:val="18"/>
        </w:rPr>
        <w:t>└─┴─┴─┴─┴─┴─┴─┴─┴─┘ └─┴─┘   └─┴─┴─┴─┴─┴─┴─┴─┴─┘ └─┴─┘   └─┴─┴─┴─┴─┴─┴─┴─┴─┘ └─┴─┘</w:t>
      </w:r>
    </w:p>
    <w:p w14:paraId="1CAB81AE" w14:textId="77777777" w:rsidR="002A36AF" w:rsidRDefault="002A36AF">
      <w:pPr>
        <w:pStyle w:val="ConsPlusNonformat"/>
        <w:jc w:val="both"/>
      </w:pPr>
      <w:r>
        <w:rPr>
          <w:sz w:val="18"/>
        </w:rPr>
        <w:t xml:space="preserve">                 с базы, превышающей  единую  предельную  величину базы для</w:t>
      </w:r>
    </w:p>
    <w:p w14:paraId="7A9ABF68" w14:textId="77777777" w:rsidR="002A36AF" w:rsidRDefault="002A36AF">
      <w:pPr>
        <w:pStyle w:val="ConsPlusNonformat"/>
        <w:jc w:val="both"/>
      </w:pPr>
      <w:r>
        <w:rPr>
          <w:sz w:val="18"/>
        </w:rPr>
        <w:t xml:space="preserve">                 исчисления страховых взносов   072</w:t>
      </w:r>
    </w:p>
    <w:p w14:paraId="1DADF8C3" w14:textId="77777777" w:rsidR="002A36AF" w:rsidRDefault="002A36AF">
      <w:pPr>
        <w:pStyle w:val="ConsPlusNonformat"/>
        <w:jc w:val="both"/>
      </w:pPr>
      <w:r>
        <w:rPr>
          <w:sz w:val="18"/>
        </w:rPr>
        <w:t>┌─┬─┬─┬─┬─┬─┬─┬─┬─┐ ┌─┬─┐</w:t>
      </w:r>
    </w:p>
    <w:p w14:paraId="362D0D9C" w14:textId="77777777" w:rsidR="002A36AF" w:rsidRDefault="002A36AF">
      <w:pPr>
        <w:pStyle w:val="ConsPlusNonformat"/>
        <w:jc w:val="both"/>
      </w:pPr>
      <w:r>
        <w:rPr>
          <w:sz w:val="18"/>
        </w:rPr>
        <w:t>│ │ │ │ │ │ │ │ │ │.│ │ │</w:t>
      </w:r>
    </w:p>
    <w:p w14:paraId="796FD90F" w14:textId="77777777" w:rsidR="002A36AF" w:rsidRDefault="002A36AF">
      <w:pPr>
        <w:pStyle w:val="ConsPlusNonformat"/>
        <w:jc w:val="both"/>
      </w:pPr>
      <w:r>
        <w:rPr>
          <w:sz w:val="18"/>
        </w:rPr>
        <w:t>└─┴─┴─┴─┴─┴─┴─┴─┴─┘ └─┴─┘</w:t>
      </w:r>
    </w:p>
    <w:p w14:paraId="52E707EA" w14:textId="77777777" w:rsidR="002A36AF" w:rsidRDefault="002A36AF">
      <w:pPr>
        <w:pStyle w:val="ConsPlusNonformat"/>
        <w:jc w:val="both"/>
      </w:pPr>
      <w:r>
        <w:rPr>
          <w:sz w:val="18"/>
        </w:rPr>
        <w:t>┌─┬─┬─┬─┬─┬─┬─┬─┬─┐ ┌─┬─┐   ┌─┬─┬─┬─┬─┬─┬─┬─┬─┐ ┌─┬─┐   ┌─┬─┬─┬─┬─┬─┬─┬─┬─┐ ┌─┬─┐</w:t>
      </w:r>
    </w:p>
    <w:p w14:paraId="04277267" w14:textId="77777777" w:rsidR="002A36AF" w:rsidRDefault="002A36AF">
      <w:pPr>
        <w:pStyle w:val="ConsPlusNonformat"/>
        <w:jc w:val="both"/>
      </w:pPr>
      <w:r>
        <w:rPr>
          <w:sz w:val="18"/>
        </w:rPr>
        <w:t>│ │ │ │ │ │ │ │ │ │.│ │ │   │ │ │ │ │ │ │ │ │ │.│ │ │   │ │ │ │ │ │ │ │ │ │.│ │ │</w:t>
      </w:r>
    </w:p>
    <w:p w14:paraId="785C9D73" w14:textId="77777777" w:rsidR="002A36AF" w:rsidRDefault="002A36AF">
      <w:pPr>
        <w:pStyle w:val="ConsPlusNonformat"/>
        <w:jc w:val="both"/>
      </w:pPr>
      <w:r>
        <w:rPr>
          <w:sz w:val="18"/>
        </w:rPr>
        <w:t>└─┴─┴─┴─┴─┴─┴─┴─┴─┘ └─┴─┘   └─┴─┴─┴─┴─┴─┴─┴─┴─┘ └─┴─┘   └─┴─┴─┴─┴─┴─┴─┴─┴─┘ └─┴─┘</w:t>
      </w:r>
    </w:p>
    <w:p w14:paraId="14114249" w14:textId="77777777" w:rsidR="002A36AF" w:rsidRDefault="002A36AF">
      <w:pPr>
        <w:pStyle w:val="ConsPlusNonformat"/>
        <w:jc w:val="both"/>
      </w:pPr>
    </w:p>
    <w:p w14:paraId="7528A795" w14:textId="77777777" w:rsidR="002A36AF" w:rsidRDefault="002A36AF">
      <w:pPr>
        <w:pStyle w:val="ConsPlusNonformat"/>
        <w:jc w:val="both"/>
      </w:pPr>
      <w:r>
        <w:rPr>
          <w:sz w:val="18"/>
        </w:rPr>
        <w:t xml:space="preserve">    Исчислено страховых взносов на обязательное медицинское страхование   080</w:t>
      </w:r>
    </w:p>
    <w:p w14:paraId="33B200C2" w14:textId="77777777" w:rsidR="002A36AF" w:rsidRDefault="002A36AF">
      <w:pPr>
        <w:pStyle w:val="ConsPlusNonformat"/>
        <w:jc w:val="both"/>
      </w:pPr>
      <w:r>
        <w:rPr>
          <w:sz w:val="18"/>
        </w:rPr>
        <w:t>┌─┬─┬─┬─┬─┬─┬─┬─┬─┐ ┌─┬─┐</w:t>
      </w:r>
    </w:p>
    <w:p w14:paraId="4ED3CF3E" w14:textId="77777777" w:rsidR="002A36AF" w:rsidRDefault="002A36AF">
      <w:pPr>
        <w:pStyle w:val="ConsPlusNonformat"/>
        <w:jc w:val="both"/>
      </w:pPr>
      <w:r>
        <w:rPr>
          <w:sz w:val="18"/>
        </w:rPr>
        <w:t>│ │ │ │ │ │ │ │ │ │.│ │ │</w:t>
      </w:r>
    </w:p>
    <w:p w14:paraId="2EC26347" w14:textId="77777777" w:rsidR="002A36AF" w:rsidRDefault="002A36AF">
      <w:pPr>
        <w:pStyle w:val="ConsPlusNonformat"/>
        <w:jc w:val="both"/>
      </w:pPr>
      <w:r>
        <w:rPr>
          <w:sz w:val="18"/>
        </w:rPr>
        <w:t>└─┴─┴─┴─┴─┴─┴─┴─┴─┘ └─┴─┘</w:t>
      </w:r>
    </w:p>
    <w:p w14:paraId="726767E4" w14:textId="77777777" w:rsidR="002A36AF" w:rsidRDefault="002A36AF">
      <w:pPr>
        <w:pStyle w:val="ConsPlusNonformat"/>
        <w:jc w:val="both"/>
      </w:pPr>
      <w:r>
        <w:rPr>
          <w:sz w:val="18"/>
        </w:rPr>
        <w:t>┌─┬─┬─┬─┬─┬─┬─┬─┬─┐ ┌─┬─┐   ┌─┬─┬─┬─┬─┬─┬─┬─┬─┐ ┌─┬─┐   ┌─┬─┬─┬─┬─┬─┬─┬─┬─┐ ┌─┬─┐</w:t>
      </w:r>
    </w:p>
    <w:p w14:paraId="04099283" w14:textId="77777777" w:rsidR="002A36AF" w:rsidRDefault="002A36AF">
      <w:pPr>
        <w:pStyle w:val="ConsPlusNonformat"/>
        <w:jc w:val="both"/>
      </w:pPr>
      <w:r>
        <w:rPr>
          <w:sz w:val="18"/>
        </w:rPr>
        <w:t>│ │ │ │ │ │ │ │ │ │.│ │ │   │ │ │ │ │ │ │ │ │ │.│ │ │   │ │ │ │ │ │ │ │ │ │.│ │ │</w:t>
      </w:r>
    </w:p>
    <w:p w14:paraId="7E4668A7" w14:textId="77777777" w:rsidR="002A36AF" w:rsidRDefault="002A36AF">
      <w:pPr>
        <w:pStyle w:val="ConsPlusNonformat"/>
        <w:jc w:val="both"/>
      </w:pPr>
      <w:r>
        <w:rPr>
          <w:sz w:val="18"/>
        </w:rPr>
        <w:t>└─┴─┴─┴─┴─┴─┴─┴─┴─┘ └─┴─┘   └─┴─┴─┴─┴─┴─┴─┴─┴─┘ └─┴─┘   └─┴─┴─┴─┴─┴─┴─┴─┴─┘ └─┴─┘</w:t>
      </w:r>
    </w:p>
    <w:p w14:paraId="6E29D04B" w14:textId="77777777" w:rsidR="002A36AF" w:rsidRDefault="002A36AF">
      <w:pPr>
        <w:pStyle w:val="ConsPlusNonformat"/>
        <w:jc w:val="both"/>
      </w:pPr>
      <w:r>
        <w:rPr>
          <w:sz w:val="18"/>
        </w:rPr>
        <w:t xml:space="preserve">    в том числе: с базы, не превышающей единую предельную величину базы для</w:t>
      </w:r>
    </w:p>
    <w:p w14:paraId="5528B060" w14:textId="77777777" w:rsidR="002A36AF" w:rsidRDefault="002A36AF">
      <w:pPr>
        <w:pStyle w:val="ConsPlusNonformat"/>
        <w:jc w:val="both"/>
      </w:pPr>
      <w:r>
        <w:rPr>
          <w:sz w:val="18"/>
        </w:rPr>
        <w:t xml:space="preserve">                 исчисления страховых взносов   081</w:t>
      </w:r>
    </w:p>
    <w:p w14:paraId="150338B5" w14:textId="77777777" w:rsidR="002A36AF" w:rsidRDefault="002A36AF">
      <w:pPr>
        <w:pStyle w:val="ConsPlusNonformat"/>
        <w:jc w:val="both"/>
      </w:pPr>
      <w:r>
        <w:rPr>
          <w:sz w:val="18"/>
        </w:rPr>
        <w:t>┌─┬─┬─┬─┬─┬─┬─┬─┬─┐ ┌─┬─┐</w:t>
      </w:r>
    </w:p>
    <w:p w14:paraId="37A32576" w14:textId="77777777" w:rsidR="002A36AF" w:rsidRDefault="002A36AF">
      <w:pPr>
        <w:pStyle w:val="ConsPlusNonformat"/>
        <w:jc w:val="both"/>
      </w:pPr>
      <w:r>
        <w:rPr>
          <w:sz w:val="18"/>
        </w:rPr>
        <w:t>│ │ │ │ │ │ │ │ │ │.│ │ │</w:t>
      </w:r>
    </w:p>
    <w:p w14:paraId="08E0F211" w14:textId="77777777" w:rsidR="002A36AF" w:rsidRDefault="002A36AF">
      <w:pPr>
        <w:pStyle w:val="ConsPlusNonformat"/>
        <w:jc w:val="both"/>
      </w:pPr>
      <w:r>
        <w:rPr>
          <w:sz w:val="18"/>
        </w:rPr>
        <w:t>└─┴─┴─┴─┴─┴─┴─┴─┴─┘ └─┴─┘</w:t>
      </w:r>
    </w:p>
    <w:p w14:paraId="38B3339E" w14:textId="77777777" w:rsidR="002A36AF" w:rsidRDefault="002A36AF">
      <w:pPr>
        <w:pStyle w:val="ConsPlusNonformat"/>
        <w:jc w:val="both"/>
      </w:pPr>
      <w:r>
        <w:rPr>
          <w:sz w:val="18"/>
        </w:rPr>
        <w:t>┌─┬─┬─┬─┬─┬─┬─┬─┬─┐ ┌─┬─┐   ┌─┬─┬─┬─┬─┬─┬─┬─┬─┐ ┌─┬─┐   ┌─┬─┬─┬─┬─┬─┬─┬─┬─┐ ┌─┬─┐</w:t>
      </w:r>
    </w:p>
    <w:p w14:paraId="4DD00C24" w14:textId="77777777" w:rsidR="002A36AF" w:rsidRDefault="002A36AF">
      <w:pPr>
        <w:pStyle w:val="ConsPlusNonformat"/>
        <w:jc w:val="both"/>
      </w:pPr>
      <w:r>
        <w:rPr>
          <w:sz w:val="18"/>
        </w:rPr>
        <w:t>│ │ │ │ │ │ │ │ │ │.│ │ │   │ │ │ │ │ │ │ │ │ │.│ │ │   │ │ │ │ │ │ │ │ │ │.│ │ │</w:t>
      </w:r>
    </w:p>
    <w:p w14:paraId="416E8F74" w14:textId="77777777" w:rsidR="002A36AF" w:rsidRDefault="002A36AF">
      <w:pPr>
        <w:pStyle w:val="ConsPlusNonformat"/>
        <w:jc w:val="both"/>
      </w:pPr>
      <w:r>
        <w:rPr>
          <w:sz w:val="18"/>
        </w:rPr>
        <w:t>└─┴─┴─┴─┴─┴─┴─┴─┴─┘ └─┴─┘   └─┴─┴─┴─┴─┴─┴─┴─┴─┘ └─┴─┘   └─┴─┴─┴─┴─┴─┴─┴─┴─┘ └─┴─┘</w:t>
      </w:r>
    </w:p>
    <w:p w14:paraId="49822ED4" w14:textId="77777777" w:rsidR="002A36AF" w:rsidRDefault="002A36AF">
      <w:pPr>
        <w:pStyle w:val="ConsPlusNonformat"/>
        <w:jc w:val="both"/>
      </w:pPr>
      <w:r>
        <w:rPr>
          <w:sz w:val="18"/>
        </w:rPr>
        <w:t xml:space="preserve">                 с базы, превышающей  единую  предельную  величину базы для</w:t>
      </w:r>
    </w:p>
    <w:p w14:paraId="224B651E" w14:textId="77777777" w:rsidR="002A36AF" w:rsidRDefault="002A36AF">
      <w:pPr>
        <w:pStyle w:val="ConsPlusNonformat"/>
        <w:jc w:val="both"/>
      </w:pPr>
      <w:r>
        <w:rPr>
          <w:sz w:val="18"/>
        </w:rPr>
        <w:t xml:space="preserve">                 исчисления страховых взносов   082</w:t>
      </w:r>
    </w:p>
    <w:p w14:paraId="4172EB2B" w14:textId="77777777" w:rsidR="002A36AF" w:rsidRDefault="002A36AF">
      <w:pPr>
        <w:pStyle w:val="ConsPlusNonformat"/>
        <w:jc w:val="both"/>
      </w:pPr>
      <w:r>
        <w:rPr>
          <w:sz w:val="18"/>
        </w:rPr>
        <w:lastRenderedPageBreak/>
        <w:t>┌─┬─┬─┬─┬─┬─┬─┬─┬─┐ ┌─┬─┐</w:t>
      </w:r>
    </w:p>
    <w:p w14:paraId="70B49E18" w14:textId="77777777" w:rsidR="002A36AF" w:rsidRDefault="002A36AF">
      <w:pPr>
        <w:pStyle w:val="ConsPlusNonformat"/>
        <w:jc w:val="both"/>
      </w:pPr>
      <w:r>
        <w:rPr>
          <w:sz w:val="18"/>
        </w:rPr>
        <w:t>│ │ │ │ │ │ │ │ │ │.│ │ │</w:t>
      </w:r>
    </w:p>
    <w:p w14:paraId="5C21F7E0" w14:textId="77777777" w:rsidR="002A36AF" w:rsidRDefault="002A36AF">
      <w:pPr>
        <w:pStyle w:val="ConsPlusNonformat"/>
        <w:jc w:val="both"/>
      </w:pPr>
      <w:r>
        <w:rPr>
          <w:sz w:val="18"/>
        </w:rPr>
        <w:t>└─┴─┴─┴─┴─┴─┴─┴─┴─┘ └─┴─┘</w:t>
      </w:r>
    </w:p>
    <w:p w14:paraId="1E2F41A4" w14:textId="77777777" w:rsidR="002A36AF" w:rsidRDefault="002A36AF">
      <w:pPr>
        <w:pStyle w:val="ConsPlusNonformat"/>
        <w:jc w:val="both"/>
      </w:pPr>
      <w:r>
        <w:rPr>
          <w:sz w:val="18"/>
        </w:rPr>
        <w:t>┌─┬─┬─┬─┬─┬─┬─┬─┬─┐ ┌─┬─┐   ┌─┬─┬─┬─┬─┬─┬─┬─┬─┐ ┌─┬─┐   ┌─┬─┬─┬─┬─┬─┬─┬─┬─┐ ┌─┬─┐</w:t>
      </w:r>
    </w:p>
    <w:p w14:paraId="15F5EE52" w14:textId="77777777" w:rsidR="002A36AF" w:rsidRDefault="002A36AF">
      <w:pPr>
        <w:pStyle w:val="ConsPlusNonformat"/>
        <w:jc w:val="both"/>
      </w:pPr>
      <w:r>
        <w:rPr>
          <w:sz w:val="18"/>
        </w:rPr>
        <w:t>│ │ │ │ │ │ │ │ │ │.│ │ │   │ │ │ │ │ │ │ │ │ │.│ │ │   │ │ │ │ │ │ │ │ │ │.│ │ │</w:t>
      </w:r>
    </w:p>
    <w:p w14:paraId="16C48D0B" w14:textId="77777777" w:rsidR="002A36AF" w:rsidRDefault="002A36AF">
      <w:pPr>
        <w:pStyle w:val="ConsPlusNonformat"/>
        <w:jc w:val="both"/>
      </w:pPr>
      <w:r>
        <w:rPr>
          <w:sz w:val="18"/>
        </w:rPr>
        <w:t>└─┴─┴─┴─┴─┴─┴─┴─┴─┘ └─┴─┘   └─┴─┴─┴─┴─┴─┴─┴─┴─┘ └─┴─┘   └─┴─┴─┴─┴─┴─┴─┴─┴─┘ └─┴─┘</w:t>
      </w:r>
    </w:p>
    <w:p w14:paraId="0D639CE4" w14:textId="77777777" w:rsidR="002A36AF" w:rsidRDefault="002A36AF">
      <w:pPr>
        <w:pStyle w:val="ConsPlusNonformat"/>
        <w:jc w:val="both"/>
      </w:pPr>
      <w:r>
        <w:rPr>
          <w:sz w:val="18"/>
        </w:rPr>
        <w:t>┌─┐                                                                           ┌─┐</w:t>
      </w:r>
    </w:p>
    <w:p w14:paraId="41868BA7" w14:textId="77777777" w:rsidR="002A36AF" w:rsidRDefault="002A36AF">
      <w:pPr>
        <w:pStyle w:val="ConsPlusNonformat"/>
        <w:jc w:val="both"/>
      </w:pPr>
      <w:r>
        <w:rPr>
          <w:sz w:val="18"/>
        </w:rPr>
        <w:t>└─┘                                                                           └─┘</w:t>
      </w:r>
    </w:p>
    <w:p w14:paraId="61A861AE" w14:textId="77777777" w:rsidR="002A36AF" w:rsidRDefault="002A36AF">
      <w:pPr>
        <w:pStyle w:val="ConsPlusNormal"/>
        <w:jc w:val="both"/>
      </w:pPr>
    </w:p>
    <w:p w14:paraId="13B82C27" w14:textId="77777777" w:rsidR="002A36AF" w:rsidRDefault="002A36AF">
      <w:pPr>
        <w:pStyle w:val="ConsPlusNormal"/>
        <w:jc w:val="both"/>
      </w:pPr>
    </w:p>
    <w:p w14:paraId="1B8282C7" w14:textId="77777777" w:rsidR="002A36AF" w:rsidRDefault="002A36AF">
      <w:pPr>
        <w:pStyle w:val="ConsPlusNormal"/>
        <w:jc w:val="both"/>
      </w:pPr>
    </w:p>
    <w:p w14:paraId="78DFBF04" w14:textId="77777777" w:rsidR="002A36AF" w:rsidRDefault="002A36AF">
      <w:pPr>
        <w:pStyle w:val="ConsPlusNormal"/>
        <w:jc w:val="both"/>
      </w:pPr>
    </w:p>
    <w:p w14:paraId="3AAFFB88" w14:textId="77777777" w:rsidR="002A36AF" w:rsidRDefault="002A36AF">
      <w:pPr>
        <w:pStyle w:val="ConsPlusNormal"/>
        <w:jc w:val="both"/>
      </w:pPr>
    </w:p>
    <w:p w14:paraId="0C516CA5" w14:textId="77777777" w:rsidR="002A36AF" w:rsidRDefault="002A36AF">
      <w:pPr>
        <w:pStyle w:val="ConsPlusNormal"/>
        <w:jc w:val="right"/>
        <w:outlineLvl w:val="0"/>
      </w:pPr>
      <w:r>
        <w:t>Приложение N 3</w:t>
      </w:r>
    </w:p>
    <w:p w14:paraId="2AC1C06C" w14:textId="77777777" w:rsidR="002A36AF" w:rsidRDefault="002A36AF">
      <w:pPr>
        <w:pStyle w:val="ConsPlusNormal"/>
        <w:jc w:val="right"/>
      </w:pPr>
      <w:r>
        <w:t>к приказу ФНС России</w:t>
      </w:r>
    </w:p>
    <w:p w14:paraId="65FFB7D7" w14:textId="77777777" w:rsidR="002A36AF" w:rsidRDefault="002A36AF">
      <w:pPr>
        <w:pStyle w:val="ConsPlusNormal"/>
        <w:jc w:val="right"/>
      </w:pPr>
      <w:r>
        <w:t>от 29.09.2023 N ЕА-7-11/696@</w:t>
      </w:r>
    </w:p>
    <w:p w14:paraId="1E3C8D52" w14:textId="77777777" w:rsidR="002A36AF" w:rsidRDefault="002A36AF">
      <w:pPr>
        <w:pStyle w:val="ConsPlusNormal"/>
        <w:jc w:val="both"/>
      </w:pPr>
    </w:p>
    <w:p w14:paraId="140650F1" w14:textId="77777777" w:rsidR="002A36AF" w:rsidRDefault="002A36AF">
      <w:pPr>
        <w:pStyle w:val="ConsPlusNonformat"/>
        <w:jc w:val="both"/>
      </w:pPr>
      <w:r>
        <w:t>┌─┐                      ┌─┐</w:t>
      </w:r>
    </w:p>
    <w:p w14:paraId="515BF256" w14:textId="77777777" w:rsidR="002A36AF" w:rsidRDefault="002A36AF">
      <w:pPr>
        <w:pStyle w:val="ConsPlusNonformat"/>
        <w:jc w:val="both"/>
      </w:pPr>
      <w:r>
        <w:t>└─┘││││││││││││││││││││││└─┘          ┌─┬─┬─┬─┬─┬─┬─┬─┬─┬─┬─┬─┐</w:t>
      </w:r>
    </w:p>
    <w:p w14:paraId="4F6C9D57" w14:textId="77777777" w:rsidR="002A36AF" w:rsidRDefault="002A36AF">
      <w:pPr>
        <w:pStyle w:val="ConsPlusNonformat"/>
        <w:jc w:val="both"/>
      </w:pPr>
      <w:r>
        <w:t xml:space="preserve">   ││││││││││││││││││││││         ИНН │ │ │ │ │ │ │ │ │ │ │ │ │</w:t>
      </w:r>
    </w:p>
    <w:p w14:paraId="14DCF31E" w14:textId="77777777" w:rsidR="002A36AF" w:rsidRDefault="002A36AF">
      <w:pPr>
        <w:pStyle w:val="ConsPlusNonformat"/>
        <w:jc w:val="both"/>
      </w:pPr>
      <w:r>
        <w:t xml:space="preserve">   ││  1620  ││  6137  ││             └─┴─┴─┴─┴─┴─┴─┴─┴─┴─┴─┴─┘</w:t>
      </w:r>
    </w:p>
    <w:p w14:paraId="7B677793" w14:textId="77777777" w:rsidR="002A36AF" w:rsidRDefault="002A36AF">
      <w:pPr>
        <w:pStyle w:val="ConsPlusNonformat"/>
        <w:jc w:val="both"/>
      </w:pPr>
      <w:r>
        <w:t xml:space="preserve">                                      ┌─┬─┬─┬─┬─┬─┬─┬─┬─┐    ┌─┬─┬─┐</w:t>
      </w:r>
    </w:p>
    <w:p w14:paraId="4B632CA6" w14:textId="77777777" w:rsidR="002A36AF" w:rsidRDefault="002A36AF">
      <w:pPr>
        <w:pStyle w:val="ConsPlusNonformat"/>
        <w:jc w:val="both"/>
      </w:pPr>
      <w:r>
        <w:t xml:space="preserve">                                  КПП │ │ │ │ │ │ │ │ │ │Стр.│ │ │ │</w:t>
      </w:r>
    </w:p>
    <w:p w14:paraId="36B4CC06" w14:textId="77777777" w:rsidR="002A36AF" w:rsidRDefault="002A36AF">
      <w:pPr>
        <w:pStyle w:val="ConsPlusNonformat"/>
        <w:jc w:val="both"/>
      </w:pPr>
      <w:r>
        <w:t xml:space="preserve">                                      └─┴─┴─┴─┴─┴─┴─┴─┴─┘    └─┴─┴─┘</w:t>
      </w:r>
    </w:p>
    <w:p w14:paraId="5103D559" w14:textId="77777777" w:rsidR="002A36AF" w:rsidRDefault="002A36AF">
      <w:pPr>
        <w:pStyle w:val="ConsPlusNonformat"/>
        <w:jc w:val="both"/>
      </w:pPr>
    </w:p>
    <w:p w14:paraId="1B1CA900" w14:textId="77777777" w:rsidR="002A36AF" w:rsidRDefault="002A36AF">
      <w:pPr>
        <w:pStyle w:val="ConsPlusNonformat"/>
        <w:jc w:val="both"/>
      </w:pPr>
      <w:bookmarkStart w:id="2" w:name="P434"/>
      <w:bookmarkEnd w:id="2"/>
      <w:r>
        <w:rPr>
          <w:sz w:val="18"/>
        </w:rPr>
        <w:t xml:space="preserve">         Приложение 5. Сведения о физических лицах, с сумм выплат</w:t>
      </w:r>
    </w:p>
    <w:p w14:paraId="358C2D88" w14:textId="77777777" w:rsidR="002A36AF" w:rsidRDefault="002A36AF">
      <w:pPr>
        <w:pStyle w:val="ConsPlusNonformat"/>
        <w:jc w:val="both"/>
      </w:pPr>
      <w:r>
        <w:rPr>
          <w:sz w:val="18"/>
        </w:rPr>
        <w:t xml:space="preserve">         и иных вознаграждений которым исчислены страховые взносы</w:t>
      </w:r>
    </w:p>
    <w:p w14:paraId="5DBB8DA6" w14:textId="77777777" w:rsidR="002A36AF" w:rsidRDefault="002A36AF">
      <w:pPr>
        <w:pStyle w:val="ConsPlusNonformat"/>
        <w:jc w:val="both"/>
      </w:pPr>
      <w:r>
        <w:rPr>
          <w:sz w:val="18"/>
        </w:rPr>
        <w:t xml:space="preserve">        в размере, установленном </w:t>
      </w:r>
      <w:hyperlink r:id="rId43">
        <w:r>
          <w:rPr>
            <w:color w:val="0000FF"/>
            <w:sz w:val="18"/>
          </w:rPr>
          <w:t>подпунктом 2 пункта 6.2 статьи 431</w:t>
        </w:r>
      </w:hyperlink>
    </w:p>
    <w:p w14:paraId="7F3611F0" w14:textId="77777777" w:rsidR="002A36AF" w:rsidRDefault="002A36AF">
      <w:pPr>
        <w:pStyle w:val="ConsPlusNonformat"/>
        <w:jc w:val="both"/>
      </w:pPr>
      <w:r>
        <w:rPr>
          <w:sz w:val="18"/>
        </w:rPr>
        <w:t xml:space="preserve">           Налогового кодекса Российской Федерации, к разделу 1</w:t>
      </w:r>
    </w:p>
    <w:p w14:paraId="585B0EF6" w14:textId="77777777" w:rsidR="002A36AF" w:rsidRDefault="002A36AF">
      <w:pPr>
        <w:pStyle w:val="ConsPlusNonformat"/>
        <w:jc w:val="both"/>
      </w:pPr>
    </w:p>
    <w:p w14:paraId="3859C710" w14:textId="77777777" w:rsidR="002A36AF" w:rsidRDefault="002A36AF">
      <w:pPr>
        <w:pStyle w:val="ConsPlusNonformat"/>
        <w:jc w:val="both"/>
      </w:pPr>
      <w:r>
        <w:rPr>
          <w:sz w:val="18"/>
        </w:rPr>
        <w:t xml:space="preserve">             ┌─┬─┬─┬─┬─┬─┬─┬─┬─┬─┬─┬─┬─┬─┬─┬─┬─┬─┬─┬─┬─┬─┬─┬─┬─┬─┬─┬─┬─┬─┬─┬─┬─┬─┬─┐</w:t>
      </w:r>
    </w:p>
    <w:p w14:paraId="67368687" w14:textId="77777777" w:rsidR="002A36AF" w:rsidRDefault="002A36AF">
      <w:pPr>
        <w:pStyle w:val="ConsPlusNonformat"/>
        <w:jc w:val="both"/>
      </w:pPr>
      <w:r>
        <w:rPr>
          <w:sz w:val="18"/>
        </w:rPr>
        <w:t>Фамилия  010 │ │ │ │ │ │ │ │ │ │ │ │ │ │ │ │ │ │ │ │ │ │ │ │ │ │ │ │ │ │ │ │ │ │ │ │</w:t>
      </w:r>
    </w:p>
    <w:p w14:paraId="31D3E174" w14:textId="77777777" w:rsidR="002A36AF" w:rsidRDefault="002A36AF">
      <w:pPr>
        <w:pStyle w:val="ConsPlusNonformat"/>
        <w:jc w:val="both"/>
      </w:pPr>
      <w:r>
        <w:rPr>
          <w:sz w:val="18"/>
        </w:rPr>
        <w:t xml:space="preserve">             └─┴─┴─┴─┴─┴─┴─┴─┴─┴─┴─┴─┴─┴─┴─┴─┴─┴─┴─┴─┴─┴─┴─┴─┴─┴─┴─┴─┴─┴─┴─┴─┴─┴─┴─┘</w:t>
      </w:r>
    </w:p>
    <w:p w14:paraId="287CF503" w14:textId="77777777" w:rsidR="002A36AF" w:rsidRDefault="002A36AF">
      <w:pPr>
        <w:pStyle w:val="ConsPlusNonformat"/>
        <w:jc w:val="both"/>
      </w:pPr>
      <w:r>
        <w:rPr>
          <w:sz w:val="18"/>
        </w:rPr>
        <w:t xml:space="preserve">             ┌─┬─┬─┬─┬─┬─┬─┬─┬─┬─┬─┬─┬─┬─┬─┬─┬─┬─┬─┬─┬─┬─┬─┬─┬─┬─┬─┬─┬─┬─┬─┬─┬─┬─┬─┐</w:t>
      </w:r>
    </w:p>
    <w:p w14:paraId="5CD02DB5" w14:textId="77777777" w:rsidR="002A36AF" w:rsidRDefault="002A36AF">
      <w:pPr>
        <w:pStyle w:val="ConsPlusNonformat"/>
        <w:jc w:val="both"/>
      </w:pPr>
      <w:r>
        <w:rPr>
          <w:sz w:val="18"/>
        </w:rPr>
        <w:t>Имя      020 │ │ │ │ │ │ │ │ │ │ │ │ │ │ │ │ │ │ │ │ │ │ │ │ │ │ │ │ │ │ │ │ │ │ │ │</w:t>
      </w:r>
    </w:p>
    <w:p w14:paraId="39766CBE" w14:textId="77777777" w:rsidR="002A36AF" w:rsidRDefault="002A36AF">
      <w:pPr>
        <w:pStyle w:val="ConsPlusNonformat"/>
        <w:jc w:val="both"/>
      </w:pPr>
      <w:r>
        <w:rPr>
          <w:sz w:val="18"/>
        </w:rPr>
        <w:t xml:space="preserve">             └─┴─┴─┴─┴─┴─┴─┴─┴─┴─┴─┴─┴─┴─┴─┴─┴─┴─┴─┴─┴─┴─┴─┴─┴─┴─┴─┴─┴─┴─┴─┴─┴─┴─┴─┘</w:t>
      </w:r>
    </w:p>
    <w:p w14:paraId="0F3695C2" w14:textId="77777777" w:rsidR="002A36AF" w:rsidRDefault="002A36AF">
      <w:pPr>
        <w:pStyle w:val="ConsPlusNonformat"/>
        <w:jc w:val="both"/>
      </w:pPr>
      <w:r>
        <w:rPr>
          <w:sz w:val="18"/>
        </w:rPr>
        <w:t xml:space="preserve">             ┌─┬─┬─┬─┬─┬─┬─┬─┬─┬─┬─┬─┬─┬─┬─┬─┬─┬─┬─┬─┬─┬─┬─┬─┬─┬─┬─┬─┬─┬─┬─┬─┬─┬─┬─┐</w:t>
      </w:r>
    </w:p>
    <w:p w14:paraId="3C1BFA0F" w14:textId="77777777" w:rsidR="002A36AF" w:rsidRDefault="002A36AF">
      <w:pPr>
        <w:pStyle w:val="ConsPlusNonformat"/>
        <w:jc w:val="both"/>
      </w:pPr>
      <w:r>
        <w:rPr>
          <w:sz w:val="18"/>
        </w:rPr>
        <w:t>Отчество 030 │ │ │ │ │ │ │ │ │ │ │ │ │ │ │ │ │ │ │ │ │ │ │ │ │ │ │ │ │ │ │ │ │ │ │ │</w:t>
      </w:r>
    </w:p>
    <w:p w14:paraId="1854EF56" w14:textId="77777777" w:rsidR="002A36AF" w:rsidRDefault="002A36AF">
      <w:pPr>
        <w:pStyle w:val="ConsPlusNonformat"/>
        <w:jc w:val="both"/>
      </w:pPr>
      <w:r>
        <w:rPr>
          <w:sz w:val="18"/>
        </w:rPr>
        <w:t xml:space="preserve">             └─┴─┴─┴─┴─┴─┴─┴─┴─┴─┴─┴─┴─┴─┴─┴─┴─┴─┴─┴─┴─┴─┴─┴─┴─┴─┴─┴─┴─┴─┴─┴─┴─┴─┴─┘</w:t>
      </w:r>
    </w:p>
    <w:p w14:paraId="0D6E8093" w14:textId="77777777" w:rsidR="002A36AF" w:rsidRDefault="002A36AF">
      <w:pPr>
        <w:pStyle w:val="ConsPlusNonformat"/>
        <w:jc w:val="both"/>
      </w:pPr>
      <w:r>
        <w:rPr>
          <w:sz w:val="18"/>
        </w:rPr>
        <w:t xml:space="preserve">             ┌─┬─┬─┬─┬─┬─┬─┬─┬─┬─┬─┬─┐           ┌─┬─┬─┐ ┌─┬─┬─┐ ┌─┬─┬─┐ ┌─┬─┐</w:t>
      </w:r>
    </w:p>
    <w:p w14:paraId="63474212" w14:textId="77777777" w:rsidR="002A36AF" w:rsidRDefault="002A36AF">
      <w:pPr>
        <w:pStyle w:val="ConsPlusNonformat"/>
        <w:jc w:val="both"/>
      </w:pPr>
      <w:r>
        <w:rPr>
          <w:sz w:val="18"/>
        </w:rPr>
        <w:t>ИНН      040 │ │ │ │ │ │ │ │ │ │ │ │ │ СНИЛС 050 │ │ │ │-│ │ │ │-│ │ │ │-│ │ │</w:t>
      </w:r>
    </w:p>
    <w:p w14:paraId="3FBE8EFF" w14:textId="77777777" w:rsidR="002A36AF" w:rsidRDefault="002A36AF">
      <w:pPr>
        <w:pStyle w:val="ConsPlusNonformat"/>
        <w:jc w:val="both"/>
      </w:pPr>
      <w:r>
        <w:rPr>
          <w:sz w:val="18"/>
        </w:rPr>
        <w:t xml:space="preserve">             └─┴─┴─┴─┴─┴─┴─┴─┴─┴─┴─┴─┘           └─┴─┴─┘ └─┴─┴─┘ └─┴─┴─┘ └─┴─┘</w:t>
      </w:r>
    </w:p>
    <w:p w14:paraId="0C809A0B" w14:textId="77777777" w:rsidR="002A36AF" w:rsidRDefault="002A36AF">
      <w:pPr>
        <w:pStyle w:val="ConsPlusNonformat"/>
        <w:jc w:val="both"/>
      </w:pPr>
      <w:r>
        <w:rPr>
          <w:sz w:val="18"/>
        </w:rPr>
        <w:t xml:space="preserve">                                                 ┌─┬─┬─┐</w:t>
      </w:r>
    </w:p>
    <w:p w14:paraId="3CA23D76" w14:textId="77777777" w:rsidR="002A36AF" w:rsidRDefault="002A36AF">
      <w:pPr>
        <w:pStyle w:val="ConsPlusNonformat"/>
        <w:jc w:val="both"/>
      </w:pPr>
      <w:r>
        <w:rPr>
          <w:sz w:val="18"/>
        </w:rPr>
        <w:t xml:space="preserve">                    Гражданство (код страны) 060 │ │ │ │</w:t>
      </w:r>
    </w:p>
    <w:p w14:paraId="371CAAD0" w14:textId="77777777" w:rsidR="002A36AF" w:rsidRDefault="002A36AF">
      <w:pPr>
        <w:pStyle w:val="ConsPlusNonformat"/>
        <w:jc w:val="both"/>
      </w:pPr>
      <w:r>
        <w:rPr>
          <w:sz w:val="18"/>
        </w:rPr>
        <w:t xml:space="preserve">                                                 └─┴─┴─┘</w:t>
      </w:r>
    </w:p>
    <w:p w14:paraId="61D1CA52" w14:textId="77777777" w:rsidR="002A36AF" w:rsidRDefault="002A36AF">
      <w:pPr>
        <w:pStyle w:val="ConsPlusNonformat"/>
        <w:jc w:val="both"/>
      </w:pPr>
      <w:r>
        <w:rPr>
          <w:sz w:val="18"/>
        </w:rPr>
        <w:t>Сумма выплат 070</w:t>
      </w:r>
    </w:p>
    <w:p w14:paraId="484BA70C" w14:textId="77777777" w:rsidR="002A36AF" w:rsidRDefault="002A36AF">
      <w:pPr>
        <w:pStyle w:val="ConsPlusNonformat"/>
        <w:jc w:val="both"/>
      </w:pPr>
    </w:p>
    <w:p w14:paraId="1954497C" w14:textId="77777777" w:rsidR="002A36AF" w:rsidRDefault="002A36AF">
      <w:pPr>
        <w:pStyle w:val="ConsPlusNonformat"/>
        <w:jc w:val="both"/>
      </w:pPr>
      <w:r>
        <w:rPr>
          <w:sz w:val="18"/>
        </w:rPr>
        <w:t xml:space="preserve">  Всего с начала расчетного периода/</w:t>
      </w:r>
    </w:p>
    <w:p w14:paraId="5193D085" w14:textId="77777777" w:rsidR="002A36AF" w:rsidRDefault="002A36AF">
      <w:pPr>
        <w:pStyle w:val="ConsPlusNonformat"/>
        <w:jc w:val="both"/>
      </w:pPr>
      <w:r>
        <w:rPr>
          <w:sz w:val="18"/>
        </w:rPr>
        <w:t xml:space="preserve">           1 месяц &lt;1&gt;                2 месяц &lt;1&gt;              3 месяц &lt;1&gt;</w:t>
      </w:r>
    </w:p>
    <w:p w14:paraId="2EB35A2E" w14:textId="77777777" w:rsidR="002A36AF" w:rsidRDefault="002A36AF">
      <w:pPr>
        <w:pStyle w:val="ConsPlusNonformat"/>
        <w:jc w:val="both"/>
      </w:pPr>
      <w:r>
        <w:rPr>
          <w:sz w:val="18"/>
        </w:rPr>
        <w:t xml:space="preserve">              1/2                         3                         4</w:t>
      </w:r>
    </w:p>
    <w:p w14:paraId="319764B6" w14:textId="77777777" w:rsidR="002A36AF" w:rsidRDefault="002A36AF">
      <w:pPr>
        <w:pStyle w:val="ConsPlusNonformat"/>
        <w:jc w:val="both"/>
      </w:pPr>
      <w:r>
        <w:rPr>
          <w:sz w:val="18"/>
        </w:rPr>
        <w:t>┌─┬─┬─┬─┬─┬─┬─┬─┬─┐ ┌─┬─┐</w:t>
      </w:r>
    </w:p>
    <w:p w14:paraId="17FF7755" w14:textId="77777777" w:rsidR="002A36AF" w:rsidRDefault="002A36AF">
      <w:pPr>
        <w:pStyle w:val="ConsPlusNonformat"/>
        <w:jc w:val="both"/>
      </w:pPr>
      <w:r>
        <w:rPr>
          <w:sz w:val="18"/>
        </w:rPr>
        <w:t>│ │ │ │ │ │ │ │ │ │.│ │ │</w:t>
      </w:r>
    </w:p>
    <w:p w14:paraId="3E91A9DB" w14:textId="77777777" w:rsidR="002A36AF" w:rsidRDefault="002A36AF">
      <w:pPr>
        <w:pStyle w:val="ConsPlusNonformat"/>
        <w:jc w:val="both"/>
      </w:pPr>
      <w:r>
        <w:rPr>
          <w:sz w:val="18"/>
        </w:rPr>
        <w:t>└─┴─┴─┴─┴─┴─┴─┴─┴─┘ └─┴─┘</w:t>
      </w:r>
    </w:p>
    <w:p w14:paraId="752E1650" w14:textId="77777777" w:rsidR="002A36AF" w:rsidRDefault="002A36AF">
      <w:pPr>
        <w:pStyle w:val="ConsPlusNonformat"/>
        <w:jc w:val="both"/>
      </w:pPr>
      <w:r>
        <w:rPr>
          <w:sz w:val="18"/>
        </w:rPr>
        <w:t>┌─┬─┬─┬─┬─┬─┬─┬─┬─┐ ┌─┬─┐    ┌─┬─┬─┬─┬─┬─┬─┬─┬─┐ ┌─┬─┐    ┌─┬─┬─┬─┬─┬─┬─┬─┬─┐ ┌─┬─┐</w:t>
      </w:r>
    </w:p>
    <w:p w14:paraId="041B0084" w14:textId="77777777" w:rsidR="002A36AF" w:rsidRDefault="002A36AF">
      <w:pPr>
        <w:pStyle w:val="ConsPlusNonformat"/>
        <w:jc w:val="both"/>
      </w:pPr>
      <w:r>
        <w:rPr>
          <w:sz w:val="18"/>
        </w:rPr>
        <w:t>│ │ │ │ │ │ │ │ │ │.│ │ │    │ │ │ │ │ │ │ │ │ │.│ │ │    │ │ │ │ │ │ │ │ │ │.│ │ │</w:t>
      </w:r>
    </w:p>
    <w:p w14:paraId="1AEF6866" w14:textId="77777777" w:rsidR="002A36AF" w:rsidRDefault="002A36AF">
      <w:pPr>
        <w:pStyle w:val="ConsPlusNonformat"/>
        <w:jc w:val="both"/>
      </w:pPr>
      <w:r>
        <w:rPr>
          <w:sz w:val="18"/>
        </w:rPr>
        <w:t>└─┴─┴─┴─┴─┴─┴─┴─┴─┘ └─┴─┘    └─┴─┴─┴─┴─┴─┴─┴─┴─┘ └─┴─┘    └─┴─┴─┴─┴─┴─┴─┴─┴─┘ └─┴─┘</w:t>
      </w:r>
    </w:p>
    <w:p w14:paraId="6D84DD7B" w14:textId="77777777" w:rsidR="002A36AF" w:rsidRDefault="002A36AF">
      <w:pPr>
        <w:pStyle w:val="ConsPlusNonformat"/>
        <w:jc w:val="both"/>
      </w:pPr>
      <w:r>
        <w:rPr>
          <w:sz w:val="18"/>
        </w:rPr>
        <w:t>___________________________________________________________________________________</w:t>
      </w:r>
    </w:p>
    <w:p w14:paraId="1D319C04" w14:textId="77777777" w:rsidR="002A36AF" w:rsidRDefault="002A36AF">
      <w:pPr>
        <w:pStyle w:val="ConsPlusNonformat"/>
        <w:jc w:val="both"/>
      </w:pPr>
    </w:p>
    <w:p w14:paraId="133B0153" w14:textId="77777777" w:rsidR="002A36AF" w:rsidRDefault="002A36AF">
      <w:pPr>
        <w:pStyle w:val="ConsPlusNonformat"/>
        <w:jc w:val="both"/>
      </w:pPr>
      <w:r>
        <w:rPr>
          <w:sz w:val="18"/>
        </w:rPr>
        <w:t xml:space="preserve">             ┌─┬─┬─┬─┬─┬─┬─┬─┬─┬─┬─┬─┬─┬─┬─┬─┬─┬─┬─┬─┬─┬─┬─┬─┬─┬─┬─┬─┬─┬─┬─┬─┬─┬─┬─┐</w:t>
      </w:r>
    </w:p>
    <w:p w14:paraId="59AE85A6" w14:textId="77777777" w:rsidR="002A36AF" w:rsidRDefault="002A36AF">
      <w:pPr>
        <w:pStyle w:val="ConsPlusNonformat"/>
        <w:jc w:val="both"/>
      </w:pPr>
      <w:r>
        <w:rPr>
          <w:sz w:val="18"/>
        </w:rPr>
        <w:t>Фамилия  010 │ │ │ │ │ │ │ │ │ │ │ │ │ │ │ │ │ │ │ │ │ │ │ │ │ │ │ │ │ │ │ │ │ │ │ │</w:t>
      </w:r>
    </w:p>
    <w:p w14:paraId="174A0980" w14:textId="77777777" w:rsidR="002A36AF" w:rsidRDefault="002A36AF">
      <w:pPr>
        <w:pStyle w:val="ConsPlusNonformat"/>
        <w:jc w:val="both"/>
      </w:pPr>
      <w:r>
        <w:rPr>
          <w:sz w:val="18"/>
        </w:rPr>
        <w:t xml:space="preserve">             └─┴─┴─┴─┴─┴─┴─┴─┴─┴─┴─┴─┴─┴─┴─┴─┴─┴─┴─┴─┴─┴─┴─┴─┴─┴─┴─┴─┴─┴─┴─┴─┴─┴─┴─┘</w:t>
      </w:r>
    </w:p>
    <w:p w14:paraId="0E5B1EF6" w14:textId="77777777" w:rsidR="002A36AF" w:rsidRDefault="002A36AF">
      <w:pPr>
        <w:pStyle w:val="ConsPlusNonformat"/>
        <w:jc w:val="both"/>
      </w:pPr>
      <w:r>
        <w:rPr>
          <w:sz w:val="18"/>
        </w:rPr>
        <w:t xml:space="preserve">             ┌─┬─┬─┬─┬─┬─┬─┬─┬─┬─┬─┬─┬─┬─┬─┬─┬─┬─┬─┬─┬─┬─┬─┬─┬─┬─┬─┬─┬─┬─┬─┬─┬─┬─┬─┐</w:t>
      </w:r>
    </w:p>
    <w:p w14:paraId="58BF8454" w14:textId="77777777" w:rsidR="002A36AF" w:rsidRDefault="002A36AF">
      <w:pPr>
        <w:pStyle w:val="ConsPlusNonformat"/>
        <w:jc w:val="both"/>
      </w:pPr>
      <w:r>
        <w:rPr>
          <w:sz w:val="18"/>
        </w:rPr>
        <w:t>Имя      020 │ │ │ │ │ │ │ │ │ │ │ │ │ │ │ │ │ │ │ │ │ │ │ │ │ │ │ │ │ │ │ │ │ │ │ │</w:t>
      </w:r>
    </w:p>
    <w:p w14:paraId="464476DD" w14:textId="77777777" w:rsidR="002A36AF" w:rsidRDefault="002A36AF">
      <w:pPr>
        <w:pStyle w:val="ConsPlusNonformat"/>
        <w:jc w:val="both"/>
      </w:pPr>
      <w:r>
        <w:rPr>
          <w:sz w:val="18"/>
        </w:rPr>
        <w:t xml:space="preserve">             └─┴─┴─┴─┴─┴─┴─┴─┴─┴─┴─┴─┴─┴─┴─┴─┴─┴─┴─┴─┴─┴─┴─┴─┴─┴─┴─┴─┴─┴─┴─┴─┴─┴─┴─┘</w:t>
      </w:r>
    </w:p>
    <w:p w14:paraId="4B90C8C9" w14:textId="77777777" w:rsidR="002A36AF" w:rsidRDefault="002A36AF">
      <w:pPr>
        <w:pStyle w:val="ConsPlusNonformat"/>
        <w:jc w:val="both"/>
      </w:pPr>
      <w:r>
        <w:rPr>
          <w:sz w:val="18"/>
        </w:rPr>
        <w:t xml:space="preserve">             ┌─┬─┬─┬─┬─┬─┬─┬─┬─┬─┬─┬─┬─┬─┬─┬─┬─┬─┬─┬─┬─┬─┬─┬─┬─┬─┬─┬─┬─┬─┬─┬─┬─┬─┬─┐</w:t>
      </w:r>
    </w:p>
    <w:p w14:paraId="0C73B252" w14:textId="77777777" w:rsidR="002A36AF" w:rsidRDefault="002A36AF">
      <w:pPr>
        <w:pStyle w:val="ConsPlusNonformat"/>
        <w:jc w:val="both"/>
      </w:pPr>
      <w:r>
        <w:rPr>
          <w:sz w:val="18"/>
        </w:rPr>
        <w:t>Отчество 030 │ │ │ │ │ │ │ │ │ │ │ │ │ │ │ │ │ │ │ │ │ │ │ │ │ │ │ │ │ │ │ │ │ │ │ │</w:t>
      </w:r>
    </w:p>
    <w:p w14:paraId="4D8CAB76" w14:textId="77777777" w:rsidR="002A36AF" w:rsidRDefault="002A36AF">
      <w:pPr>
        <w:pStyle w:val="ConsPlusNonformat"/>
        <w:jc w:val="both"/>
      </w:pPr>
      <w:r>
        <w:rPr>
          <w:sz w:val="18"/>
        </w:rPr>
        <w:t xml:space="preserve">             └─┴─┴─┴─┴─┴─┴─┴─┴─┴─┴─┴─┴─┴─┴─┴─┴─┴─┴─┴─┴─┴─┴─┴─┴─┴─┴─┴─┴─┴─┴─┴─┴─┴─┴─┘</w:t>
      </w:r>
    </w:p>
    <w:p w14:paraId="289AA622" w14:textId="77777777" w:rsidR="002A36AF" w:rsidRDefault="002A36AF">
      <w:pPr>
        <w:pStyle w:val="ConsPlusNonformat"/>
        <w:jc w:val="both"/>
      </w:pPr>
      <w:r>
        <w:rPr>
          <w:sz w:val="18"/>
        </w:rPr>
        <w:lastRenderedPageBreak/>
        <w:t xml:space="preserve">             ┌─┬─┬─┬─┬─┬─┬─┬─┬─┬─┬─┬─┐           ┌─┬─┬─┐ ┌─┬─┬─┐ ┌─┬─┬─┐ ┌─┬─┐</w:t>
      </w:r>
    </w:p>
    <w:p w14:paraId="4FE43F24" w14:textId="77777777" w:rsidR="002A36AF" w:rsidRDefault="002A36AF">
      <w:pPr>
        <w:pStyle w:val="ConsPlusNonformat"/>
        <w:jc w:val="both"/>
      </w:pPr>
      <w:r>
        <w:rPr>
          <w:sz w:val="18"/>
        </w:rPr>
        <w:t>ИНН      040 │ │ │ │ │ │ │ │ │ │ │ │ │ СНИЛС 050 │ │ │ │-│ │ │ │-│ │ │ │-│ │ │</w:t>
      </w:r>
    </w:p>
    <w:p w14:paraId="02572B4A" w14:textId="77777777" w:rsidR="002A36AF" w:rsidRDefault="002A36AF">
      <w:pPr>
        <w:pStyle w:val="ConsPlusNonformat"/>
        <w:jc w:val="both"/>
      </w:pPr>
      <w:r>
        <w:rPr>
          <w:sz w:val="18"/>
        </w:rPr>
        <w:t xml:space="preserve">             └─┴─┴─┴─┴─┴─┴─┴─┴─┴─┴─┴─┘           └─┴─┴─┘ └─┴─┴─┘ └─┴─┴─┘ └─┴─┘</w:t>
      </w:r>
    </w:p>
    <w:p w14:paraId="652455E0" w14:textId="77777777" w:rsidR="002A36AF" w:rsidRDefault="002A36AF">
      <w:pPr>
        <w:pStyle w:val="ConsPlusNonformat"/>
        <w:jc w:val="both"/>
      </w:pPr>
      <w:r>
        <w:rPr>
          <w:sz w:val="18"/>
        </w:rPr>
        <w:t xml:space="preserve">                                                 ┌─┬─┬─┐</w:t>
      </w:r>
    </w:p>
    <w:p w14:paraId="3DFF61B9" w14:textId="77777777" w:rsidR="002A36AF" w:rsidRDefault="002A36AF">
      <w:pPr>
        <w:pStyle w:val="ConsPlusNonformat"/>
        <w:jc w:val="both"/>
      </w:pPr>
      <w:r>
        <w:rPr>
          <w:sz w:val="18"/>
        </w:rPr>
        <w:t xml:space="preserve">                    Гражданство (код страны) 060 │ │ │ │</w:t>
      </w:r>
    </w:p>
    <w:p w14:paraId="0954BD8B" w14:textId="77777777" w:rsidR="002A36AF" w:rsidRDefault="002A36AF">
      <w:pPr>
        <w:pStyle w:val="ConsPlusNonformat"/>
        <w:jc w:val="both"/>
      </w:pPr>
      <w:r>
        <w:rPr>
          <w:sz w:val="18"/>
        </w:rPr>
        <w:t xml:space="preserve">                                                 └─┴─┴─┘</w:t>
      </w:r>
    </w:p>
    <w:p w14:paraId="12F82DFA" w14:textId="77777777" w:rsidR="002A36AF" w:rsidRDefault="002A36AF">
      <w:pPr>
        <w:pStyle w:val="ConsPlusNonformat"/>
        <w:jc w:val="both"/>
      </w:pPr>
      <w:r>
        <w:rPr>
          <w:sz w:val="18"/>
        </w:rPr>
        <w:t>Сумма выплат 070</w:t>
      </w:r>
    </w:p>
    <w:p w14:paraId="5608974D" w14:textId="77777777" w:rsidR="002A36AF" w:rsidRDefault="002A36AF">
      <w:pPr>
        <w:pStyle w:val="ConsPlusNonformat"/>
        <w:jc w:val="both"/>
      </w:pPr>
    </w:p>
    <w:p w14:paraId="22A149C1" w14:textId="77777777" w:rsidR="002A36AF" w:rsidRDefault="002A36AF">
      <w:pPr>
        <w:pStyle w:val="ConsPlusNonformat"/>
        <w:jc w:val="both"/>
      </w:pPr>
      <w:r>
        <w:rPr>
          <w:sz w:val="18"/>
        </w:rPr>
        <w:t xml:space="preserve">  Всего с начала расчетного периода/</w:t>
      </w:r>
    </w:p>
    <w:p w14:paraId="2097305B" w14:textId="77777777" w:rsidR="002A36AF" w:rsidRDefault="002A36AF">
      <w:pPr>
        <w:pStyle w:val="ConsPlusNonformat"/>
        <w:jc w:val="both"/>
      </w:pPr>
      <w:r>
        <w:rPr>
          <w:sz w:val="18"/>
        </w:rPr>
        <w:t xml:space="preserve">           1 месяц &lt;1&gt;                2 месяц &lt;1&gt;              3 месяц &lt;1&gt;</w:t>
      </w:r>
    </w:p>
    <w:p w14:paraId="6326D239" w14:textId="77777777" w:rsidR="002A36AF" w:rsidRDefault="002A36AF">
      <w:pPr>
        <w:pStyle w:val="ConsPlusNonformat"/>
        <w:jc w:val="both"/>
      </w:pPr>
      <w:r>
        <w:rPr>
          <w:sz w:val="18"/>
        </w:rPr>
        <w:t xml:space="preserve">              1/2                         3                         4</w:t>
      </w:r>
    </w:p>
    <w:p w14:paraId="635BB344" w14:textId="77777777" w:rsidR="002A36AF" w:rsidRDefault="002A36AF">
      <w:pPr>
        <w:pStyle w:val="ConsPlusNonformat"/>
        <w:jc w:val="both"/>
      </w:pPr>
      <w:r>
        <w:rPr>
          <w:sz w:val="18"/>
        </w:rPr>
        <w:t>┌─┬─┬─┬─┬─┬─┬─┬─┬─┐ ┌─┬─┐</w:t>
      </w:r>
    </w:p>
    <w:p w14:paraId="4FF91A62" w14:textId="77777777" w:rsidR="002A36AF" w:rsidRDefault="002A36AF">
      <w:pPr>
        <w:pStyle w:val="ConsPlusNonformat"/>
        <w:jc w:val="both"/>
      </w:pPr>
      <w:r>
        <w:rPr>
          <w:sz w:val="18"/>
        </w:rPr>
        <w:t>│ │ │ │ │ │ │ │ │ │.│ │ │</w:t>
      </w:r>
    </w:p>
    <w:p w14:paraId="227603E9" w14:textId="77777777" w:rsidR="002A36AF" w:rsidRDefault="002A36AF">
      <w:pPr>
        <w:pStyle w:val="ConsPlusNonformat"/>
        <w:jc w:val="both"/>
      </w:pPr>
      <w:r>
        <w:rPr>
          <w:sz w:val="18"/>
        </w:rPr>
        <w:t>└─┴─┴─┴─┴─┴─┴─┴─┴─┘ └─┴─┘</w:t>
      </w:r>
    </w:p>
    <w:p w14:paraId="2480C11C" w14:textId="77777777" w:rsidR="002A36AF" w:rsidRDefault="002A36AF">
      <w:pPr>
        <w:pStyle w:val="ConsPlusNonformat"/>
        <w:jc w:val="both"/>
      </w:pPr>
      <w:r>
        <w:rPr>
          <w:sz w:val="18"/>
        </w:rPr>
        <w:t>┌─┬─┬─┬─┬─┬─┬─┬─┬─┐ ┌─┬─┐    ┌─┬─┬─┬─┬─┬─┬─┬─┬─┐ ┌─┬─┐    ┌─┬─┬─┬─┬─┬─┬─┬─┬─┐ ┌─┬─┐</w:t>
      </w:r>
    </w:p>
    <w:p w14:paraId="7A7D233D" w14:textId="77777777" w:rsidR="002A36AF" w:rsidRDefault="002A36AF">
      <w:pPr>
        <w:pStyle w:val="ConsPlusNonformat"/>
        <w:jc w:val="both"/>
      </w:pPr>
      <w:r>
        <w:rPr>
          <w:sz w:val="18"/>
        </w:rPr>
        <w:t>│ │ │ │ │ │ │ │ │ │.│ │ │    │ │ │ │ │ │ │ │ │ │.│ │ │    │ │ │ │ │ │ │ │ │ │.│ │ │</w:t>
      </w:r>
    </w:p>
    <w:p w14:paraId="2DBDD3B9" w14:textId="77777777" w:rsidR="002A36AF" w:rsidRDefault="002A36AF">
      <w:pPr>
        <w:pStyle w:val="ConsPlusNonformat"/>
        <w:jc w:val="both"/>
      </w:pPr>
      <w:r>
        <w:rPr>
          <w:sz w:val="18"/>
        </w:rPr>
        <w:t>└─┴─┴─┴─┴─┴─┴─┴─┴─┘ └─┴─┘    └─┴─┴─┴─┴─┴─┴─┴─┴─┘ └─┴─┘    └─┴─┴─┴─┴─┴─┴─┴─┴─┘ └─┴─┘</w:t>
      </w:r>
    </w:p>
    <w:p w14:paraId="66701DB9" w14:textId="77777777" w:rsidR="002A36AF" w:rsidRDefault="002A36AF">
      <w:pPr>
        <w:pStyle w:val="ConsPlusNonformat"/>
        <w:jc w:val="both"/>
      </w:pPr>
      <w:r>
        <w:rPr>
          <w:sz w:val="18"/>
        </w:rPr>
        <w:t>___________________________________________________________________________________</w:t>
      </w:r>
    </w:p>
    <w:p w14:paraId="763120EA" w14:textId="77777777" w:rsidR="002A36AF" w:rsidRDefault="002A36AF">
      <w:pPr>
        <w:pStyle w:val="ConsPlusNonformat"/>
        <w:jc w:val="both"/>
      </w:pPr>
    </w:p>
    <w:p w14:paraId="55C8A1A0" w14:textId="77777777" w:rsidR="002A36AF" w:rsidRDefault="002A36AF">
      <w:pPr>
        <w:pStyle w:val="ConsPlusNonformat"/>
        <w:jc w:val="both"/>
      </w:pPr>
      <w:r>
        <w:rPr>
          <w:sz w:val="18"/>
        </w:rPr>
        <w:t xml:space="preserve">             ┌─┬─┬─┬─┬─┬─┬─┬─┬─┬─┬─┬─┬─┬─┬─┬─┬─┬─┬─┬─┬─┬─┬─┬─┬─┬─┬─┬─┬─┬─┬─┬─┬─┬─┬─┐</w:t>
      </w:r>
    </w:p>
    <w:p w14:paraId="0CED5144" w14:textId="77777777" w:rsidR="002A36AF" w:rsidRDefault="002A36AF">
      <w:pPr>
        <w:pStyle w:val="ConsPlusNonformat"/>
        <w:jc w:val="both"/>
      </w:pPr>
      <w:r>
        <w:rPr>
          <w:sz w:val="18"/>
        </w:rPr>
        <w:t>Фамилия  010 │ │ │ │ │ │ │ │ │ │ │ │ │ │ │ │ │ │ │ │ │ │ │ │ │ │ │ │ │ │ │ │ │ │ │ │</w:t>
      </w:r>
    </w:p>
    <w:p w14:paraId="075364E4" w14:textId="77777777" w:rsidR="002A36AF" w:rsidRDefault="002A36AF">
      <w:pPr>
        <w:pStyle w:val="ConsPlusNonformat"/>
        <w:jc w:val="both"/>
      </w:pPr>
      <w:r>
        <w:rPr>
          <w:sz w:val="18"/>
        </w:rPr>
        <w:t xml:space="preserve">             └─┴─┴─┴─┴─┴─┴─┴─┴─┴─┴─┴─┴─┴─┴─┴─┴─┴─┴─┴─┴─┴─┴─┴─┴─┴─┴─┴─┴─┴─┴─┴─┴─┴─┴─┘</w:t>
      </w:r>
    </w:p>
    <w:p w14:paraId="2552215F" w14:textId="77777777" w:rsidR="002A36AF" w:rsidRDefault="002A36AF">
      <w:pPr>
        <w:pStyle w:val="ConsPlusNonformat"/>
        <w:jc w:val="both"/>
      </w:pPr>
      <w:r>
        <w:rPr>
          <w:sz w:val="18"/>
        </w:rPr>
        <w:t xml:space="preserve">             ┌─┬─┬─┬─┬─┬─┬─┬─┬─┬─┬─┬─┬─┬─┬─┬─┬─┬─┬─┬─┬─┬─┬─┬─┬─┬─┬─┬─┬─┬─┬─┬─┬─┬─┬─┐</w:t>
      </w:r>
    </w:p>
    <w:p w14:paraId="5AD7093C" w14:textId="77777777" w:rsidR="002A36AF" w:rsidRDefault="002A36AF">
      <w:pPr>
        <w:pStyle w:val="ConsPlusNonformat"/>
        <w:jc w:val="both"/>
      </w:pPr>
      <w:r>
        <w:rPr>
          <w:sz w:val="18"/>
        </w:rPr>
        <w:t>Имя      020 │ │ │ │ │ │ │ │ │ │ │ │ │ │ │ │ │ │ │ │ │ │ │ │ │ │ │ │ │ │ │ │ │ │ │ │</w:t>
      </w:r>
    </w:p>
    <w:p w14:paraId="068A26D4" w14:textId="77777777" w:rsidR="002A36AF" w:rsidRDefault="002A36AF">
      <w:pPr>
        <w:pStyle w:val="ConsPlusNonformat"/>
        <w:jc w:val="both"/>
      </w:pPr>
      <w:r>
        <w:rPr>
          <w:sz w:val="18"/>
        </w:rPr>
        <w:t xml:space="preserve">             └─┴─┴─┴─┴─┴─┴─┴─┴─┴─┴─┴─┴─┴─┴─┴─┴─┴─┴─┴─┴─┴─┴─┴─┴─┴─┴─┴─┴─┴─┴─┴─┴─┴─┴─┘</w:t>
      </w:r>
    </w:p>
    <w:p w14:paraId="7D00594C" w14:textId="77777777" w:rsidR="002A36AF" w:rsidRDefault="002A36AF">
      <w:pPr>
        <w:pStyle w:val="ConsPlusNonformat"/>
        <w:jc w:val="both"/>
      </w:pPr>
      <w:r>
        <w:rPr>
          <w:sz w:val="18"/>
        </w:rPr>
        <w:t xml:space="preserve">             ┌─┬─┬─┬─┬─┬─┬─┬─┬─┬─┬─┬─┬─┬─┬─┬─┬─┬─┬─┬─┬─┬─┬─┬─┬─┬─┬─┬─┬─┬─┬─┬─┬─┬─┬─┐</w:t>
      </w:r>
    </w:p>
    <w:p w14:paraId="116EA0FD" w14:textId="77777777" w:rsidR="002A36AF" w:rsidRDefault="002A36AF">
      <w:pPr>
        <w:pStyle w:val="ConsPlusNonformat"/>
        <w:jc w:val="both"/>
      </w:pPr>
      <w:r>
        <w:rPr>
          <w:sz w:val="18"/>
        </w:rPr>
        <w:t>Отчество 030 │ │ │ │ │ │ │ │ │ │ │ │ │ │ │ │ │ │ │ │ │ │ │ │ │ │ │ │ │ │ │ │ │ │ │ │</w:t>
      </w:r>
    </w:p>
    <w:p w14:paraId="5C22BE6F" w14:textId="77777777" w:rsidR="002A36AF" w:rsidRDefault="002A36AF">
      <w:pPr>
        <w:pStyle w:val="ConsPlusNonformat"/>
        <w:jc w:val="both"/>
      </w:pPr>
      <w:r>
        <w:rPr>
          <w:sz w:val="18"/>
        </w:rPr>
        <w:t xml:space="preserve">             └─┴─┴─┴─┴─┴─┴─┴─┴─┴─┴─┴─┴─┴─┴─┴─┴─┴─┴─┴─┴─┴─┴─┴─┴─┴─┴─┴─┴─┴─┴─┴─┴─┴─┴─┘</w:t>
      </w:r>
    </w:p>
    <w:p w14:paraId="3BF08ED4" w14:textId="77777777" w:rsidR="002A36AF" w:rsidRDefault="002A36AF">
      <w:pPr>
        <w:pStyle w:val="ConsPlusNonformat"/>
        <w:jc w:val="both"/>
      </w:pPr>
      <w:r>
        <w:rPr>
          <w:sz w:val="18"/>
        </w:rPr>
        <w:t xml:space="preserve">             ┌─┬─┬─┬─┬─┬─┬─┬─┬─┬─┬─┬─┐           ┌─┬─┬─┐ ┌─┬─┬─┐ ┌─┬─┬─┐ ┌─┬─┐</w:t>
      </w:r>
    </w:p>
    <w:p w14:paraId="16A42114" w14:textId="77777777" w:rsidR="002A36AF" w:rsidRDefault="002A36AF">
      <w:pPr>
        <w:pStyle w:val="ConsPlusNonformat"/>
        <w:jc w:val="both"/>
      </w:pPr>
      <w:r>
        <w:rPr>
          <w:sz w:val="18"/>
        </w:rPr>
        <w:t>ИНН      040 │ │ │ │ │ │ │ │ │ │ │ │ │ СНИЛС 050 │ │ │ │-│ │ │ │-│ │ │ │-│ │ │</w:t>
      </w:r>
    </w:p>
    <w:p w14:paraId="3195A960" w14:textId="77777777" w:rsidR="002A36AF" w:rsidRDefault="002A36AF">
      <w:pPr>
        <w:pStyle w:val="ConsPlusNonformat"/>
        <w:jc w:val="both"/>
      </w:pPr>
      <w:r>
        <w:rPr>
          <w:sz w:val="18"/>
        </w:rPr>
        <w:t xml:space="preserve">             └─┴─┴─┴─┴─┴─┴─┴─┴─┴─┴─┴─┘           └─┴─┴─┘ └─┴─┴─┘ └─┴─┴─┘ └─┴─┘</w:t>
      </w:r>
    </w:p>
    <w:p w14:paraId="558F88B0" w14:textId="77777777" w:rsidR="002A36AF" w:rsidRDefault="002A36AF">
      <w:pPr>
        <w:pStyle w:val="ConsPlusNonformat"/>
        <w:jc w:val="both"/>
      </w:pPr>
      <w:r>
        <w:rPr>
          <w:sz w:val="18"/>
        </w:rPr>
        <w:t xml:space="preserve">                                                 ┌─┬─┬─┐</w:t>
      </w:r>
    </w:p>
    <w:p w14:paraId="7E7BA658" w14:textId="77777777" w:rsidR="002A36AF" w:rsidRDefault="002A36AF">
      <w:pPr>
        <w:pStyle w:val="ConsPlusNonformat"/>
        <w:jc w:val="both"/>
      </w:pPr>
      <w:r>
        <w:rPr>
          <w:sz w:val="18"/>
        </w:rPr>
        <w:t xml:space="preserve">                    Гражданство (код страны) 060 │ │ │ │</w:t>
      </w:r>
    </w:p>
    <w:p w14:paraId="68A97913" w14:textId="77777777" w:rsidR="002A36AF" w:rsidRDefault="002A36AF">
      <w:pPr>
        <w:pStyle w:val="ConsPlusNonformat"/>
        <w:jc w:val="both"/>
      </w:pPr>
      <w:r>
        <w:rPr>
          <w:sz w:val="18"/>
        </w:rPr>
        <w:t xml:space="preserve">                                                 └─┴─┴─┘</w:t>
      </w:r>
    </w:p>
    <w:p w14:paraId="4896B886" w14:textId="77777777" w:rsidR="002A36AF" w:rsidRDefault="002A36AF">
      <w:pPr>
        <w:pStyle w:val="ConsPlusNonformat"/>
        <w:jc w:val="both"/>
      </w:pPr>
      <w:r>
        <w:rPr>
          <w:sz w:val="18"/>
        </w:rPr>
        <w:t>Сумма выплат 070</w:t>
      </w:r>
    </w:p>
    <w:p w14:paraId="5931D8BA" w14:textId="77777777" w:rsidR="002A36AF" w:rsidRDefault="002A36AF">
      <w:pPr>
        <w:pStyle w:val="ConsPlusNonformat"/>
        <w:jc w:val="both"/>
      </w:pPr>
    </w:p>
    <w:p w14:paraId="68542E8F" w14:textId="77777777" w:rsidR="002A36AF" w:rsidRDefault="002A36AF">
      <w:pPr>
        <w:pStyle w:val="ConsPlusNonformat"/>
        <w:jc w:val="both"/>
      </w:pPr>
      <w:r>
        <w:rPr>
          <w:sz w:val="18"/>
        </w:rPr>
        <w:t xml:space="preserve">  Всего с начала расчетного периода/</w:t>
      </w:r>
    </w:p>
    <w:p w14:paraId="008B1FBC" w14:textId="77777777" w:rsidR="002A36AF" w:rsidRDefault="002A36AF">
      <w:pPr>
        <w:pStyle w:val="ConsPlusNonformat"/>
        <w:jc w:val="both"/>
      </w:pPr>
      <w:r>
        <w:rPr>
          <w:sz w:val="18"/>
        </w:rPr>
        <w:t xml:space="preserve">           1 месяц &lt;1&gt;                2 месяц &lt;1&gt;              3 месяц &lt;1&gt;</w:t>
      </w:r>
    </w:p>
    <w:p w14:paraId="744D2578" w14:textId="77777777" w:rsidR="002A36AF" w:rsidRDefault="002A36AF">
      <w:pPr>
        <w:pStyle w:val="ConsPlusNonformat"/>
        <w:jc w:val="both"/>
      </w:pPr>
      <w:r>
        <w:rPr>
          <w:sz w:val="18"/>
        </w:rPr>
        <w:t xml:space="preserve">              1/2                         3                         4</w:t>
      </w:r>
    </w:p>
    <w:p w14:paraId="4EA352F2" w14:textId="77777777" w:rsidR="002A36AF" w:rsidRDefault="002A36AF">
      <w:pPr>
        <w:pStyle w:val="ConsPlusNonformat"/>
        <w:jc w:val="both"/>
      </w:pPr>
      <w:r>
        <w:rPr>
          <w:sz w:val="18"/>
        </w:rPr>
        <w:t>┌─┬─┬─┬─┬─┬─┬─┬─┬─┐ ┌─┬─┐</w:t>
      </w:r>
    </w:p>
    <w:p w14:paraId="6AB1F7EF" w14:textId="77777777" w:rsidR="002A36AF" w:rsidRDefault="002A36AF">
      <w:pPr>
        <w:pStyle w:val="ConsPlusNonformat"/>
        <w:jc w:val="both"/>
      </w:pPr>
      <w:r>
        <w:rPr>
          <w:sz w:val="18"/>
        </w:rPr>
        <w:t>│ │ │ │ │ │ │ │ │ │.│ │ │</w:t>
      </w:r>
    </w:p>
    <w:p w14:paraId="48818CDA" w14:textId="77777777" w:rsidR="002A36AF" w:rsidRDefault="002A36AF">
      <w:pPr>
        <w:pStyle w:val="ConsPlusNonformat"/>
        <w:jc w:val="both"/>
      </w:pPr>
      <w:r>
        <w:rPr>
          <w:sz w:val="18"/>
        </w:rPr>
        <w:t>└─┴─┴─┴─┴─┴─┴─┴─┴─┘ └─┴─┘</w:t>
      </w:r>
    </w:p>
    <w:p w14:paraId="2D0558CB" w14:textId="77777777" w:rsidR="002A36AF" w:rsidRDefault="002A36AF">
      <w:pPr>
        <w:pStyle w:val="ConsPlusNonformat"/>
        <w:jc w:val="both"/>
      </w:pPr>
      <w:r>
        <w:rPr>
          <w:sz w:val="18"/>
        </w:rPr>
        <w:t>┌─┬─┬─┬─┬─┬─┬─┬─┬─┐ ┌─┬─┐    ┌─┬─┬─┬─┬─┬─┬─┬─┬─┐ ┌─┬─┐    ┌─┬─┬─┬─┬─┬─┬─┬─┬─┐ ┌─┬─┐</w:t>
      </w:r>
    </w:p>
    <w:p w14:paraId="412C362B" w14:textId="77777777" w:rsidR="002A36AF" w:rsidRDefault="002A36AF">
      <w:pPr>
        <w:pStyle w:val="ConsPlusNonformat"/>
        <w:jc w:val="both"/>
      </w:pPr>
      <w:r>
        <w:rPr>
          <w:sz w:val="18"/>
        </w:rPr>
        <w:t>│ │ │ │ │ │ │ │ │ │.│ │ │    │ │ │ │ │ │ │ │ │ │.│ │ │    │ │ │ │ │ │ │ │ │ │.│ │ │</w:t>
      </w:r>
    </w:p>
    <w:p w14:paraId="5826E1F7" w14:textId="77777777" w:rsidR="002A36AF" w:rsidRDefault="002A36AF">
      <w:pPr>
        <w:pStyle w:val="ConsPlusNonformat"/>
        <w:jc w:val="both"/>
      </w:pPr>
      <w:r>
        <w:rPr>
          <w:sz w:val="18"/>
        </w:rPr>
        <w:t>└─┴─┴─┴─┴─┴─┴─┴─┴─┘ └─┴─┘    └─┴─┴─┴─┴─┴─┴─┴─┴─┘ └─┴─┘    └─┴─┴─┴─┴─┴─┴─┴─┴─┘ └─┴─┘</w:t>
      </w:r>
    </w:p>
    <w:p w14:paraId="66B7B278" w14:textId="77777777" w:rsidR="002A36AF" w:rsidRDefault="002A36AF">
      <w:pPr>
        <w:pStyle w:val="ConsPlusNonformat"/>
        <w:jc w:val="both"/>
      </w:pPr>
      <w:r>
        <w:rPr>
          <w:sz w:val="18"/>
        </w:rPr>
        <w:t xml:space="preserve">    --------------------------------</w:t>
      </w:r>
    </w:p>
    <w:p w14:paraId="30469B75" w14:textId="77777777" w:rsidR="002A36AF" w:rsidRDefault="002A36AF">
      <w:pPr>
        <w:pStyle w:val="ConsPlusNonformat"/>
        <w:jc w:val="both"/>
      </w:pPr>
      <w:r>
        <w:rPr>
          <w:sz w:val="18"/>
        </w:rPr>
        <w:t xml:space="preserve">    &lt;1&gt; В том числе за последние три месяца расчетного (отчетного) периода.</w:t>
      </w:r>
    </w:p>
    <w:p w14:paraId="1FC6A6A1" w14:textId="77777777" w:rsidR="002A36AF" w:rsidRDefault="002A36AF">
      <w:pPr>
        <w:pStyle w:val="ConsPlusNonformat"/>
        <w:jc w:val="both"/>
      </w:pPr>
      <w:r>
        <w:rPr>
          <w:sz w:val="18"/>
        </w:rPr>
        <w:t>┌─┐                                                                     ┌─┐</w:t>
      </w:r>
    </w:p>
    <w:p w14:paraId="22F34123" w14:textId="77777777" w:rsidR="002A36AF" w:rsidRDefault="002A36AF">
      <w:pPr>
        <w:pStyle w:val="ConsPlusNonformat"/>
        <w:jc w:val="both"/>
      </w:pPr>
      <w:r>
        <w:rPr>
          <w:sz w:val="18"/>
        </w:rPr>
        <w:t>└─┘                                                                     └─┘</w:t>
      </w:r>
    </w:p>
    <w:p w14:paraId="69169C9A" w14:textId="77777777" w:rsidR="002A36AF" w:rsidRDefault="002A36AF">
      <w:pPr>
        <w:pStyle w:val="ConsPlusNormal"/>
        <w:jc w:val="both"/>
      </w:pPr>
    </w:p>
    <w:p w14:paraId="2382A553" w14:textId="77777777" w:rsidR="002A36AF" w:rsidRDefault="002A36AF">
      <w:pPr>
        <w:pStyle w:val="ConsPlusNormal"/>
        <w:jc w:val="both"/>
      </w:pPr>
    </w:p>
    <w:p w14:paraId="660D31C6" w14:textId="77777777" w:rsidR="002A36AF" w:rsidRDefault="002A36AF">
      <w:pPr>
        <w:pStyle w:val="ConsPlusNormal"/>
        <w:jc w:val="both"/>
      </w:pPr>
    </w:p>
    <w:p w14:paraId="233B63DB" w14:textId="77777777" w:rsidR="002A36AF" w:rsidRDefault="002A36AF">
      <w:pPr>
        <w:pStyle w:val="ConsPlusNormal"/>
        <w:jc w:val="both"/>
      </w:pPr>
    </w:p>
    <w:p w14:paraId="387283C1" w14:textId="77777777" w:rsidR="002A36AF" w:rsidRDefault="002A36AF">
      <w:pPr>
        <w:pStyle w:val="ConsPlusNormal"/>
        <w:jc w:val="both"/>
      </w:pPr>
    </w:p>
    <w:p w14:paraId="1C3549A0" w14:textId="77777777" w:rsidR="002A36AF" w:rsidRDefault="002A36AF">
      <w:pPr>
        <w:pStyle w:val="ConsPlusNormal"/>
        <w:jc w:val="right"/>
        <w:outlineLvl w:val="0"/>
      </w:pPr>
      <w:r>
        <w:t>Приложение N 4</w:t>
      </w:r>
    </w:p>
    <w:p w14:paraId="43562FAE" w14:textId="77777777" w:rsidR="002A36AF" w:rsidRDefault="002A36AF">
      <w:pPr>
        <w:pStyle w:val="ConsPlusNormal"/>
        <w:jc w:val="right"/>
      </w:pPr>
      <w:r>
        <w:t>к приказу ФНС России</w:t>
      </w:r>
    </w:p>
    <w:p w14:paraId="5C6FF4A9" w14:textId="77777777" w:rsidR="002A36AF" w:rsidRDefault="002A36AF">
      <w:pPr>
        <w:pStyle w:val="ConsPlusNormal"/>
        <w:jc w:val="right"/>
      </w:pPr>
      <w:r>
        <w:t>от 29.09.2023 N ЕА-7-11/696@</w:t>
      </w:r>
    </w:p>
    <w:p w14:paraId="4E09D80D" w14:textId="77777777" w:rsidR="002A36AF" w:rsidRDefault="002A36AF">
      <w:pPr>
        <w:pStyle w:val="ConsPlusNormal"/>
        <w:jc w:val="both"/>
      </w:pPr>
    </w:p>
    <w:p w14:paraId="6AB250B3" w14:textId="77777777" w:rsidR="002A36AF" w:rsidRDefault="002A36AF">
      <w:pPr>
        <w:pStyle w:val="ConsPlusTitle"/>
        <w:jc w:val="center"/>
      </w:pPr>
      <w:bookmarkStart w:id="3" w:name="P534"/>
      <w:bookmarkEnd w:id="3"/>
      <w:r>
        <w:t>ИЗМЕНЕНИЯ,</w:t>
      </w:r>
    </w:p>
    <w:p w14:paraId="55CEC508" w14:textId="77777777" w:rsidR="002A36AF" w:rsidRDefault="002A36AF">
      <w:pPr>
        <w:pStyle w:val="ConsPlusTitle"/>
        <w:jc w:val="center"/>
      </w:pPr>
      <w:r>
        <w:t>ВНОСИМЫЕ В ПРИЛОЖЕНИЕ N 3 "ПОРЯДОК ЗАПОЛНЕНИЯ ФОРМЫ</w:t>
      </w:r>
    </w:p>
    <w:p w14:paraId="7869B438" w14:textId="77777777" w:rsidR="002A36AF" w:rsidRDefault="002A36AF">
      <w:pPr>
        <w:pStyle w:val="ConsPlusTitle"/>
        <w:jc w:val="center"/>
      </w:pPr>
      <w:r>
        <w:t>РАСЧЕТА ПО СТРАХОВЫМ ВЗНОСАМ" К ПРИКАЗУ ФНС РОССИИ</w:t>
      </w:r>
    </w:p>
    <w:p w14:paraId="0A33D344" w14:textId="77777777" w:rsidR="002A36AF" w:rsidRDefault="002A36AF">
      <w:pPr>
        <w:pStyle w:val="ConsPlusTitle"/>
        <w:jc w:val="center"/>
      </w:pPr>
      <w:r>
        <w:t>ОТ 29.09.2022 N ЕД-7-11/878@</w:t>
      </w:r>
    </w:p>
    <w:p w14:paraId="013C8231" w14:textId="77777777" w:rsidR="002A36AF" w:rsidRDefault="002A36AF">
      <w:pPr>
        <w:pStyle w:val="ConsPlusNormal"/>
        <w:jc w:val="both"/>
      </w:pPr>
    </w:p>
    <w:p w14:paraId="095B44E8" w14:textId="77777777" w:rsidR="002A36AF" w:rsidRDefault="002A36AF">
      <w:pPr>
        <w:pStyle w:val="ConsPlusNormal"/>
        <w:ind w:firstLine="540"/>
        <w:jc w:val="both"/>
      </w:pPr>
      <w:r>
        <w:t xml:space="preserve">1. </w:t>
      </w:r>
      <w:hyperlink r:id="rId44">
        <w:r>
          <w:rPr>
            <w:color w:val="0000FF"/>
          </w:rPr>
          <w:t>Пункт 1.3</w:t>
        </w:r>
      </w:hyperlink>
      <w:r>
        <w:t xml:space="preserve"> изложить в следующей редакции:</w:t>
      </w:r>
    </w:p>
    <w:p w14:paraId="0D6F271E" w14:textId="77777777" w:rsidR="002A36AF" w:rsidRDefault="002A36AF">
      <w:pPr>
        <w:pStyle w:val="ConsPlusNormal"/>
        <w:spacing w:before="220"/>
        <w:ind w:firstLine="540"/>
        <w:jc w:val="both"/>
      </w:pPr>
      <w:r>
        <w:lastRenderedPageBreak/>
        <w:t>"1.3. Расчет состоит из:</w:t>
      </w:r>
    </w:p>
    <w:p w14:paraId="7C3C56AA" w14:textId="77777777" w:rsidR="002A36AF" w:rsidRDefault="002A36AF">
      <w:pPr>
        <w:pStyle w:val="ConsPlusNormal"/>
        <w:spacing w:before="220"/>
        <w:ind w:firstLine="540"/>
        <w:jc w:val="both"/>
      </w:pPr>
      <w:r>
        <w:t>титульного листа;</w:t>
      </w:r>
    </w:p>
    <w:p w14:paraId="31D5B91F" w14:textId="77777777" w:rsidR="002A36AF" w:rsidRDefault="002A36AF">
      <w:pPr>
        <w:pStyle w:val="ConsPlusNormal"/>
        <w:spacing w:before="220"/>
        <w:ind w:firstLine="540"/>
        <w:jc w:val="both"/>
      </w:pPr>
      <w:r>
        <w:t>раздела 1 "Сводные данные об обязательствах плательщика страховых взносов" (далее - раздел 1);</w:t>
      </w:r>
    </w:p>
    <w:p w14:paraId="6F2BB825" w14:textId="77777777" w:rsidR="002A36AF" w:rsidRDefault="002A36AF">
      <w:pPr>
        <w:pStyle w:val="ConsPlusNormal"/>
        <w:spacing w:before="220"/>
        <w:ind w:firstLine="540"/>
        <w:jc w:val="both"/>
      </w:pPr>
      <w:r>
        <w:t>подраздела 1 "Расчет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раздела 1 (далее - подраздел 1 раздела 1);</w:t>
      </w:r>
    </w:p>
    <w:p w14:paraId="7B445421" w14:textId="77777777" w:rsidR="002A36AF" w:rsidRDefault="002A36AF">
      <w:pPr>
        <w:pStyle w:val="ConsPlusNormal"/>
        <w:spacing w:before="220"/>
        <w:ind w:firstLine="540"/>
        <w:jc w:val="both"/>
      </w:pPr>
      <w:r>
        <w:t xml:space="preserve">подраздела 2 "Расчет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w:t>
      </w:r>
      <w:hyperlink r:id="rId45">
        <w:r>
          <w:rPr>
            <w:color w:val="0000FF"/>
          </w:rPr>
          <w:t>статье 428</w:t>
        </w:r>
      </w:hyperlink>
      <w:r>
        <w:t xml:space="preserve"> Налогового кодекса Российской Федерации, раздела 1" (далее - подраздел 2 раздела 1);</w:t>
      </w:r>
    </w:p>
    <w:p w14:paraId="075C7D63" w14:textId="77777777" w:rsidR="002A36AF" w:rsidRDefault="002A36AF">
      <w:pPr>
        <w:pStyle w:val="ConsPlusNormal"/>
        <w:spacing w:before="220"/>
        <w:ind w:firstLine="540"/>
        <w:jc w:val="both"/>
      </w:pPr>
      <w:r>
        <w:t>подраздела 3 "Расчет сумм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раздела 1 (далее - подраздел 3 раздела 1);</w:t>
      </w:r>
    </w:p>
    <w:p w14:paraId="0242FB23" w14:textId="77777777" w:rsidR="002A36AF" w:rsidRDefault="002A36AF">
      <w:pPr>
        <w:pStyle w:val="ConsPlusNormal"/>
        <w:spacing w:before="220"/>
        <w:ind w:firstLine="540"/>
        <w:jc w:val="both"/>
      </w:pPr>
      <w:r>
        <w:t xml:space="preserve">подраздела 4 "Расчет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с выплат и иных вознаграждений, начисленных в пользу физических лиц, указанных в </w:t>
      </w:r>
      <w:hyperlink r:id="rId46">
        <w:r>
          <w:rPr>
            <w:color w:val="0000FF"/>
          </w:rPr>
          <w:t>пункте 6.2 статьи 431</w:t>
        </w:r>
      </w:hyperlink>
      <w:r>
        <w:t xml:space="preserve"> Налогового кодекса Российской Федерации, раздела 1" (далее - подраздел 4 раздела 1);</w:t>
      </w:r>
    </w:p>
    <w:p w14:paraId="5EA91BB8" w14:textId="77777777" w:rsidR="002A36AF" w:rsidRDefault="002A36AF">
      <w:pPr>
        <w:pStyle w:val="ConsPlusNormal"/>
        <w:spacing w:before="220"/>
        <w:ind w:firstLine="540"/>
        <w:jc w:val="both"/>
      </w:pPr>
      <w:r>
        <w:t xml:space="preserve">приложения 1 "Расчет соответствия условиям применения пониженных тарифов страховых взносов плательщиками, указанными в </w:t>
      </w:r>
      <w:hyperlink r:id="rId47">
        <w:r>
          <w:rPr>
            <w:color w:val="0000FF"/>
          </w:rPr>
          <w:t>подпункте 3</w:t>
        </w:r>
      </w:hyperlink>
      <w:r>
        <w:t xml:space="preserve"> или </w:t>
      </w:r>
      <w:hyperlink r:id="rId48">
        <w:r>
          <w:rPr>
            <w:color w:val="0000FF"/>
          </w:rPr>
          <w:t>подпункте 18 пункта 1 статьи 427</w:t>
        </w:r>
      </w:hyperlink>
      <w:r>
        <w:t xml:space="preserve"> Налогового кодекса Российской Федерации" к разделу 1 (далее - приложение 1 к разделу 1);</w:t>
      </w:r>
    </w:p>
    <w:p w14:paraId="18994FEB" w14:textId="77777777" w:rsidR="002A36AF" w:rsidRDefault="002A36AF">
      <w:pPr>
        <w:pStyle w:val="ConsPlusNormal"/>
        <w:spacing w:before="220"/>
        <w:ind w:firstLine="540"/>
        <w:jc w:val="both"/>
      </w:pPr>
      <w:r>
        <w:t xml:space="preserve">приложения 2 "Расчет соответствия условиям применения пониженных тарифов страховых взносов плательщиками, указанными в </w:t>
      </w:r>
      <w:hyperlink r:id="rId49">
        <w:r>
          <w:rPr>
            <w:color w:val="0000FF"/>
          </w:rPr>
          <w:t>подпункте 7 пункта 1 статьи 427</w:t>
        </w:r>
      </w:hyperlink>
      <w:r>
        <w:t xml:space="preserve"> Налогового кодекса Российской Федерации" к разделу 1 (далее - приложение 2 к разделу 1);</w:t>
      </w:r>
    </w:p>
    <w:p w14:paraId="4C9BAE55" w14:textId="77777777" w:rsidR="002A36AF" w:rsidRDefault="002A36AF">
      <w:pPr>
        <w:pStyle w:val="ConsPlusNormal"/>
        <w:spacing w:before="220"/>
        <w:ind w:firstLine="540"/>
        <w:jc w:val="both"/>
      </w:pPr>
      <w:r>
        <w:t xml:space="preserve">приложения 3 "Расчет соответствия условиям применения пониженных тарифов страховых взносов плательщиками, указанными в </w:t>
      </w:r>
      <w:hyperlink r:id="rId50">
        <w:r>
          <w:rPr>
            <w:color w:val="0000FF"/>
          </w:rPr>
          <w:t>подпункте 15 пункта 1 статьи 427</w:t>
        </w:r>
      </w:hyperlink>
      <w:r>
        <w:t xml:space="preserve"> Налогового кодекса Российской Федерации" к разделу 1 (далее - приложение 3 к разделу 1);</w:t>
      </w:r>
    </w:p>
    <w:p w14:paraId="0B7BC30E" w14:textId="77777777" w:rsidR="002A36AF" w:rsidRDefault="002A36AF">
      <w:pPr>
        <w:pStyle w:val="ConsPlusNormal"/>
        <w:spacing w:before="220"/>
        <w:ind w:firstLine="540"/>
        <w:jc w:val="both"/>
      </w:pPr>
      <w:r>
        <w:t xml:space="preserve">приложения 4 "Сведения, необходимые для применения положений </w:t>
      </w:r>
      <w:hyperlink r:id="rId51">
        <w:r>
          <w:rPr>
            <w:color w:val="0000FF"/>
          </w:rPr>
          <w:t>подпункта 20 пункта 1 статьи 427</w:t>
        </w:r>
      </w:hyperlink>
      <w:r>
        <w:t xml:space="preserve"> Налогового кодекса Российской Федерации организациями, 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студенческих отрядах (включенных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 к разделу 1 (далее - приложение 4 к разделу 1);</w:t>
      </w:r>
    </w:p>
    <w:p w14:paraId="25F6B133" w14:textId="77777777" w:rsidR="002A36AF" w:rsidRDefault="002A36AF">
      <w:pPr>
        <w:pStyle w:val="ConsPlusNormal"/>
        <w:spacing w:before="220"/>
        <w:ind w:firstLine="540"/>
        <w:jc w:val="both"/>
      </w:pPr>
      <w:r>
        <w:t xml:space="preserve">приложения 5 "Сведения о физических лицах, с сумм выплат и иных вознаграждений которым исчислены страховые взносы в размере, установленном </w:t>
      </w:r>
      <w:hyperlink r:id="rId52">
        <w:r>
          <w:rPr>
            <w:color w:val="0000FF"/>
          </w:rPr>
          <w:t>подпунктом 2 пункта 6.2 статьи 431</w:t>
        </w:r>
      </w:hyperlink>
      <w:r>
        <w:t xml:space="preserve"> Налогового кодекса Российской Федерации, к разделу 1" (далее - приложение 5 к разделу 1);</w:t>
      </w:r>
    </w:p>
    <w:p w14:paraId="03F8C573" w14:textId="77777777" w:rsidR="002A36AF" w:rsidRDefault="002A36AF">
      <w:pPr>
        <w:pStyle w:val="ConsPlusNormal"/>
        <w:spacing w:before="220"/>
        <w:ind w:firstLine="540"/>
        <w:jc w:val="both"/>
      </w:pPr>
      <w:r>
        <w:t>раздела 2 "Сводные данные об обязательствах плательщиков страховых взносов - глав крестьянских (фермерских) хозяйств" (далее - раздел 2);</w:t>
      </w:r>
    </w:p>
    <w:p w14:paraId="79BB9109" w14:textId="77777777" w:rsidR="002A36AF" w:rsidRDefault="002A36AF">
      <w:pPr>
        <w:pStyle w:val="ConsPlusNormal"/>
        <w:spacing w:before="220"/>
        <w:ind w:firstLine="540"/>
        <w:jc w:val="both"/>
      </w:pPr>
      <w:r>
        <w:lastRenderedPageBreak/>
        <w:t>подраздела 1 "Расчет сумм страховых взносов, подлежащих уплате за главу и членов крестьянского (фермерского) хозяйства" раздела 2 (далее - подраздел 1 раздела 2);</w:t>
      </w:r>
    </w:p>
    <w:p w14:paraId="2BB7F251" w14:textId="77777777" w:rsidR="002A36AF" w:rsidRDefault="002A36AF">
      <w:pPr>
        <w:pStyle w:val="ConsPlusNormal"/>
        <w:spacing w:before="220"/>
        <w:ind w:firstLine="540"/>
        <w:jc w:val="both"/>
      </w:pPr>
      <w:r>
        <w:t>раздела 3 "Персонифицированные сведения о застрахованных лицах" (далее - раздел 3);</w:t>
      </w:r>
    </w:p>
    <w:p w14:paraId="4AD7E491" w14:textId="77777777" w:rsidR="002A36AF" w:rsidRDefault="002A36AF">
      <w:pPr>
        <w:pStyle w:val="ConsPlusNormal"/>
        <w:spacing w:before="220"/>
        <w:ind w:firstLine="540"/>
        <w:jc w:val="both"/>
      </w:pPr>
      <w:r>
        <w:t xml:space="preserve">раздела 4 "Сводные данные об обязательствах плательщиков страховых взносов, указанных в </w:t>
      </w:r>
      <w:hyperlink r:id="rId53">
        <w:r>
          <w:rPr>
            <w:color w:val="0000FF"/>
          </w:rPr>
          <w:t>пункте 6.1 статьи 431</w:t>
        </w:r>
      </w:hyperlink>
      <w:r>
        <w:t xml:space="preserve"> Налогового кодекса Российской Федерации" (далее - раздел 4);</w:t>
      </w:r>
    </w:p>
    <w:p w14:paraId="57687208" w14:textId="77777777" w:rsidR="002A36AF" w:rsidRDefault="002A36AF">
      <w:pPr>
        <w:pStyle w:val="ConsPlusNormal"/>
        <w:spacing w:before="220"/>
        <w:ind w:firstLine="540"/>
        <w:jc w:val="both"/>
      </w:pPr>
      <w:r>
        <w:t>подраздела 1 "Расчет сумм страховых взносов на обязательное социальное страхование на случай временной нетрудоспособности и в связи с материнством, на обязательное медицинское страхование" раздела 4 (далее - подраздел 1 раздела 4);</w:t>
      </w:r>
    </w:p>
    <w:p w14:paraId="5CEB7133" w14:textId="77777777" w:rsidR="002A36AF" w:rsidRDefault="002A36AF">
      <w:pPr>
        <w:pStyle w:val="ConsPlusNormal"/>
        <w:spacing w:before="220"/>
        <w:ind w:firstLine="540"/>
        <w:jc w:val="both"/>
      </w:pPr>
      <w:r>
        <w:t xml:space="preserve">приложения 1 "Сведения, необходимые для применения тарифов страховых взносов, установленных </w:t>
      </w:r>
      <w:hyperlink r:id="rId54">
        <w:r>
          <w:rPr>
            <w:color w:val="0000FF"/>
          </w:rPr>
          <w:t>пунктом 4 статьи 425</w:t>
        </w:r>
      </w:hyperlink>
      <w:r>
        <w:t xml:space="preserve"> Налогового кодекса Российской Федерации" к разделу 4 (далее - приложение 1 к разделу 4).".</w:t>
      </w:r>
    </w:p>
    <w:p w14:paraId="4F6298A1" w14:textId="77777777" w:rsidR="002A36AF" w:rsidRDefault="002A36AF">
      <w:pPr>
        <w:pStyle w:val="ConsPlusNormal"/>
        <w:spacing w:before="220"/>
        <w:ind w:firstLine="540"/>
        <w:jc w:val="both"/>
      </w:pPr>
      <w:r>
        <w:t xml:space="preserve">2. </w:t>
      </w:r>
      <w:hyperlink r:id="rId55">
        <w:r>
          <w:rPr>
            <w:color w:val="0000FF"/>
          </w:rPr>
          <w:t>Дополнить</w:t>
        </w:r>
      </w:hyperlink>
      <w:r>
        <w:t xml:space="preserve"> пунктом 1.6(1) следующего содержания:</w:t>
      </w:r>
    </w:p>
    <w:p w14:paraId="14862FEF" w14:textId="77777777" w:rsidR="002A36AF" w:rsidRDefault="002A36AF">
      <w:pPr>
        <w:pStyle w:val="ConsPlusNormal"/>
        <w:spacing w:before="220"/>
        <w:ind w:firstLine="540"/>
        <w:jc w:val="both"/>
      </w:pPr>
      <w:r>
        <w:t xml:space="preserve">"1.6(1). Подраздел 4 раздела 1, приложение 5 к разделу 1 включаются в состав Расчета плательщиками страховых взносов, производящими выплаты и иные вознаграждения в пользу физических лиц, указанных в </w:t>
      </w:r>
      <w:hyperlink r:id="rId56">
        <w:r>
          <w:rPr>
            <w:color w:val="0000FF"/>
          </w:rPr>
          <w:t>пункте 6.2 статьи 431</w:t>
        </w:r>
      </w:hyperlink>
      <w:r>
        <w:t xml:space="preserve"> Кодекса.".</w:t>
      </w:r>
    </w:p>
    <w:p w14:paraId="7AE99653" w14:textId="77777777" w:rsidR="002A36AF" w:rsidRDefault="002A36AF">
      <w:pPr>
        <w:pStyle w:val="ConsPlusNormal"/>
        <w:spacing w:before="220"/>
        <w:ind w:firstLine="540"/>
        <w:jc w:val="both"/>
      </w:pPr>
      <w:r>
        <w:t xml:space="preserve">3. В </w:t>
      </w:r>
      <w:hyperlink r:id="rId57">
        <w:r>
          <w:rPr>
            <w:color w:val="0000FF"/>
          </w:rPr>
          <w:t>пункте 2.18 абзац восьмой</w:t>
        </w:r>
      </w:hyperlink>
      <w:r>
        <w:t xml:space="preserve"> изложить в следующей редакции:</w:t>
      </w:r>
    </w:p>
    <w:p w14:paraId="6E38D853" w14:textId="77777777" w:rsidR="002A36AF" w:rsidRDefault="002A36AF">
      <w:pPr>
        <w:pStyle w:val="ConsPlusNormal"/>
        <w:spacing w:before="220"/>
        <w:ind w:firstLine="540"/>
        <w:jc w:val="both"/>
      </w:pPr>
      <w:r>
        <w:t xml:space="preserve">"При заполнении Расчета представителем плательщика в поле "Наименование и реквизиты документа, подтверждающего полномочия представителя плательщика" указывается вид и реквизиты документа, подтверждающего полномочия представителя плательщика. При этом к Расчету прилагается копия указанного документа. Для доверенности, совершенной в форме электронного документа в соответствии с </w:t>
      </w:r>
      <w:hyperlink r:id="rId58">
        <w:r>
          <w:rPr>
            <w:color w:val="0000FF"/>
          </w:rPr>
          <w:t>пунктом 3 статьи 29</w:t>
        </w:r>
      </w:hyperlink>
      <w:r>
        <w:t xml:space="preserve"> и </w:t>
      </w:r>
      <w:hyperlink r:id="rId59">
        <w:r>
          <w:rPr>
            <w:color w:val="0000FF"/>
          </w:rPr>
          <w:t>пунктом 5 статьи 80</w:t>
        </w:r>
      </w:hyperlink>
      <w:r>
        <w:t xml:space="preserve"> Кодекса, указывается GUID доверенности.".</w:t>
      </w:r>
    </w:p>
    <w:p w14:paraId="15CFD0D4" w14:textId="77777777" w:rsidR="002A36AF" w:rsidRDefault="002A36AF">
      <w:pPr>
        <w:pStyle w:val="ConsPlusNormal"/>
        <w:spacing w:before="220"/>
        <w:ind w:firstLine="540"/>
        <w:jc w:val="both"/>
      </w:pPr>
      <w:r>
        <w:t xml:space="preserve">4. </w:t>
      </w:r>
      <w:hyperlink r:id="rId60">
        <w:r>
          <w:rPr>
            <w:color w:val="0000FF"/>
          </w:rPr>
          <w:t>Дополнить</w:t>
        </w:r>
      </w:hyperlink>
      <w:r>
        <w:t xml:space="preserve"> пунктами 3.13 - 3.21 следующего содержания:</w:t>
      </w:r>
    </w:p>
    <w:p w14:paraId="608B2569" w14:textId="77777777" w:rsidR="002A36AF" w:rsidRDefault="002A36AF">
      <w:pPr>
        <w:pStyle w:val="ConsPlusNormal"/>
        <w:spacing w:before="220"/>
        <w:ind w:firstLine="540"/>
        <w:jc w:val="both"/>
      </w:pPr>
      <w:r>
        <w:t xml:space="preserve">"3.13. По строке 080 отражается код бюджетной классификации, на который зачисляются страховые взносы на обязательное пенсионное страхование, исчисленные с выплат и иных вознаграждений в пользу физических лиц, указанных в </w:t>
      </w:r>
      <w:hyperlink r:id="rId61">
        <w:r>
          <w:rPr>
            <w:color w:val="0000FF"/>
          </w:rPr>
          <w:t>пункте 6.2 статьи 431</w:t>
        </w:r>
      </w:hyperlink>
      <w:r>
        <w:t xml:space="preserve"> Кодекса.</w:t>
      </w:r>
    </w:p>
    <w:p w14:paraId="55272986" w14:textId="77777777" w:rsidR="002A36AF" w:rsidRDefault="002A36AF">
      <w:pPr>
        <w:pStyle w:val="ConsPlusNormal"/>
        <w:spacing w:before="220"/>
        <w:ind w:firstLine="540"/>
        <w:jc w:val="both"/>
      </w:pPr>
      <w:r>
        <w:t xml:space="preserve">3.14. По строке 090 отражается сумма страховых взносов на обязательное пенсионное страхование, исчисленная с выплат и иных вознаграждений в пользу физических лиц, указанных в </w:t>
      </w:r>
      <w:hyperlink r:id="rId62">
        <w:r>
          <w:rPr>
            <w:color w:val="0000FF"/>
          </w:rPr>
          <w:t>пункте 6.2 статьи 431</w:t>
        </w:r>
      </w:hyperlink>
      <w:r>
        <w:t xml:space="preserve"> Кодекса, подлежащая уплате в бюджет за расчетный (отчетный) период в соответствии со </w:t>
      </w:r>
      <w:hyperlink r:id="rId63">
        <w:r>
          <w:rPr>
            <w:color w:val="0000FF"/>
          </w:rPr>
          <w:t>статьей 431</w:t>
        </w:r>
      </w:hyperlink>
      <w:r>
        <w:t xml:space="preserve"> Кодекса.</w:t>
      </w:r>
    </w:p>
    <w:p w14:paraId="5A70E799" w14:textId="77777777" w:rsidR="002A36AF" w:rsidRDefault="002A36AF">
      <w:pPr>
        <w:pStyle w:val="ConsPlusNormal"/>
        <w:spacing w:before="220"/>
        <w:ind w:firstLine="540"/>
        <w:jc w:val="both"/>
      </w:pPr>
      <w:r>
        <w:t xml:space="preserve">3.15. По строкам 091 - 093 отражаются суммы страховых взносов на обязательное пенсионное страхование, исчисленные с выплат и иных вознаграждений в пользу физических лиц, указанных в </w:t>
      </w:r>
      <w:hyperlink r:id="rId64">
        <w:r>
          <w:rPr>
            <w:color w:val="0000FF"/>
          </w:rPr>
          <w:t>пункте 6.2 статьи 431</w:t>
        </w:r>
      </w:hyperlink>
      <w:r>
        <w:t xml:space="preserve"> Кодекса, за первый, второй и третий месяц из последних трех месяцев расчетного (отчетного) периода в соответствии со </w:t>
      </w:r>
      <w:hyperlink r:id="rId65">
        <w:r>
          <w:rPr>
            <w:color w:val="0000FF"/>
          </w:rPr>
          <w:t>статьей 431</w:t>
        </w:r>
      </w:hyperlink>
      <w:r>
        <w:t xml:space="preserve"> Кодекса, которые зачисляются на указанный в строке 080 код бюджетной классификации.</w:t>
      </w:r>
    </w:p>
    <w:p w14:paraId="3871C454" w14:textId="77777777" w:rsidR="002A36AF" w:rsidRDefault="002A36AF">
      <w:pPr>
        <w:pStyle w:val="ConsPlusNormal"/>
        <w:spacing w:before="220"/>
        <w:ind w:firstLine="540"/>
        <w:jc w:val="both"/>
      </w:pPr>
      <w:r>
        <w:t xml:space="preserve">3.16. По строке 100 отражается код бюджетной классификации, на который зачисляются страховые взносы на обязательное социальное страхование на случай временной нетрудоспособности и в связи с материнством, исчисленные с выплат и иных вознаграждений в пользу физических лиц, указанных в </w:t>
      </w:r>
      <w:hyperlink r:id="rId66">
        <w:r>
          <w:rPr>
            <w:color w:val="0000FF"/>
          </w:rPr>
          <w:t>пункте 6.2 статьи 431</w:t>
        </w:r>
      </w:hyperlink>
      <w:r>
        <w:t xml:space="preserve"> Кодекса.</w:t>
      </w:r>
    </w:p>
    <w:p w14:paraId="7F85ABFE" w14:textId="77777777" w:rsidR="002A36AF" w:rsidRDefault="002A36AF">
      <w:pPr>
        <w:pStyle w:val="ConsPlusNormal"/>
        <w:spacing w:before="220"/>
        <w:ind w:firstLine="540"/>
        <w:jc w:val="both"/>
      </w:pPr>
      <w:r>
        <w:t xml:space="preserve">3.17. По строке 110 отражается сумма страховых взносов на обязательное социальное страхование на случай временной нетрудоспособности и в связи с материнством, исчисленная с выплат и иных вознаграждений в пользу физических лиц, указанных в </w:t>
      </w:r>
      <w:hyperlink r:id="rId67">
        <w:r>
          <w:rPr>
            <w:color w:val="0000FF"/>
          </w:rPr>
          <w:t>пункте 6.2 статьи 431</w:t>
        </w:r>
      </w:hyperlink>
      <w:r>
        <w:t xml:space="preserve"> </w:t>
      </w:r>
      <w:r>
        <w:lastRenderedPageBreak/>
        <w:t xml:space="preserve">Кодекса, подлежащая уплате в бюджет за расчетный (отчетный) период в соответствии со </w:t>
      </w:r>
      <w:hyperlink r:id="rId68">
        <w:r>
          <w:rPr>
            <w:color w:val="0000FF"/>
          </w:rPr>
          <w:t>статьей 431</w:t>
        </w:r>
      </w:hyperlink>
      <w:r>
        <w:t xml:space="preserve"> Кодекса.</w:t>
      </w:r>
    </w:p>
    <w:p w14:paraId="46243B8A" w14:textId="77777777" w:rsidR="002A36AF" w:rsidRDefault="002A36AF">
      <w:pPr>
        <w:pStyle w:val="ConsPlusNormal"/>
        <w:spacing w:before="220"/>
        <w:ind w:firstLine="540"/>
        <w:jc w:val="both"/>
      </w:pPr>
      <w:r>
        <w:t xml:space="preserve">3.18. По строкам 111 - 113 отражаются суммы страховых взносов на обязательное социальное страхование на случай временной нетрудоспособности и в связи с материнством, исчисленные с выплат и иных вознаграждений в пользу физических лиц, указанных в </w:t>
      </w:r>
      <w:hyperlink r:id="rId69">
        <w:r>
          <w:rPr>
            <w:color w:val="0000FF"/>
          </w:rPr>
          <w:t>пункте 6.2 статьи 431</w:t>
        </w:r>
      </w:hyperlink>
      <w:r>
        <w:t xml:space="preserve"> Кодекса, за первый, второй и третий месяц из последних трех месяцев расчетного (отчетного) периода в соответствии со </w:t>
      </w:r>
      <w:hyperlink r:id="rId70">
        <w:r>
          <w:rPr>
            <w:color w:val="0000FF"/>
          </w:rPr>
          <w:t>статьей 431</w:t>
        </w:r>
      </w:hyperlink>
      <w:r>
        <w:t xml:space="preserve"> Кодекса, которые зачисляются на указанный в строке 100 код бюджетной классификации.</w:t>
      </w:r>
    </w:p>
    <w:p w14:paraId="770CF82B" w14:textId="77777777" w:rsidR="002A36AF" w:rsidRDefault="002A36AF">
      <w:pPr>
        <w:pStyle w:val="ConsPlusNormal"/>
        <w:spacing w:before="220"/>
        <w:ind w:firstLine="540"/>
        <w:jc w:val="both"/>
      </w:pPr>
      <w:r>
        <w:t xml:space="preserve">3.19. По строке 120 отражается код бюджетной классификации, на который зачисляются страховые взносы на обязательное медицинское страхование, исчисленные с выплат и иных вознаграждений в пользу физических лиц, указанных в </w:t>
      </w:r>
      <w:hyperlink r:id="rId71">
        <w:r>
          <w:rPr>
            <w:color w:val="0000FF"/>
          </w:rPr>
          <w:t>пункте 6.2 статьи 431</w:t>
        </w:r>
      </w:hyperlink>
      <w:r>
        <w:t xml:space="preserve"> Кодекса.</w:t>
      </w:r>
    </w:p>
    <w:p w14:paraId="47997E0F" w14:textId="77777777" w:rsidR="002A36AF" w:rsidRDefault="002A36AF">
      <w:pPr>
        <w:pStyle w:val="ConsPlusNormal"/>
        <w:spacing w:before="220"/>
        <w:ind w:firstLine="540"/>
        <w:jc w:val="both"/>
      </w:pPr>
      <w:r>
        <w:t xml:space="preserve">3.20. По строке 130 отражается сумма страховых взносов на обязательное медицинское страхование, исчисленная с выплат и иных вознаграждений в пользу физических лиц, указанных в </w:t>
      </w:r>
      <w:hyperlink r:id="rId72">
        <w:r>
          <w:rPr>
            <w:color w:val="0000FF"/>
          </w:rPr>
          <w:t>пункте 6.2 статьи 431</w:t>
        </w:r>
      </w:hyperlink>
      <w:r>
        <w:t xml:space="preserve"> Кодекса, подлежащая уплате в бюджет за расчетный (отчетный) период в соответствии со </w:t>
      </w:r>
      <w:hyperlink r:id="rId73">
        <w:r>
          <w:rPr>
            <w:color w:val="0000FF"/>
          </w:rPr>
          <w:t>статьей 431</w:t>
        </w:r>
      </w:hyperlink>
      <w:r>
        <w:t xml:space="preserve"> Кодекса.</w:t>
      </w:r>
    </w:p>
    <w:p w14:paraId="6685E9C7" w14:textId="77777777" w:rsidR="002A36AF" w:rsidRDefault="002A36AF">
      <w:pPr>
        <w:pStyle w:val="ConsPlusNormal"/>
        <w:spacing w:before="220"/>
        <w:ind w:firstLine="540"/>
        <w:jc w:val="both"/>
      </w:pPr>
      <w:r>
        <w:t xml:space="preserve">3.21. По строкам 131 - 133 отражаются суммы страховых взносов на обязательное медицинское страхование, исчисленные с выплат и иных вознаграждений в пользу физических лиц, указанных в </w:t>
      </w:r>
      <w:hyperlink r:id="rId74">
        <w:r>
          <w:rPr>
            <w:color w:val="0000FF"/>
          </w:rPr>
          <w:t>пункте 6.2 статьи 431</w:t>
        </w:r>
      </w:hyperlink>
      <w:r>
        <w:t xml:space="preserve"> Кодекса, за первый, второй и третий месяц из последних трех месяцев расчетного (отчетного) периода в соответствии со </w:t>
      </w:r>
      <w:hyperlink r:id="rId75">
        <w:r>
          <w:rPr>
            <w:color w:val="0000FF"/>
          </w:rPr>
          <w:t>статьей 431</w:t>
        </w:r>
      </w:hyperlink>
      <w:r>
        <w:t xml:space="preserve"> Кодекса, которые зачисляются на указанный в строке 120 код бюджетной классификации.".</w:t>
      </w:r>
    </w:p>
    <w:p w14:paraId="3A665973" w14:textId="77777777" w:rsidR="002A36AF" w:rsidRDefault="002A36AF">
      <w:pPr>
        <w:pStyle w:val="ConsPlusNormal"/>
        <w:spacing w:before="220"/>
        <w:ind w:firstLine="540"/>
        <w:jc w:val="both"/>
      </w:pPr>
      <w:r>
        <w:t xml:space="preserve">5. В </w:t>
      </w:r>
      <w:hyperlink r:id="rId76">
        <w:r>
          <w:rPr>
            <w:color w:val="0000FF"/>
          </w:rPr>
          <w:t>пункте 4.9</w:t>
        </w:r>
      </w:hyperlink>
      <w:r>
        <w:t xml:space="preserve"> слова "и с международными договорами" исключить.</w:t>
      </w:r>
    </w:p>
    <w:p w14:paraId="038268AC" w14:textId="77777777" w:rsidR="002A36AF" w:rsidRDefault="002A36AF">
      <w:pPr>
        <w:pStyle w:val="ConsPlusNormal"/>
        <w:spacing w:before="220"/>
        <w:ind w:firstLine="540"/>
        <w:jc w:val="both"/>
      </w:pPr>
      <w:r>
        <w:t xml:space="preserve">6. </w:t>
      </w:r>
      <w:hyperlink r:id="rId77">
        <w:r>
          <w:rPr>
            <w:color w:val="0000FF"/>
          </w:rPr>
          <w:t>Дополнить</w:t>
        </w:r>
      </w:hyperlink>
      <w:r>
        <w:t xml:space="preserve"> разделом VI(1) следующего содержания:</w:t>
      </w:r>
    </w:p>
    <w:p w14:paraId="3CF6446F" w14:textId="77777777" w:rsidR="002A36AF" w:rsidRDefault="002A36AF">
      <w:pPr>
        <w:pStyle w:val="ConsPlusNormal"/>
        <w:jc w:val="both"/>
      </w:pPr>
    </w:p>
    <w:p w14:paraId="4EAC27C5" w14:textId="77777777" w:rsidR="002A36AF" w:rsidRDefault="002A36AF">
      <w:pPr>
        <w:pStyle w:val="ConsPlusNormal"/>
        <w:jc w:val="center"/>
      </w:pPr>
      <w:r>
        <w:t>"VI(1). Заполнение подраздела 4 "Расчет сумм</w:t>
      </w:r>
    </w:p>
    <w:p w14:paraId="3D7E9B6A" w14:textId="77777777" w:rsidR="002A36AF" w:rsidRDefault="002A36AF">
      <w:pPr>
        <w:pStyle w:val="ConsPlusNormal"/>
        <w:jc w:val="center"/>
      </w:pPr>
      <w:r>
        <w:t>страховых взносов на обязательное пенсионное страхование,</w:t>
      </w:r>
    </w:p>
    <w:p w14:paraId="3D1D0C19" w14:textId="77777777" w:rsidR="002A36AF" w:rsidRDefault="002A36AF">
      <w:pPr>
        <w:pStyle w:val="ConsPlusNormal"/>
        <w:jc w:val="center"/>
      </w:pPr>
      <w:r>
        <w:t>на обязательное социальное страхование на случай временной</w:t>
      </w:r>
    </w:p>
    <w:p w14:paraId="1E65E5B7" w14:textId="77777777" w:rsidR="002A36AF" w:rsidRDefault="002A36AF">
      <w:pPr>
        <w:pStyle w:val="ConsPlusNormal"/>
        <w:jc w:val="center"/>
      </w:pPr>
      <w:r>
        <w:t>нетрудоспособности и в связи с материнством, на обязательное</w:t>
      </w:r>
    </w:p>
    <w:p w14:paraId="462A4DA9" w14:textId="77777777" w:rsidR="002A36AF" w:rsidRDefault="002A36AF">
      <w:pPr>
        <w:pStyle w:val="ConsPlusNormal"/>
        <w:jc w:val="center"/>
      </w:pPr>
      <w:r>
        <w:t>медицинское страхование с выплат и иных вознаграждений,</w:t>
      </w:r>
    </w:p>
    <w:p w14:paraId="5FF21E5D" w14:textId="77777777" w:rsidR="002A36AF" w:rsidRDefault="002A36AF">
      <w:pPr>
        <w:pStyle w:val="ConsPlusNormal"/>
        <w:jc w:val="center"/>
      </w:pPr>
      <w:r>
        <w:t>начисленных в пользу физических лиц, указанных</w:t>
      </w:r>
    </w:p>
    <w:p w14:paraId="6683CB0C" w14:textId="77777777" w:rsidR="002A36AF" w:rsidRDefault="002A36AF">
      <w:pPr>
        <w:pStyle w:val="ConsPlusNormal"/>
        <w:jc w:val="center"/>
      </w:pPr>
      <w:r>
        <w:t xml:space="preserve">в </w:t>
      </w:r>
      <w:hyperlink r:id="rId78">
        <w:r>
          <w:rPr>
            <w:color w:val="0000FF"/>
          </w:rPr>
          <w:t>пункте 6.2 статьи 431</w:t>
        </w:r>
      </w:hyperlink>
      <w:r>
        <w:t xml:space="preserve"> Налогового кодекса</w:t>
      </w:r>
    </w:p>
    <w:p w14:paraId="69116F76" w14:textId="77777777" w:rsidR="002A36AF" w:rsidRDefault="002A36AF">
      <w:pPr>
        <w:pStyle w:val="ConsPlusNormal"/>
        <w:jc w:val="center"/>
      </w:pPr>
      <w:r>
        <w:t>Российской Федерации, раздела 1" Расчета</w:t>
      </w:r>
    </w:p>
    <w:p w14:paraId="5CEDF57B" w14:textId="77777777" w:rsidR="002A36AF" w:rsidRDefault="002A36AF">
      <w:pPr>
        <w:pStyle w:val="ConsPlusNormal"/>
        <w:jc w:val="both"/>
      </w:pPr>
    </w:p>
    <w:p w14:paraId="2FEF53F0" w14:textId="77777777" w:rsidR="002A36AF" w:rsidRDefault="002A36AF">
      <w:pPr>
        <w:pStyle w:val="ConsPlusNormal"/>
        <w:ind w:firstLine="540"/>
        <w:jc w:val="both"/>
      </w:pPr>
      <w:r>
        <w:t>6.1(1). Подраздел 4 раздела 1 заполняется плательщиками, производящими выплаты и иные вознаграждения в пользу физических лиц, подлежащих в соответствии с международными договорами Российской Федерации отдельным видам (отдельному виду) обязательного социального страхования.</w:t>
      </w:r>
    </w:p>
    <w:p w14:paraId="0B73F961" w14:textId="77777777" w:rsidR="002A36AF" w:rsidRDefault="002A36AF">
      <w:pPr>
        <w:pStyle w:val="ConsPlusNormal"/>
        <w:spacing w:before="220"/>
        <w:ind w:firstLine="540"/>
        <w:jc w:val="both"/>
      </w:pPr>
      <w:r>
        <w:t>6.1(2). В поле 001 указывается код тарифа, применяемый плательщиком, в соответствии с кодами тарифов плательщиков страховых взносов согласно приложению N 5 к настоящему Порядку.</w:t>
      </w:r>
    </w:p>
    <w:p w14:paraId="7B32B3E2" w14:textId="77777777" w:rsidR="002A36AF" w:rsidRDefault="002A36AF">
      <w:pPr>
        <w:pStyle w:val="ConsPlusNormal"/>
        <w:spacing w:before="220"/>
        <w:ind w:firstLine="540"/>
        <w:jc w:val="both"/>
      </w:pPr>
      <w:r>
        <w:t>В случае если в течение расчетного (отчетного) периода применялось более одного тарифа, то в Расчет включается количество подразделов 4 раздела 1 по числу применяемых тарифов в течение расчетного (отчетного) периода.</w:t>
      </w:r>
    </w:p>
    <w:p w14:paraId="632BE766" w14:textId="77777777" w:rsidR="002A36AF" w:rsidRDefault="002A36AF">
      <w:pPr>
        <w:pStyle w:val="ConsPlusNormal"/>
        <w:spacing w:before="220"/>
        <w:ind w:firstLine="540"/>
        <w:jc w:val="both"/>
      </w:pPr>
      <w:r>
        <w:t xml:space="preserve">6.1(3). В поле 002 указывается код "1" в случае исчисления плательщиком страховых взносов на обязательное пенсионное страхование и, соответственно, по строкам 010 - 062 производится расчет сумм страховых взносов на обязательное пенсионное страхование, исходя из сумм выплат и иных вознаграждений в пользу физических лиц, подлежащих в соответствии с международными </w:t>
      </w:r>
      <w:r>
        <w:lastRenderedPageBreak/>
        <w:t>договорами Российской Федерации обязательному пенсионному страхованию.</w:t>
      </w:r>
    </w:p>
    <w:p w14:paraId="26592F77" w14:textId="77777777" w:rsidR="002A36AF" w:rsidRDefault="002A36AF">
      <w:pPr>
        <w:pStyle w:val="ConsPlusNormal"/>
        <w:spacing w:before="220"/>
        <w:ind w:firstLine="540"/>
        <w:jc w:val="both"/>
      </w:pPr>
      <w:r>
        <w:t>В случае если плательщиком исчисление страховых взносов на обязательное пенсионное страхование не производится, то в поле 002 указывается код "0".</w:t>
      </w:r>
    </w:p>
    <w:p w14:paraId="467EA1ED" w14:textId="77777777" w:rsidR="002A36AF" w:rsidRDefault="002A36AF">
      <w:pPr>
        <w:pStyle w:val="ConsPlusNormal"/>
        <w:spacing w:before="220"/>
        <w:ind w:firstLine="540"/>
        <w:jc w:val="both"/>
      </w:pPr>
      <w:r>
        <w:t>6.1(4). В поле 003 указывается код "1" в случае исчисления плательщиком страховых взносов на обязательное социальное страхование на случай временной нетрудоспособности и в связи с материнством и, соответственно, по строкам 010 - 052 и 070 - 072 производится расчет сумм страховых взносов на обязательное социальное страхование на случай временной нетрудоспособности и в связи с материнством, исходя из сумм выплат и иных вознаграждений в пользу физических лиц, подлежащих в соответствии с международными договорами Российской Федерации обязательному социальному страхованию на случай временной нетрудоспособности и в связи с материнством.</w:t>
      </w:r>
    </w:p>
    <w:p w14:paraId="0316D5B2" w14:textId="77777777" w:rsidR="002A36AF" w:rsidRDefault="002A36AF">
      <w:pPr>
        <w:pStyle w:val="ConsPlusNormal"/>
        <w:spacing w:before="220"/>
        <w:ind w:firstLine="540"/>
        <w:jc w:val="both"/>
      </w:pPr>
      <w:r>
        <w:t>В случае если плательщиком исчисление страховых взносов на обязательное социальное страхование на случай временной нетрудоспособности и в связи с материнством не производится, то в поле 003 указывается код "0".</w:t>
      </w:r>
    </w:p>
    <w:p w14:paraId="1E10C3EA" w14:textId="77777777" w:rsidR="002A36AF" w:rsidRDefault="002A36AF">
      <w:pPr>
        <w:pStyle w:val="ConsPlusNormal"/>
        <w:spacing w:before="220"/>
        <w:ind w:firstLine="540"/>
        <w:jc w:val="both"/>
      </w:pPr>
      <w:r>
        <w:t>6.1(5). В поле 004 указывается код "1" в случае исчисления плательщиком страховых взносов на обязательное медицинское страхование и, соответственно, по строкам 010 - 052 и 080 - 082 производится расчет сумм страховых взносов на обязательное медицинское страхование, исходя из сумм выплат и иных вознаграждений в пользу физических лиц, подлежащих в соответствии с международными договорами Российской Федерации обязательному медицинскому страхованию.</w:t>
      </w:r>
    </w:p>
    <w:p w14:paraId="0438AEF9" w14:textId="77777777" w:rsidR="002A36AF" w:rsidRDefault="002A36AF">
      <w:pPr>
        <w:pStyle w:val="ConsPlusNormal"/>
        <w:spacing w:before="220"/>
        <w:ind w:firstLine="540"/>
        <w:jc w:val="both"/>
      </w:pPr>
      <w:r>
        <w:t>В случае если плательщиком исчисление страховых взносов на обязательное медицинское страхование не производится, то в поле 004 указывается код "0".</w:t>
      </w:r>
    </w:p>
    <w:p w14:paraId="0D9D2B1A" w14:textId="77777777" w:rsidR="002A36AF" w:rsidRDefault="002A36AF">
      <w:pPr>
        <w:pStyle w:val="ConsPlusNormal"/>
        <w:spacing w:before="220"/>
        <w:ind w:firstLine="540"/>
        <w:jc w:val="both"/>
      </w:pPr>
      <w:r>
        <w:t>6.1(6) По строке 010 в соответствующих графах отражается общее количество застрахованных лиц, подлежащих в соответствии с международными договорами Российской Федерации отдельным видам (отдельному виду) обязательного социального страхования, с начала расчетного периода, а также за первый, второй и третий месяц из последних трех месяцев расчетного (отчетного) периода.</w:t>
      </w:r>
    </w:p>
    <w:p w14:paraId="618B311A" w14:textId="77777777" w:rsidR="002A36AF" w:rsidRDefault="002A36AF">
      <w:pPr>
        <w:pStyle w:val="ConsPlusNormal"/>
        <w:spacing w:before="220"/>
        <w:ind w:firstLine="540"/>
        <w:jc w:val="both"/>
      </w:pPr>
      <w:r>
        <w:t xml:space="preserve">6.1(7). По строке 020 в соответствующих графах отражается количество физических лиц, с выплат и иных вознаграждений которым исчислены страховые взносы отдельно по соответствующим видам (соответствующему виду) обязательного социального страхования в размерах, установленных </w:t>
      </w:r>
      <w:hyperlink r:id="rId79">
        <w:r>
          <w:rPr>
            <w:color w:val="0000FF"/>
          </w:rPr>
          <w:t>подпунктами 1</w:t>
        </w:r>
      </w:hyperlink>
      <w:r>
        <w:t xml:space="preserve"> - </w:t>
      </w:r>
      <w:hyperlink r:id="rId80">
        <w:r>
          <w:rPr>
            <w:color w:val="0000FF"/>
          </w:rPr>
          <w:t>3 пункта 6.2 статьи 431</w:t>
        </w:r>
      </w:hyperlink>
      <w:r>
        <w:t xml:space="preserve"> Кодекса, с начала расчетного периода, а также за первый, второй и третий месяц из последних трех месяцев расчетного (отчетного) периода.</w:t>
      </w:r>
    </w:p>
    <w:p w14:paraId="33E7962D" w14:textId="77777777" w:rsidR="002A36AF" w:rsidRDefault="002A36AF">
      <w:pPr>
        <w:pStyle w:val="ConsPlusNormal"/>
        <w:spacing w:before="220"/>
        <w:ind w:firstLine="540"/>
        <w:jc w:val="both"/>
      </w:pPr>
      <w:r>
        <w:t xml:space="preserve">6.1(8). По строке 021 в соответствующих графах отражается количество физических лиц, указанных по строке 020, выплаты и иные вознаграждения которым не превысили единую предельную величину базы для исчисления страховых взносов, размер которой определяется в соответствии с </w:t>
      </w:r>
      <w:hyperlink r:id="rId81">
        <w:r>
          <w:rPr>
            <w:color w:val="0000FF"/>
          </w:rPr>
          <w:t>пунктом 6 статьи 421</w:t>
        </w:r>
      </w:hyperlink>
      <w:r>
        <w:t xml:space="preserve"> Кодекса, с начала расчетного периода, а также за первый, второй и третий месяц из последних трех месяцев расчетного (отчетного) периода.</w:t>
      </w:r>
    </w:p>
    <w:p w14:paraId="56790D1F" w14:textId="77777777" w:rsidR="002A36AF" w:rsidRDefault="002A36AF">
      <w:pPr>
        <w:pStyle w:val="ConsPlusNormal"/>
        <w:spacing w:before="220"/>
        <w:ind w:firstLine="540"/>
        <w:jc w:val="both"/>
      </w:pPr>
      <w:r>
        <w:t xml:space="preserve">6.1(9). По строке 022 в соответствующих графах отражается количество физических лиц, указанных по строке 020, выплаты и иные вознаграждения которым превысили единую предельную величину базы для исчисления страховых взносов, размер которой определяется в соответствии с </w:t>
      </w:r>
      <w:hyperlink r:id="rId82">
        <w:r>
          <w:rPr>
            <w:color w:val="0000FF"/>
          </w:rPr>
          <w:t>пунктом 6 статьи 421</w:t>
        </w:r>
      </w:hyperlink>
      <w:r>
        <w:t xml:space="preserve"> Кодекса, с начала расчетного периода, а также за первый, второй и третий месяц из последних трех месяцев расчетного (отчетного) периода.</w:t>
      </w:r>
    </w:p>
    <w:p w14:paraId="7CF930C1" w14:textId="77777777" w:rsidR="002A36AF" w:rsidRDefault="002A36AF">
      <w:pPr>
        <w:pStyle w:val="ConsPlusNormal"/>
        <w:spacing w:before="220"/>
        <w:ind w:firstLine="540"/>
        <w:jc w:val="both"/>
      </w:pPr>
      <w:r>
        <w:t xml:space="preserve">6.1(10). По строке 030 в соответствующих графах отражаются суммы выплат и иных вознаграждений, начисленных в пользу физических лиц в соответствии со </w:t>
      </w:r>
      <w:hyperlink r:id="rId83">
        <w:r>
          <w:rPr>
            <w:color w:val="0000FF"/>
          </w:rPr>
          <w:t>статьей 420</w:t>
        </w:r>
      </w:hyperlink>
      <w:r>
        <w:t xml:space="preserve"> Кодекса, нарастающим итогом с начала расчетного периода, а также за первый, второй и третий месяц из </w:t>
      </w:r>
      <w:r>
        <w:lastRenderedPageBreak/>
        <w:t>последних трех месяцев расчетного (отчетного) периода.</w:t>
      </w:r>
    </w:p>
    <w:p w14:paraId="7ED05BCA" w14:textId="77777777" w:rsidR="002A36AF" w:rsidRDefault="002A36AF">
      <w:pPr>
        <w:pStyle w:val="ConsPlusNormal"/>
        <w:spacing w:before="220"/>
        <w:ind w:firstLine="540"/>
        <w:jc w:val="both"/>
      </w:pPr>
      <w:r>
        <w:t xml:space="preserve">6.1(11). По строке 040 в соответствующих графах отражаются суммы, не подлежащие обложению страховыми взносами в соответствии со </w:t>
      </w:r>
      <w:hyperlink r:id="rId84">
        <w:r>
          <w:rPr>
            <w:color w:val="0000FF"/>
          </w:rPr>
          <w:t>статьей 422</w:t>
        </w:r>
      </w:hyperlink>
      <w:r>
        <w:t xml:space="preserve"> Кодекса, нарастающим итогом с начала расчетного периода, а также за первый, второй и третий месяц из последних трех месяцев расчетного (отчетного) периода.</w:t>
      </w:r>
    </w:p>
    <w:p w14:paraId="1A5E4201" w14:textId="77777777" w:rsidR="002A36AF" w:rsidRDefault="002A36AF">
      <w:pPr>
        <w:pStyle w:val="ConsPlusNormal"/>
        <w:spacing w:before="220"/>
        <w:ind w:firstLine="540"/>
        <w:jc w:val="both"/>
      </w:pPr>
      <w:r>
        <w:t xml:space="preserve">6.1(12). По строке 045 в соответствующих графах отражаются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 результаты интеллектуальной деятельности, указанные в </w:t>
      </w:r>
      <w:hyperlink r:id="rId85">
        <w:r>
          <w:rPr>
            <w:color w:val="0000FF"/>
          </w:rPr>
          <w:t>подпунктах 1</w:t>
        </w:r>
      </w:hyperlink>
      <w:r>
        <w:t xml:space="preserve"> - </w:t>
      </w:r>
      <w:hyperlink r:id="rId86">
        <w:r>
          <w:rPr>
            <w:color w:val="0000FF"/>
          </w:rPr>
          <w:t>12 пункта 1 статьи 1225</w:t>
        </w:r>
      </w:hyperlink>
      <w:r>
        <w:t xml:space="preserve"> Гражданского кодекса Российской Федерации, издательскому лицензионному договору, лицензионному договору о предоставлении права использования результатов интеллектуальной деятельности, указанных в </w:t>
      </w:r>
      <w:hyperlink r:id="rId87">
        <w:r>
          <w:rPr>
            <w:color w:val="0000FF"/>
          </w:rPr>
          <w:t>подпунктах 1</w:t>
        </w:r>
      </w:hyperlink>
      <w:r>
        <w:t xml:space="preserve"> - </w:t>
      </w:r>
      <w:hyperlink r:id="rId88">
        <w:r>
          <w:rPr>
            <w:color w:val="0000FF"/>
          </w:rPr>
          <w:t>12 пункта 1 статьи 1225</w:t>
        </w:r>
      </w:hyperlink>
      <w:r>
        <w:t xml:space="preserve"> Гражданского кодекса Российской Федерации, в соответствии с </w:t>
      </w:r>
      <w:hyperlink r:id="rId89">
        <w:r>
          <w:rPr>
            <w:color w:val="0000FF"/>
          </w:rPr>
          <w:t>пунктом 8 статьи 421</w:t>
        </w:r>
      </w:hyperlink>
      <w:r>
        <w:t xml:space="preserve"> Кодекса, или суммы расходов, которые не могут быть подтверждены документально и принимаются к вычету в размерах, установленных </w:t>
      </w:r>
      <w:hyperlink r:id="rId90">
        <w:r>
          <w:rPr>
            <w:color w:val="0000FF"/>
          </w:rPr>
          <w:t>пунктом 9 статьи 421</w:t>
        </w:r>
      </w:hyperlink>
      <w:r>
        <w:t xml:space="preserve"> Кодекса, нарастающим итогом с начала расчетного периода, а также за первый, второй и третий месяц из последних трех месяцев расчетного (отчетного) периода.</w:t>
      </w:r>
    </w:p>
    <w:p w14:paraId="2D16F050" w14:textId="77777777" w:rsidR="002A36AF" w:rsidRDefault="002A36AF">
      <w:pPr>
        <w:pStyle w:val="ConsPlusNormal"/>
        <w:spacing w:before="220"/>
        <w:ind w:firstLine="540"/>
        <w:jc w:val="both"/>
      </w:pPr>
      <w:r>
        <w:t xml:space="preserve">6.1(13). По строке 050 в соответствующих графах отражается база для исчисления страховых взносов, рассчитанная в соответствии с </w:t>
      </w:r>
      <w:hyperlink r:id="rId91">
        <w:r>
          <w:rPr>
            <w:color w:val="0000FF"/>
          </w:rPr>
          <w:t>пунктами 1</w:t>
        </w:r>
      </w:hyperlink>
      <w:r>
        <w:t xml:space="preserve"> и </w:t>
      </w:r>
      <w:hyperlink r:id="rId92">
        <w:r>
          <w:rPr>
            <w:color w:val="0000FF"/>
          </w:rPr>
          <w:t>2 статьи 421</w:t>
        </w:r>
      </w:hyperlink>
      <w:r>
        <w:t xml:space="preserve"> Кодекса, с начала расчетного периода, а также за первый, второй и третий месяц из последних трех месяцев расчетного (отчетного) периода.</w:t>
      </w:r>
    </w:p>
    <w:p w14:paraId="640DFFA2" w14:textId="77777777" w:rsidR="002A36AF" w:rsidRDefault="002A36AF">
      <w:pPr>
        <w:pStyle w:val="ConsPlusNormal"/>
        <w:spacing w:before="220"/>
        <w:ind w:firstLine="540"/>
        <w:jc w:val="both"/>
      </w:pPr>
      <w:r>
        <w:t>Значение по строке 050 определяется по формуле: значение по строке 030, уменьшенное на значение по строке 040 и значение по строке 045.</w:t>
      </w:r>
    </w:p>
    <w:p w14:paraId="0814CA23" w14:textId="77777777" w:rsidR="002A36AF" w:rsidRDefault="002A36AF">
      <w:pPr>
        <w:pStyle w:val="ConsPlusNormal"/>
        <w:spacing w:before="220"/>
        <w:ind w:firstLine="540"/>
        <w:jc w:val="both"/>
      </w:pPr>
      <w:r>
        <w:t xml:space="preserve">6.1(14). По строке 051 в соответствующих графах отражается база для исчисления страховых взносов, рассчитанная в соответствии с </w:t>
      </w:r>
      <w:hyperlink r:id="rId93">
        <w:r>
          <w:rPr>
            <w:color w:val="0000FF"/>
          </w:rPr>
          <w:t>пунктами 1</w:t>
        </w:r>
      </w:hyperlink>
      <w:r>
        <w:t xml:space="preserve"> и </w:t>
      </w:r>
      <w:hyperlink r:id="rId94">
        <w:r>
          <w:rPr>
            <w:color w:val="0000FF"/>
          </w:rPr>
          <w:t>2 статьи 421</w:t>
        </w:r>
      </w:hyperlink>
      <w:r>
        <w:t xml:space="preserve"> Кодекса в размере, не превышающем для каждого застрахованного лица единую предельную величину базы для исчисления страховых взносов, размер которой определяется в соответствии с </w:t>
      </w:r>
      <w:hyperlink r:id="rId95">
        <w:r>
          <w:rPr>
            <w:color w:val="0000FF"/>
          </w:rPr>
          <w:t>пунктом 6 статьи 421</w:t>
        </w:r>
      </w:hyperlink>
      <w:r>
        <w:t xml:space="preserve"> Кодекса, с начала расчетного периода, а также за первый, второй и третий месяц из последних трех месяцев расчетного (отчетного) периода.</w:t>
      </w:r>
    </w:p>
    <w:p w14:paraId="209B63DA" w14:textId="77777777" w:rsidR="002A36AF" w:rsidRDefault="002A36AF">
      <w:pPr>
        <w:pStyle w:val="ConsPlusNormal"/>
        <w:spacing w:before="220"/>
        <w:ind w:firstLine="540"/>
        <w:jc w:val="both"/>
      </w:pPr>
      <w:r>
        <w:t>При исчислении страховых взносов на обязательное пенсионное страхование сумма значений граф 2 - 4 строки 051 должна быть равна сумме строк графы 150 раздела 3 по застрахованным лицам с кодом категории застрахованного лица "МД".</w:t>
      </w:r>
    </w:p>
    <w:p w14:paraId="04527273" w14:textId="77777777" w:rsidR="002A36AF" w:rsidRDefault="002A36AF">
      <w:pPr>
        <w:pStyle w:val="ConsPlusNormal"/>
        <w:spacing w:before="220"/>
        <w:ind w:firstLine="540"/>
        <w:jc w:val="both"/>
      </w:pPr>
      <w:r>
        <w:t xml:space="preserve">6.1(15). По строке 052 в соответствующих графах отражается база для исчисления страховых взносов, рассчитанная в соответствии с </w:t>
      </w:r>
      <w:hyperlink r:id="rId96">
        <w:r>
          <w:rPr>
            <w:color w:val="0000FF"/>
          </w:rPr>
          <w:t>пунктами 1</w:t>
        </w:r>
      </w:hyperlink>
      <w:r>
        <w:t xml:space="preserve"> и </w:t>
      </w:r>
      <w:hyperlink r:id="rId97">
        <w:r>
          <w:rPr>
            <w:color w:val="0000FF"/>
          </w:rPr>
          <w:t>2 статьи 421</w:t>
        </w:r>
      </w:hyperlink>
      <w:r>
        <w:t xml:space="preserve"> Кодекса в размере, превышающем для каждого застрахованного лица единую предельную величину базы для исчисления страховых взносов, установленную Правительством Российской Федерации в соответствии с </w:t>
      </w:r>
      <w:hyperlink r:id="rId98">
        <w:r>
          <w:rPr>
            <w:color w:val="0000FF"/>
          </w:rPr>
          <w:t>пунктом 6 статьи 421</w:t>
        </w:r>
      </w:hyperlink>
      <w:r>
        <w:t xml:space="preserve"> Кодекса, с начала расчетного периода, а также за первый, второй и третий месяц из последних трех месяцев расчетного (отчетного) периода.</w:t>
      </w:r>
    </w:p>
    <w:p w14:paraId="69FD477E" w14:textId="77777777" w:rsidR="002A36AF" w:rsidRDefault="002A36AF">
      <w:pPr>
        <w:pStyle w:val="ConsPlusNormal"/>
        <w:spacing w:before="220"/>
        <w:ind w:firstLine="540"/>
        <w:jc w:val="both"/>
      </w:pPr>
      <w:r>
        <w:t>6.1(16). По строке 060 в соответствующих графах отражаются суммы исчисленных страховых взносов на обязательное пенсионное страхование с начала расчетного периода, а также за первый, второй и третий месяц из последних трех месяцев расчетного (отчетного) периода.</w:t>
      </w:r>
    </w:p>
    <w:p w14:paraId="34ACA2F0" w14:textId="77777777" w:rsidR="002A36AF" w:rsidRDefault="002A36AF">
      <w:pPr>
        <w:pStyle w:val="ConsPlusNormal"/>
        <w:spacing w:before="220"/>
        <w:ind w:firstLine="540"/>
        <w:jc w:val="both"/>
      </w:pPr>
      <w:r>
        <w:t xml:space="preserve">6.1(17). По строке 061 в соответствующих графах отражаются суммы исчисленных страховых взносов на обязательное пенсионное страхование с базы для исчисления страховых взносов в размерах, не превышающих для каждого застрахованного лица единую предельную величину базы для исчисления страховых взносов, размер которой определяется в соответствии с </w:t>
      </w:r>
      <w:hyperlink r:id="rId99">
        <w:r>
          <w:rPr>
            <w:color w:val="0000FF"/>
          </w:rPr>
          <w:t>пунктом 6 статьи 421</w:t>
        </w:r>
      </w:hyperlink>
      <w:r>
        <w:t xml:space="preserve"> Кодекса, с начала расчетного периода, а также за первый, второй и третий месяц из </w:t>
      </w:r>
      <w:r>
        <w:lastRenderedPageBreak/>
        <w:t>последних трех месяцев расчетного (отчетного) периода.</w:t>
      </w:r>
    </w:p>
    <w:p w14:paraId="5DF395D2" w14:textId="77777777" w:rsidR="002A36AF" w:rsidRDefault="002A36AF">
      <w:pPr>
        <w:pStyle w:val="ConsPlusNormal"/>
        <w:spacing w:before="220"/>
        <w:ind w:firstLine="540"/>
        <w:jc w:val="both"/>
      </w:pPr>
      <w:r>
        <w:t>Сумма значений граф 2 - 4 строки 061 равна сумме строк графы 170 раздела 3 по застрахованным лицам с кодом категории застрахованного лица "МД".</w:t>
      </w:r>
    </w:p>
    <w:p w14:paraId="64C781D0" w14:textId="77777777" w:rsidR="002A36AF" w:rsidRDefault="002A36AF">
      <w:pPr>
        <w:pStyle w:val="ConsPlusNormal"/>
        <w:spacing w:before="220"/>
        <w:ind w:firstLine="540"/>
        <w:jc w:val="both"/>
      </w:pPr>
      <w:r>
        <w:t xml:space="preserve">6.1(18). По строке 062 в соответствующих графах отражаются суммы исчисленных страховых взносов на обязательное пенсионное страхование с базы для исчисления страховых взносов в размерах, превышающих для каждого застрахованного лица единую предельную величину базы для исчисления страховых взносов, размер которой определяется в соответствии с </w:t>
      </w:r>
      <w:hyperlink r:id="rId100">
        <w:r>
          <w:rPr>
            <w:color w:val="0000FF"/>
          </w:rPr>
          <w:t>пунктом 6 статьи 421</w:t>
        </w:r>
      </w:hyperlink>
      <w:r>
        <w:t xml:space="preserve"> Кодекса, с начала расчетного (отчетного) периода, а также за первый, второй и третий месяц из последних трех месяцев расчетного (отчетного) периода.</w:t>
      </w:r>
    </w:p>
    <w:p w14:paraId="54CBF150" w14:textId="77777777" w:rsidR="002A36AF" w:rsidRDefault="002A36AF">
      <w:pPr>
        <w:pStyle w:val="ConsPlusNormal"/>
        <w:spacing w:before="220"/>
        <w:ind w:firstLine="540"/>
        <w:jc w:val="both"/>
      </w:pPr>
      <w:r>
        <w:t>6.1(19). По строке 070 в соответствующих графах отражаются суммы исчисленных страховых взносов на обязательное социальное страхование на случай временной нетрудоспособности и в связи с материнством нарастающим итогом с начала расчетного периода, а также за первый, второй и третий месяц из последних трех месяцев расчетного (отчетного) периода.</w:t>
      </w:r>
    </w:p>
    <w:p w14:paraId="2EF5615B" w14:textId="77777777" w:rsidR="002A36AF" w:rsidRDefault="002A36AF">
      <w:pPr>
        <w:pStyle w:val="ConsPlusNormal"/>
        <w:spacing w:before="220"/>
        <w:ind w:firstLine="540"/>
        <w:jc w:val="both"/>
      </w:pPr>
      <w:r>
        <w:t xml:space="preserve">6.1(20). По строке 071 в соответствующих графах отражаются суммы исчисленных страховых взносов на обязательное социальное страхование на случай временной нетрудоспособности и в связи с материнством с базы для исчисления страховых взносов в размерах, не превышающих для каждого застрахованного лица единую предельную величину базы для исчисления страховых взносов, размер которой определяется в соответствии с </w:t>
      </w:r>
      <w:hyperlink r:id="rId101">
        <w:r>
          <w:rPr>
            <w:color w:val="0000FF"/>
          </w:rPr>
          <w:t>пунктом 6 статьи 421</w:t>
        </w:r>
      </w:hyperlink>
      <w:r>
        <w:t xml:space="preserve"> Кодекса, с начала расчетного периода, а также за первый, второй и третий месяц из последних трех месяцев расчетного (отчетного) периода.</w:t>
      </w:r>
    </w:p>
    <w:p w14:paraId="16A4AAFD" w14:textId="77777777" w:rsidR="002A36AF" w:rsidRDefault="002A36AF">
      <w:pPr>
        <w:pStyle w:val="ConsPlusNormal"/>
        <w:spacing w:before="220"/>
        <w:ind w:firstLine="540"/>
        <w:jc w:val="both"/>
      </w:pPr>
      <w:r>
        <w:t xml:space="preserve">6.1(21). По строке 072 в соответствующих графах отражаются суммы исчисленных страховых взносов на обязательное социальное страхование на случай временной нетрудоспособности и в связи с материнством с базы для исчисления страховых взносов в размерах, превышающих для каждого застрахованного лица единую предельную величину базы для исчисления страховых взносов, размер которой определяется в соответствии с </w:t>
      </w:r>
      <w:hyperlink r:id="rId102">
        <w:r>
          <w:rPr>
            <w:color w:val="0000FF"/>
          </w:rPr>
          <w:t>пунктом 6 статьи 421</w:t>
        </w:r>
      </w:hyperlink>
      <w:r>
        <w:t xml:space="preserve"> Кодекса, с начала расчетного (отчетного) периода, а также за первый, второй и третий месяц из последних трех месяцев расчетного (отчетного) периода.</w:t>
      </w:r>
    </w:p>
    <w:p w14:paraId="464077F6" w14:textId="77777777" w:rsidR="002A36AF" w:rsidRDefault="002A36AF">
      <w:pPr>
        <w:pStyle w:val="ConsPlusNormal"/>
        <w:spacing w:before="220"/>
        <w:ind w:firstLine="540"/>
        <w:jc w:val="both"/>
      </w:pPr>
      <w:r>
        <w:t>6.1(22). По строке 080 в соответствующих графах отражаются суммы исчисленных страховых взносов на обязательное медицинское страхование нарастающим итогом с начала расчетного периода, а также за первый, второй и третий месяц из последних трех месяцев расчетного (отчетного) периода.</w:t>
      </w:r>
    </w:p>
    <w:p w14:paraId="32470038" w14:textId="77777777" w:rsidR="002A36AF" w:rsidRDefault="002A36AF">
      <w:pPr>
        <w:pStyle w:val="ConsPlusNormal"/>
        <w:spacing w:before="220"/>
        <w:ind w:firstLine="540"/>
        <w:jc w:val="both"/>
      </w:pPr>
      <w:r>
        <w:t xml:space="preserve">6.1(23). По строке 081 в соответствующих графах отражаются суммы исчисленных страховых взносов на обязательное медицинское страхование с базы для исчисления страховых взносов в размерах, не превышающих для каждого застрахованного лица единую предельную величину базы для исчисления страховых взносов, размер которой определяется в соответствии с </w:t>
      </w:r>
      <w:hyperlink r:id="rId103">
        <w:r>
          <w:rPr>
            <w:color w:val="0000FF"/>
          </w:rPr>
          <w:t>пунктом 6 статьи 421</w:t>
        </w:r>
      </w:hyperlink>
      <w:r>
        <w:t xml:space="preserve"> Кодекса, с начала расчетного периода, а также за первый, второй и третий месяц из последних трех месяцев расчетного (отчетного) периода.</w:t>
      </w:r>
    </w:p>
    <w:p w14:paraId="68E034BD" w14:textId="77777777" w:rsidR="002A36AF" w:rsidRDefault="002A36AF">
      <w:pPr>
        <w:pStyle w:val="ConsPlusNormal"/>
        <w:spacing w:before="220"/>
        <w:ind w:firstLine="540"/>
        <w:jc w:val="both"/>
      </w:pPr>
      <w:r>
        <w:t xml:space="preserve">6.1(24). По строке 082 в соответствующих графах отражаются суммы исчисленных страховых взносов на обязательное медицинское страхование с базы для исчисления страховых взносов в размерах, превышающих для каждого застрахованного лица единую предельную величину базы для исчисления страховых взносов, размер которой определяется в соответствии с </w:t>
      </w:r>
      <w:hyperlink r:id="rId104">
        <w:r>
          <w:rPr>
            <w:color w:val="0000FF"/>
          </w:rPr>
          <w:t>пунктом 6 статьи 421</w:t>
        </w:r>
      </w:hyperlink>
      <w:r>
        <w:t xml:space="preserve"> Кодекса, с начала расчетного (отчетного) периода, а также за первый, второй и третий месяц из последних трех месяцев расчетного (отчетного) периода.".</w:t>
      </w:r>
    </w:p>
    <w:p w14:paraId="7C54330A" w14:textId="77777777" w:rsidR="002A36AF" w:rsidRDefault="002A36AF">
      <w:pPr>
        <w:pStyle w:val="ConsPlusNormal"/>
        <w:ind w:firstLine="540"/>
        <w:jc w:val="both"/>
      </w:pPr>
    </w:p>
    <w:p w14:paraId="4536F48D" w14:textId="77777777" w:rsidR="002A36AF" w:rsidRDefault="002A36AF">
      <w:pPr>
        <w:pStyle w:val="ConsPlusNormal"/>
        <w:ind w:firstLine="540"/>
        <w:jc w:val="both"/>
      </w:pPr>
      <w:r>
        <w:t xml:space="preserve">7. </w:t>
      </w:r>
      <w:hyperlink r:id="rId105">
        <w:r>
          <w:rPr>
            <w:color w:val="0000FF"/>
          </w:rPr>
          <w:t>Дополнить</w:t>
        </w:r>
      </w:hyperlink>
      <w:r>
        <w:t xml:space="preserve"> разделом X(1) следующего содержания:</w:t>
      </w:r>
    </w:p>
    <w:p w14:paraId="6850B10B" w14:textId="77777777" w:rsidR="002A36AF" w:rsidRDefault="002A36AF">
      <w:pPr>
        <w:pStyle w:val="ConsPlusNormal"/>
        <w:jc w:val="both"/>
      </w:pPr>
    </w:p>
    <w:p w14:paraId="7AA4DB71" w14:textId="77777777" w:rsidR="002A36AF" w:rsidRDefault="002A36AF">
      <w:pPr>
        <w:pStyle w:val="ConsPlusNormal"/>
        <w:jc w:val="center"/>
      </w:pPr>
      <w:r>
        <w:t>"X(1). Заполнение приложения 5 "Сведения о физических</w:t>
      </w:r>
    </w:p>
    <w:p w14:paraId="21838633" w14:textId="77777777" w:rsidR="002A36AF" w:rsidRDefault="002A36AF">
      <w:pPr>
        <w:pStyle w:val="ConsPlusNormal"/>
        <w:jc w:val="center"/>
      </w:pPr>
      <w:r>
        <w:lastRenderedPageBreak/>
        <w:t>лицах, с сумм выплат и иных вознаграждений которым</w:t>
      </w:r>
    </w:p>
    <w:p w14:paraId="4DC007A7" w14:textId="77777777" w:rsidR="002A36AF" w:rsidRDefault="002A36AF">
      <w:pPr>
        <w:pStyle w:val="ConsPlusNormal"/>
        <w:jc w:val="center"/>
      </w:pPr>
      <w:r>
        <w:t>исчислены страховые взносы в размере, установленном</w:t>
      </w:r>
    </w:p>
    <w:p w14:paraId="5AF26330" w14:textId="77777777" w:rsidR="002A36AF" w:rsidRDefault="00DB197A">
      <w:pPr>
        <w:pStyle w:val="ConsPlusNormal"/>
        <w:jc w:val="center"/>
      </w:pPr>
      <w:hyperlink r:id="rId106">
        <w:r w:rsidR="002A36AF">
          <w:rPr>
            <w:color w:val="0000FF"/>
          </w:rPr>
          <w:t>подпунктом 2 пункта 6.2 статьи 431</w:t>
        </w:r>
      </w:hyperlink>
      <w:r w:rsidR="002A36AF">
        <w:t xml:space="preserve"> Налогового кодекса</w:t>
      </w:r>
    </w:p>
    <w:p w14:paraId="1FD41A42" w14:textId="77777777" w:rsidR="002A36AF" w:rsidRDefault="002A36AF">
      <w:pPr>
        <w:pStyle w:val="ConsPlusNormal"/>
        <w:jc w:val="center"/>
      </w:pPr>
      <w:r>
        <w:t>Российской Федерации, к разделу 1" Расчета</w:t>
      </w:r>
    </w:p>
    <w:p w14:paraId="27000615" w14:textId="77777777" w:rsidR="002A36AF" w:rsidRDefault="002A36AF">
      <w:pPr>
        <w:pStyle w:val="ConsPlusNormal"/>
        <w:jc w:val="both"/>
      </w:pPr>
    </w:p>
    <w:p w14:paraId="46F61EA2" w14:textId="77777777" w:rsidR="002A36AF" w:rsidRDefault="002A36AF">
      <w:pPr>
        <w:pStyle w:val="ConsPlusNormal"/>
        <w:ind w:firstLine="540"/>
        <w:jc w:val="both"/>
      </w:pPr>
      <w:r>
        <w:t>10.1(1). Приложение 5 к разделу 1 заполняется плательщиками, производящими выплаты и иные вознаграждения в пользу физических лиц, подлежащих в соответствии с международными договорами Российской Федерации обязательному социальному страхованию на случай временной нетрудоспособности и в связи с материнством.</w:t>
      </w:r>
    </w:p>
    <w:p w14:paraId="6B01FFDF" w14:textId="77777777" w:rsidR="002A36AF" w:rsidRDefault="002A36AF">
      <w:pPr>
        <w:pStyle w:val="ConsPlusNormal"/>
        <w:spacing w:before="220"/>
        <w:ind w:firstLine="540"/>
        <w:jc w:val="both"/>
      </w:pPr>
      <w:r>
        <w:t>10.1(2). Количество заполненных строк 010 - 070 в приложении 5 к разделу 1 должно соответствовать количеству физических лиц, в пользу которых были начислены выплаты и иные вознаграждения.</w:t>
      </w:r>
    </w:p>
    <w:p w14:paraId="46C1F1BE" w14:textId="77777777" w:rsidR="002A36AF" w:rsidRDefault="002A36AF">
      <w:pPr>
        <w:pStyle w:val="ConsPlusNormal"/>
        <w:spacing w:before="220"/>
        <w:ind w:firstLine="540"/>
        <w:jc w:val="both"/>
      </w:pPr>
      <w:r>
        <w:t>10.1(3). По строкам 010 - 030 указываются сведения о физическом лице в соответствии с документом, удостоверяющим личность:</w:t>
      </w:r>
    </w:p>
    <w:p w14:paraId="1963D6E0" w14:textId="77777777" w:rsidR="002A36AF" w:rsidRDefault="002A36AF">
      <w:pPr>
        <w:pStyle w:val="ConsPlusNormal"/>
        <w:spacing w:before="220"/>
        <w:ind w:firstLine="540"/>
        <w:jc w:val="both"/>
      </w:pPr>
      <w:r>
        <w:t>по строке 010 - фамилия;</w:t>
      </w:r>
    </w:p>
    <w:p w14:paraId="2637027A" w14:textId="77777777" w:rsidR="002A36AF" w:rsidRDefault="002A36AF">
      <w:pPr>
        <w:pStyle w:val="ConsPlusNormal"/>
        <w:spacing w:before="220"/>
        <w:ind w:firstLine="540"/>
        <w:jc w:val="both"/>
      </w:pPr>
      <w:r>
        <w:t>по строке 020 - имя;</w:t>
      </w:r>
    </w:p>
    <w:p w14:paraId="2766D784" w14:textId="77777777" w:rsidR="002A36AF" w:rsidRDefault="002A36AF">
      <w:pPr>
        <w:pStyle w:val="ConsPlusNormal"/>
        <w:spacing w:before="220"/>
        <w:ind w:firstLine="540"/>
        <w:jc w:val="both"/>
      </w:pPr>
      <w:r>
        <w:t>по строке 030 - отчество (при наличии).</w:t>
      </w:r>
    </w:p>
    <w:p w14:paraId="2F66AA96" w14:textId="77777777" w:rsidR="002A36AF" w:rsidRDefault="002A36AF">
      <w:pPr>
        <w:pStyle w:val="ConsPlusNormal"/>
        <w:spacing w:before="220"/>
        <w:ind w:firstLine="540"/>
        <w:jc w:val="both"/>
      </w:pPr>
      <w:r>
        <w:t>10.1(4). По строке 040 указывается ИНН физического лица, присвоенный данному физическому лицу при постановке на учет в налоговом органе (при наличии).</w:t>
      </w:r>
    </w:p>
    <w:p w14:paraId="10AB08D9" w14:textId="77777777" w:rsidR="002A36AF" w:rsidRDefault="002A36AF">
      <w:pPr>
        <w:pStyle w:val="ConsPlusNormal"/>
        <w:spacing w:before="220"/>
        <w:ind w:firstLine="540"/>
        <w:jc w:val="both"/>
      </w:pPr>
      <w:r>
        <w:t>10.1(5). По строке 050 указывается страховой номер индивидуального лицевого счета застрахованного лица (далее - СНИЛС) застрахованного лица в системе индивидуального (персонифицированного) учета Фонда пенсионного и социального страхования Российской Федерации (при наличии).</w:t>
      </w:r>
    </w:p>
    <w:p w14:paraId="0C7F23D5" w14:textId="77777777" w:rsidR="002A36AF" w:rsidRDefault="002A36AF">
      <w:pPr>
        <w:pStyle w:val="ConsPlusNormal"/>
        <w:spacing w:before="220"/>
        <w:ind w:firstLine="540"/>
        <w:jc w:val="both"/>
      </w:pPr>
      <w:r>
        <w:t xml:space="preserve">10.1(6). По строке 060 указывается числовой код страны, гражданином которой является физическое лицо, согласно Общероссийскому </w:t>
      </w:r>
      <w:hyperlink r:id="rId107">
        <w:r>
          <w:rPr>
            <w:color w:val="0000FF"/>
          </w:rPr>
          <w:t>классификатору</w:t>
        </w:r>
      </w:hyperlink>
      <w:r>
        <w:t xml:space="preserve"> стран мира (далее - ОКСМ).</w:t>
      </w:r>
    </w:p>
    <w:p w14:paraId="048E624C" w14:textId="77777777" w:rsidR="002A36AF" w:rsidRDefault="002A36AF">
      <w:pPr>
        <w:pStyle w:val="ConsPlusNormal"/>
        <w:spacing w:before="220"/>
        <w:ind w:firstLine="540"/>
        <w:jc w:val="both"/>
      </w:pPr>
      <w:r>
        <w:t>При отсутствии у физического лица гражданства по строке 060 указывается код страны, выдавшей документ, удостоверяющий личность.</w:t>
      </w:r>
    </w:p>
    <w:p w14:paraId="655DAEC3" w14:textId="77777777" w:rsidR="002A36AF" w:rsidRDefault="002A36AF">
      <w:pPr>
        <w:pStyle w:val="ConsPlusNormal"/>
        <w:spacing w:before="220"/>
        <w:ind w:firstLine="540"/>
        <w:jc w:val="both"/>
      </w:pPr>
      <w:r>
        <w:t>10.1(7). По строке 070 в графах 1 - 4 указывается сумма выплат и иных вознаграждений, начисленных в пользу физического лица за расчетный (отчетный) период нарастающим итогом с начала расчетного периода, а также за первый, второй и третий месяц последних трех месяцев расчетного (отчетного) периода.".</w:t>
      </w:r>
    </w:p>
    <w:p w14:paraId="56064EAC" w14:textId="77777777" w:rsidR="002A36AF" w:rsidRDefault="002A36AF">
      <w:pPr>
        <w:pStyle w:val="ConsPlusNormal"/>
        <w:ind w:firstLine="540"/>
        <w:jc w:val="both"/>
      </w:pPr>
    </w:p>
    <w:p w14:paraId="4B050289" w14:textId="77777777" w:rsidR="002A36AF" w:rsidRDefault="002A36AF">
      <w:pPr>
        <w:pStyle w:val="ConsPlusNormal"/>
        <w:ind w:firstLine="540"/>
        <w:jc w:val="both"/>
      </w:pPr>
      <w:r>
        <w:t xml:space="preserve">8. </w:t>
      </w:r>
      <w:hyperlink r:id="rId108">
        <w:r>
          <w:rPr>
            <w:color w:val="0000FF"/>
          </w:rPr>
          <w:t>Пункт 12.4</w:t>
        </w:r>
      </w:hyperlink>
      <w:r>
        <w:t xml:space="preserve"> изложить в следующей редакции:</w:t>
      </w:r>
    </w:p>
    <w:p w14:paraId="1A3F2ABF" w14:textId="77777777" w:rsidR="002A36AF" w:rsidRDefault="002A36AF">
      <w:pPr>
        <w:pStyle w:val="ConsPlusNormal"/>
        <w:spacing w:before="220"/>
        <w:ind w:firstLine="540"/>
        <w:jc w:val="both"/>
      </w:pPr>
      <w:r>
        <w:t>"12.4. По строке 060 указывается СНИЛС в системе индивидуального (персонифицированного) учета Фонда пенсионного и социального страхования Российской Федерации каждого члена крестьянского (фермерского) хозяйства, включая главу крестьянского (фермерского) хозяйства, в соответствии с документом, подтверждающим регистрацию в системе индивидуального (персонифицированного) учета.".</w:t>
      </w:r>
    </w:p>
    <w:p w14:paraId="0457A739" w14:textId="77777777" w:rsidR="002A36AF" w:rsidRDefault="002A36AF">
      <w:pPr>
        <w:pStyle w:val="ConsPlusNormal"/>
        <w:spacing w:before="220"/>
        <w:ind w:firstLine="540"/>
        <w:jc w:val="both"/>
      </w:pPr>
      <w:r>
        <w:t xml:space="preserve">9. В </w:t>
      </w:r>
      <w:hyperlink r:id="rId109">
        <w:r>
          <w:rPr>
            <w:color w:val="0000FF"/>
          </w:rPr>
          <w:t>абзаце первом пункта 13.1</w:t>
        </w:r>
      </w:hyperlink>
      <w:r>
        <w:t xml:space="preserve"> после слов "застрахованных лиц" дополнить словами ", в том числе в отношении физических лиц, указанных в </w:t>
      </w:r>
      <w:hyperlink r:id="rId110">
        <w:r>
          <w:rPr>
            <w:color w:val="0000FF"/>
          </w:rPr>
          <w:t>пункте 6.2 статьи 431</w:t>
        </w:r>
      </w:hyperlink>
      <w:r>
        <w:t xml:space="preserve"> Кодекса, застрахованных по обязательному пенсионному страхованию,".</w:t>
      </w:r>
    </w:p>
    <w:p w14:paraId="31B6F446" w14:textId="77777777" w:rsidR="002A36AF" w:rsidRDefault="002A36AF">
      <w:pPr>
        <w:pStyle w:val="ConsPlusNormal"/>
        <w:spacing w:before="220"/>
        <w:ind w:firstLine="540"/>
        <w:jc w:val="both"/>
      </w:pPr>
      <w:r>
        <w:t xml:space="preserve">10. В </w:t>
      </w:r>
      <w:hyperlink r:id="rId111">
        <w:r>
          <w:rPr>
            <w:color w:val="0000FF"/>
          </w:rPr>
          <w:t>пункте 15.7</w:t>
        </w:r>
      </w:hyperlink>
      <w:r>
        <w:t xml:space="preserve"> слова "и международными договорами" исключить.</w:t>
      </w:r>
    </w:p>
    <w:p w14:paraId="52C5EE9B" w14:textId="77777777" w:rsidR="002A36AF" w:rsidRDefault="002A36AF">
      <w:pPr>
        <w:pStyle w:val="ConsPlusNormal"/>
        <w:spacing w:before="220"/>
        <w:ind w:firstLine="540"/>
        <w:jc w:val="both"/>
      </w:pPr>
      <w:r>
        <w:lastRenderedPageBreak/>
        <w:t xml:space="preserve">11. </w:t>
      </w:r>
      <w:hyperlink r:id="rId112">
        <w:r>
          <w:rPr>
            <w:color w:val="0000FF"/>
          </w:rPr>
          <w:t>Приложение N 5</w:t>
        </w:r>
      </w:hyperlink>
      <w:r>
        <w:t xml:space="preserve"> "Коды тарифа плательщика страховых взносов" дополнить строками следующего содержания:</w:t>
      </w:r>
    </w:p>
    <w:p w14:paraId="0E5F8D99" w14:textId="77777777" w:rsidR="002A36AF" w:rsidRDefault="002A36AF">
      <w:pPr>
        <w:pStyle w:val="ConsPlusNormal"/>
        <w:jc w:val="both"/>
      </w:pPr>
    </w:p>
    <w:p w14:paraId="02C7DF88" w14:textId="77777777" w:rsidR="002A36AF" w:rsidRDefault="002A36AF">
      <w:pPr>
        <w:pStyle w:val="ConsPlusNormal"/>
        <w:jc w:val="both"/>
      </w:pPr>
      <w:r>
        <w:t>"</w:t>
      </w:r>
    </w:p>
    <w:p w14:paraId="48D719AE" w14:textId="77777777" w:rsidR="002A36AF" w:rsidRDefault="002A36A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9"/>
        <w:gridCol w:w="8277"/>
      </w:tblGrid>
      <w:tr w:rsidR="002A36AF" w14:paraId="66E9402D" w14:textId="77777777">
        <w:tc>
          <w:tcPr>
            <w:tcW w:w="739" w:type="dxa"/>
          </w:tcPr>
          <w:p w14:paraId="7F0107AB" w14:textId="77777777" w:rsidR="002A36AF" w:rsidRDefault="002A36AF">
            <w:pPr>
              <w:pStyle w:val="ConsPlusNormal"/>
              <w:jc w:val="center"/>
            </w:pPr>
            <w:r>
              <w:t>27</w:t>
            </w:r>
          </w:p>
        </w:tc>
        <w:tc>
          <w:tcPr>
            <w:tcW w:w="8277" w:type="dxa"/>
          </w:tcPr>
          <w:p w14:paraId="65902BB2" w14:textId="77777777" w:rsidR="002A36AF" w:rsidRDefault="002A36AF">
            <w:pPr>
              <w:pStyle w:val="ConsPlusNormal"/>
              <w:jc w:val="both"/>
            </w:pPr>
            <w:r>
              <w:t xml:space="preserve">Плательщики страховых взносов - организации, которые включены в реестр организаций, являющихся участниками промышленных кластеров, подтвердивших соответствие требованиям к промышленным кластерам и являющихся одновременно сторонами специальных инвестиционных контрактов, стороной которых является Российская Федерация, заключенных в соответствии со </w:t>
            </w:r>
            <w:hyperlink r:id="rId113">
              <w:r>
                <w:rPr>
                  <w:color w:val="0000FF"/>
                </w:rPr>
                <w:t>статьей 16</w:t>
              </w:r>
            </w:hyperlink>
            <w:r>
              <w:t xml:space="preserve"> Федерального закона от 31.12.2014 N 488-ФЗ "О промышленной политике в Российской Федерации"</w:t>
            </w:r>
          </w:p>
        </w:tc>
      </w:tr>
      <w:tr w:rsidR="002A36AF" w14:paraId="097A474F" w14:textId="77777777">
        <w:tc>
          <w:tcPr>
            <w:tcW w:w="739" w:type="dxa"/>
          </w:tcPr>
          <w:p w14:paraId="1D4FE97F" w14:textId="77777777" w:rsidR="002A36AF" w:rsidRDefault="002A36AF">
            <w:pPr>
              <w:pStyle w:val="ConsPlusNormal"/>
              <w:jc w:val="center"/>
            </w:pPr>
            <w:r>
              <w:t>28</w:t>
            </w:r>
          </w:p>
        </w:tc>
        <w:tc>
          <w:tcPr>
            <w:tcW w:w="8277" w:type="dxa"/>
          </w:tcPr>
          <w:p w14:paraId="1DBD7D3D" w14:textId="77777777" w:rsidR="002A36AF" w:rsidRDefault="002A36AF">
            <w:pPr>
              <w:pStyle w:val="ConsPlusNormal"/>
              <w:jc w:val="both"/>
            </w:pPr>
            <w:r>
              <w:t xml:space="preserve">Плательщики страховых взносов, получившие статус участника свободной экономической зоны на территориях Донецкой Народной Республики, Луганской Народной Республики, Запорожской области и Херсонской области в соответствии с Федеральным </w:t>
            </w:r>
            <w:hyperlink r:id="rId114">
              <w:r>
                <w:rPr>
                  <w:color w:val="0000FF"/>
                </w:rPr>
                <w:t>законом</w:t>
              </w:r>
            </w:hyperlink>
            <w:r>
              <w:t xml:space="preserve"> от 24.06.2023 N 266-ФЗ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tc>
      </w:tr>
    </w:tbl>
    <w:p w14:paraId="330E5361" w14:textId="77777777" w:rsidR="002A36AF" w:rsidRDefault="002A36AF">
      <w:pPr>
        <w:pStyle w:val="ConsPlusNormal"/>
        <w:spacing w:before="220"/>
        <w:jc w:val="right"/>
      </w:pPr>
      <w:r>
        <w:t>".</w:t>
      </w:r>
    </w:p>
    <w:p w14:paraId="47A17420" w14:textId="77777777" w:rsidR="002A36AF" w:rsidRDefault="002A36AF">
      <w:pPr>
        <w:pStyle w:val="ConsPlusNormal"/>
        <w:jc w:val="both"/>
      </w:pPr>
    </w:p>
    <w:p w14:paraId="17F0B8D5" w14:textId="77777777" w:rsidR="002A36AF" w:rsidRDefault="002A36AF">
      <w:pPr>
        <w:pStyle w:val="ConsPlusNormal"/>
        <w:ind w:firstLine="540"/>
        <w:jc w:val="both"/>
      </w:pPr>
      <w:r>
        <w:t xml:space="preserve">12. </w:t>
      </w:r>
      <w:hyperlink r:id="rId115">
        <w:r>
          <w:rPr>
            <w:color w:val="0000FF"/>
          </w:rPr>
          <w:t>Приложение N 7</w:t>
        </w:r>
      </w:hyperlink>
      <w:r>
        <w:t xml:space="preserve"> "Коды категории застрахованного лица" дополнить строками следующего содержания:</w:t>
      </w:r>
    </w:p>
    <w:p w14:paraId="08EF889E" w14:textId="77777777" w:rsidR="002A36AF" w:rsidRDefault="002A36AF">
      <w:pPr>
        <w:pStyle w:val="ConsPlusNormal"/>
        <w:jc w:val="both"/>
      </w:pPr>
    </w:p>
    <w:p w14:paraId="6858C294" w14:textId="77777777" w:rsidR="002A36AF" w:rsidRDefault="002A36AF">
      <w:pPr>
        <w:pStyle w:val="ConsPlusNormal"/>
        <w:jc w:val="both"/>
      </w:pPr>
      <w:r>
        <w:t>"</w:t>
      </w:r>
    </w:p>
    <w:p w14:paraId="302D95E9" w14:textId="77777777" w:rsidR="002A36AF" w:rsidRDefault="002A36A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9"/>
        <w:gridCol w:w="8277"/>
      </w:tblGrid>
      <w:tr w:rsidR="002A36AF" w14:paraId="68DBC293" w14:textId="77777777">
        <w:tc>
          <w:tcPr>
            <w:tcW w:w="739" w:type="dxa"/>
          </w:tcPr>
          <w:p w14:paraId="5FDCE5EE" w14:textId="77777777" w:rsidR="002A36AF" w:rsidRDefault="002A36AF">
            <w:pPr>
              <w:pStyle w:val="ConsPlusNormal"/>
            </w:pPr>
            <w:r>
              <w:t>ПРОМ</w:t>
            </w:r>
          </w:p>
        </w:tc>
        <w:tc>
          <w:tcPr>
            <w:tcW w:w="8277" w:type="dxa"/>
          </w:tcPr>
          <w:p w14:paraId="386DD6F2" w14:textId="77777777" w:rsidR="002A36AF" w:rsidRDefault="002A36AF">
            <w:pPr>
              <w:pStyle w:val="ConsPlusNormal"/>
              <w:jc w:val="both"/>
            </w:pPr>
            <w:r>
              <w:t xml:space="preserve">Физические лица, с выплат и вознаграждений которым исчисляются страховые взносы организациями, которые включены в реестр организаций, являющихся участниками промышленных кластеров, подтвердивших соответствие требованиям к промышленным кластерам, и являющихся одновременно сторонами специальных инвестиционных контрактов, стороной которых является Российская Федерация, заключенных в соответствии со </w:t>
            </w:r>
            <w:hyperlink r:id="rId116">
              <w:r>
                <w:rPr>
                  <w:color w:val="0000FF"/>
                </w:rPr>
                <w:t>статьей 16</w:t>
              </w:r>
            </w:hyperlink>
            <w:r>
              <w:t xml:space="preserve"> Федерального закона от 31 декабря 2014 года N 488-ФЗ "О промышленной политике в Российской Федерации"</w:t>
            </w:r>
          </w:p>
        </w:tc>
      </w:tr>
      <w:tr w:rsidR="002A36AF" w14:paraId="7E110A3D" w14:textId="77777777">
        <w:tc>
          <w:tcPr>
            <w:tcW w:w="739" w:type="dxa"/>
          </w:tcPr>
          <w:p w14:paraId="51C4783D" w14:textId="77777777" w:rsidR="002A36AF" w:rsidRDefault="002A36AF">
            <w:pPr>
              <w:pStyle w:val="ConsPlusNormal"/>
            </w:pPr>
            <w:r>
              <w:t>НТ</w:t>
            </w:r>
          </w:p>
        </w:tc>
        <w:tc>
          <w:tcPr>
            <w:tcW w:w="8277" w:type="dxa"/>
          </w:tcPr>
          <w:p w14:paraId="79459925" w14:textId="77777777" w:rsidR="002A36AF" w:rsidRDefault="002A36AF">
            <w:pPr>
              <w:pStyle w:val="ConsPlusNormal"/>
              <w:jc w:val="both"/>
            </w:pPr>
            <w:r>
              <w:t xml:space="preserve">Физические лица, с выплат и вознаграждений которым исчисляются страховые взносы плательщиками, получившими статус участника свободной экономической зоны на территориях Донецкой Народной Республики, Луганской Народной Республики, Запорожской области и Херсонской области в соответствии с Федеральным </w:t>
            </w:r>
            <w:hyperlink r:id="rId117">
              <w:r>
                <w:rPr>
                  <w:color w:val="0000FF"/>
                </w:rPr>
                <w:t>законом</w:t>
              </w:r>
            </w:hyperlink>
            <w:r>
              <w:t xml:space="preserve"> от 24.06.2023 N 266-ФЗ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tc>
      </w:tr>
      <w:tr w:rsidR="002A36AF" w14:paraId="77E3FA23" w14:textId="77777777">
        <w:tc>
          <w:tcPr>
            <w:tcW w:w="739" w:type="dxa"/>
          </w:tcPr>
          <w:p w14:paraId="6EC2B247" w14:textId="77777777" w:rsidR="002A36AF" w:rsidRDefault="002A36AF">
            <w:pPr>
              <w:pStyle w:val="ConsPlusNormal"/>
            </w:pPr>
            <w:r>
              <w:t>МД</w:t>
            </w:r>
          </w:p>
        </w:tc>
        <w:tc>
          <w:tcPr>
            <w:tcW w:w="8277" w:type="dxa"/>
          </w:tcPr>
          <w:p w14:paraId="3E3E5231" w14:textId="77777777" w:rsidR="002A36AF" w:rsidRDefault="002A36AF">
            <w:pPr>
              <w:pStyle w:val="ConsPlusNormal"/>
              <w:jc w:val="both"/>
            </w:pPr>
            <w:r>
              <w:t>Физические лица, подлежащие в соответствии с международными договорами Российской Федерации обязательному пенсионному страхованию</w:t>
            </w:r>
          </w:p>
        </w:tc>
      </w:tr>
      <w:tr w:rsidR="002A36AF" w14:paraId="2074C17E" w14:textId="77777777">
        <w:tc>
          <w:tcPr>
            <w:tcW w:w="739" w:type="dxa"/>
          </w:tcPr>
          <w:p w14:paraId="000016D7" w14:textId="77777777" w:rsidR="002A36AF" w:rsidRDefault="002A36AF">
            <w:pPr>
              <w:pStyle w:val="ConsPlusNormal"/>
            </w:pPr>
            <w:r>
              <w:t>ВЖПР</w:t>
            </w:r>
          </w:p>
        </w:tc>
        <w:tc>
          <w:tcPr>
            <w:tcW w:w="8277" w:type="dxa"/>
          </w:tcPr>
          <w:p w14:paraId="1E78EEFA" w14:textId="77777777" w:rsidR="002A36AF" w:rsidRDefault="002A36AF">
            <w:pPr>
              <w:pStyle w:val="ConsPlusNormal"/>
              <w:jc w:val="both"/>
            </w:pPr>
            <w: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w:t>
            </w:r>
            <w:hyperlink r:id="rId118">
              <w:r>
                <w:rPr>
                  <w:color w:val="0000FF"/>
                </w:rPr>
                <w:t>законом</w:t>
              </w:r>
            </w:hyperlink>
            <w:r>
              <w:t xml:space="preserve"> от 19.02.1993 N 4528-1 "О беженцах", с выплат и вознаграждений которым исчисляются страховые взносы организациями, которые включены в реестр организаций, являющихся участниками промышленных кластеров, подтвердивших соответствие </w:t>
            </w:r>
            <w:r>
              <w:lastRenderedPageBreak/>
              <w:t xml:space="preserve">требованиям к промышленным кластерам и являющихся одновременно сторонами специальных инвестиционных контрактов, стороной которых является Российская Федерация, заключенных в соответствии со </w:t>
            </w:r>
            <w:hyperlink r:id="rId119">
              <w:r>
                <w:rPr>
                  <w:color w:val="0000FF"/>
                </w:rPr>
                <w:t>статьей 16</w:t>
              </w:r>
            </w:hyperlink>
            <w:r>
              <w:t xml:space="preserve"> Федерального закона от 31.12.2014 N 488-ФЗ "О промышленной политике в Российской Федерации"</w:t>
            </w:r>
          </w:p>
        </w:tc>
      </w:tr>
      <w:tr w:rsidR="002A36AF" w14:paraId="3BFEA2CB" w14:textId="77777777">
        <w:tc>
          <w:tcPr>
            <w:tcW w:w="739" w:type="dxa"/>
          </w:tcPr>
          <w:p w14:paraId="3A2FC9C7" w14:textId="77777777" w:rsidR="002A36AF" w:rsidRDefault="002A36AF">
            <w:pPr>
              <w:pStyle w:val="ConsPlusNormal"/>
            </w:pPr>
            <w:r>
              <w:lastRenderedPageBreak/>
              <w:t>ВЖНТ</w:t>
            </w:r>
          </w:p>
        </w:tc>
        <w:tc>
          <w:tcPr>
            <w:tcW w:w="8277" w:type="dxa"/>
            <w:vAlign w:val="bottom"/>
          </w:tcPr>
          <w:p w14:paraId="565CAA50" w14:textId="77777777" w:rsidR="002A36AF" w:rsidRDefault="002A36AF">
            <w:pPr>
              <w:pStyle w:val="ConsPlusNormal"/>
              <w:jc w:val="both"/>
            </w:pPr>
            <w: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w:t>
            </w:r>
            <w:hyperlink r:id="rId120">
              <w:r>
                <w:rPr>
                  <w:color w:val="0000FF"/>
                </w:rPr>
                <w:t>законом</w:t>
              </w:r>
            </w:hyperlink>
            <w:r>
              <w:t xml:space="preserve"> от 19.02.1993 N 4528-1 "О беженцах", с выплат и вознаграждений которым исчисляются страховые взносы плательщиками, получившими статус участника свободной экономической зоны на территориях Донецкой Народной Республики, Луганской Народной Республики, Запорожской области и Херсонской области в соответствии с Федеральным </w:t>
            </w:r>
            <w:hyperlink r:id="rId121">
              <w:r>
                <w:rPr>
                  <w:color w:val="0000FF"/>
                </w:rPr>
                <w:t>законом</w:t>
              </w:r>
            </w:hyperlink>
            <w:r>
              <w:t xml:space="preserve"> от 24.06.2023 N 266-ФЗ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tc>
      </w:tr>
      <w:tr w:rsidR="002A36AF" w14:paraId="77590AE0" w14:textId="77777777">
        <w:tc>
          <w:tcPr>
            <w:tcW w:w="739" w:type="dxa"/>
          </w:tcPr>
          <w:p w14:paraId="32B81685" w14:textId="77777777" w:rsidR="002A36AF" w:rsidRDefault="002A36AF">
            <w:pPr>
              <w:pStyle w:val="ConsPlusNormal"/>
            </w:pPr>
            <w:r>
              <w:t>ВППР</w:t>
            </w:r>
          </w:p>
        </w:tc>
        <w:tc>
          <w:tcPr>
            <w:tcW w:w="8277" w:type="dxa"/>
            <w:vAlign w:val="bottom"/>
          </w:tcPr>
          <w:p w14:paraId="5B44BED0" w14:textId="77777777" w:rsidR="002A36AF" w:rsidRDefault="002A36AF">
            <w:pPr>
              <w:pStyle w:val="ConsPlusNormal"/>
              <w:jc w:val="both"/>
            </w:pPr>
            <w:r>
              <w:t xml:space="preserve">Иностранные граждане или лица без гражданства (за исключением высококвалифицированных специалистов в соответствии с Федеральным </w:t>
            </w:r>
            <w:hyperlink r:id="rId122">
              <w:r>
                <w:rPr>
                  <w:color w:val="0000FF"/>
                </w:rPr>
                <w:t>законом</w:t>
              </w:r>
            </w:hyperlink>
            <w:r>
              <w:t xml:space="preserve"> от 25.07.2002 N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организациями, которые включены в реестр организаций, являющихся участниками промышленных кластеров, подтвердивших соответствие требованиям к промышленным кластерам и являющихся одновременно сторонами специальных инвестиционных контрактов, стороной которых является Российская Федерация, заключенных в соответствии со </w:t>
            </w:r>
            <w:hyperlink r:id="rId123">
              <w:r>
                <w:rPr>
                  <w:color w:val="0000FF"/>
                </w:rPr>
                <w:t>статьей 16</w:t>
              </w:r>
            </w:hyperlink>
            <w:r>
              <w:t xml:space="preserve"> Федерального закона от 31.12.2014 N 488-ФЗ "О промышленной политике в Российской Федерации"</w:t>
            </w:r>
          </w:p>
        </w:tc>
      </w:tr>
      <w:tr w:rsidR="002A36AF" w14:paraId="5EA49B10" w14:textId="77777777">
        <w:tc>
          <w:tcPr>
            <w:tcW w:w="739" w:type="dxa"/>
          </w:tcPr>
          <w:p w14:paraId="2E0320FF" w14:textId="77777777" w:rsidR="002A36AF" w:rsidRDefault="002A36AF">
            <w:pPr>
              <w:pStyle w:val="ConsPlusNormal"/>
            </w:pPr>
            <w:r>
              <w:t>ВПНТ</w:t>
            </w:r>
          </w:p>
        </w:tc>
        <w:tc>
          <w:tcPr>
            <w:tcW w:w="8277" w:type="dxa"/>
            <w:vAlign w:val="center"/>
          </w:tcPr>
          <w:p w14:paraId="4915A696" w14:textId="77777777" w:rsidR="002A36AF" w:rsidRDefault="002A36AF">
            <w:pPr>
              <w:pStyle w:val="ConsPlusNormal"/>
              <w:jc w:val="both"/>
            </w:pPr>
            <w:r>
              <w:t xml:space="preserve">Иностранные граждане или лица без гражданства (за исключением высококвалифицированных специалистов в соответствии с Федеральным </w:t>
            </w:r>
            <w:hyperlink r:id="rId124">
              <w:r>
                <w:rPr>
                  <w:color w:val="0000FF"/>
                </w:rPr>
                <w:t>законом</w:t>
              </w:r>
            </w:hyperlink>
            <w:r>
              <w:t xml:space="preserve"> от 25.07.2002 N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плательщиками, получившими статус участника свободной экономической зоны на территориях Донецкой Народной Республики, Луганской Народной Республики, Запорожской области и Херсонской области в соответствии с Федеральным </w:t>
            </w:r>
            <w:hyperlink r:id="rId125">
              <w:r>
                <w:rPr>
                  <w:color w:val="0000FF"/>
                </w:rPr>
                <w:t>законом</w:t>
              </w:r>
            </w:hyperlink>
            <w:r>
              <w:t xml:space="preserve"> от 24.06.2023 N 266-ФЗ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tc>
      </w:tr>
    </w:tbl>
    <w:p w14:paraId="6BDD9518" w14:textId="77777777" w:rsidR="002A36AF" w:rsidRDefault="002A36AF">
      <w:pPr>
        <w:pStyle w:val="ConsPlusNormal"/>
        <w:spacing w:before="220"/>
        <w:jc w:val="right"/>
      </w:pPr>
      <w:r>
        <w:t>".</w:t>
      </w:r>
    </w:p>
    <w:p w14:paraId="2EADA338" w14:textId="77777777" w:rsidR="002A36AF" w:rsidRDefault="002A36AF">
      <w:pPr>
        <w:pStyle w:val="ConsPlusNormal"/>
        <w:jc w:val="both"/>
      </w:pPr>
    </w:p>
    <w:p w14:paraId="565B6B97" w14:textId="77777777" w:rsidR="002A36AF" w:rsidRDefault="002A36AF">
      <w:pPr>
        <w:pStyle w:val="ConsPlusNormal"/>
        <w:jc w:val="both"/>
      </w:pPr>
    </w:p>
    <w:p w14:paraId="0C3B6E4E" w14:textId="77777777" w:rsidR="002A36AF" w:rsidRDefault="002A36AF">
      <w:pPr>
        <w:pStyle w:val="ConsPlusNormal"/>
        <w:jc w:val="both"/>
      </w:pPr>
    </w:p>
    <w:p w14:paraId="5F034FC5" w14:textId="77777777" w:rsidR="002A36AF" w:rsidRDefault="002A36AF">
      <w:pPr>
        <w:pStyle w:val="ConsPlusNormal"/>
        <w:jc w:val="both"/>
      </w:pPr>
    </w:p>
    <w:p w14:paraId="1D182391" w14:textId="77777777" w:rsidR="002A36AF" w:rsidRDefault="002A36AF">
      <w:pPr>
        <w:pStyle w:val="ConsPlusNormal"/>
        <w:jc w:val="both"/>
      </w:pPr>
    </w:p>
    <w:p w14:paraId="421933D6" w14:textId="77777777" w:rsidR="002A36AF" w:rsidRDefault="002A36AF">
      <w:pPr>
        <w:pStyle w:val="ConsPlusNormal"/>
        <w:jc w:val="right"/>
        <w:outlineLvl w:val="0"/>
      </w:pPr>
      <w:r>
        <w:t>Приложение N 5</w:t>
      </w:r>
    </w:p>
    <w:p w14:paraId="5BE6817E" w14:textId="77777777" w:rsidR="002A36AF" w:rsidRDefault="002A36AF">
      <w:pPr>
        <w:pStyle w:val="ConsPlusNormal"/>
        <w:jc w:val="right"/>
      </w:pPr>
      <w:r>
        <w:t>к приказу ФНС России</w:t>
      </w:r>
    </w:p>
    <w:p w14:paraId="35029611" w14:textId="77777777" w:rsidR="002A36AF" w:rsidRDefault="002A36AF">
      <w:pPr>
        <w:pStyle w:val="ConsPlusNormal"/>
        <w:jc w:val="right"/>
      </w:pPr>
      <w:r>
        <w:t>от 29.09.2023 N ЕА-7-11/696@</w:t>
      </w:r>
    </w:p>
    <w:p w14:paraId="3F43D51B" w14:textId="77777777" w:rsidR="002A36AF" w:rsidRDefault="002A36AF">
      <w:pPr>
        <w:pStyle w:val="ConsPlusNormal"/>
        <w:jc w:val="both"/>
      </w:pPr>
    </w:p>
    <w:p w14:paraId="285338DD" w14:textId="77777777" w:rsidR="002A36AF" w:rsidRDefault="002A36AF">
      <w:pPr>
        <w:pStyle w:val="ConsPlusTitle"/>
        <w:jc w:val="center"/>
      </w:pPr>
      <w:bookmarkStart w:id="4" w:name="P676"/>
      <w:bookmarkEnd w:id="4"/>
      <w:r>
        <w:t>ФОРМАТ</w:t>
      </w:r>
    </w:p>
    <w:p w14:paraId="1BB937C6" w14:textId="77777777" w:rsidR="002A36AF" w:rsidRDefault="002A36AF">
      <w:pPr>
        <w:pStyle w:val="ConsPlusTitle"/>
        <w:jc w:val="center"/>
      </w:pPr>
      <w:r>
        <w:t>ПРЕДСТАВЛЕНИЯ РАСЧЕТА ПО СТРАХОВЫМ ВЗНОСАМ</w:t>
      </w:r>
    </w:p>
    <w:p w14:paraId="2B9D7754" w14:textId="77777777" w:rsidR="002A36AF" w:rsidRDefault="002A36AF">
      <w:pPr>
        <w:pStyle w:val="ConsPlusTitle"/>
        <w:jc w:val="center"/>
      </w:pPr>
      <w:r>
        <w:lastRenderedPageBreak/>
        <w:t>В ЭЛЕКТРОННОЙ ФОРМЕ</w:t>
      </w:r>
    </w:p>
    <w:p w14:paraId="52F7A788" w14:textId="77777777" w:rsidR="002A36AF" w:rsidRDefault="002A36AF">
      <w:pPr>
        <w:pStyle w:val="ConsPlusNormal"/>
        <w:jc w:val="both"/>
      </w:pPr>
    </w:p>
    <w:p w14:paraId="01E2FA55" w14:textId="77777777" w:rsidR="002A36AF" w:rsidRDefault="002A36AF">
      <w:pPr>
        <w:pStyle w:val="ConsPlusTitle"/>
        <w:jc w:val="center"/>
        <w:outlineLvl w:val="1"/>
      </w:pPr>
      <w:r>
        <w:t>I. ОБЩИЕ СВЕДЕНИЯ</w:t>
      </w:r>
    </w:p>
    <w:p w14:paraId="7BAA2DE5" w14:textId="77777777" w:rsidR="002A36AF" w:rsidRDefault="002A36AF">
      <w:pPr>
        <w:pStyle w:val="ConsPlusNormal"/>
        <w:jc w:val="both"/>
      </w:pPr>
    </w:p>
    <w:p w14:paraId="4AAFB20A" w14:textId="77777777" w:rsidR="002A36AF" w:rsidRDefault="002A36AF">
      <w:pPr>
        <w:pStyle w:val="ConsPlusNormal"/>
        <w:ind w:firstLine="540"/>
        <w:jc w:val="both"/>
      </w:pPr>
      <w:r>
        <w:t>1. Настоящий формат описывает требования к XML-файлам (далее - файл обмена) передачи в электронной форме расчета по страховым взносам в налоговый орган.</w:t>
      </w:r>
    </w:p>
    <w:p w14:paraId="514E002D" w14:textId="77777777" w:rsidR="002A36AF" w:rsidRDefault="002A36AF">
      <w:pPr>
        <w:pStyle w:val="ConsPlusNormal"/>
        <w:spacing w:before="220"/>
        <w:ind w:firstLine="540"/>
        <w:jc w:val="both"/>
      </w:pPr>
      <w:r>
        <w:t>2. Номер версии настоящего формата 5.06, часть CLXII.</w:t>
      </w:r>
    </w:p>
    <w:p w14:paraId="38699052" w14:textId="77777777" w:rsidR="002A36AF" w:rsidRDefault="002A36AF">
      <w:pPr>
        <w:pStyle w:val="ConsPlusNormal"/>
        <w:jc w:val="both"/>
      </w:pPr>
    </w:p>
    <w:p w14:paraId="44D268B0" w14:textId="77777777" w:rsidR="002A36AF" w:rsidRDefault="002A36AF">
      <w:pPr>
        <w:pStyle w:val="ConsPlusTitle"/>
        <w:jc w:val="center"/>
        <w:outlineLvl w:val="1"/>
      </w:pPr>
      <w:r>
        <w:t>II. ОПИСАНИЕ ФАЙЛА ОБМЕНА</w:t>
      </w:r>
    </w:p>
    <w:p w14:paraId="57070C0A" w14:textId="77777777" w:rsidR="002A36AF" w:rsidRDefault="002A36AF">
      <w:pPr>
        <w:pStyle w:val="ConsPlusNormal"/>
        <w:jc w:val="both"/>
      </w:pPr>
    </w:p>
    <w:p w14:paraId="4465CF3F" w14:textId="77777777" w:rsidR="002A36AF" w:rsidRDefault="002A36AF">
      <w:pPr>
        <w:pStyle w:val="ConsPlusNormal"/>
        <w:ind w:firstLine="540"/>
        <w:jc w:val="both"/>
      </w:pPr>
      <w:r>
        <w:t>3. Имя файла обмена должно иметь следующий вид:</w:t>
      </w:r>
    </w:p>
    <w:p w14:paraId="10CC8825" w14:textId="77777777" w:rsidR="002A36AF" w:rsidRDefault="002A36AF">
      <w:pPr>
        <w:pStyle w:val="ConsPlusNormal"/>
        <w:spacing w:before="220"/>
        <w:ind w:firstLine="540"/>
        <w:jc w:val="both"/>
      </w:pPr>
      <w:r>
        <w:t>R_T_A_K_O_GGGGMMDD_N, где:</w:t>
      </w:r>
    </w:p>
    <w:p w14:paraId="118FA845" w14:textId="77777777" w:rsidR="002A36AF" w:rsidRDefault="002A36AF">
      <w:pPr>
        <w:pStyle w:val="ConsPlusNormal"/>
        <w:spacing w:before="220"/>
        <w:ind w:firstLine="540"/>
        <w:jc w:val="both"/>
      </w:pPr>
      <w:r>
        <w:t>R_T - префикс, принимающий значение NO_RASCHSV;</w:t>
      </w:r>
    </w:p>
    <w:p w14:paraId="4F3714B7" w14:textId="77777777" w:rsidR="002A36AF" w:rsidRDefault="002A36AF">
      <w:pPr>
        <w:pStyle w:val="ConsPlusNormal"/>
        <w:spacing w:before="220"/>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14:paraId="0F228C6C" w14:textId="77777777" w:rsidR="002A36AF" w:rsidRDefault="002A36AF">
      <w:pPr>
        <w:pStyle w:val="ConsPlusNormal"/>
        <w:spacing w:before="220"/>
        <w:ind w:firstLine="540"/>
        <w:jc w:val="both"/>
      </w:pPr>
      <w:r>
        <w:t>O - идентификатор отправителя информации имеет вид:</w:t>
      </w:r>
    </w:p>
    <w:p w14:paraId="3B71B9D7" w14:textId="77777777" w:rsidR="002A36AF" w:rsidRDefault="002A36AF">
      <w:pPr>
        <w:pStyle w:val="ConsPlusNormal"/>
        <w:spacing w:before="220"/>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14F34633" w14:textId="77777777" w:rsidR="002A36AF" w:rsidRDefault="002A36AF">
      <w:pPr>
        <w:pStyle w:val="ConsPlusNormal"/>
        <w:spacing w:before="220"/>
        <w:ind w:firstLine="540"/>
        <w:jc w:val="both"/>
      </w:pPr>
      <w:r>
        <w:t>для физических лиц - двенадцатиразрядный код (ИНН физического лица, при наличии. При отсутствии ИНН - последовательность из двенадцати нулей);</w:t>
      </w:r>
    </w:p>
    <w:p w14:paraId="53D8C4E1" w14:textId="77777777" w:rsidR="002A36AF" w:rsidRDefault="002A36AF">
      <w:pPr>
        <w:pStyle w:val="ConsPlusNormal"/>
        <w:spacing w:before="220"/>
        <w:ind w:firstLine="540"/>
        <w:jc w:val="both"/>
      </w:pPr>
      <w:r>
        <w:t>GGGG - год формирования передаваемого файла, MM - месяц, DD - день;</w:t>
      </w:r>
    </w:p>
    <w:p w14:paraId="3E05C7FA" w14:textId="77777777" w:rsidR="002A36AF" w:rsidRDefault="002A36AF">
      <w:pPr>
        <w:pStyle w:val="ConsPlusNormal"/>
        <w:spacing w:before="220"/>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14:paraId="7ED58C4C" w14:textId="77777777" w:rsidR="002A36AF" w:rsidRDefault="002A36AF">
      <w:pPr>
        <w:pStyle w:val="ConsPlusNormal"/>
        <w:spacing w:before="220"/>
        <w:ind w:firstLine="540"/>
        <w:jc w:val="both"/>
      </w:pPr>
      <w:r>
        <w:t>Расширение имени файла - xml. Расширение имени файла может указываться как строчными, так и прописными буквами.</w:t>
      </w:r>
    </w:p>
    <w:p w14:paraId="61742E94" w14:textId="77777777" w:rsidR="002A36AF" w:rsidRDefault="002A36AF">
      <w:pPr>
        <w:pStyle w:val="ConsPlusNormal"/>
        <w:spacing w:before="220"/>
        <w:ind w:firstLine="540"/>
        <w:jc w:val="both"/>
      </w:pPr>
      <w:r>
        <w:t>Параметры первой строки файла обмена</w:t>
      </w:r>
    </w:p>
    <w:p w14:paraId="412BBE0E" w14:textId="77777777" w:rsidR="002A36AF" w:rsidRDefault="002A36AF">
      <w:pPr>
        <w:pStyle w:val="ConsPlusNormal"/>
        <w:spacing w:before="220"/>
        <w:ind w:firstLine="540"/>
        <w:jc w:val="both"/>
      </w:pPr>
      <w:r>
        <w:t>Первая строка XML-файла должна иметь следующий вид:</w:t>
      </w:r>
    </w:p>
    <w:p w14:paraId="4626F434" w14:textId="77777777" w:rsidR="002A36AF" w:rsidRDefault="002A36AF">
      <w:pPr>
        <w:pStyle w:val="ConsPlusNormal"/>
        <w:spacing w:before="220"/>
        <w:ind w:firstLine="540"/>
        <w:jc w:val="both"/>
      </w:pPr>
      <w:r>
        <w:t>&lt;?xml version ="1.0" encoding ="windows-1251"?&gt;</w:t>
      </w:r>
    </w:p>
    <w:p w14:paraId="5F7355EA" w14:textId="77777777" w:rsidR="002A36AF" w:rsidRDefault="002A36AF">
      <w:pPr>
        <w:pStyle w:val="ConsPlusNormal"/>
        <w:spacing w:before="220"/>
        <w:ind w:firstLine="540"/>
        <w:jc w:val="both"/>
      </w:pPr>
      <w:r>
        <w:t>Имя файла, содержащего XML-схему файла обмена, должно иметь следующий вид:</w:t>
      </w:r>
    </w:p>
    <w:p w14:paraId="66B3E8D8" w14:textId="77777777" w:rsidR="002A36AF" w:rsidRDefault="002A36AF">
      <w:pPr>
        <w:pStyle w:val="ConsPlusNormal"/>
        <w:spacing w:before="220"/>
        <w:ind w:firstLine="540"/>
        <w:jc w:val="both"/>
      </w:pPr>
      <w:r>
        <w:t>NO_RASCHSV_1_162_00_05_06_xx, где xx - номер версии схемы.</w:t>
      </w:r>
    </w:p>
    <w:p w14:paraId="1EF88375" w14:textId="77777777" w:rsidR="002A36AF" w:rsidRDefault="002A36AF">
      <w:pPr>
        <w:pStyle w:val="ConsPlusNormal"/>
        <w:spacing w:before="220"/>
        <w:ind w:firstLine="540"/>
        <w:jc w:val="both"/>
      </w:pPr>
      <w:r>
        <w:t>Расширение имени файла - xsd.</w:t>
      </w:r>
    </w:p>
    <w:p w14:paraId="3ED7E2F1" w14:textId="77777777" w:rsidR="002A36AF" w:rsidRDefault="002A36AF">
      <w:pPr>
        <w:pStyle w:val="ConsPlusNormal"/>
        <w:spacing w:before="220"/>
        <w:ind w:firstLine="540"/>
        <w:jc w:val="both"/>
      </w:pPr>
      <w:r>
        <w:t xml:space="preserve">XML-схема файла обмена приводится отдельным файлом и размещается на официальном </w:t>
      </w:r>
      <w:r>
        <w:lastRenderedPageBreak/>
        <w:t>сайте Федеральной налоговой службы в информационно-телекоммуникационной сети "Интернет".</w:t>
      </w:r>
    </w:p>
    <w:p w14:paraId="7B29FD4E" w14:textId="77777777" w:rsidR="002A36AF" w:rsidRDefault="002A36AF">
      <w:pPr>
        <w:pStyle w:val="ConsPlusNormal"/>
        <w:spacing w:before="220"/>
        <w:ind w:firstLine="540"/>
        <w:jc w:val="both"/>
      </w:pPr>
      <w:r>
        <w:t>4. Логическая модель файла обмена 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4.1 - 4.49 настоящего формата.</w:t>
      </w:r>
    </w:p>
    <w:p w14:paraId="14E79DAA" w14:textId="77777777" w:rsidR="002A36AF" w:rsidRDefault="002A36AF">
      <w:pPr>
        <w:pStyle w:val="ConsPlusNormal"/>
        <w:spacing w:before="220"/>
        <w:ind w:firstLine="540"/>
        <w:jc w:val="both"/>
      </w:pPr>
      <w:r>
        <w:t>Для каждого структурного элемента логической модели файла обмена приводятся следующие сведения:</w:t>
      </w:r>
    </w:p>
    <w:p w14:paraId="14982DD8" w14:textId="77777777" w:rsidR="002A36AF" w:rsidRDefault="002A36AF">
      <w:pPr>
        <w:pStyle w:val="ConsPlusNormal"/>
        <w:spacing w:before="220"/>
        <w:ind w:firstLine="540"/>
        <w:jc w:val="both"/>
      </w:pPr>
      <w: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2D237BF4" w14:textId="77777777" w:rsidR="002A36AF" w:rsidRDefault="002A36AF">
      <w:pPr>
        <w:pStyle w:val="ConsPlusNormal"/>
        <w:spacing w:before="220"/>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14:paraId="45571A3B" w14:textId="77777777" w:rsidR="002A36AF" w:rsidRDefault="002A36AF">
      <w:pPr>
        <w:pStyle w:val="ConsPlusNormal"/>
        <w:spacing w:before="220"/>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атрибута элемента XML-файла. Простой элемент логической модели не содержит вложенные элементы;</w:t>
      </w:r>
    </w:p>
    <w:p w14:paraId="39961410" w14:textId="77777777" w:rsidR="002A36AF" w:rsidRDefault="002A36AF">
      <w:pPr>
        <w:pStyle w:val="ConsPlusNormal"/>
        <w:spacing w:before="220"/>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14:paraId="4D8C805B" w14:textId="77777777" w:rsidR="002A36AF" w:rsidRDefault="002A36AF">
      <w:pPr>
        <w:pStyle w:val="ConsPlusNormal"/>
        <w:spacing w:before="22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14:paraId="2224F508" w14:textId="77777777" w:rsidR="002A36AF" w:rsidRDefault="002A36AF">
      <w:pPr>
        <w:pStyle w:val="ConsPlusNormal"/>
        <w:spacing w:before="220"/>
        <w:ind w:firstLine="540"/>
        <w:jc w:val="both"/>
      </w:pPr>
      <w:r>
        <w:t>Формат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7ED902CD" w14:textId="77777777" w:rsidR="002A36AF" w:rsidRDefault="002A36AF">
      <w:pPr>
        <w:pStyle w:val="ConsPlusNormal"/>
        <w:spacing w:before="220"/>
        <w:ind w:firstLine="540"/>
        <w:jc w:val="both"/>
      </w:pPr>
      <w: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664D7CF0" w14:textId="77777777" w:rsidR="002A36AF" w:rsidRDefault="002A36AF">
      <w:pPr>
        <w:pStyle w:val="ConsPlusNormal"/>
        <w:spacing w:before="220"/>
        <w:ind w:firstLine="540"/>
        <w:jc w:val="both"/>
      </w:pPr>
      <w: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45BEF6CD" w14:textId="77777777" w:rsidR="002A36AF" w:rsidRDefault="002A36AF">
      <w:pPr>
        <w:pStyle w:val="ConsPlusNormal"/>
        <w:spacing w:before="220"/>
        <w:ind w:firstLine="540"/>
        <w:jc w:val="both"/>
      </w:pPr>
      <w:r>
        <w:t>К вышеперечисленным признакам обязательности элемента может добавляться значение "У" в случае описания в XML-схеме условий, предъявляемых к элементу в файле обмена, описанных в графе "Дополнительная информация";</w:t>
      </w:r>
    </w:p>
    <w:p w14:paraId="4A0EFABA" w14:textId="77777777" w:rsidR="002A36AF" w:rsidRDefault="002A36AF">
      <w:pPr>
        <w:pStyle w:val="ConsPlusNormal"/>
        <w:spacing w:before="220"/>
        <w:ind w:firstLine="540"/>
        <w:jc w:val="both"/>
      </w:pPr>
      <w:r>
        <w:lastRenderedPageBreak/>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3BB58CC2" w14:textId="77777777" w:rsidR="002A36AF" w:rsidRDefault="002A36AF">
      <w:pPr>
        <w:pStyle w:val="ConsPlusNormal"/>
        <w:jc w:val="both"/>
      </w:pPr>
    </w:p>
    <w:p w14:paraId="3EE5CA7D" w14:textId="77777777" w:rsidR="002A36AF" w:rsidRDefault="00DB197A">
      <w:pPr>
        <w:pStyle w:val="ConsPlusNormal"/>
        <w:jc w:val="center"/>
      </w:pPr>
      <w:r>
        <w:rPr>
          <w:noProof/>
          <w:position w:val="-616"/>
        </w:rPr>
        <w:lastRenderedPageBreak/>
        <w:pict w14:anchorId="7ADAA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онсультант Плюс" o:spid="_x0000_i1025" type="#_x0000_t75" alt="" style="width:355.5pt;height:627.75pt;visibility:visible;mso-wrap-style:square;mso-width-percent:0;mso-height-percent:0;mso-width-percent:0;mso-height-percent:0">
            <v:imagedata r:id="rId126" o:title=""/>
          </v:shape>
        </w:pict>
      </w:r>
    </w:p>
    <w:p w14:paraId="1095F95A" w14:textId="77777777" w:rsidR="002A36AF" w:rsidRDefault="002A36AF">
      <w:pPr>
        <w:pStyle w:val="ConsPlusNormal"/>
        <w:jc w:val="both"/>
      </w:pPr>
    </w:p>
    <w:p w14:paraId="648BA04C" w14:textId="77777777" w:rsidR="002A36AF" w:rsidRDefault="002A36AF">
      <w:pPr>
        <w:pStyle w:val="ConsPlusNormal"/>
        <w:jc w:val="center"/>
      </w:pPr>
      <w:r>
        <w:t>Рисунок 1. Диаграмма структуры файла обмена</w:t>
      </w:r>
    </w:p>
    <w:p w14:paraId="5B918310" w14:textId="77777777" w:rsidR="002A36AF" w:rsidRDefault="002A36AF">
      <w:pPr>
        <w:pStyle w:val="ConsPlusNormal"/>
        <w:jc w:val="both"/>
      </w:pPr>
    </w:p>
    <w:p w14:paraId="785DD586" w14:textId="77777777" w:rsidR="002A36AF" w:rsidRDefault="002A36AF">
      <w:pPr>
        <w:pStyle w:val="ConsPlusNormal"/>
        <w:jc w:val="right"/>
      </w:pPr>
      <w:r>
        <w:t>Таблица 4.1</w:t>
      </w:r>
    </w:p>
    <w:p w14:paraId="42D57848" w14:textId="77777777" w:rsidR="002A36AF" w:rsidRDefault="002A36AF">
      <w:pPr>
        <w:pStyle w:val="ConsPlusNormal"/>
        <w:jc w:val="both"/>
      </w:pPr>
    </w:p>
    <w:p w14:paraId="12742CB7" w14:textId="77777777" w:rsidR="002A36AF" w:rsidRDefault="002A36AF">
      <w:pPr>
        <w:pStyle w:val="ConsPlusNormal"/>
        <w:jc w:val="center"/>
      </w:pPr>
      <w:r>
        <w:t>Файл обмена (Файл)</w:t>
      </w:r>
    </w:p>
    <w:p w14:paraId="0DE411B2" w14:textId="77777777" w:rsidR="002A36AF" w:rsidRDefault="002A36AF">
      <w:pPr>
        <w:pStyle w:val="ConsPlusNormal"/>
        <w:jc w:val="both"/>
      </w:pPr>
    </w:p>
    <w:p w14:paraId="01878966" w14:textId="77777777" w:rsidR="002A36AF" w:rsidRDefault="002A36AF">
      <w:pPr>
        <w:pStyle w:val="ConsPlusNormal"/>
        <w:sectPr w:rsidR="002A36AF" w:rsidSect="00C3113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71ADCEA8" w14:textId="77777777">
        <w:tc>
          <w:tcPr>
            <w:tcW w:w="2778" w:type="dxa"/>
          </w:tcPr>
          <w:p w14:paraId="47AEB637" w14:textId="77777777" w:rsidR="002A36AF" w:rsidRDefault="002A36AF">
            <w:pPr>
              <w:pStyle w:val="ConsPlusNormal"/>
              <w:jc w:val="center"/>
            </w:pPr>
            <w:r>
              <w:lastRenderedPageBreak/>
              <w:t>Наименование элемента</w:t>
            </w:r>
          </w:p>
        </w:tc>
        <w:tc>
          <w:tcPr>
            <w:tcW w:w="2891" w:type="dxa"/>
          </w:tcPr>
          <w:p w14:paraId="1491439C" w14:textId="77777777" w:rsidR="002A36AF" w:rsidRDefault="002A36AF">
            <w:pPr>
              <w:pStyle w:val="ConsPlusNormal"/>
              <w:jc w:val="center"/>
            </w:pPr>
            <w:r>
              <w:t>Сокращенное наименование (код) элемента</w:t>
            </w:r>
          </w:p>
        </w:tc>
        <w:tc>
          <w:tcPr>
            <w:tcW w:w="1191" w:type="dxa"/>
          </w:tcPr>
          <w:p w14:paraId="23DB7EA2" w14:textId="77777777" w:rsidR="002A36AF" w:rsidRDefault="002A36AF">
            <w:pPr>
              <w:pStyle w:val="ConsPlusNormal"/>
              <w:jc w:val="center"/>
            </w:pPr>
            <w:r>
              <w:t>Признак типа элемента</w:t>
            </w:r>
          </w:p>
        </w:tc>
        <w:tc>
          <w:tcPr>
            <w:tcW w:w="1191" w:type="dxa"/>
          </w:tcPr>
          <w:p w14:paraId="3695C0DA" w14:textId="77777777" w:rsidR="002A36AF" w:rsidRDefault="002A36AF">
            <w:pPr>
              <w:pStyle w:val="ConsPlusNormal"/>
              <w:jc w:val="center"/>
            </w:pPr>
            <w:r>
              <w:t>Формат элемента</w:t>
            </w:r>
          </w:p>
        </w:tc>
        <w:tc>
          <w:tcPr>
            <w:tcW w:w="1814" w:type="dxa"/>
          </w:tcPr>
          <w:p w14:paraId="2A144749" w14:textId="77777777" w:rsidR="002A36AF" w:rsidRDefault="002A36AF">
            <w:pPr>
              <w:pStyle w:val="ConsPlusNormal"/>
              <w:jc w:val="center"/>
            </w:pPr>
            <w:r>
              <w:t>Признак обязательности элемента</w:t>
            </w:r>
          </w:p>
        </w:tc>
        <w:tc>
          <w:tcPr>
            <w:tcW w:w="3742" w:type="dxa"/>
          </w:tcPr>
          <w:p w14:paraId="66FF780F" w14:textId="77777777" w:rsidR="002A36AF" w:rsidRDefault="002A36AF">
            <w:pPr>
              <w:pStyle w:val="ConsPlusNormal"/>
              <w:jc w:val="center"/>
            </w:pPr>
            <w:r>
              <w:t>Дополнительная информация</w:t>
            </w:r>
          </w:p>
        </w:tc>
      </w:tr>
      <w:tr w:rsidR="002A36AF" w14:paraId="46B2DE25" w14:textId="77777777">
        <w:tc>
          <w:tcPr>
            <w:tcW w:w="2778" w:type="dxa"/>
          </w:tcPr>
          <w:p w14:paraId="33DE02DC" w14:textId="77777777" w:rsidR="002A36AF" w:rsidRDefault="002A36AF">
            <w:pPr>
              <w:pStyle w:val="ConsPlusNormal"/>
            </w:pPr>
            <w:r>
              <w:t>Идентификатор файла</w:t>
            </w:r>
          </w:p>
        </w:tc>
        <w:tc>
          <w:tcPr>
            <w:tcW w:w="2891" w:type="dxa"/>
          </w:tcPr>
          <w:p w14:paraId="67208743" w14:textId="77777777" w:rsidR="002A36AF" w:rsidRDefault="002A36AF">
            <w:pPr>
              <w:pStyle w:val="ConsPlusNormal"/>
              <w:jc w:val="center"/>
            </w:pPr>
            <w:r>
              <w:t>ИдФайл</w:t>
            </w:r>
          </w:p>
        </w:tc>
        <w:tc>
          <w:tcPr>
            <w:tcW w:w="1191" w:type="dxa"/>
          </w:tcPr>
          <w:p w14:paraId="65F21145" w14:textId="77777777" w:rsidR="002A36AF" w:rsidRDefault="002A36AF">
            <w:pPr>
              <w:pStyle w:val="ConsPlusNormal"/>
              <w:jc w:val="center"/>
            </w:pPr>
            <w:r>
              <w:t>А</w:t>
            </w:r>
          </w:p>
        </w:tc>
        <w:tc>
          <w:tcPr>
            <w:tcW w:w="1191" w:type="dxa"/>
          </w:tcPr>
          <w:p w14:paraId="128D6E8B" w14:textId="77777777" w:rsidR="002A36AF" w:rsidRDefault="002A36AF">
            <w:pPr>
              <w:pStyle w:val="ConsPlusNormal"/>
              <w:jc w:val="center"/>
            </w:pPr>
            <w:r>
              <w:t>T(1-255)</w:t>
            </w:r>
          </w:p>
        </w:tc>
        <w:tc>
          <w:tcPr>
            <w:tcW w:w="1814" w:type="dxa"/>
          </w:tcPr>
          <w:p w14:paraId="56D6823E" w14:textId="77777777" w:rsidR="002A36AF" w:rsidRDefault="002A36AF">
            <w:pPr>
              <w:pStyle w:val="ConsPlusNormal"/>
              <w:jc w:val="center"/>
            </w:pPr>
            <w:r>
              <w:t>ОУ</w:t>
            </w:r>
          </w:p>
        </w:tc>
        <w:tc>
          <w:tcPr>
            <w:tcW w:w="3742" w:type="dxa"/>
          </w:tcPr>
          <w:p w14:paraId="7E4F63C1" w14:textId="77777777" w:rsidR="002A36AF" w:rsidRDefault="002A36AF">
            <w:pPr>
              <w:pStyle w:val="ConsPlusNormal"/>
            </w:pPr>
            <w:r>
              <w:t>Содержит (повторяет) имя сформированного файла (без расширения)</w:t>
            </w:r>
          </w:p>
        </w:tc>
      </w:tr>
      <w:tr w:rsidR="002A36AF" w14:paraId="3732B6AB" w14:textId="77777777">
        <w:tc>
          <w:tcPr>
            <w:tcW w:w="2778" w:type="dxa"/>
          </w:tcPr>
          <w:p w14:paraId="5701152B" w14:textId="77777777" w:rsidR="002A36AF" w:rsidRDefault="002A36AF">
            <w:pPr>
              <w:pStyle w:val="ConsPlusNormal"/>
            </w:pPr>
            <w:r>
              <w:t>Версия программы, с помощью которой сформирован файл</w:t>
            </w:r>
          </w:p>
        </w:tc>
        <w:tc>
          <w:tcPr>
            <w:tcW w:w="2891" w:type="dxa"/>
          </w:tcPr>
          <w:p w14:paraId="5F9609C1" w14:textId="77777777" w:rsidR="002A36AF" w:rsidRDefault="002A36AF">
            <w:pPr>
              <w:pStyle w:val="ConsPlusNormal"/>
              <w:jc w:val="center"/>
            </w:pPr>
            <w:r>
              <w:t>ВерсПрог</w:t>
            </w:r>
          </w:p>
        </w:tc>
        <w:tc>
          <w:tcPr>
            <w:tcW w:w="1191" w:type="dxa"/>
          </w:tcPr>
          <w:p w14:paraId="1A0129FA" w14:textId="77777777" w:rsidR="002A36AF" w:rsidRDefault="002A36AF">
            <w:pPr>
              <w:pStyle w:val="ConsPlusNormal"/>
              <w:jc w:val="center"/>
            </w:pPr>
            <w:r>
              <w:t>А</w:t>
            </w:r>
          </w:p>
        </w:tc>
        <w:tc>
          <w:tcPr>
            <w:tcW w:w="1191" w:type="dxa"/>
          </w:tcPr>
          <w:p w14:paraId="39B40EC6" w14:textId="77777777" w:rsidR="002A36AF" w:rsidRDefault="002A36AF">
            <w:pPr>
              <w:pStyle w:val="ConsPlusNormal"/>
              <w:jc w:val="center"/>
            </w:pPr>
            <w:r>
              <w:t>T(1-40)</w:t>
            </w:r>
          </w:p>
        </w:tc>
        <w:tc>
          <w:tcPr>
            <w:tcW w:w="1814" w:type="dxa"/>
          </w:tcPr>
          <w:p w14:paraId="4BA78930" w14:textId="77777777" w:rsidR="002A36AF" w:rsidRDefault="002A36AF">
            <w:pPr>
              <w:pStyle w:val="ConsPlusNormal"/>
              <w:jc w:val="center"/>
            </w:pPr>
            <w:r>
              <w:t>О</w:t>
            </w:r>
          </w:p>
        </w:tc>
        <w:tc>
          <w:tcPr>
            <w:tcW w:w="3742" w:type="dxa"/>
          </w:tcPr>
          <w:p w14:paraId="7546C64F" w14:textId="77777777" w:rsidR="002A36AF" w:rsidRDefault="002A36AF">
            <w:pPr>
              <w:pStyle w:val="ConsPlusNormal"/>
            </w:pPr>
          </w:p>
        </w:tc>
      </w:tr>
      <w:tr w:rsidR="002A36AF" w14:paraId="43D2E5FE" w14:textId="77777777">
        <w:tc>
          <w:tcPr>
            <w:tcW w:w="2778" w:type="dxa"/>
          </w:tcPr>
          <w:p w14:paraId="2F967C3D" w14:textId="77777777" w:rsidR="002A36AF" w:rsidRDefault="002A36AF">
            <w:pPr>
              <w:pStyle w:val="ConsPlusNormal"/>
            </w:pPr>
            <w:r>
              <w:t>Версия формата</w:t>
            </w:r>
          </w:p>
        </w:tc>
        <w:tc>
          <w:tcPr>
            <w:tcW w:w="2891" w:type="dxa"/>
          </w:tcPr>
          <w:p w14:paraId="3B28F9E4" w14:textId="77777777" w:rsidR="002A36AF" w:rsidRDefault="002A36AF">
            <w:pPr>
              <w:pStyle w:val="ConsPlusNormal"/>
              <w:jc w:val="center"/>
            </w:pPr>
            <w:r>
              <w:t>ВерсФорм</w:t>
            </w:r>
          </w:p>
        </w:tc>
        <w:tc>
          <w:tcPr>
            <w:tcW w:w="1191" w:type="dxa"/>
          </w:tcPr>
          <w:p w14:paraId="2E076F7A" w14:textId="77777777" w:rsidR="002A36AF" w:rsidRDefault="002A36AF">
            <w:pPr>
              <w:pStyle w:val="ConsPlusNormal"/>
              <w:jc w:val="center"/>
            </w:pPr>
            <w:r>
              <w:t>А</w:t>
            </w:r>
          </w:p>
        </w:tc>
        <w:tc>
          <w:tcPr>
            <w:tcW w:w="1191" w:type="dxa"/>
          </w:tcPr>
          <w:p w14:paraId="6E4C7861" w14:textId="77777777" w:rsidR="002A36AF" w:rsidRDefault="002A36AF">
            <w:pPr>
              <w:pStyle w:val="ConsPlusNormal"/>
              <w:jc w:val="center"/>
            </w:pPr>
            <w:r>
              <w:t>T(1-5)</w:t>
            </w:r>
          </w:p>
        </w:tc>
        <w:tc>
          <w:tcPr>
            <w:tcW w:w="1814" w:type="dxa"/>
          </w:tcPr>
          <w:p w14:paraId="06B31202" w14:textId="77777777" w:rsidR="002A36AF" w:rsidRDefault="002A36AF">
            <w:pPr>
              <w:pStyle w:val="ConsPlusNormal"/>
              <w:jc w:val="center"/>
            </w:pPr>
            <w:r>
              <w:t>О</w:t>
            </w:r>
          </w:p>
        </w:tc>
        <w:tc>
          <w:tcPr>
            <w:tcW w:w="3742" w:type="dxa"/>
          </w:tcPr>
          <w:p w14:paraId="1EC69871" w14:textId="77777777" w:rsidR="002A36AF" w:rsidRDefault="002A36AF">
            <w:pPr>
              <w:pStyle w:val="ConsPlusNormal"/>
            </w:pPr>
            <w:r>
              <w:t>Принимает значение: 5.06</w:t>
            </w:r>
          </w:p>
        </w:tc>
      </w:tr>
      <w:tr w:rsidR="002A36AF" w14:paraId="3A8A1CB7" w14:textId="77777777">
        <w:tc>
          <w:tcPr>
            <w:tcW w:w="2778" w:type="dxa"/>
          </w:tcPr>
          <w:p w14:paraId="0CCE0AEE" w14:textId="77777777" w:rsidR="002A36AF" w:rsidRDefault="002A36AF">
            <w:pPr>
              <w:pStyle w:val="ConsPlusNormal"/>
            </w:pPr>
            <w:r>
              <w:t>Состав и структура документа</w:t>
            </w:r>
          </w:p>
        </w:tc>
        <w:tc>
          <w:tcPr>
            <w:tcW w:w="2891" w:type="dxa"/>
          </w:tcPr>
          <w:p w14:paraId="57861524" w14:textId="77777777" w:rsidR="002A36AF" w:rsidRDefault="002A36AF">
            <w:pPr>
              <w:pStyle w:val="ConsPlusNormal"/>
              <w:jc w:val="center"/>
            </w:pPr>
            <w:r>
              <w:t>Документ</w:t>
            </w:r>
          </w:p>
        </w:tc>
        <w:tc>
          <w:tcPr>
            <w:tcW w:w="1191" w:type="dxa"/>
          </w:tcPr>
          <w:p w14:paraId="4DE5E742" w14:textId="77777777" w:rsidR="002A36AF" w:rsidRDefault="002A36AF">
            <w:pPr>
              <w:pStyle w:val="ConsPlusNormal"/>
              <w:jc w:val="center"/>
            </w:pPr>
            <w:r>
              <w:t>С</w:t>
            </w:r>
          </w:p>
        </w:tc>
        <w:tc>
          <w:tcPr>
            <w:tcW w:w="1191" w:type="dxa"/>
          </w:tcPr>
          <w:p w14:paraId="07E5BF5F" w14:textId="77777777" w:rsidR="002A36AF" w:rsidRDefault="002A36AF">
            <w:pPr>
              <w:pStyle w:val="ConsPlusNormal"/>
            </w:pPr>
          </w:p>
        </w:tc>
        <w:tc>
          <w:tcPr>
            <w:tcW w:w="1814" w:type="dxa"/>
          </w:tcPr>
          <w:p w14:paraId="13EB64AC" w14:textId="77777777" w:rsidR="002A36AF" w:rsidRDefault="002A36AF">
            <w:pPr>
              <w:pStyle w:val="ConsPlusNormal"/>
              <w:jc w:val="center"/>
            </w:pPr>
            <w:r>
              <w:t>О</w:t>
            </w:r>
          </w:p>
        </w:tc>
        <w:tc>
          <w:tcPr>
            <w:tcW w:w="3742" w:type="dxa"/>
          </w:tcPr>
          <w:p w14:paraId="4881E710" w14:textId="77777777" w:rsidR="002A36AF" w:rsidRDefault="002A36AF">
            <w:pPr>
              <w:pStyle w:val="ConsPlusNormal"/>
            </w:pPr>
            <w:r>
              <w:t>Состав элемента представлен в таблице 4.2</w:t>
            </w:r>
          </w:p>
        </w:tc>
      </w:tr>
    </w:tbl>
    <w:p w14:paraId="5F7C7265" w14:textId="77777777" w:rsidR="002A36AF" w:rsidRDefault="002A36AF">
      <w:pPr>
        <w:pStyle w:val="ConsPlusNormal"/>
        <w:jc w:val="both"/>
      </w:pPr>
    </w:p>
    <w:p w14:paraId="443D6555" w14:textId="77777777" w:rsidR="002A36AF" w:rsidRDefault="002A36AF">
      <w:pPr>
        <w:pStyle w:val="ConsPlusNormal"/>
        <w:jc w:val="right"/>
      </w:pPr>
      <w:r>
        <w:t>Таблица 4.2</w:t>
      </w:r>
    </w:p>
    <w:p w14:paraId="02654327" w14:textId="77777777" w:rsidR="002A36AF" w:rsidRDefault="002A36AF">
      <w:pPr>
        <w:pStyle w:val="ConsPlusNormal"/>
        <w:jc w:val="both"/>
      </w:pPr>
    </w:p>
    <w:p w14:paraId="01CDD769" w14:textId="77777777" w:rsidR="002A36AF" w:rsidRDefault="002A36AF">
      <w:pPr>
        <w:pStyle w:val="ConsPlusNormal"/>
        <w:jc w:val="center"/>
      </w:pPr>
      <w:r>
        <w:t>Состав и структура документа (Документ)</w:t>
      </w:r>
    </w:p>
    <w:p w14:paraId="50CD7904"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510"/>
        <w:gridCol w:w="340"/>
        <w:gridCol w:w="2891"/>
      </w:tblGrid>
      <w:tr w:rsidR="002A36AF" w14:paraId="42EEAEC1" w14:textId="77777777">
        <w:tc>
          <w:tcPr>
            <w:tcW w:w="2778" w:type="dxa"/>
            <w:tcBorders>
              <w:top w:val="single" w:sz="4" w:space="0" w:color="auto"/>
              <w:bottom w:val="single" w:sz="4" w:space="0" w:color="auto"/>
            </w:tcBorders>
          </w:tcPr>
          <w:p w14:paraId="75A85CD2" w14:textId="77777777" w:rsidR="002A36AF" w:rsidRDefault="002A36AF">
            <w:pPr>
              <w:pStyle w:val="ConsPlusNormal"/>
              <w:jc w:val="center"/>
            </w:pPr>
            <w:r>
              <w:t>Наименование элемента</w:t>
            </w:r>
          </w:p>
        </w:tc>
        <w:tc>
          <w:tcPr>
            <w:tcW w:w="2891" w:type="dxa"/>
            <w:tcBorders>
              <w:top w:val="single" w:sz="4" w:space="0" w:color="auto"/>
              <w:bottom w:val="single" w:sz="4" w:space="0" w:color="auto"/>
            </w:tcBorders>
          </w:tcPr>
          <w:p w14:paraId="56FDDCB3" w14:textId="77777777" w:rsidR="002A36AF" w:rsidRDefault="002A36AF">
            <w:pPr>
              <w:pStyle w:val="ConsPlusNormal"/>
              <w:jc w:val="center"/>
            </w:pPr>
            <w:r>
              <w:t>Сокращенное наименование (код) элемента</w:t>
            </w:r>
          </w:p>
        </w:tc>
        <w:tc>
          <w:tcPr>
            <w:tcW w:w="1191" w:type="dxa"/>
            <w:tcBorders>
              <w:top w:val="single" w:sz="4" w:space="0" w:color="auto"/>
              <w:bottom w:val="single" w:sz="4" w:space="0" w:color="auto"/>
            </w:tcBorders>
          </w:tcPr>
          <w:p w14:paraId="640894F8" w14:textId="77777777" w:rsidR="002A36AF" w:rsidRDefault="002A36AF">
            <w:pPr>
              <w:pStyle w:val="ConsPlusNormal"/>
              <w:jc w:val="center"/>
            </w:pPr>
            <w:r>
              <w:t>Признак типа элемента</w:t>
            </w:r>
          </w:p>
        </w:tc>
        <w:tc>
          <w:tcPr>
            <w:tcW w:w="1191" w:type="dxa"/>
            <w:tcBorders>
              <w:top w:val="single" w:sz="4" w:space="0" w:color="auto"/>
              <w:bottom w:val="single" w:sz="4" w:space="0" w:color="auto"/>
            </w:tcBorders>
          </w:tcPr>
          <w:p w14:paraId="3847D50C" w14:textId="77777777" w:rsidR="002A36AF" w:rsidRDefault="002A36AF">
            <w:pPr>
              <w:pStyle w:val="ConsPlusNormal"/>
              <w:jc w:val="center"/>
            </w:pPr>
            <w:r>
              <w:t>Формат элемента</w:t>
            </w:r>
          </w:p>
        </w:tc>
        <w:tc>
          <w:tcPr>
            <w:tcW w:w="1814" w:type="dxa"/>
            <w:tcBorders>
              <w:top w:val="single" w:sz="4" w:space="0" w:color="auto"/>
              <w:bottom w:val="single" w:sz="4" w:space="0" w:color="auto"/>
            </w:tcBorders>
          </w:tcPr>
          <w:p w14:paraId="36C4F6DD" w14:textId="77777777" w:rsidR="002A36AF" w:rsidRDefault="002A36AF">
            <w:pPr>
              <w:pStyle w:val="ConsPlusNormal"/>
              <w:jc w:val="center"/>
            </w:pPr>
            <w:r>
              <w:t>Признак обязательности элемента</w:t>
            </w:r>
          </w:p>
        </w:tc>
        <w:tc>
          <w:tcPr>
            <w:tcW w:w="3741" w:type="dxa"/>
            <w:gridSpan w:val="3"/>
            <w:tcBorders>
              <w:top w:val="single" w:sz="4" w:space="0" w:color="auto"/>
              <w:bottom w:val="single" w:sz="4" w:space="0" w:color="auto"/>
            </w:tcBorders>
          </w:tcPr>
          <w:p w14:paraId="3D3F5D65" w14:textId="77777777" w:rsidR="002A36AF" w:rsidRDefault="002A36AF">
            <w:pPr>
              <w:pStyle w:val="ConsPlusNormal"/>
              <w:jc w:val="center"/>
            </w:pPr>
            <w:r>
              <w:t>Дополнительная информация</w:t>
            </w:r>
          </w:p>
        </w:tc>
      </w:tr>
      <w:tr w:rsidR="002A36AF" w14:paraId="3628EC5C" w14:textId="77777777">
        <w:tc>
          <w:tcPr>
            <w:tcW w:w="2778" w:type="dxa"/>
            <w:tcBorders>
              <w:top w:val="single" w:sz="4" w:space="0" w:color="auto"/>
              <w:bottom w:val="single" w:sz="4" w:space="0" w:color="auto"/>
            </w:tcBorders>
          </w:tcPr>
          <w:p w14:paraId="59B2EB64" w14:textId="77777777" w:rsidR="002A36AF" w:rsidRDefault="002A36AF">
            <w:pPr>
              <w:pStyle w:val="ConsPlusNormal"/>
            </w:pPr>
            <w:r>
              <w:t>Код формы документа по КНД</w:t>
            </w:r>
          </w:p>
        </w:tc>
        <w:tc>
          <w:tcPr>
            <w:tcW w:w="2891" w:type="dxa"/>
            <w:tcBorders>
              <w:top w:val="single" w:sz="4" w:space="0" w:color="auto"/>
              <w:bottom w:val="single" w:sz="4" w:space="0" w:color="auto"/>
            </w:tcBorders>
          </w:tcPr>
          <w:p w14:paraId="3FFD4DE5" w14:textId="77777777" w:rsidR="002A36AF" w:rsidRDefault="002A36AF">
            <w:pPr>
              <w:pStyle w:val="ConsPlusNormal"/>
              <w:jc w:val="center"/>
            </w:pPr>
            <w:r>
              <w:t>КНД</w:t>
            </w:r>
          </w:p>
        </w:tc>
        <w:tc>
          <w:tcPr>
            <w:tcW w:w="1191" w:type="dxa"/>
            <w:tcBorders>
              <w:top w:val="single" w:sz="4" w:space="0" w:color="auto"/>
              <w:bottom w:val="single" w:sz="4" w:space="0" w:color="auto"/>
            </w:tcBorders>
          </w:tcPr>
          <w:p w14:paraId="73A2199D" w14:textId="77777777" w:rsidR="002A36AF" w:rsidRDefault="002A36AF">
            <w:pPr>
              <w:pStyle w:val="ConsPlusNormal"/>
              <w:jc w:val="center"/>
            </w:pPr>
            <w:r>
              <w:t>А</w:t>
            </w:r>
          </w:p>
        </w:tc>
        <w:tc>
          <w:tcPr>
            <w:tcW w:w="1191" w:type="dxa"/>
            <w:tcBorders>
              <w:top w:val="single" w:sz="4" w:space="0" w:color="auto"/>
              <w:bottom w:val="single" w:sz="4" w:space="0" w:color="auto"/>
            </w:tcBorders>
          </w:tcPr>
          <w:p w14:paraId="2CBD8A8E" w14:textId="77777777" w:rsidR="002A36AF" w:rsidRDefault="002A36AF">
            <w:pPr>
              <w:pStyle w:val="ConsPlusNormal"/>
              <w:jc w:val="center"/>
            </w:pPr>
            <w:r>
              <w:t>T(=7)</w:t>
            </w:r>
          </w:p>
        </w:tc>
        <w:tc>
          <w:tcPr>
            <w:tcW w:w="1814" w:type="dxa"/>
            <w:tcBorders>
              <w:top w:val="single" w:sz="4" w:space="0" w:color="auto"/>
              <w:bottom w:val="single" w:sz="4" w:space="0" w:color="auto"/>
            </w:tcBorders>
          </w:tcPr>
          <w:p w14:paraId="7E79406D" w14:textId="77777777" w:rsidR="002A36AF" w:rsidRDefault="002A36AF">
            <w:pPr>
              <w:pStyle w:val="ConsPlusNormal"/>
              <w:jc w:val="center"/>
            </w:pPr>
            <w:r>
              <w:t>ОК</w:t>
            </w:r>
          </w:p>
        </w:tc>
        <w:tc>
          <w:tcPr>
            <w:tcW w:w="3741" w:type="dxa"/>
            <w:gridSpan w:val="3"/>
            <w:tcBorders>
              <w:top w:val="single" w:sz="4" w:space="0" w:color="auto"/>
              <w:bottom w:val="single" w:sz="4" w:space="0" w:color="auto"/>
            </w:tcBorders>
          </w:tcPr>
          <w:p w14:paraId="0CA98372" w14:textId="77777777" w:rsidR="002A36AF" w:rsidRDefault="002A36AF">
            <w:pPr>
              <w:pStyle w:val="ConsPlusNormal"/>
            </w:pPr>
            <w:r>
              <w:t>Типовой элемент &lt;КНДТип&gt;.</w:t>
            </w:r>
          </w:p>
          <w:p w14:paraId="5E246AFA" w14:textId="77777777" w:rsidR="002A36AF" w:rsidRDefault="002A36AF">
            <w:pPr>
              <w:pStyle w:val="ConsPlusNormal"/>
            </w:pPr>
            <w:r>
              <w:t>Принимает значение: 1151111</w:t>
            </w:r>
          </w:p>
        </w:tc>
      </w:tr>
      <w:tr w:rsidR="002A36AF" w14:paraId="47AEBD5D" w14:textId="77777777">
        <w:tc>
          <w:tcPr>
            <w:tcW w:w="2778" w:type="dxa"/>
            <w:tcBorders>
              <w:top w:val="single" w:sz="4" w:space="0" w:color="auto"/>
              <w:bottom w:val="single" w:sz="4" w:space="0" w:color="auto"/>
            </w:tcBorders>
          </w:tcPr>
          <w:p w14:paraId="5B0062B5" w14:textId="77777777" w:rsidR="002A36AF" w:rsidRDefault="002A36AF">
            <w:pPr>
              <w:pStyle w:val="ConsPlusNormal"/>
            </w:pPr>
            <w:r>
              <w:t>Дата формирования документа</w:t>
            </w:r>
          </w:p>
        </w:tc>
        <w:tc>
          <w:tcPr>
            <w:tcW w:w="2891" w:type="dxa"/>
            <w:tcBorders>
              <w:top w:val="single" w:sz="4" w:space="0" w:color="auto"/>
              <w:bottom w:val="single" w:sz="4" w:space="0" w:color="auto"/>
            </w:tcBorders>
          </w:tcPr>
          <w:p w14:paraId="38D79910" w14:textId="77777777" w:rsidR="002A36AF" w:rsidRDefault="002A36AF">
            <w:pPr>
              <w:pStyle w:val="ConsPlusNormal"/>
              <w:jc w:val="center"/>
            </w:pPr>
            <w:r>
              <w:t>ДатаДок</w:t>
            </w:r>
          </w:p>
        </w:tc>
        <w:tc>
          <w:tcPr>
            <w:tcW w:w="1191" w:type="dxa"/>
            <w:tcBorders>
              <w:top w:val="single" w:sz="4" w:space="0" w:color="auto"/>
              <w:bottom w:val="single" w:sz="4" w:space="0" w:color="auto"/>
            </w:tcBorders>
          </w:tcPr>
          <w:p w14:paraId="4217D673" w14:textId="77777777" w:rsidR="002A36AF" w:rsidRDefault="002A36AF">
            <w:pPr>
              <w:pStyle w:val="ConsPlusNormal"/>
              <w:jc w:val="center"/>
            </w:pPr>
            <w:r>
              <w:t>А</w:t>
            </w:r>
          </w:p>
        </w:tc>
        <w:tc>
          <w:tcPr>
            <w:tcW w:w="1191" w:type="dxa"/>
            <w:tcBorders>
              <w:top w:val="single" w:sz="4" w:space="0" w:color="auto"/>
              <w:bottom w:val="single" w:sz="4" w:space="0" w:color="auto"/>
            </w:tcBorders>
          </w:tcPr>
          <w:p w14:paraId="278AD93D" w14:textId="77777777" w:rsidR="002A36AF" w:rsidRDefault="002A36AF">
            <w:pPr>
              <w:pStyle w:val="ConsPlusNormal"/>
              <w:jc w:val="center"/>
            </w:pPr>
            <w:r>
              <w:t>T(=10)</w:t>
            </w:r>
          </w:p>
        </w:tc>
        <w:tc>
          <w:tcPr>
            <w:tcW w:w="1814" w:type="dxa"/>
            <w:tcBorders>
              <w:top w:val="single" w:sz="4" w:space="0" w:color="auto"/>
              <w:bottom w:val="single" w:sz="4" w:space="0" w:color="auto"/>
            </w:tcBorders>
          </w:tcPr>
          <w:p w14:paraId="14BCBC60" w14:textId="77777777" w:rsidR="002A36AF" w:rsidRDefault="002A36AF">
            <w:pPr>
              <w:pStyle w:val="ConsPlusNormal"/>
              <w:jc w:val="center"/>
            </w:pPr>
            <w:r>
              <w:t>О</w:t>
            </w:r>
          </w:p>
        </w:tc>
        <w:tc>
          <w:tcPr>
            <w:tcW w:w="3741" w:type="dxa"/>
            <w:gridSpan w:val="3"/>
            <w:tcBorders>
              <w:top w:val="single" w:sz="4" w:space="0" w:color="auto"/>
              <w:bottom w:val="single" w:sz="4" w:space="0" w:color="auto"/>
            </w:tcBorders>
          </w:tcPr>
          <w:p w14:paraId="27935FBB" w14:textId="77777777" w:rsidR="002A36AF" w:rsidRDefault="002A36AF">
            <w:pPr>
              <w:pStyle w:val="ConsPlusNormal"/>
            </w:pPr>
            <w:r>
              <w:t>Типовой элемент &lt;ДатаТип&gt;.</w:t>
            </w:r>
          </w:p>
          <w:p w14:paraId="5BCC4CE4" w14:textId="77777777" w:rsidR="002A36AF" w:rsidRDefault="002A36AF">
            <w:pPr>
              <w:pStyle w:val="ConsPlusNormal"/>
            </w:pPr>
            <w:r>
              <w:t>Дата в формате ДД.ММ.ГГГГ</w:t>
            </w:r>
          </w:p>
        </w:tc>
      </w:tr>
      <w:tr w:rsidR="002A36AF" w14:paraId="7E3B1A1F" w14:textId="77777777">
        <w:tc>
          <w:tcPr>
            <w:tcW w:w="2778" w:type="dxa"/>
            <w:tcBorders>
              <w:top w:val="single" w:sz="4" w:space="0" w:color="auto"/>
              <w:bottom w:val="single" w:sz="4" w:space="0" w:color="auto"/>
            </w:tcBorders>
          </w:tcPr>
          <w:p w14:paraId="15A38044" w14:textId="77777777" w:rsidR="002A36AF" w:rsidRDefault="002A36AF">
            <w:pPr>
              <w:pStyle w:val="ConsPlusNormal"/>
            </w:pPr>
            <w:r>
              <w:t>Номер корректировки</w:t>
            </w:r>
          </w:p>
        </w:tc>
        <w:tc>
          <w:tcPr>
            <w:tcW w:w="2891" w:type="dxa"/>
            <w:tcBorders>
              <w:top w:val="single" w:sz="4" w:space="0" w:color="auto"/>
              <w:bottom w:val="single" w:sz="4" w:space="0" w:color="auto"/>
            </w:tcBorders>
          </w:tcPr>
          <w:p w14:paraId="3C7C5E43" w14:textId="77777777" w:rsidR="002A36AF" w:rsidRDefault="002A36AF">
            <w:pPr>
              <w:pStyle w:val="ConsPlusNormal"/>
              <w:jc w:val="center"/>
            </w:pPr>
            <w:r>
              <w:t>НомКорр</w:t>
            </w:r>
          </w:p>
        </w:tc>
        <w:tc>
          <w:tcPr>
            <w:tcW w:w="1191" w:type="dxa"/>
            <w:tcBorders>
              <w:top w:val="single" w:sz="4" w:space="0" w:color="auto"/>
              <w:bottom w:val="single" w:sz="4" w:space="0" w:color="auto"/>
            </w:tcBorders>
          </w:tcPr>
          <w:p w14:paraId="0A38F49A" w14:textId="77777777" w:rsidR="002A36AF" w:rsidRDefault="002A36AF">
            <w:pPr>
              <w:pStyle w:val="ConsPlusNormal"/>
              <w:jc w:val="center"/>
            </w:pPr>
            <w:r>
              <w:t>А</w:t>
            </w:r>
          </w:p>
        </w:tc>
        <w:tc>
          <w:tcPr>
            <w:tcW w:w="1191" w:type="dxa"/>
            <w:tcBorders>
              <w:top w:val="single" w:sz="4" w:space="0" w:color="auto"/>
              <w:bottom w:val="single" w:sz="4" w:space="0" w:color="auto"/>
            </w:tcBorders>
          </w:tcPr>
          <w:p w14:paraId="460C7DA1" w14:textId="77777777" w:rsidR="002A36AF" w:rsidRDefault="002A36AF">
            <w:pPr>
              <w:pStyle w:val="ConsPlusNormal"/>
              <w:jc w:val="center"/>
            </w:pPr>
            <w:r>
              <w:t>N(3)</w:t>
            </w:r>
          </w:p>
        </w:tc>
        <w:tc>
          <w:tcPr>
            <w:tcW w:w="1814" w:type="dxa"/>
            <w:tcBorders>
              <w:top w:val="single" w:sz="4" w:space="0" w:color="auto"/>
              <w:bottom w:val="single" w:sz="4" w:space="0" w:color="auto"/>
            </w:tcBorders>
          </w:tcPr>
          <w:p w14:paraId="683C607A" w14:textId="77777777" w:rsidR="002A36AF" w:rsidRDefault="002A36AF">
            <w:pPr>
              <w:pStyle w:val="ConsPlusNormal"/>
              <w:jc w:val="center"/>
            </w:pPr>
            <w:r>
              <w:t>О</w:t>
            </w:r>
          </w:p>
        </w:tc>
        <w:tc>
          <w:tcPr>
            <w:tcW w:w="3741" w:type="dxa"/>
            <w:gridSpan w:val="3"/>
            <w:tcBorders>
              <w:top w:val="single" w:sz="4" w:space="0" w:color="auto"/>
              <w:bottom w:val="single" w:sz="4" w:space="0" w:color="auto"/>
            </w:tcBorders>
          </w:tcPr>
          <w:p w14:paraId="6F4E2419" w14:textId="77777777" w:rsidR="002A36AF" w:rsidRDefault="002A36AF">
            <w:pPr>
              <w:pStyle w:val="ConsPlusNormal"/>
            </w:pPr>
            <w:r>
              <w:t>Принимает значение:</w:t>
            </w:r>
          </w:p>
          <w:p w14:paraId="23CBD5FC" w14:textId="77777777" w:rsidR="002A36AF" w:rsidRDefault="002A36AF">
            <w:pPr>
              <w:pStyle w:val="ConsPlusNormal"/>
            </w:pPr>
            <w:r>
              <w:t>0 - первичный документ,</w:t>
            </w:r>
          </w:p>
          <w:p w14:paraId="5DDCE49C" w14:textId="77777777" w:rsidR="002A36AF" w:rsidRDefault="002A36AF">
            <w:pPr>
              <w:pStyle w:val="ConsPlusNormal"/>
            </w:pPr>
            <w:r>
              <w:t xml:space="preserve">1, 2, 3 и так далее - уточненный </w:t>
            </w:r>
            <w:r>
              <w:lastRenderedPageBreak/>
              <w:t>документ. Для уточненного документа значение должно быть на 1 больше ранее принятого налоговым органом документа</w:t>
            </w:r>
          </w:p>
        </w:tc>
      </w:tr>
      <w:tr w:rsidR="002A36AF" w14:paraId="65A6C123" w14:textId="77777777">
        <w:tc>
          <w:tcPr>
            <w:tcW w:w="2778" w:type="dxa"/>
            <w:vMerge w:val="restart"/>
            <w:tcBorders>
              <w:top w:val="single" w:sz="4" w:space="0" w:color="auto"/>
              <w:bottom w:val="single" w:sz="4" w:space="0" w:color="auto"/>
            </w:tcBorders>
          </w:tcPr>
          <w:p w14:paraId="3C661537" w14:textId="77777777" w:rsidR="002A36AF" w:rsidRDefault="002A36AF">
            <w:pPr>
              <w:pStyle w:val="ConsPlusNormal"/>
            </w:pPr>
            <w:r>
              <w:lastRenderedPageBreak/>
              <w:t>Расчетный (отчетный) период (код)</w:t>
            </w:r>
          </w:p>
        </w:tc>
        <w:tc>
          <w:tcPr>
            <w:tcW w:w="2891" w:type="dxa"/>
            <w:vMerge w:val="restart"/>
            <w:tcBorders>
              <w:top w:val="single" w:sz="4" w:space="0" w:color="auto"/>
              <w:bottom w:val="single" w:sz="4" w:space="0" w:color="auto"/>
            </w:tcBorders>
          </w:tcPr>
          <w:p w14:paraId="3348C5DC" w14:textId="77777777" w:rsidR="002A36AF" w:rsidRDefault="002A36AF">
            <w:pPr>
              <w:pStyle w:val="ConsPlusNormal"/>
              <w:jc w:val="center"/>
            </w:pPr>
            <w:r>
              <w:t>Период</w:t>
            </w:r>
          </w:p>
        </w:tc>
        <w:tc>
          <w:tcPr>
            <w:tcW w:w="1191" w:type="dxa"/>
            <w:vMerge w:val="restart"/>
            <w:tcBorders>
              <w:top w:val="single" w:sz="4" w:space="0" w:color="auto"/>
              <w:bottom w:val="single" w:sz="4" w:space="0" w:color="auto"/>
            </w:tcBorders>
          </w:tcPr>
          <w:p w14:paraId="09DB4B76" w14:textId="77777777" w:rsidR="002A36AF" w:rsidRDefault="002A36AF">
            <w:pPr>
              <w:pStyle w:val="ConsPlusNormal"/>
              <w:jc w:val="center"/>
            </w:pPr>
            <w:r>
              <w:t>А</w:t>
            </w:r>
          </w:p>
        </w:tc>
        <w:tc>
          <w:tcPr>
            <w:tcW w:w="1191" w:type="dxa"/>
            <w:vMerge w:val="restart"/>
            <w:tcBorders>
              <w:top w:val="single" w:sz="4" w:space="0" w:color="auto"/>
              <w:bottom w:val="single" w:sz="4" w:space="0" w:color="auto"/>
            </w:tcBorders>
          </w:tcPr>
          <w:p w14:paraId="3CEAACBC" w14:textId="77777777" w:rsidR="002A36AF" w:rsidRDefault="002A36AF">
            <w:pPr>
              <w:pStyle w:val="ConsPlusNormal"/>
              <w:jc w:val="center"/>
            </w:pPr>
            <w:r>
              <w:t>T(=2)</w:t>
            </w:r>
          </w:p>
        </w:tc>
        <w:tc>
          <w:tcPr>
            <w:tcW w:w="1814" w:type="dxa"/>
            <w:vMerge w:val="restart"/>
            <w:tcBorders>
              <w:top w:val="single" w:sz="4" w:space="0" w:color="auto"/>
              <w:bottom w:val="single" w:sz="4" w:space="0" w:color="auto"/>
            </w:tcBorders>
          </w:tcPr>
          <w:p w14:paraId="11F16AFC" w14:textId="77777777" w:rsidR="002A36AF" w:rsidRDefault="002A36AF">
            <w:pPr>
              <w:pStyle w:val="ConsPlusNormal"/>
              <w:jc w:val="center"/>
            </w:pPr>
            <w:r>
              <w:t>ОК</w:t>
            </w:r>
          </w:p>
        </w:tc>
        <w:tc>
          <w:tcPr>
            <w:tcW w:w="3741" w:type="dxa"/>
            <w:gridSpan w:val="3"/>
            <w:tcBorders>
              <w:top w:val="single" w:sz="4" w:space="0" w:color="auto"/>
              <w:bottom w:val="nil"/>
            </w:tcBorders>
          </w:tcPr>
          <w:p w14:paraId="75A21258" w14:textId="77777777" w:rsidR="002A36AF" w:rsidRDefault="002A36AF">
            <w:pPr>
              <w:pStyle w:val="ConsPlusNormal"/>
            </w:pPr>
            <w:r>
              <w:t>Принимает значение:</w:t>
            </w:r>
          </w:p>
        </w:tc>
      </w:tr>
      <w:tr w:rsidR="002A36AF" w14:paraId="1F5B7828" w14:textId="77777777">
        <w:tblPrEx>
          <w:tblBorders>
            <w:insideH w:val="none" w:sz="0" w:space="0" w:color="auto"/>
          </w:tblBorders>
        </w:tblPrEx>
        <w:tc>
          <w:tcPr>
            <w:tcW w:w="2778" w:type="dxa"/>
            <w:vMerge/>
            <w:tcBorders>
              <w:top w:val="single" w:sz="4" w:space="0" w:color="auto"/>
              <w:bottom w:val="single" w:sz="4" w:space="0" w:color="auto"/>
            </w:tcBorders>
          </w:tcPr>
          <w:p w14:paraId="494C4FA1" w14:textId="77777777" w:rsidR="002A36AF" w:rsidRDefault="002A36AF">
            <w:pPr>
              <w:pStyle w:val="ConsPlusNormal"/>
            </w:pPr>
          </w:p>
        </w:tc>
        <w:tc>
          <w:tcPr>
            <w:tcW w:w="2891" w:type="dxa"/>
            <w:vMerge/>
            <w:tcBorders>
              <w:top w:val="single" w:sz="4" w:space="0" w:color="auto"/>
              <w:bottom w:val="single" w:sz="4" w:space="0" w:color="auto"/>
            </w:tcBorders>
          </w:tcPr>
          <w:p w14:paraId="0F97AD41" w14:textId="77777777" w:rsidR="002A36AF" w:rsidRDefault="002A36AF">
            <w:pPr>
              <w:pStyle w:val="ConsPlusNormal"/>
            </w:pPr>
          </w:p>
        </w:tc>
        <w:tc>
          <w:tcPr>
            <w:tcW w:w="1191" w:type="dxa"/>
            <w:vMerge/>
            <w:tcBorders>
              <w:top w:val="single" w:sz="4" w:space="0" w:color="auto"/>
              <w:bottom w:val="single" w:sz="4" w:space="0" w:color="auto"/>
            </w:tcBorders>
          </w:tcPr>
          <w:p w14:paraId="48DE6151" w14:textId="77777777" w:rsidR="002A36AF" w:rsidRDefault="002A36AF">
            <w:pPr>
              <w:pStyle w:val="ConsPlusNormal"/>
            </w:pPr>
          </w:p>
        </w:tc>
        <w:tc>
          <w:tcPr>
            <w:tcW w:w="1191" w:type="dxa"/>
            <w:vMerge/>
            <w:tcBorders>
              <w:top w:val="single" w:sz="4" w:space="0" w:color="auto"/>
              <w:bottom w:val="single" w:sz="4" w:space="0" w:color="auto"/>
            </w:tcBorders>
          </w:tcPr>
          <w:p w14:paraId="16483DF0" w14:textId="77777777" w:rsidR="002A36AF" w:rsidRDefault="002A36AF">
            <w:pPr>
              <w:pStyle w:val="ConsPlusNormal"/>
            </w:pPr>
          </w:p>
        </w:tc>
        <w:tc>
          <w:tcPr>
            <w:tcW w:w="1814" w:type="dxa"/>
            <w:vMerge/>
            <w:tcBorders>
              <w:top w:val="single" w:sz="4" w:space="0" w:color="auto"/>
              <w:bottom w:val="single" w:sz="4" w:space="0" w:color="auto"/>
            </w:tcBorders>
          </w:tcPr>
          <w:p w14:paraId="6C7CEE09" w14:textId="77777777" w:rsidR="002A36AF" w:rsidRDefault="002A36AF">
            <w:pPr>
              <w:pStyle w:val="ConsPlusNormal"/>
            </w:pPr>
          </w:p>
        </w:tc>
        <w:tc>
          <w:tcPr>
            <w:tcW w:w="510" w:type="dxa"/>
            <w:tcBorders>
              <w:top w:val="nil"/>
              <w:bottom w:val="nil"/>
              <w:right w:val="nil"/>
            </w:tcBorders>
          </w:tcPr>
          <w:p w14:paraId="0FC4C4E9" w14:textId="77777777" w:rsidR="002A36AF" w:rsidRDefault="002A36AF">
            <w:pPr>
              <w:pStyle w:val="ConsPlusNormal"/>
              <w:jc w:val="center"/>
            </w:pPr>
            <w:r>
              <w:t>21</w:t>
            </w:r>
          </w:p>
        </w:tc>
        <w:tc>
          <w:tcPr>
            <w:tcW w:w="340" w:type="dxa"/>
            <w:tcBorders>
              <w:top w:val="nil"/>
              <w:left w:val="nil"/>
              <w:bottom w:val="nil"/>
              <w:right w:val="nil"/>
            </w:tcBorders>
          </w:tcPr>
          <w:p w14:paraId="0AC2D904" w14:textId="77777777" w:rsidR="002A36AF" w:rsidRDefault="002A36AF">
            <w:pPr>
              <w:pStyle w:val="ConsPlusNormal"/>
              <w:jc w:val="center"/>
            </w:pPr>
            <w:r>
              <w:t>-</w:t>
            </w:r>
          </w:p>
        </w:tc>
        <w:tc>
          <w:tcPr>
            <w:tcW w:w="2891" w:type="dxa"/>
            <w:tcBorders>
              <w:top w:val="nil"/>
              <w:left w:val="nil"/>
              <w:bottom w:val="nil"/>
            </w:tcBorders>
          </w:tcPr>
          <w:p w14:paraId="700C3508" w14:textId="77777777" w:rsidR="002A36AF" w:rsidRDefault="002A36AF">
            <w:pPr>
              <w:pStyle w:val="ConsPlusNormal"/>
            </w:pPr>
            <w:r>
              <w:t>1 квартал |</w:t>
            </w:r>
          </w:p>
        </w:tc>
      </w:tr>
      <w:tr w:rsidR="002A36AF" w14:paraId="41A78DC3" w14:textId="77777777">
        <w:tblPrEx>
          <w:tblBorders>
            <w:insideH w:val="none" w:sz="0" w:space="0" w:color="auto"/>
          </w:tblBorders>
        </w:tblPrEx>
        <w:tc>
          <w:tcPr>
            <w:tcW w:w="2778" w:type="dxa"/>
            <w:vMerge/>
            <w:tcBorders>
              <w:top w:val="single" w:sz="4" w:space="0" w:color="auto"/>
              <w:bottom w:val="single" w:sz="4" w:space="0" w:color="auto"/>
            </w:tcBorders>
          </w:tcPr>
          <w:p w14:paraId="131D60F0" w14:textId="77777777" w:rsidR="002A36AF" w:rsidRDefault="002A36AF">
            <w:pPr>
              <w:pStyle w:val="ConsPlusNormal"/>
            </w:pPr>
          </w:p>
        </w:tc>
        <w:tc>
          <w:tcPr>
            <w:tcW w:w="2891" w:type="dxa"/>
            <w:vMerge/>
            <w:tcBorders>
              <w:top w:val="single" w:sz="4" w:space="0" w:color="auto"/>
              <w:bottom w:val="single" w:sz="4" w:space="0" w:color="auto"/>
            </w:tcBorders>
          </w:tcPr>
          <w:p w14:paraId="691C98D3" w14:textId="77777777" w:rsidR="002A36AF" w:rsidRDefault="002A36AF">
            <w:pPr>
              <w:pStyle w:val="ConsPlusNormal"/>
            </w:pPr>
          </w:p>
        </w:tc>
        <w:tc>
          <w:tcPr>
            <w:tcW w:w="1191" w:type="dxa"/>
            <w:vMerge/>
            <w:tcBorders>
              <w:top w:val="single" w:sz="4" w:space="0" w:color="auto"/>
              <w:bottom w:val="single" w:sz="4" w:space="0" w:color="auto"/>
            </w:tcBorders>
          </w:tcPr>
          <w:p w14:paraId="091FB4FE" w14:textId="77777777" w:rsidR="002A36AF" w:rsidRDefault="002A36AF">
            <w:pPr>
              <w:pStyle w:val="ConsPlusNormal"/>
            </w:pPr>
          </w:p>
        </w:tc>
        <w:tc>
          <w:tcPr>
            <w:tcW w:w="1191" w:type="dxa"/>
            <w:vMerge/>
            <w:tcBorders>
              <w:top w:val="single" w:sz="4" w:space="0" w:color="auto"/>
              <w:bottom w:val="single" w:sz="4" w:space="0" w:color="auto"/>
            </w:tcBorders>
          </w:tcPr>
          <w:p w14:paraId="206F1BB0" w14:textId="77777777" w:rsidR="002A36AF" w:rsidRDefault="002A36AF">
            <w:pPr>
              <w:pStyle w:val="ConsPlusNormal"/>
            </w:pPr>
          </w:p>
        </w:tc>
        <w:tc>
          <w:tcPr>
            <w:tcW w:w="1814" w:type="dxa"/>
            <w:vMerge/>
            <w:tcBorders>
              <w:top w:val="single" w:sz="4" w:space="0" w:color="auto"/>
              <w:bottom w:val="single" w:sz="4" w:space="0" w:color="auto"/>
            </w:tcBorders>
          </w:tcPr>
          <w:p w14:paraId="6185F73E" w14:textId="77777777" w:rsidR="002A36AF" w:rsidRDefault="002A36AF">
            <w:pPr>
              <w:pStyle w:val="ConsPlusNormal"/>
            </w:pPr>
          </w:p>
        </w:tc>
        <w:tc>
          <w:tcPr>
            <w:tcW w:w="510" w:type="dxa"/>
            <w:tcBorders>
              <w:top w:val="nil"/>
              <w:bottom w:val="nil"/>
              <w:right w:val="nil"/>
            </w:tcBorders>
          </w:tcPr>
          <w:p w14:paraId="6B6AEA3A" w14:textId="77777777" w:rsidR="002A36AF" w:rsidRDefault="002A36AF">
            <w:pPr>
              <w:pStyle w:val="ConsPlusNormal"/>
              <w:jc w:val="center"/>
            </w:pPr>
            <w:r>
              <w:t>31</w:t>
            </w:r>
          </w:p>
        </w:tc>
        <w:tc>
          <w:tcPr>
            <w:tcW w:w="340" w:type="dxa"/>
            <w:tcBorders>
              <w:top w:val="nil"/>
              <w:left w:val="nil"/>
              <w:bottom w:val="nil"/>
              <w:right w:val="nil"/>
            </w:tcBorders>
          </w:tcPr>
          <w:p w14:paraId="7FA891B4" w14:textId="77777777" w:rsidR="002A36AF" w:rsidRDefault="002A36AF">
            <w:pPr>
              <w:pStyle w:val="ConsPlusNormal"/>
              <w:jc w:val="center"/>
            </w:pPr>
            <w:r>
              <w:t>-</w:t>
            </w:r>
          </w:p>
        </w:tc>
        <w:tc>
          <w:tcPr>
            <w:tcW w:w="2891" w:type="dxa"/>
            <w:tcBorders>
              <w:top w:val="nil"/>
              <w:left w:val="nil"/>
              <w:bottom w:val="nil"/>
            </w:tcBorders>
          </w:tcPr>
          <w:p w14:paraId="00EA901E" w14:textId="77777777" w:rsidR="002A36AF" w:rsidRDefault="002A36AF">
            <w:pPr>
              <w:pStyle w:val="ConsPlusNormal"/>
            </w:pPr>
            <w:r>
              <w:t>полугодие |</w:t>
            </w:r>
          </w:p>
        </w:tc>
      </w:tr>
      <w:tr w:rsidR="002A36AF" w14:paraId="1EA3CEFF" w14:textId="77777777">
        <w:tblPrEx>
          <w:tblBorders>
            <w:insideH w:val="none" w:sz="0" w:space="0" w:color="auto"/>
          </w:tblBorders>
        </w:tblPrEx>
        <w:tc>
          <w:tcPr>
            <w:tcW w:w="2778" w:type="dxa"/>
            <w:vMerge/>
            <w:tcBorders>
              <w:top w:val="single" w:sz="4" w:space="0" w:color="auto"/>
              <w:bottom w:val="single" w:sz="4" w:space="0" w:color="auto"/>
            </w:tcBorders>
          </w:tcPr>
          <w:p w14:paraId="53F65AE4" w14:textId="77777777" w:rsidR="002A36AF" w:rsidRDefault="002A36AF">
            <w:pPr>
              <w:pStyle w:val="ConsPlusNormal"/>
            </w:pPr>
          </w:p>
        </w:tc>
        <w:tc>
          <w:tcPr>
            <w:tcW w:w="2891" w:type="dxa"/>
            <w:vMerge/>
            <w:tcBorders>
              <w:top w:val="single" w:sz="4" w:space="0" w:color="auto"/>
              <w:bottom w:val="single" w:sz="4" w:space="0" w:color="auto"/>
            </w:tcBorders>
          </w:tcPr>
          <w:p w14:paraId="2D09B518" w14:textId="77777777" w:rsidR="002A36AF" w:rsidRDefault="002A36AF">
            <w:pPr>
              <w:pStyle w:val="ConsPlusNormal"/>
            </w:pPr>
          </w:p>
        </w:tc>
        <w:tc>
          <w:tcPr>
            <w:tcW w:w="1191" w:type="dxa"/>
            <w:vMerge/>
            <w:tcBorders>
              <w:top w:val="single" w:sz="4" w:space="0" w:color="auto"/>
              <w:bottom w:val="single" w:sz="4" w:space="0" w:color="auto"/>
            </w:tcBorders>
          </w:tcPr>
          <w:p w14:paraId="68753282" w14:textId="77777777" w:rsidR="002A36AF" w:rsidRDefault="002A36AF">
            <w:pPr>
              <w:pStyle w:val="ConsPlusNormal"/>
            </w:pPr>
          </w:p>
        </w:tc>
        <w:tc>
          <w:tcPr>
            <w:tcW w:w="1191" w:type="dxa"/>
            <w:vMerge/>
            <w:tcBorders>
              <w:top w:val="single" w:sz="4" w:space="0" w:color="auto"/>
              <w:bottom w:val="single" w:sz="4" w:space="0" w:color="auto"/>
            </w:tcBorders>
          </w:tcPr>
          <w:p w14:paraId="731F886E" w14:textId="77777777" w:rsidR="002A36AF" w:rsidRDefault="002A36AF">
            <w:pPr>
              <w:pStyle w:val="ConsPlusNormal"/>
            </w:pPr>
          </w:p>
        </w:tc>
        <w:tc>
          <w:tcPr>
            <w:tcW w:w="1814" w:type="dxa"/>
            <w:vMerge/>
            <w:tcBorders>
              <w:top w:val="single" w:sz="4" w:space="0" w:color="auto"/>
              <w:bottom w:val="single" w:sz="4" w:space="0" w:color="auto"/>
            </w:tcBorders>
          </w:tcPr>
          <w:p w14:paraId="1BC1D0AF" w14:textId="77777777" w:rsidR="002A36AF" w:rsidRDefault="002A36AF">
            <w:pPr>
              <w:pStyle w:val="ConsPlusNormal"/>
            </w:pPr>
          </w:p>
        </w:tc>
        <w:tc>
          <w:tcPr>
            <w:tcW w:w="510" w:type="dxa"/>
            <w:tcBorders>
              <w:top w:val="nil"/>
              <w:bottom w:val="nil"/>
              <w:right w:val="nil"/>
            </w:tcBorders>
          </w:tcPr>
          <w:p w14:paraId="756F92A0" w14:textId="77777777" w:rsidR="002A36AF" w:rsidRDefault="002A36AF">
            <w:pPr>
              <w:pStyle w:val="ConsPlusNormal"/>
              <w:jc w:val="center"/>
            </w:pPr>
            <w:r>
              <w:t>33</w:t>
            </w:r>
          </w:p>
        </w:tc>
        <w:tc>
          <w:tcPr>
            <w:tcW w:w="340" w:type="dxa"/>
            <w:tcBorders>
              <w:top w:val="nil"/>
              <w:left w:val="nil"/>
              <w:bottom w:val="nil"/>
              <w:right w:val="nil"/>
            </w:tcBorders>
          </w:tcPr>
          <w:p w14:paraId="54590826" w14:textId="77777777" w:rsidR="002A36AF" w:rsidRDefault="002A36AF">
            <w:pPr>
              <w:pStyle w:val="ConsPlusNormal"/>
              <w:jc w:val="center"/>
            </w:pPr>
            <w:r>
              <w:t>-</w:t>
            </w:r>
          </w:p>
        </w:tc>
        <w:tc>
          <w:tcPr>
            <w:tcW w:w="2891" w:type="dxa"/>
            <w:tcBorders>
              <w:top w:val="nil"/>
              <w:left w:val="nil"/>
              <w:bottom w:val="nil"/>
            </w:tcBorders>
          </w:tcPr>
          <w:p w14:paraId="769A75BD" w14:textId="77777777" w:rsidR="002A36AF" w:rsidRDefault="002A36AF">
            <w:pPr>
              <w:pStyle w:val="ConsPlusNormal"/>
            </w:pPr>
            <w:r>
              <w:t>девять месяцев |</w:t>
            </w:r>
          </w:p>
        </w:tc>
      </w:tr>
      <w:tr w:rsidR="002A36AF" w14:paraId="3511E048" w14:textId="77777777">
        <w:tblPrEx>
          <w:tblBorders>
            <w:insideH w:val="none" w:sz="0" w:space="0" w:color="auto"/>
          </w:tblBorders>
        </w:tblPrEx>
        <w:tc>
          <w:tcPr>
            <w:tcW w:w="2778" w:type="dxa"/>
            <w:vMerge/>
            <w:tcBorders>
              <w:top w:val="single" w:sz="4" w:space="0" w:color="auto"/>
              <w:bottom w:val="single" w:sz="4" w:space="0" w:color="auto"/>
            </w:tcBorders>
          </w:tcPr>
          <w:p w14:paraId="0D48BF84" w14:textId="77777777" w:rsidR="002A36AF" w:rsidRDefault="002A36AF">
            <w:pPr>
              <w:pStyle w:val="ConsPlusNormal"/>
            </w:pPr>
          </w:p>
        </w:tc>
        <w:tc>
          <w:tcPr>
            <w:tcW w:w="2891" w:type="dxa"/>
            <w:vMerge/>
            <w:tcBorders>
              <w:top w:val="single" w:sz="4" w:space="0" w:color="auto"/>
              <w:bottom w:val="single" w:sz="4" w:space="0" w:color="auto"/>
            </w:tcBorders>
          </w:tcPr>
          <w:p w14:paraId="3AE7EB3E" w14:textId="77777777" w:rsidR="002A36AF" w:rsidRDefault="002A36AF">
            <w:pPr>
              <w:pStyle w:val="ConsPlusNormal"/>
            </w:pPr>
          </w:p>
        </w:tc>
        <w:tc>
          <w:tcPr>
            <w:tcW w:w="1191" w:type="dxa"/>
            <w:vMerge/>
            <w:tcBorders>
              <w:top w:val="single" w:sz="4" w:space="0" w:color="auto"/>
              <w:bottom w:val="single" w:sz="4" w:space="0" w:color="auto"/>
            </w:tcBorders>
          </w:tcPr>
          <w:p w14:paraId="6E387D84" w14:textId="77777777" w:rsidR="002A36AF" w:rsidRDefault="002A36AF">
            <w:pPr>
              <w:pStyle w:val="ConsPlusNormal"/>
            </w:pPr>
          </w:p>
        </w:tc>
        <w:tc>
          <w:tcPr>
            <w:tcW w:w="1191" w:type="dxa"/>
            <w:vMerge/>
            <w:tcBorders>
              <w:top w:val="single" w:sz="4" w:space="0" w:color="auto"/>
              <w:bottom w:val="single" w:sz="4" w:space="0" w:color="auto"/>
            </w:tcBorders>
          </w:tcPr>
          <w:p w14:paraId="0834228C" w14:textId="77777777" w:rsidR="002A36AF" w:rsidRDefault="002A36AF">
            <w:pPr>
              <w:pStyle w:val="ConsPlusNormal"/>
            </w:pPr>
          </w:p>
        </w:tc>
        <w:tc>
          <w:tcPr>
            <w:tcW w:w="1814" w:type="dxa"/>
            <w:vMerge/>
            <w:tcBorders>
              <w:top w:val="single" w:sz="4" w:space="0" w:color="auto"/>
              <w:bottom w:val="single" w:sz="4" w:space="0" w:color="auto"/>
            </w:tcBorders>
          </w:tcPr>
          <w:p w14:paraId="531E166C" w14:textId="77777777" w:rsidR="002A36AF" w:rsidRDefault="002A36AF">
            <w:pPr>
              <w:pStyle w:val="ConsPlusNormal"/>
            </w:pPr>
          </w:p>
        </w:tc>
        <w:tc>
          <w:tcPr>
            <w:tcW w:w="510" w:type="dxa"/>
            <w:tcBorders>
              <w:top w:val="nil"/>
              <w:bottom w:val="nil"/>
              <w:right w:val="nil"/>
            </w:tcBorders>
          </w:tcPr>
          <w:p w14:paraId="444F049A" w14:textId="77777777" w:rsidR="002A36AF" w:rsidRDefault="002A36AF">
            <w:pPr>
              <w:pStyle w:val="ConsPlusNormal"/>
              <w:jc w:val="center"/>
            </w:pPr>
            <w:r>
              <w:t>34</w:t>
            </w:r>
          </w:p>
        </w:tc>
        <w:tc>
          <w:tcPr>
            <w:tcW w:w="340" w:type="dxa"/>
            <w:tcBorders>
              <w:top w:val="nil"/>
              <w:left w:val="nil"/>
              <w:bottom w:val="nil"/>
              <w:right w:val="nil"/>
            </w:tcBorders>
          </w:tcPr>
          <w:p w14:paraId="267059D8" w14:textId="77777777" w:rsidR="002A36AF" w:rsidRDefault="002A36AF">
            <w:pPr>
              <w:pStyle w:val="ConsPlusNormal"/>
              <w:jc w:val="center"/>
            </w:pPr>
            <w:r>
              <w:t>-</w:t>
            </w:r>
          </w:p>
        </w:tc>
        <w:tc>
          <w:tcPr>
            <w:tcW w:w="2891" w:type="dxa"/>
            <w:tcBorders>
              <w:top w:val="nil"/>
              <w:left w:val="nil"/>
              <w:bottom w:val="nil"/>
            </w:tcBorders>
          </w:tcPr>
          <w:p w14:paraId="3F337B66" w14:textId="77777777" w:rsidR="002A36AF" w:rsidRDefault="002A36AF">
            <w:pPr>
              <w:pStyle w:val="ConsPlusNormal"/>
            </w:pPr>
            <w:r>
              <w:t>год |</w:t>
            </w:r>
          </w:p>
        </w:tc>
      </w:tr>
      <w:tr w:rsidR="002A36AF" w14:paraId="777E13CB" w14:textId="77777777">
        <w:tblPrEx>
          <w:tblBorders>
            <w:insideH w:val="none" w:sz="0" w:space="0" w:color="auto"/>
          </w:tblBorders>
        </w:tblPrEx>
        <w:tc>
          <w:tcPr>
            <w:tcW w:w="2778" w:type="dxa"/>
            <w:vMerge/>
            <w:tcBorders>
              <w:top w:val="single" w:sz="4" w:space="0" w:color="auto"/>
              <w:bottom w:val="single" w:sz="4" w:space="0" w:color="auto"/>
            </w:tcBorders>
          </w:tcPr>
          <w:p w14:paraId="09D5F709" w14:textId="77777777" w:rsidR="002A36AF" w:rsidRDefault="002A36AF">
            <w:pPr>
              <w:pStyle w:val="ConsPlusNormal"/>
            </w:pPr>
          </w:p>
        </w:tc>
        <w:tc>
          <w:tcPr>
            <w:tcW w:w="2891" w:type="dxa"/>
            <w:vMerge/>
            <w:tcBorders>
              <w:top w:val="single" w:sz="4" w:space="0" w:color="auto"/>
              <w:bottom w:val="single" w:sz="4" w:space="0" w:color="auto"/>
            </w:tcBorders>
          </w:tcPr>
          <w:p w14:paraId="7072D5AE" w14:textId="77777777" w:rsidR="002A36AF" w:rsidRDefault="002A36AF">
            <w:pPr>
              <w:pStyle w:val="ConsPlusNormal"/>
            </w:pPr>
          </w:p>
        </w:tc>
        <w:tc>
          <w:tcPr>
            <w:tcW w:w="1191" w:type="dxa"/>
            <w:vMerge/>
            <w:tcBorders>
              <w:top w:val="single" w:sz="4" w:space="0" w:color="auto"/>
              <w:bottom w:val="single" w:sz="4" w:space="0" w:color="auto"/>
            </w:tcBorders>
          </w:tcPr>
          <w:p w14:paraId="007C6402" w14:textId="77777777" w:rsidR="002A36AF" w:rsidRDefault="002A36AF">
            <w:pPr>
              <w:pStyle w:val="ConsPlusNormal"/>
            </w:pPr>
          </w:p>
        </w:tc>
        <w:tc>
          <w:tcPr>
            <w:tcW w:w="1191" w:type="dxa"/>
            <w:vMerge/>
            <w:tcBorders>
              <w:top w:val="single" w:sz="4" w:space="0" w:color="auto"/>
              <w:bottom w:val="single" w:sz="4" w:space="0" w:color="auto"/>
            </w:tcBorders>
          </w:tcPr>
          <w:p w14:paraId="3F155481" w14:textId="77777777" w:rsidR="002A36AF" w:rsidRDefault="002A36AF">
            <w:pPr>
              <w:pStyle w:val="ConsPlusNormal"/>
            </w:pPr>
          </w:p>
        </w:tc>
        <w:tc>
          <w:tcPr>
            <w:tcW w:w="1814" w:type="dxa"/>
            <w:vMerge/>
            <w:tcBorders>
              <w:top w:val="single" w:sz="4" w:space="0" w:color="auto"/>
              <w:bottom w:val="single" w:sz="4" w:space="0" w:color="auto"/>
            </w:tcBorders>
          </w:tcPr>
          <w:p w14:paraId="3057A00C" w14:textId="77777777" w:rsidR="002A36AF" w:rsidRDefault="002A36AF">
            <w:pPr>
              <w:pStyle w:val="ConsPlusNormal"/>
            </w:pPr>
          </w:p>
        </w:tc>
        <w:tc>
          <w:tcPr>
            <w:tcW w:w="510" w:type="dxa"/>
            <w:tcBorders>
              <w:top w:val="nil"/>
              <w:bottom w:val="nil"/>
              <w:right w:val="nil"/>
            </w:tcBorders>
          </w:tcPr>
          <w:p w14:paraId="2CA3C0BB" w14:textId="77777777" w:rsidR="002A36AF" w:rsidRDefault="002A36AF">
            <w:pPr>
              <w:pStyle w:val="ConsPlusNormal"/>
              <w:jc w:val="center"/>
            </w:pPr>
            <w:r>
              <w:t>51</w:t>
            </w:r>
          </w:p>
        </w:tc>
        <w:tc>
          <w:tcPr>
            <w:tcW w:w="340" w:type="dxa"/>
            <w:tcBorders>
              <w:top w:val="nil"/>
              <w:left w:val="nil"/>
              <w:bottom w:val="nil"/>
              <w:right w:val="nil"/>
            </w:tcBorders>
          </w:tcPr>
          <w:p w14:paraId="21258DA4" w14:textId="77777777" w:rsidR="002A36AF" w:rsidRDefault="002A36AF">
            <w:pPr>
              <w:pStyle w:val="ConsPlusNormal"/>
              <w:jc w:val="center"/>
            </w:pPr>
            <w:r>
              <w:t>-</w:t>
            </w:r>
          </w:p>
        </w:tc>
        <w:tc>
          <w:tcPr>
            <w:tcW w:w="2891" w:type="dxa"/>
            <w:tcBorders>
              <w:top w:val="nil"/>
              <w:left w:val="nil"/>
              <w:bottom w:val="nil"/>
            </w:tcBorders>
          </w:tcPr>
          <w:p w14:paraId="38B79FE6" w14:textId="77777777" w:rsidR="002A36AF" w:rsidRDefault="002A36AF">
            <w:pPr>
              <w:pStyle w:val="ConsPlusNormal"/>
            </w:pPr>
            <w:r>
              <w:t>1 квартал при реорганизации (ликвидации) организации |</w:t>
            </w:r>
          </w:p>
        </w:tc>
      </w:tr>
      <w:tr w:rsidR="002A36AF" w14:paraId="13EEBDDA" w14:textId="77777777">
        <w:tblPrEx>
          <w:tblBorders>
            <w:insideH w:val="none" w:sz="0" w:space="0" w:color="auto"/>
          </w:tblBorders>
        </w:tblPrEx>
        <w:tc>
          <w:tcPr>
            <w:tcW w:w="2778" w:type="dxa"/>
            <w:vMerge/>
            <w:tcBorders>
              <w:top w:val="single" w:sz="4" w:space="0" w:color="auto"/>
              <w:bottom w:val="single" w:sz="4" w:space="0" w:color="auto"/>
            </w:tcBorders>
          </w:tcPr>
          <w:p w14:paraId="3ACA3966" w14:textId="77777777" w:rsidR="002A36AF" w:rsidRDefault="002A36AF">
            <w:pPr>
              <w:pStyle w:val="ConsPlusNormal"/>
            </w:pPr>
          </w:p>
        </w:tc>
        <w:tc>
          <w:tcPr>
            <w:tcW w:w="2891" w:type="dxa"/>
            <w:vMerge/>
            <w:tcBorders>
              <w:top w:val="single" w:sz="4" w:space="0" w:color="auto"/>
              <w:bottom w:val="single" w:sz="4" w:space="0" w:color="auto"/>
            </w:tcBorders>
          </w:tcPr>
          <w:p w14:paraId="7B08D232" w14:textId="77777777" w:rsidR="002A36AF" w:rsidRDefault="002A36AF">
            <w:pPr>
              <w:pStyle w:val="ConsPlusNormal"/>
            </w:pPr>
          </w:p>
        </w:tc>
        <w:tc>
          <w:tcPr>
            <w:tcW w:w="1191" w:type="dxa"/>
            <w:vMerge/>
            <w:tcBorders>
              <w:top w:val="single" w:sz="4" w:space="0" w:color="auto"/>
              <w:bottom w:val="single" w:sz="4" w:space="0" w:color="auto"/>
            </w:tcBorders>
          </w:tcPr>
          <w:p w14:paraId="1C74C7B2" w14:textId="77777777" w:rsidR="002A36AF" w:rsidRDefault="002A36AF">
            <w:pPr>
              <w:pStyle w:val="ConsPlusNormal"/>
            </w:pPr>
          </w:p>
        </w:tc>
        <w:tc>
          <w:tcPr>
            <w:tcW w:w="1191" w:type="dxa"/>
            <w:vMerge/>
            <w:tcBorders>
              <w:top w:val="single" w:sz="4" w:space="0" w:color="auto"/>
              <w:bottom w:val="single" w:sz="4" w:space="0" w:color="auto"/>
            </w:tcBorders>
          </w:tcPr>
          <w:p w14:paraId="471DB122" w14:textId="77777777" w:rsidR="002A36AF" w:rsidRDefault="002A36AF">
            <w:pPr>
              <w:pStyle w:val="ConsPlusNormal"/>
            </w:pPr>
          </w:p>
        </w:tc>
        <w:tc>
          <w:tcPr>
            <w:tcW w:w="1814" w:type="dxa"/>
            <w:vMerge/>
            <w:tcBorders>
              <w:top w:val="single" w:sz="4" w:space="0" w:color="auto"/>
              <w:bottom w:val="single" w:sz="4" w:space="0" w:color="auto"/>
            </w:tcBorders>
          </w:tcPr>
          <w:p w14:paraId="59214B67" w14:textId="77777777" w:rsidR="002A36AF" w:rsidRDefault="002A36AF">
            <w:pPr>
              <w:pStyle w:val="ConsPlusNormal"/>
            </w:pPr>
          </w:p>
        </w:tc>
        <w:tc>
          <w:tcPr>
            <w:tcW w:w="510" w:type="dxa"/>
            <w:tcBorders>
              <w:top w:val="nil"/>
              <w:bottom w:val="nil"/>
              <w:right w:val="nil"/>
            </w:tcBorders>
          </w:tcPr>
          <w:p w14:paraId="6D569764" w14:textId="77777777" w:rsidR="002A36AF" w:rsidRDefault="002A36AF">
            <w:pPr>
              <w:pStyle w:val="ConsPlusNormal"/>
              <w:jc w:val="center"/>
            </w:pPr>
            <w:r>
              <w:t>52</w:t>
            </w:r>
          </w:p>
        </w:tc>
        <w:tc>
          <w:tcPr>
            <w:tcW w:w="340" w:type="dxa"/>
            <w:tcBorders>
              <w:top w:val="nil"/>
              <w:left w:val="nil"/>
              <w:bottom w:val="nil"/>
              <w:right w:val="nil"/>
            </w:tcBorders>
          </w:tcPr>
          <w:p w14:paraId="2DFAC387" w14:textId="77777777" w:rsidR="002A36AF" w:rsidRDefault="002A36AF">
            <w:pPr>
              <w:pStyle w:val="ConsPlusNormal"/>
              <w:jc w:val="center"/>
            </w:pPr>
            <w:r>
              <w:t>-</w:t>
            </w:r>
          </w:p>
        </w:tc>
        <w:tc>
          <w:tcPr>
            <w:tcW w:w="2891" w:type="dxa"/>
            <w:tcBorders>
              <w:top w:val="nil"/>
              <w:left w:val="nil"/>
              <w:bottom w:val="nil"/>
            </w:tcBorders>
          </w:tcPr>
          <w:p w14:paraId="082BD09D" w14:textId="77777777" w:rsidR="002A36AF" w:rsidRDefault="002A36AF">
            <w:pPr>
              <w:pStyle w:val="ConsPlusNormal"/>
            </w:pPr>
            <w:r>
              <w:t>полугодие при реорганизации (ликвидации) организации |</w:t>
            </w:r>
          </w:p>
        </w:tc>
      </w:tr>
      <w:tr w:rsidR="002A36AF" w14:paraId="4A085280" w14:textId="77777777">
        <w:tblPrEx>
          <w:tblBorders>
            <w:insideH w:val="none" w:sz="0" w:space="0" w:color="auto"/>
          </w:tblBorders>
        </w:tblPrEx>
        <w:tc>
          <w:tcPr>
            <w:tcW w:w="2778" w:type="dxa"/>
            <w:vMerge/>
            <w:tcBorders>
              <w:top w:val="single" w:sz="4" w:space="0" w:color="auto"/>
              <w:bottom w:val="single" w:sz="4" w:space="0" w:color="auto"/>
            </w:tcBorders>
          </w:tcPr>
          <w:p w14:paraId="48F60B1E" w14:textId="77777777" w:rsidR="002A36AF" w:rsidRDefault="002A36AF">
            <w:pPr>
              <w:pStyle w:val="ConsPlusNormal"/>
            </w:pPr>
          </w:p>
        </w:tc>
        <w:tc>
          <w:tcPr>
            <w:tcW w:w="2891" w:type="dxa"/>
            <w:vMerge/>
            <w:tcBorders>
              <w:top w:val="single" w:sz="4" w:space="0" w:color="auto"/>
              <w:bottom w:val="single" w:sz="4" w:space="0" w:color="auto"/>
            </w:tcBorders>
          </w:tcPr>
          <w:p w14:paraId="22155D36" w14:textId="77777777" w:rsidR="002A36AF" w:rsidRDefault="002A36AF">
            <w:pPr>
              <w:pStyle w:val="ConsPlusNormal"/>
            </w:pPr>
          </w:p>
        </w:tc>
        <w:tc>
          <w:tcPr>
            <w:tcW w:w="1191" w:type="dxa"/>
            <w:vMerge/>
            <w:tcBorders>
              <w:top w:val="single" w:sz="4" w:space="0" w:color="auto"/>
              <w:bottom w:val="single" w:sz="4" w:space="0" w:color="auto"/>
            </w:tcBorders>
          </w:tcPr>
          <w:p w14:paraId="28A595E5" w14:textId="77777777" w:rsidR="002A36AF" w:rsidRDefault="002A36AF">
            <w:pPr>
              <w:pStyle w:val="ConsPlusNormal"/>
            </w:pPr>
          </w:p>
        </w:tc>
        <w:tc>
          <w:tcPr>
            <w:tcW w:w="1191" w:type="dxa"/>
            <w:vMerge/>
            <w:tcBorders>
              <w:top w:val="single" w:sz="4" w:space="0" w:color="auto"/>
              <w:bottom w:val="single" w:sz="4" w:space="0" w:color="auto"/>
            </w:tcBorders>
          </w:tcPr>
          <w:p w14:paraId="73742B49" w14:textId="77777777" w:rsidR="002A36AF" w:rsidRDefault="002A36AF">
            <w:pPr>
              <w:pStyle w:val="ConsPlusNormal"/>
            </w:pPr>
          </w:p>
        </w:tc>
        <w:tc>
          <w:tcPr>
            <w:tcW w:w="1814" w:type="dxa"/>
            <w:vMerge/>
            <w:tcBorders>
              <w:top w:val="single" w:sz="4" w:space="0" w:color="auto"/>
              <w:bottom w:val="single" w:sz="4" w:space="0" w:color="auto"/>
            </w:tcBorders>
          </w:tcPr>
          <w:p w14:paraId="4AAD7918" w14:textId="77777777" w:rsidR="002A36AF" w:rsidRDefault="002A36AF">
            <w:pPr>
              <w:pStyle w:val="ConsPlusNormal"/>
            </w:pPr>
          </w:p>
        </w:tc>
        <w:tc>
          <w:tcPr>
            <w:tcW w:w="510" w:type="dxa"/>
            <w:tcBorders>
              <w:top w:val="nil"/>
              <w:bottom w:val="nil"/>
              <w:right w:val="nil"/>
            </w:tcBorders>
          </w:tcPr>
          <w:p w14:paraId="7C0B6502" w14:textId="77777777" w:rsidR="002A36AF" w:rsidRDefault="002A36AF">
            <w:pPr>
              <w:pStyle w:val="ConsPlusNormal"/>
              <w:jc w:val="center"/>
            </w:pPr>
            <w:r>
              <w:t>53</w:t>
            </w:r>
          </w:p>
        </w:tc>
        <w:tc>
          <w:tcPr>
            <w:tcW w:w="340" w:type="dxa"/>
            <w:tcBorders>
              <w:top w:val="nil"/>
              <w:left w:val="nil"/>
              <w:bottom w:val="nil"/>
              <w:right w:val="nil"/>
            </w:tcBorders>
          </w:tcPr>
          <w:p w14:paraId="5C2EEF04" w14:textId="77777777" w:rsidR="002A36AF" w:rsidRDefault="002A36AF">
            <w:pPr>
              <w:pStyle w:val="ConsPlusNormal"/>
              <w:jc w:val="center"/>
            </w:pPr>
            <w:r>
              <w:t>-</w:t>
            </w:r>
          </w:p>
        </w:tc>
        <w:tc>
          <w:tcPr>
            <w:tcW w:w="2891" w:type="dxa"/>
            <w:tcBorders>
              <w:top w:val="nil"/>
              <w:left w:val="nil"/>
              <w:bottom w:val="nil"/>
            </w:tcBorders>
          </w:tcPr>
          <w:p w14:paraId="0F945EDF" w14:textId="77777777" w:rsidR="002A36AF" w:rsidRDefault="002A36AF">
            <w:pPr>
              <w:pStyle w:val="ConsPlusNormal"/>
            </w:pPr>
            <w:r>
              <w:t>9 месяцев при реорганизации (ликвидации) организации |</w:t>
            </w:r>
          </w:p>
        </w:tc>
      </w:tr>
      <w:tr w:rsidR="002A36AF" w14:paraId="1FC1095A" w14:textId="77777777">
        <w:tblPrEx>
          <w:tblBorders>
            <w:insideH w:val="none" w:sz="0" w:space="0" w:color="auto"/>
          </w:tblBorders>
        </w:tblPrEx>
        <w:tc>
          <w:tcPr>
            <w:tcW w:w="2778" w:type="dxa"/>
            <w:vMerge/>
            <w:tcBorders>
              <w:top w:val="single" w:sz="4" w:space="0" w:color="auto"/>
              <w:bottom w:val="single" w:sz="4" w:space="0" w:color="auto"/>
            </w:tcBorders>
          </w:tcPr>
          <w:p w14:paraId="3C51C8E6" w14:textId="77777777" w:rsidR="002A36AF" w:rsidRDefault="002A36AF">
            <w:pPr>
              <w:pStyle w:val="ConsPlusNormal"/>
            </w:pPr>
          </w:p>
        </w:tc>
        <w:tc>
          <w:tcPr>
            <w:tcW w:w="2891" w:type="dxa"/>
            <w:vMerge/>
            <w:tcBorders>
              <w:top w:val="single" w:sz="4" w:space="0" w:color="auto"/>
              <w:bottom w:val="single" w:sz="4" w:space="0" w:color="auto"/>
            </w:tcBorders>
          </w:tcPr>
          <w:p w14:paraId="2894F593" w14:textId="77777777" w:rsidR="002A36AF" w:rsidRDefault="002A36AF">
            <w:pPr>
              <w:pStyle w:val="ConsPlusNormal"/>
            </w:pPr>
          </w:p>
        </w:tc>
        <w:tc>
          <w:tcPr>
            <w:tcW w:w="1191" w:type="dxa"/>
            <w:vMerge/>
            <w:tcBorders>
              <w:top w:val="single" w:sz="4" w:space="0" w:color="auto"/>
              <w:bottom w:val="single" w:sz="4" w:space="0" w:color="auto"/>
            </w:tcBorders>
          </w:tcPr>
          <w:p w14:paraId="759DCFF5" w14:textId="77777777" w:rsidR="002A36AF" w:rsidRDefault="002A36AF">
            <w:pPr>
              <w:pStyle w:val="ConsPlusNormal"/>
            </w:pPr>
          </w:p>
        </w:tc>
        <w:tc>
          <w:tcPr>
            <w:tcW w:w="1191" w:type="dxa"/>
            <w:vMerge/>
            <w:tcBorders>
              <w:top w:val="single" w:sz="4" w:space="0" w:color="auto"/>
              <w:bottom w:val="single" w:sz="4" w:space="0" w:color="auto"/>
            </w:tcBorders>
          </w:tcPr>
          <w:p w14:paraId="423FD5C0" w14:textId="77777777" w:rsidR="002A36AF" w:rsidRDefault="002A36AF">
            <w:pPr>
              <w:pStyle w:val="ConsPlusNormal"/>
            </w:pPr>
          </w:p>
        </w:tc>
        <w:tc>
          <w:tcPr>
            <w:tcW w:w="1814" w:type="dxa"/>
            <w:vMerge/>
            <w:tcBorders>
              <w:top w:val="single" w:sz="4" w:space="0" w:color="auto"/>
              <w:bottom w:val="single" w:sz="4" w:space="0" w:color="auto"/>
            </w:tcBorders>
          </w:tcPr>
          <w:p w14:paraId="25F80862" w14:textId="77777777" w:rsidR="002A36AF" w:rsidRDefault="002A36AF">
            <w:pPr>
              <w:pStyle w:val="ConsPlusNormal"/>
            </w:pPr>
          </w:p>
        </w:tc>
        <w:tc>
          <w:tcPr>
            <w:tcW w:w="510" w:type="dxa"/>
            <w:tcBorders>
              <w:top w:val="nil"/>
              <w:bottom w:val="nil"/>
              <w:right w:val="nil"/>
            </w:tcBorders>
          </w:tcPr>
          <w:p w14:paraId="37666514" w14:textId="77777777" w:rsidR="002A36AF" w:rsidRDefault="002A36AF">
            <w:pPr>
              <w:pStyle w:val="ConsPlusNormal"/>
              <w:jc w:val="center"/>
            </w:pPr>
            <w:r>
              <w:t>83</w:t>
            </w:r>
          </w:p>
        </w:tc>
        <w:tc>
          <w:tcPr>
            <w:tcW w:w="340" w:type="dxa"/>
            <w:tcBorders>
              <w:top w:val="nil"/>
              <w:left w:val="nil"/>
              <w:bottom w:val="nil"/>
              <w:right w:val="nil"/>
            </w:tcBorders>
          </w:tcPr>
          <w:p w14:paraId="6E40830F" w14:textId="77777777" w:rsidR="002A36AF" w:rsidRDefault="002A36AF">
            <w:pPr>
              <w:pStyle w:val="ConsPlusNormal"/>
              <w:jc w:val="center"/>
            </w:pPr>
            <w:r>
              <w:t>-</w:t>
            </w:r>
          </w:p>
        </w:tc>
        <w:tc>
          <w:tcPr>
            <w:tcW w:w="2891" w:type="dxa"/>
            <w:tcBorders>
              <w:top w:val="nil"/>
              <w:left w:val="nil"/>
              <w:bottom w:val="nil"/>
            </w:tcBorders>
          </w:tcPr>
          <w:p w14:paraId="3BF0CBA3" w14:textId="77777777" w:rsidR="002A36AF" w:rsidRDefault="002A36AF">
            <w:pPr>
              <w:pStyle w:val="ConsPlusNormal"/>
            </w:pPr>
            <w:r>
              <w:t>1 квартал при снятии с учета в качестве индивидуального предпринимателя (главы крестьянского (фермерского) хозяйства) |</w:t>
            </w:r>
          </w:p>
        </w:tc>
      </w:tr>
      <w:tr w:rsidR="002A36AF" w14:paraId="69C4E600" w14:textId="77777777">
        <w:tblPrEx>
          <w:tblBorders>
            <w:insideH w:val="none" w:sz="0" w:space="0" w:color="auto"/>
          </w:tblBorders>
        </w:tblPrEx>
        <w:tc>
          <w:tcPr>
            <w:tcW w:w="2778" w:type="dxa"/>
            <w:vMerge/>
            <w:tcBorders>
              <w:top w:val="single" w:sz="4" w:space="0" w:color="auto"/>
              <w:bottom w:val="single" w:sz="4" w:space="0" w:color="auto"/>
            </w:tcBorders>
          </w:tcPr>
          <w:p w14:paraId="4B909311" w14:textId="77777777" w:rsidR="002A36AF" w:rsidRDefault="002A36AF">
            <w:pPr>
              <w:pStyle w:val="ConsPlusNormal"/>
            </w:pPr>
          </w:p>
        </w:tc>
        <w:tc>
          <w:tcPr>
            <w:tcW w:w="2891" w:type="dxa"/>
            <w:vMerge/>
            <w:tcBorders>
              <w:top w:val="single" w:sz="4" w:space="0" w:color="auto"/>
              <w:bottom w:val="single" w:sz="4" w:space="0" w:color="auto"/>
            </w:tcBorders>
          </w:tcPr>
          <w:p w14:paraId="0466D70F" w14:textId="77777777" w:rsidR="002A36AF" w:rsidRDefault="002A36AF">
            <w:pPr>
              <w:pStyle w:val="ConsPlusNormal"/>
            </w:pPr>
          </w:p>
        </w:tc>
        <w:tc>
          <w:tcPr>
            <w:tcW w:w="1191" w:type="dxa"/>
            <w:vMerge/>
            <w:tcBorders>
              <w:top w:val="single" w:sz="4" w:space="0" w:color="auto"/>
              <w:bottom w:val="single" w:sz="4" w:space="0" w:color="auto"/>
            </w:tcBorders>
          </w:tcPr>
          <w:p w14:paraId="785512CB" w14:textId="77777777" w:rsidR="002A36AF" w:rsidRDefault="002A36AF">
            <w:pPr>
              <w:pStyle w:val="ConsPlusNormal"/>
            </w:pPr>
          </w:p>
        </w:tc>
        <w:tc>
          <w:tcPr>
            <w:tcW w:w="1191" w:type="dxa"/>
            <w:vMerge/>
            <w:tcBorders>
              <w:top w:val="single" w:sz="4" w:space="0" w:color="auto"/>
              <w:bottom w:val="single" w:sz="4" w:space="0" w:color="auto"/>
            </w:tcBorders>
          </w:tcPr>
          <w:p w14:paraId="72BEE65C" w14:textId="77777777" w:rsidR="002A36AF" w:rsidRDefault="002A36AF">
            <w:pPr>
              <w:pStyle w:val="ConsPlusNormal"/>
            </w:pPr>
          </w:p>
        </w:tc>
        <w:tc>
          <w:tcPr>
            <w:tcW w:w="1814" w:type="dxa"/>
            <w:vMerge/>
            <w:tcBorders>
              <w:top w:val="single" w:sz="4" w:space="0" w:color="auto"/>
              <w:bottom w:val="single" w:sz="4" w:space="0" w:color="auto"/>
            </w:tcBorders>
          </w:tcPr>
          <w:p w14:paraId="209857ED" w14:textId="77777777" w:rsidR="002A36AF" w:rsidRDefault="002A36AF">
            <w:pPr>
              <w:pStyle w:val="ConsPlusNormal"/>
            </w:pPr>
          </w:p>
        </w:tc>
        <w:tc>
          <w:tcPr>
            <w:tcW w:w="510" w:type="dxa"/>
            <w:tcBorders>
              <w:top w:val="nil"/>
              <w:bottom w:val="nil"/>
              <w:right w:val="nil"/>
            </w:tcBorders>
          </w:tcPr>
          <w:p w14:paraId="0F71E65C" w14:textId="77777777" w:rsidR="002A36AF" w:rsidRDefault="002A36AF">
            <w:pPr>
              <w:pStyle w:val="ConsPlusNormal"/>
              <w:jc w:val="center"/>
            </w:pPr>
            <w:r>
              <w:t>84</w:t>
            </w:r>
          </w:p>
        </w:tc>
        <w:tc>
          <w:tcPr>
            <w:tcW w:w="340" w:type="dxa"/>
            <w:tcBorders>
              <w:top w:val="nil"/>
              <w:left w:val="nil"/>
              <w:bottom w:val="nil"/>
              <w:right w:val="nil"/>
            </w:tcBorders>
          </w:tcPr>
          <w:p w14:paraId="1F9F00EF" w14:textId="77777777" w:rsidR="002A36AF" w:rsidRDefault="002A36AF">
            <w:pPr>
              <w:pStyle w:val="ConsPlusNormal"/>
              <w:jc w:val="center"/>
            </w:pPr>
            <w:r>
              <w:t>-</w:t>
            </w:r>
          </w:p>
        </w:tc>
        <w:tc>
          <w:tcPr>
            <w:tcW w:w="2891" w:type="dxa"/>
            <w:tcBorders>
              <w:top w:val="nil"/>
              <w:left w:val="nil"/>
              <w:bottom w:val="nil"/>
            </w:tcBorders>
          </w:tcPr>
          <w:p w14:paraId="31F39C6E" w14:textId="77777777" w:rsidR="002A36AF" w:rsidRDefault="002A36AF">
            <w:pPr>
              <w:pStyle w:val="ConsPlusNormal"/>
            </w:pPr>
            <w:r>
              <w:t xml:space="preserve">полугодие при снятии с учета в качестве индивидуального </w:t>
            </w:r>
            <w:r>
              <w:lastRenderedPageBreak/>
              <w:t>предпринимателя (главы крестьянского (фермерского) хозяйства) |</w:t>
            </w:r>
          </w:p>
        </w:tc>
      </w:tr>
      <w:tr w:rsidR="002A36AF" w14:paraId="6AB9A957" w14:textId="77777777">
        <w:tblPrEx>
          <w:tblBorders>
            <w:insideH w:val="none" w:sz="0" w:space="0" w:color="auto"/>
          </w:tblBorders>
        </w:tblPrEx>
        <w:tc>
          <w:tcPr>
            <w:tcW w:w="2778" w:type="dxa"/>
            <w:vMerge/>
            <w:tcBorders>
              <w:top w:val="single" w:sz="4" w:space="0" w:color="auto"/>
              <w:bottom w:val="single" w:sz="4" w:space="0" w:color="auto"/>
            </w:tcBorders>
          </w:tcPr>
          <w:p w14:paraId="41B87720" w14:textId="77777777" w:rsidR="002A36AF" w:rsidRDefault="002A36AF">
            <w:pPr>
              <w:pStyle w:val="ConsPlusNormal"/>
            </w:pPr>
          </w:p>
        </w:tc>
        <w:tc>
          <w:tcPr>
            <w:tcW w:w="2891" w:type="dxa"/>
            <w:vMerge/>
            <w:tcBorders>
              <w:top w:val="single" w:sz="4" w:space="0" w:color="auto"/>
              <w:bottom w:val="single" w:sz="4" w:space="0" w:color="auto"/>
            </w:tcBorders>
          </w:tcPr>
          <w:p w14:paraId="5CBEDA65" w14:textId="77777777" w:rsidR="002A36AF" w:rsidRDefault="002A36AF">
            <w:pPr>
              <w:pStyle w:val="ConsPlusNormal"/>
            </w:pPr>
          </w:p>
        </w:tc>
        <w:tc>
          <w:tcPr>
            <w:tcW w:w="1191" w:type="dxa"/>
            <w:vMerge/>
            <w:tcBorders>
              <w:top w:val="single" w:sz="4" w:space="0" w:color="auto"/>
              <w:bottom w:val="single" w:sz="4" w:space="0" w:color="auto"/>
            </w:tcBorders>
          </w:tcPr>
          <w:p w14:paraId="20CD3161" w14:textId="77777777" w:rsidR="002A36AF" w:rsidRDefault="002A36AF">
            <w:pPr>
              <w:pStyle w:val="ConsPlusNormal"/>
            </w:pPr>
          </w:p>
        </w:tc>
        <w:tc>
          <w:tcPr>
            <w:tcW w:w="1191" w:type="dxa"/>
            <w:vMerge/>
            <w:tcBorders>
              <w:top w:val="single" w:sz="4" w:space="0" w:color="auto"/>
              <w:bottom w:val="single" w:sz="4" w:space="0" w:color="auto"/>
            </w:tcBorders>
          </w:tcPr>
          <w:p w14:paraId="7AEC2429" w14:textId="77777777" w:rsidR="002A36AF" w:rsidRDefault="002A36AF">
            <w:pPr>
              <w:pStyle w:val="ConsPlusNormal"/>
            </w:pPr>
          </w:p>
        </w:tc>
        <w:tc>
          <w:tcPr>
            <w:tcW w:w="1814" w:type="dxa"/>
            <w:vMerge/>
            <w:tcBorders>
              <w:top w:val="single" w:sz="4" w:space="0" w:color="auto"/>
              <w:bottom w:val="single" w:sz="4" w:space="0" w:color="auto"/>
            </w:tcBorders>
          </w:tcPr>
          <w:p w14:paraId="50343580" w14:textId="77777777" w:rsidR="002A36AF" w:rsidRDefault="002A36AF">
            <w:pPr>
              <w:pStyle w:val="ConsPlusNormal"/>
            </w:pPr>
          </w:p>
        </w:tc>
        <w:tc>
          <w:tcPr>
            <w:tcW w:w="510" w:type="dxa"/>
            <w:tcBorders>
              <w:top w:val="nil"/>
              <w:bottom w:val="nil"/>
              <w:right w:val="nil"/>
            </w:tcBorders>
          </w:tcPr>
          <w:p w14:paraId="7DF54C08" w14:textId="77777777" w:rsidR="002A36AF" w:rsidRDefault="002A36AF">
            <w:pPr>
              <w:pStyle w:val="ConsPlusNormal"/>
              <w:jc w:val="center"/>
            </w:pPr>
            <w:r>
              <w:t>85</w:t>
            </w:r>
          </w:p>
        </w:tc>
        <w:tc>
          <w:tcPr>
            <w:tcW w:w="340" w:type="dxa"/>
            <w:tcBorders>
              <w:top w:val="nil"/>
              <w:left w:val="nil"/>
              <w:bottom w:val="nil"/>
              <w:right w:val="nil"/>
            </w:tcBorders>
          </w:tcPr>
          <w:p w14:paraId="4672DB9F" w14:textId="77777777" w:rsidR="002A36AF" w:rsidRDefault="002A36AF">
            <w:pPr>
              <w:pStyle w:val="ConsPlusNormal"/>
              <w:jc w:val="center"/>
            </w:pPr>
            <w:r>
              <w:t>-</w:t>
            </w:r>
          </w:p>
        </w:tc>
        <w:tc>
          <w:tcPr>
            <w:tcW w:w="2891" w:type="dxa"/>
            <w:tcBorders>
              <w:top w:val="nil"/>
              <w:left w:val="nil"/>
              <w:bottom w:val="nil"/>
            </w:tcBorders>
          </w:tcPr>
          <w:p w14:paraId="3F604166" w14:textId="77777777" w:rsidR="002A36AF" w:rsidRDefault="002A36AF">
            <w:pPr>
              <w:pStyle w:val="ConsPlusNormal"/>
            </w:pPr>
            <w:r>
              <w:t>9 месяцев при снятии с учета в качестве индивидуального предпринимателя (главы крестьянского (фермерского) хозяйства) |</w:t>
            </w:r>
          </w:p>
        </w:tc>
      </w:tr>
      <w:tr w:rsidR="002A36AF" w14:paraId="12EB7444" w14:textId="77777777">
        <w:tblPrEx>
          <w:tblBorders>
            <w:insideH w:val="none" w:sz="0" w:space="0" w:color="auto"/>
          </w:tblBorders>
        </w:tblPrEx>
        <w:tc>
          <w:tcPr>
            <w:tcW w:w="2778" w:type="dxa"/>
            <w:vMerge/>
            <w:tcBorders>
              <w:top w:val="single" w:sz="4" w:space="0" w:color="auto"/>
              <w:bottom w:val="single" w:sz="4" w:space="0" w:color="auto"/>
            </w:tcBorders>
          </w:tcPr>
          <w:p w14:paraId="6FA24CCA" w14:textId="77777777" w:rsidR="002A36AF" w:rsidRDefault="002A36AF">
            <w:pPr>
              <w:pStyle w:val="ConsPlusNormal"/>
            </w:pPr>
          </w:p>
        </w:tc>
        <w:tc>
          <w:tcPr>
            <w:tcW w:w="2891" w:type="dxa"/>
            <w:vMerge/>
            <w:tcBorders>
              <w:top w:val="single" w:sz="4" w:space="0" w:color="auto"/>
              <w:bottom w:val="single" w:sz="4" w:space="0" w:color="auto"/>
            </w:tcBorders>
          </w:tcPr>
          <w:p w14:paraId="4068C796" w14:textId="77777777" w:rsidR="002A36AF" w:rsidRDefault="002A36AF">
            <w:pPr>
              <w:pStyle w:val="ConsPlusNormal"/>
            </w:pPr>
          </w:p>
        </w:tc>
        <w:tc>
          <w:tcPr>
            <w:tcW w:w="1191" w:type="dxa"/>
            <w:vMerge/>
            <w:tcBorders>
              <w:top w:val="single" w:sz="4" w:space="0" w:color="auto"/>
              <w:bottom w:val="single" w:sz="4" w:space="0" w:color="auto"/>
            </w:tcBorders>
          </w:tcPr>
          <w:p w14:paraId="0EBD960B" w14:textId="77777777" w:rsidR="002A36AF" w:rsidRDefault="002A36AF">
            <w:pPr>
              <w:pStyle w:val="ConsPlusNormal"/>
            </w:pPr>
          </w:p>
        </w:tc>
        <w:tc>
          <w:tcPr>
            <w:tcW w:w="1191" w:type="dxa"/>
            <w:vMerge/>
            <w:tcBorders>
              <w:top w:val="single" w:sz="4" w:space="0" w:color="auto"/>
              <w:bottom w:val="single" w:sz="4" w:space="0" w:color="auto"/>
            </w:tcBorders>
          </w:tcPr>
          <w:p w14:paraId="1A31E197" w14:textId="77777777" w:rsidR="002A36AF" w:rsidRDefault="002A36AF">
            <w:pPr>
              <w:pStyle w:val="ConsPlusNormal"/>
            </w:pPr>
          </w:p>
        </w:tc>
        <w:tc>
          <w:tcPr>
            <w:tcW w:w="1814" w:type="dxa"/>
            <w:vMerge/>
            <w:tcBorders>
              <w:top w:val="single" w:sz="4" w:space="0" w:color="auto"/>
              <w:bottom w:val="single" w:sz="4" w:space="0" w:color="auto"/>
            </w:tcBorders>
          </w:tcPr>
          <w:p w14:paraId="06A81D2C" w14:textId="77777777" w:rsidR="002A36AF" w:rsidRDefault="002A36AF">
            <w:pPr>
              <w:pStyle w:val="ConsPlusNormal"/>
            </w:pPr>
          </w:p>
        </w:tc>
        <w:tc>
          <w:tcPr>
            <w:tcW w:w="510" w:type="dxa"/>
            <w:tcBorders>
              <w:top w:val="nil"/>
              <w:bottom w:val="nil"/>
              <w:right w:val="nil"/>
            </w:tcBorders>
          </w:tcPr>
          <w:p w14:paraId="7A73E71D" w14:textId="77777777" w:rsidR="002A36AF" w:rsidRDefault="002A36AF">
            <w:pPr>
              <w:pStyle w:val="ConsPlusNormal"/>
              <w:jc w:val="center"/>
            </w:pPr>
            <w:r>
              <w:t>86</w:t>
            </w:r>
          </w:p>
        </w:tc>
        <w:tc>
          <w:tcPr>
            <w:tcW w:w="340" w:type="dxa"/>
            <w:tcBorders>
              <w:top w:val="nil"/>
              <w:left w:val="nil"/>
              <w:bottom w:val="nil"/>
              <w:right w:val="nil"/>
            </w:tcBorders>
          </w:tcPr>
          <w:p w14:paraId="4B764456" w14:textId="77777777" w:rsidR="002A36AF" w:rsidRDefault="002A36AF">
            <w:pPr>
              <w:pStyle w:val="ConsPlusNormal"/>
              <w:jc w:val="center"/>
            </w:pPr>
            <w:r>
              <w:t>-</w:t>
            </w:r>
          </w:p>
        </w:tc>
        <w:tc>
          <w:tcPr>
            <w:tcW w:w="2891" w:type="dxa"/>
            <w:tcBorders>
              <w:top w:val="nil"/>
              <w:left w:val="nil"/>
              <w:bottom w:val="nil"/>
            </w:tcBorders>
          </w:tcPr>
          <w:p w14:paraId="13287A60" w14:textId="77777777" w:rsidR="002A36AF" w:rsidRDefault="002A36AF">
            <w:pPr>
              <w:pStyle w:val="ConsPlusNormal"/>
            </w:pPr>
            <w:r>
              <w:t>год при снятии с учета в качестве индивидуального предпринимателя (главы крестьянского (фермерского) хозяйства) |</w:t>
            </w:r>
          </w:p>
        </w:tc>
      </w:tr>
      <w:tr w:rsidR="002A36AF" w14:paraId="41A0F453" w14:textId="77777777">
        <w:tc>
          <w:tcPr>
            <w:tcW w:w="2778" w:type="dxa"/>
            <w:vMerge/>
            <w:tcBorders>
              <w:top w:val="single" w:sz="4" w:space="0" w:color="auto"/>
              <w:bottom w:val="single" w:sz="4" w:space="0" w:color="auto"/>
            </w:tcBorders>
          </w:tcPr>
          <w:p w14:paraId="6DD821CD" w14:textId="77777777" w:rsidR="002A36AF" w:rsidRDefault="002A36AF">
            <w:pPr>
              <w:pStyle w:val="ConsPlusNormal"/>
            </w:pPr>
          </w:p>
        </w:tc>
        <w:tc>
          <w:tcPr>
            <w:tcW w:w="2891" w:type="dxa"/>
            <w:vMerge/>
            <w:tcBorders>
              <w:top w:val="single" w:sz="4" w:space="0" w:color="auto"/>
              <w:bottom w:val="single" w:sz="4" w:space="0" w:color="auto"/>
            </w:tcBorders>
          </w:tcPr>
          <w:p w14:paraId="1795B228" w14:textId="77777777" w:rsidR="002A36AF" w:rsidRDefault="002A36AF">
            <w:pPr>
              <w:pStyle w:val="ConsPlusNormal"/>
            </w:pPr>
          </w:p>
        </w:tc>
        <w:tc>
          <w:tcPr>
            <w:tcW w:w="1191" w:type="dxa"/>
            <w:vMerge/>
            <w:tcBorders>
              <w:top w:val="single" w:sz="4" w:space="0" w:color="auto"/>
              <w:bottom w:val="single" w:sz="4" w:space="0" w:color="auto"/>
            </w:tcBorders>
          </w:tcPr>
          <w:p w14:paraId="64E06599" w14:textId="77777777" w:rsidR="002A36AF" w:rsidRDefault="002A36AF">
            <w:pPr>
              <w:pStyle w:val="ConsPlusNormal"/>
            </w:pPr>
          </w:p>
        </w:tc>
        <w:tc>
          <w:tcPr>
            <w:tcW w:w="1191" w:type="dxa"/>
            <w:vMerge/>
            <w:tcBorders>
              <w:top w:val="single" w:sz="4" w:space="0" w:color="auto"/>
              <w:bottom w:val="single" w:sz="4" w:space="0" w:color="auto"/>
            </w:tcBorders>
          </w:tcPr>
          <w:p w14:paraId="0FA679D9" w14:textId="77777777" w:rsidR="002A36AF" w:rsidRDefault="002A36AF">
            <w:pPr>
              <w:pStyle w:val="ConsPlusNormal"/>
            </w:pPr>
          </w:p>
        </w:tc>
        <w:tc>
          <w:tcPr>
            <w:tcW w:w="1814" w:type="dxa"/>
            <w:vMerge/>
            <w:tcBorders>
              <w:top w:val="single" w:sz="4" w:space="0" w:color="auto"/>
              <w:bottom w:val="single" w:sz="4" w:space="0" w:color="auto"/>
            </w:tcBorders>
          </w:tcPr>
          <w:p w14:paraId="009D3674" w14:textId="77777777" w:rsidR="002A36AF" w:rsidRDefault="002A36AF">
            <w:pPr>
              <w:pStyle w:val="ConsPlusNormal"/>
            </w:pPr>
          </w:p>
        </w:tc>
        <w:tc>
          <w:tcPr>
            <w:tcW w:w="510" w:type="dxa"/>
            <w:tcBorders>
              <w:top w:val="nil"/>
              <w:bottom w:val="single" w:sz="4" w:space="0" w:color="auto"/>
              <w:right w:val="nil"/>
            </w:tcBorders>
          </w:tcPr>
          <w:p w14:paraId="2A3EB198" w14:textId="77777777" w:rsidR="002A36AF" w:rsidRDefault="002A36AF">
            <w:pPr>
              <w:pStyle w:val="ConsPlusNormal"/>
              <w:jc w:val="center"/>
            </w:pPr>
            <w:r>
              <w:t>90</w:t>
            </w:r>
          </w:p>
        </w:tc>
        <w:tc>
          <w:tcPr>
            <w:tcW w:w="340" w:type="dxa"/>
            <w:tcBorders>
              <w:top w:val="nil"/>
              <w:left w:val="nil"/>
              <w:bottom w:val="single" w:sz="4" w:space="0" w:color="auto"/>
              <w:right w:val="nil"/>
            </w:tcBorders>
          </w:tcPr>
          <w:p w14:paraId="422FE990" w14:textId="77777777" w:rsidR="002A36AF" w:rsidRDefault="002A36AF">
            <w:pPr>
              <w:pStyle w:val="ConsPlusNormal"/>
              <w:jc w:val="center"/>
            </w:pPr>
            <w:r>
              <w:t>-</w:t>
            </w:r>
          </w:p>
        </w:tc>
        <w:tc>
          <w:tcPr>
            <w:tcW w:w="2891" w:type="dxa"/>
            <w:tcBorders>
              <w:top w:val="nil"/>
              <w:left w:val="nil"/>
              <w:bottom w:val="single" w:sz="4" w:space="0" w:color="auto"/>
            </w:tcBorders>
          </w:tcPr>
          <w:p w14:paraId="43201A62" w14:textId="77777777" w:rsidR="002A36AF" w:rsidRDefault="002A36AF">
            <w:pPr>
              <w:pStyle w:val="ConsPlusNormal"/>
            </w:pPr>
            <w:r>
              <w:t>год при реорганизации (ликвидации) организации</w:t>
            </w:r>
          </w:p>
        </w:tc>
      </w:tr>
      <w:tr w:rsidR="002A36AF" w14:paraId="606B80FB" w14:textId="77777777">
        <w:tc>
          <w:tcPr>
            <w:tcW w:w="2778" w:type="dxa"/>
            <w:tcBorders>
              <w:top w:val="single" w:sz="4" w:space="0" w:color="auto"/>
              <w:bottom w:val="single" w:sz="4" w:space="0" w:color="auto"/>
            </w:tcBorders>
          </w:tcPr>
          <w:p w14:paraId="56C9DC02" w14:textId="77777777" w:rsidR="002A36AF" w:rsidRDefault="002A36AF">
            <w:pPr>
              <w:pStyle w:val="ConsPlusNormal"/>
            </w:pPr>
            <w:r>
              <w:t>Календарный год</w:t>
            </w:r>
          </w:p>
        </w:tc>
        <w:tc>
          <w:tcPr>
            <w:tcW w:w="2891" w:type="dxa"/>
            <w:tcBorders>
              <w:top w:val="single" w:sz="4" w:space="0" w:color="auto"/>
              <w:bottom w:val="single" w:sz="4" w:space="0" w:color="auto"/>
            </w:tcBorders>
          </w:tcPr>
          <w:p w14:paraId="190A19FC" w14:textId="77777777" w:rsidR="002A36AF" w:rsidRDefault="002A36AF">
            <w:pPr>
              <w:pStyle w:val="ConsPlusNormal"/>
              <w:jc w:val="center"/>
            </w:pPr>
            <w:r>
              <w:t>ОтчетГод</w:t>
            </w:r>
          </w:p>
        </w:tc>
        <w:tc>
          <w:tcPr>
            <w:tcW w:w="1191" w:type="dxa"/>
            <w:tcBorders>
              <w:top w:val="single" w:sz="4" w:space="0" w:color="auto"/>
              <w:bottom w:val="single" w:sz="4" w:space="0" w:color="auto"/>
            </w:tcBorders>
          </w:tcPr>
          <w:p w14:paraId="3393A98C" w14:textId="77777777" w:rsidR="002A36AF" w:rsidRDefault="002A36AF">
            <w:pPr>
              <w:pStyle w:val="ConsPlusNormal"/>
              <w:jc w:val="center"/>
            </w:pPr>
            <w:r>
              <w:t>А</w:t>
            </w:r>
          </w:p>
        </w:tc>
        <w:tc>
          <w:tcPr>
            <w:tcW w:w="1191" w:type="dxa"/>
            <w:tcBorders>
              <w:top w:val="single" w:sz="4" w:space="0" w:color="auto"/>
              <w:bottom w:val="single" w:sz="4" w:space="0" w:color="auto"/>
            </w:tcBorders>
          </w:tcPr>
          <w:p w14:paraId="42DC20E6" w14:textId="77777777" w:rsidR="002A36AF" w:rsidRDefault="002A36AF">
            <w:pPr>
              <w:pStyle w:val="ConsPlusNormal"/>
            </w:pPr>
          </w:p>
        </w:tc>
        <w:tc>
          <w:tcPr>
            <w:tcW w:w="1814" w:type="dxa"/>
            <w:tcBorders>
              <w:top w:val="single" w:sz="4" w:space="0" w:color="auto"/>
              <w:bottom w:val="single" w:sz="4" w:space="0" w:color="auto"/>
            </w:tcBorders>
          </w:tcPr>
          <w:p w14:paraId="11E6E482" w14:textId="77777777" w:rsidR="002A36AF" w:rsidRDefault="002A36AF">
            <w:pPr>
              <w:pStyle w:val="ConsPlusNormal"/>
              <w:jc w:val="center"/>
            </w:pPr>
            <w:r>
              <w:t>О</w:t>
            </w:r>
          </w:p>
        </w:tc>
        <w:tc>
          <w:tcPr>
            <w:tcW w:w="3741" w:type="dxa"/>
            <w:gridSpan w:val="3"/>
            <w:tcBorders>
              <w:top w:val="single" w:sz="4" w:space="0" w:color="auto"/>
              <w:bottom w:val="single" w:sz="4" w:space="0" w:color="auto"/>
            </w:tcBorders>
          </w:tcPr>
          <w:p w14:paraId="61D9179B" w14:textId="77777777" w:rsidR="002A36AF" w:rsidRDefault="002A36AF">
            <w:pPr>
              <w:pStyle w:val="ConsPlusNormal"/>
            </w:pPr>
            <w:r>
              <w:t>Типовой элемент &lt;xs:gYear&gt; Год в формате ГГГГ</w:t>
            </w:r>
          </w:p>
        </w:tc>
      </w:tr>
      <w:tr w:rsidR="002A36AF" w14:paraId="5B9FC938" w14:textId="77777777">
        <w:tc>
          <w:tcPr>
            <w:tcW w:w="2778" w:type="dxa"/>
            <w:tcBorders>
              <w:top w:val="single" w:sz="4" w:space="0" w:color="auto"/>
              <w:bottom w:val="single" w:sz="4" w:space="0" w:color="auto"/>
            </w:tcBorders>
          </w:tcPr>
          <w:p w14:paraId="173FF7B3" w14:textId="77777777" w:rsidR="002A36AF" w:rsidRDefault="002A36AF">
            <w:pPr>
              <w:pStyle w:val="ConsPlusNormal"/>
            </w:pPr>
            <w:r>
              <w:t>Код налогового органа</w:t>
            </w:r>
          </w:p>
        </w:tc>
        <w:tc>
          <w:tcPr>
            <w:tcW w:w="2891" w:type="dxa"/>
            <w:tcBorders>
              <w:top w:val="single" w:sz="4" w:space="0" w:color="auto"/>
              <w:bottom w:val="single" w:sz="4" w:space="0" w:color="auto"/>
            </w:tcBorders>
          </w:tcPr>
          <w:p w14:paraId="0C0E51B1" w14:textId="77777777" w:rsidR="002A36AF" w:rsidRDefault="002A36AF">
            <w:pPr>
              <w:pStyle w:val="ConsPlusNormal"/>
              <w:jc w:val="center"/>
            </w:pPr>
            <w:r>
              <w:t>КодНО</w:t>
            </w:r>
          </w:p>
        </w:tc>
        <w:tc>
          <w:tcPr>
            <w:tcW w:w="1191" w:type="dxa"/>
            <w:tcBorders>
              <w:top w:val="single" w:sz="4" w:space="0" w:color="auto"/>
              <w:bottom w:val="single" w:sz="4" w:space="0" w:color="auto"/>
            </w:tcBorders>
          </w:tcPr>
          <w:p w14:paraId="1C60A79A" w14:textId="77777777" w:rsidR="002A36AF" w:rsidRDefault="002A36AF">
            <w:pPr>
              <w:pStyle w:val="ConsPlusNormal"/>
              <w:jc w:val="center"/>
            </w:pPr>
            <w:r>
              <w:t>А</w:t>
            </w:r>
          </w:p>
        </w:tc>
        <w:tc>
          <w:tcPr>
            <w:tcW w:w="1191" w:type="dxa"/>
            <w:tcBorders>
              <w:top w:val="single" w:sz="4" w:space="0" w:color="auto"/>
              <w:bottom w:val="single" w:sz="4" w:space="0" w:color="auto"/>
            </w:tcBorders>
          </w:tcPr>
          <w:p w14:paraId="430A908B" w14:textId="77777777" w:rsidR="002A36AF" w:rsidRDefault="002A36AF">
            <w:pPr>
              <w:pStyle w:val="ConsPlusNormal"/>
              <w:jc w:val="center"/>
            </w:pPr>
            <w:r>
              <w:t>T(=4)</w:t>
            </w:r>
          </w:p>
        </w:tc>
        <w:tc>
          <w:tcPr>
            <w:tcW w:w="1814" w:type="dxa"/>
            <w:tcBorders>
              <w:top w:val="single" w:sz="4" w:space="0" w:color="auto"/>
              <w:bottom w:val="single" w:sz="4" w:space="0" w:color="auto"/>
            </w:tcBorders>
          </w:tcPr>
          <w:p w14:paraId="0757F6EC" w14:textId="77777777" w:rsidR="002A36AF" w:rsidRDefault="002A36AF">
            <w:pPr>
              <w:pStyle w:val="ConsPlusNormal"/>
              <w:jc w:val="center"/>
            </w:pPr>
            <w:r>
              <w:t>ОК</w:t>
            </w:r>
          </w:p>
        </w:tc>
        <w:tc>
          <w:tcPr>
            <w:tcW w:w="3741" w:type="dxa"/>
            <w:gridSpan w:val="3"/>
            <w:tcBorders>
              <w:top w:val="single" w:sz="4" w:space="0" w:color="auto"/>
              <w:bottom w:val="single" w:sz="4" w:space="0" w:color="auto"/>
            </w:tcBorders>
          </w:tcPr>
          <w:p w14:paraId="54A867B7" w14:textId="77777777" w:rsidR="002A36AF" w:rsidRDefault="002A36AF">
            <w:pPr>
              <w:pStyle w:val="ConsPlusNormal"/>
            </w:pPr>
            <w:r>
              <w:t>Типовой элемент &lt;СОНОТип&gt;</w:t>
            </w:r>
          </w:p>
        </w:tc>
      </w:tr>
      <w:tr w:rsidR="002A36AF" w14:paraId="6AE01B90" w14:textId="77777777">
        <w:tc>
          <w:tcPr>
            <w:tcW w:w="2778" w:type="dxa"/>
            <w:vMerge w:val="restart"/>
            <w:tcBorders>
              <w:top w:val="single" w:sz="4" w:space="0" w:color="auto"/>
              <w:bottom w:val="single" w:sz="4" w:space="0" w:color="auto"/>
            </w:tcBorders>
          </w:tcPr>
          <w:p w14:paraId="1BF75F35" w14:textId="77777777" w:rsidR="002A36AF" w:rsidRDefault="002A36AF">
            <w:pPr>
              <w:pStyle w:val="ConsPlusNormal"/>
            </w:pPr>
            <w:r>
              <w:t>Код места, по которому представляется документ</w:t>
            </w:r>
          </w:p>
        </w:tc>
        <w:tc>
          <w:tcPr>
            <w:tcW w:w="2891" w:type="dxa"/>
            <w:vMerge w:val="restart"/>
            <w:tcBorders>
              <w:top w:val="single" w:sz="4" w:space="0" w:color="auto"/>
              <w:bottom w:val="single" w:sz="4" w:space="0" w:color="auto"/>
            </w:tcBorders>
          </w:tcPr>
          <w:p w14:paraId="7C0C4360" w14:textId="77777777" w:rsidR="002A36AF" w:rsidRDefault="002A36AF">
            <w:pPr>
              <w:pStyle w:val="ConsPlusNormal"/>
              <w:jc w:val="center"/>
            </w:pPr>
            <w:r>
              <w:t>ПоМесту</w:t>
            </w:r>
          </w:p>
        </w:tc>
        <w:tc>
          <w:tcPr>
            <w:tcW w:w="1191" w:type="dxa"/>
            <w:vMerge w:val="restart"/>
            <w:tcBorders>
              <w:top w:val="single" w:sz="4" w:space="0" w:color="auto"/>
              <w:bottom w:val="single" w:sz="4" w:space="0" w:color="auto"/>
            </w:tcBorders>
          </w:tcPr>
          <w:p w14:paraId="7D81B2E1" w14:textId="77777777" w:rsidR="002A36AF" w:rsidRDefault="002A36AF">
            <w:pPr>
              <w:pStyle w:val="ConsPlusNormal"/>
              <w:jc w:val="center"/>
            </w:pPr>
            <w:r>
              <w:t>А</w:t>
            </w:r>
          </w:p>
        </w:tc>
        <w:tc>
          <w:tcPr>
            <w:tcW w:w="1191" w:type="dxa"/>
            <w:vMerge w:val="restart"/>
            <w:tcBorders>
              <w:top w:val="single" w:sz="4" w:space="0" w:color="auto"/>
              <w:bottom w:val="single" w:sz="4" w:space="0" w:color="auto"/>
            </w:tcBorders>
          </w:tcPr>
          <w:p w14:paraId="73B86F6D" w14:textId="77777777" w:rsidR="002A36AF" w:rsidRDefault="002A36AF">
            <w:pPr>
              <w:pStyle w:val="ConsPlusNormal"/>
              <w:jc w:val="center"/>
            </w:pPr>
            <w:r>
              <w:t>T(=3)</w:t>
            </w:r>
          </w:p>
        </w:tc>
        <w:tc>
          <w:tcPr>
            <w:tcW w:w="1814" w:type="dxa"/>
            <w:vMerge w:val="restart"/>
            <w:tcBorders>
              <w:top w:val="single" w:sz="4" w:space="0" w:color="auto"/>
              <w:bottom w:val="single" w:sz="4" w:space="0" w:color="auto"/>
            </w:tcBorders>
          </w:tcPr>
          <w:p w14:paraId="05979506" w14:textId="77777777" w:rsidR="002A36AF" w:rsidRDefault="002A36AF">
            <w:pPr>
              <w:pStyle w:val="ConsPlusNormal"/>
              <w:jc w:val="center"/>
            </w:pPr>
            <w:r>
              <w:t>ОК</w:t>
            </w:r>
          </w:p>
        </w:tc>
        <w:tc>
          <w:tcPr>
            <w:tcW w:w="3741" w:type="dxa"/>
            <w:gridSpan w:val="3"/>
            <w:tcBorders>
              <w:top w:val="single" w:sz="4" w:space="0" w:color="auto"/>
              <w:bottom w:val="nil"/>
            </w:tcBorders>
          </w:tcPr>
          <w:p w14:paraId="233CB45D" w14:textId="77777777" w:rsidR="002A36AF" w:rsidRDefault="002A36AF">
            <w:pPr>
              <w:pStyle w:val="ConsPlusNormal"/>
            </w:pPr>
            <w:r>
              <w:t>Принимает значение:</w:t>
            </w:r>
          </w:p>
        </w:tc>
      </w:tr>
      <w:tr w:rsidR="002A36AF" w14:paraId="3DF6340B" w14:textId="77777777">
        <w:tblPrEx>
          <w:tblBorders>
            <w:insideH w:val="none" w:sz="0" w:space="0" w:color="auto"/>
          </w:tblBorders>
        </w:tblPrEx>
        <w:tc>
          <w:tcPr>
            <w:tcW w:w="2778" w:type="dxa"/>
            <w:vMerge/>
            <w:tcBorders>
              <w:top w:val="single" w:sz="4" w:space="0" w:color="auto"/>
              <w:bottom w:val="single" w:sz="4" w:space="0" w:color="auto"/>
            </w:tcBorders>
          </w:tcPr>
          <w:p w14:paraId="328E63F7" w14:textId="77777777" w:rsidR="002A36AF" w:rsidRDefault="002A36AF">
            <w:pPr>
              <w:pStyle w:val="ConsPlusNormal"/>
            </w:pPr>
          </w:p>
        </w:tc>
        <w:tc>
          <w:tcPr>
            <w:tcW w:w="2891" w:type="dxa"/>
            <w:vMerge/>
            <w:tcBorders>
              <w:top w:val="single" w:sz="4" w:space="0" w:color="auto"/>
              <w:bottom w:val="single" w:sz="4" w:space="0" w:color="auto"/>
            </w:tcBorders>
          </w:tcPr>
          <w:p w14:paraId="1B9DCFED" w14:textId="77777777" w:rsidR="002A36AF" w:rsidRDefault="002A36AF">
            <w:pPr>
              <w:pStyle w:val="ConsPlusNormal"/>
            </w:pPr>
          </w:p>
        </w:tc>
        <w:tc>
          <w:tcPr>
            <w:tcW w:w="1191" w:type="dxa"/>
            <w:vMerge/>
            <w:tcBorders>
              <w:top w:val="single" w:sz="4" w:space="0" w:color="auto"/>
              <w:bottom w:val="single" w:sz="4" w:space="0" w:color="auto"/>
            </w:tcBorders>
          </w:tcPr>
          <w:p w14:paraId="103E7EBB" w14:textId="77777777" w:rsidR="002A36AF" w:rsidRDefault="002A36AF">
            <w:pPr>
              <w:pStyle w:val="ConsPlusNormal"/>
            </w:pPr>
          </w:p>
        </w:tc>
        <w:tc>
          <w:tcPr>
            <w:tcW w:w="1191" w:type="dxa"/>
            <w:vMerge/>
            <w:tcBorders>
              <w:top w:val="single" w:sz="4" w:space="0" w:color="auto"/>
              <w:bottom w:val="single" w:sz="4" w:space="0" w:color="auto"/>
            </w:tcBorders>
          </w:tcPr>
          <w:p w14:paraId="48909849" w14:textId="77777777" w:rsidR="002A36AF" w:rsidRDefault="002A36AF">
            <w:pPr>
              <w:pStyle w:val="ConsPlusNormal"/>
            </w:pPr>
          </w:p>
        </w:tc>
        <w:tc>
          <w:tcPr>
            <w:tcW w:w="1814" w:type="dxa"/>
            <w:vMerge/>
            <w:tcBorders>
              <w:top w:val="single" w:sz="4" w:space="0" w:color="auto"/>
              <w:bottom w:val="single" w:sz="4" w:space="0" w:color="auto"/>
            </w:tcBorders>
          </w:tcPr>
          <w:p w14:paraId="6E2F05E1" w14:textId="77777777" w:rsidR="002A36AF" w:rsidRDefault="002A36AF">
            <w:pPr>
              <w:pStyle w:val="ConsPlusNormal"/>
            </w:pPr>
          </w:p>
        </w:tc>
        <w:tc>
          <w:tcPr>
            <w:tcW w:w="510" w:type="dxa"/>
            <w:tcBorders>
              <w:top w:val="nil"/>
              <w:bottom w:val="nil"/>
              <w:right w:val="nil"/>
            </w:tcBorders>
          </w:tcPr>
          <w:p w14:paraId="1D016F05" w14:textId="77777777" w:rsidR="002A36AF" w:rsidRDefault="002A36AF">
            <w:pPr>
              <w:pStyle w:val="ConsPlusNormal"/>
              <w:jc w:val="center"/>
            </w:pPr>
            <w:r>
              <w:t>112</w:t>
            </w:r>
          </w:p>
        </w:tc>
        <w:tc>
          <w:tcPr>
            <w:tcW w:w="340" w:type="dxa"/>
            <w:tcBorders>
              <w:top w:val="nil"/>
              <w:left w:val="nil"/>
              <w:bottom w:val="nil"/>
              <w:right w:val="nil"/>
            </w:tcBorders>
          </w:tcPr>
          <w:p w14:paraId="5B0CC40B" w14:textId="77777777" w:rsidR="002A36AF" w:rsidRDefault="002A36AF">
            <w:pPr>
              <w:pStyle w:val="ConsPlusNormal"/>
              <w:jc w:val="center"/>
            </w:pPr>
            <w:r>
              <w:t>-</w:t>
            </w:r>
          </w:p>
        </w:tc>
        <w:tc>
          <w:tcPr>
            <w:tcW w:w="2891" w:type="dxa"/>
            <w:tcBorders>
              <w:top w:val="nil"/>
              <w:left w:val="nil"/>
              <w:bottom w:val="nil"/>
            </w:tcBorders>
          </w:tcPr>
          <w:p w14:paraId="13C9C0CD" w14:textId="77777777" w:rsidR="002A36AF" w:rsidRDefault="002A36AF">
            <w:pPr>
              <w:pStyle w:val="ConsPlusNormal"/>
            </w:pPr>
            <w:r>
              <w:t>по месту жительства физического лица, не признаваемого индивидуальным предпринимателем |</w:t>
            </w:r>
          </w:p>
        </w:tc>
      </w:tr>
      <w:tr w:rsidR="002A36AF" w14:paraId="2ED555C0" w14:textId="77777777">
        <w:tblPrEx>
          <w:tblBorders>
            <w:insideH w:val="none" w:sz="0" w:space="0" w:color="auto"/>
          </w:tblBorders>
        </w:tblPrEx>
        <w:tc>
          <w:tcPr>
            <w:tcW w:w="2778" w:type="dxa"/>
            <w:vMerge/>
            <w:tcBorders>
              <w:top w:val="single" w:sz="4" w:space="0" w:color="auto"/>
              <w:bottom w:val="single" w:sz="4" w:space="0" w:color="auto"/>
            </w:tcBorders>
          </w:tcPr>
          <w:p w14:paraId="29374CFC" w14:textId="77777777" w:rsidR="002A36AF" w:rsidRDefault="002A36AF">
            <w:pPr>
              <w:pStyle w:val="ConsPlusNormal"/>
            </w:pPr>
          </w:p>
        </w:tc>
        <w:tc>
          <w:tcPr>
            <w:tcW w:w="2891" w:type="dxa"/>
            <w:vMerge/>
            <w:tcBorders>
              <w:top w:val="single" w:sz="4" w:space="0" w:color="auto"/>
              <w:bottom w:val="single" w:sz="4" w:space="0" w:color="auto"/>
            </w:tcBorders>
          </w:tcPr>
          <w:p w14:paraId="499121DC" w14:textId="77777777" w:rsidR="002A36AF" w:rsidRDefault="002A36AF">
            <w:pPr>
              <w:pStyle w:val="ConsPlusNormal"/>
            </w:pPr>
          </w:p>
        </w:tc>
        <w:tc>
          <w:tcPr>
            <w:tcW w:w="1191" w:type="dxa"/>
            <w:vMerge/>
            <w:tcBorders>
              <w:top w:val="single" w:sz="4" w:space="0" w:color="auto"/>
              <w:bottom w:val="single" w:sz="4" w:space="0" w:color="auto"/>
            </w:tcBorders>
          </w:tcPr>
          <w:p w14:paraId="5FCCC53E" w14:textId="77777777" w:rsidR="002A36AF" w:rsidRDefault="002A36AF">
            <w:pPr>
              <w:pStyle w:val="ConsPlusNormal"/>
            </w:pPr>
          </w:p>
        </w:tc>
        <w:tc>
          <w:tcPr>
            <w:tcW w:w="1191" w:type="dxa"/>
            <w:vMerge/>
            <w:tcBorders>
              <w:top w:val="single" w:sz="4" w:space="0" w:color="auto"/>
              <w:bottom w:val="single" w:sz="4" w:space="0" w:color="auto"/>
            </w:tcBorders>
          </w:tcPr>
          <w:p w14:paraId="4DB7D0F0" w14:textId="77777777" w:rsidR="002A36AF" w:rsidRDefault="002A36AF">
            <w:pPr>
              <w:pStyle w:val="ConsPlusNormal"/>
            </w:pPr>
          </w:p>
        </w:tc>
        <w:tc>
          <w:tcPr>
            <w:tcW w:w="1814" w:type="dxa"/>
            <w:vMerge/>
            <w:tcBorders>
              <w:top w:val="single" w:sz="4" w:space="0" w:color="auto"/>
              <w:bottom w:val="single" w:sz="4" w:space="0" w:color="auto"/>
            </w:tcBorders>
          </w:tcPr>
          <w:p w14:paraId="1FD752DE" w14:textId="77777777" w:rsidR="002A36AF" w:rsidRDefault="002A36AF">
            <w:pPr>
              <w:pStyle w:val="ConsPlusNormal"/>
            </w:pPr>
          </w:p>
        </w:tc>
        <w:tc>
          <w:tcPr>
            <w:tcW w:w="510" w:type="dxa"/>
            <w:tcBorders>
              <w:top w:val="nil"/>
              <w:bottom w:val="nil"/>
              <w:right w:val="nil"/>
            </w:tcBorders>
          </w:tcPr>
          <w:p w14:paraId="2292D3A9" w14:textId="77777777" w:rsidR="002A36AF" w:rsidRDefault="002A36AF">
            <w:pPr>
              <w:pStyle w:val="ConsPlusNormal"/>
              <w:jc w:val="center"/>
            </w:pPr>
            <w:r>
              <w:t>120</w:t>
            </w:r>
          </w:p>
        </w:tc>
        <w:tc>
          <w:tcPr>
            <w:tcW w:w="340" w:type="dxa"/>
            <w:tcBorders>
              <w:top w:val="nil"/>
              <w:left w:val="nil"/>
              <w:bottom w:val="nil"/>
              <w:right w:val="nil"/>
            </w:tcBorders>
          </w:tcPr>
          <w:p w14:paraId="75CEB908" w14:textId="77777777" w:rsidR="002A36AF" w:rsidRDefault="002A36AF">
            <w:pPr>
              <w:pStyle w:val="ConsPlusNormal"/>
              <w:jc w:val="center"/>
            </w:pPr>
            <w:r>
              <w:t>-</w:t>
            </w:r>
          </w:p>
        </w:tc>
        <w:tc>
          <w:tcPr>
            <w:tcW w:w="2891" w:type="dxa"/>
            <w:tcBorders>
              <w:top w:val="nil"/>
              <w:left w:val="nil"/>
              <w:bottom w:val="nil"/>
            </w:tcBorders>
          </w:tcPr>
          <w:p w14:paraId="169D626B" w14:textId="77777777" w:rsidR="002A36AF" w:rsidRDefault="002A36AF">
            <w:pPr>
              <w:pStyle w:val="ConsPlusNormal"/>
            </w:pPr>
            <w:r>
              <w:t>по месту жительства индивидуального предпринимателя |</w:t>
            </w:r>
          </w:p>
        </w:tc>
      </w:tr>
      <w:tr w:rsidR="002A36AF" w14:paraId="6242F254" w14:textId="77777777">
        <w:tblPrEx>
          <w:tblBorders>
            <w:insideH w:val="none" w:sz="0" w:space="0" w:color="auto"/>
          </w:tblBorders>
        </w:tblPrEx>
        <w:tc>
          <w:tcPr>
            <w:tcW w:w="2778" w:type="dxa"/>
            <w:vMerge/>
            <w:tcBorders>
              <w:top w:val="single" w:sz="4" w:space="0" w:color="auto"/>
              <w:bottom w:val="single" w:sz="4" w:space="0" w:color="auto"/>
            </w:tcBorders>
          </w:tcPr>
          <w:p w14:paraId="4947670A" w14:textId="77777777" w:rsidR="002A36AF" w:rsidRDefault="002A36AF">
            <w:pPr>
              <w:pStyle w:val="ConsPlusNormal"/>
            </w:pPr>
          </w:p>
        </w:tc>
        <w:tc>
          <w:tcPr>
            <w:tcW w:w="2891" w:type="dxa"/>
            <w:vMerge/>
            <w:tcBorders>
              <w:top w:val="single" w:sz="4" w:space="0" w:color="auto"/>
              <w:bottom w:val="single" w:sz="4" w:space="0" w:color="auto"/>
            </w:tcBorders>
          </w:tcPr>
          <w:p w14:paraId="5348BEA0" w14:textId="77777777" w:rsidR="002A36AF" w:rsidRDefault="002A36AF">
            <w:pPr>
              <w:pStyle w:val="ConsPlusNormal"/>
            </w:pPr>
          </w:p>
        </w:tc>
        <w:tc>
          <w:tcPr>
            <w:tcW w:w="1191" w:type="dxa"/>
            <w:vMerge/>
            <w:tcBorders>
              <w:top w:val="single" w:sz="4" w:space="0" w:color="auto"/>
              <w:bottom w:val="single" w:sz="4" w:space="0" w:color="auto"/>
            </w:tcBorders>
          </w:tcPr>
          <w:p w14:paraId="28C5F1B8" w14:textId="77777777" w:rsidR="002A36AF" w:rsidRDefault="002A36AF">
            <w:pPr>
              <w:pStyle w:val="ConsPlusNormal"/>
            </w:pPr>
          </w:p>
        </w:tc>
        <w:tc>
          <w:tcPr>
            <w:tcW w:w="1191" w:type="dxa"/>
            <w:vMerge/>
            <w:tcBorders>
              <w:top w:val="single" w:sz="4" w:space="0" w:color="auto"/>
              <w:bottom w:val="single" w:sz="4" w:space="0" w:color="auto"/>
            </w:tcBorders>
          </w:tcPr>
          <w:p w14:paraId="4CD6E168" w14:textId="77777777" w:rsidR="002A36AF" w:rsidRDefault="002A36AF">
            <w:pPr>
              <w:pStyle w:val="ConsPlusNormal"/>
            </w:pPr>
          </w:p>
        </w:tc>
        <w:tc>
          <w:tcPr>
            <w:tcW w:w="1814" w:type="dxa"/>
            <w:vMerge/>
            <w:tcBorders>
              <w:top w:val="single" w:sz="4" w:space="0" w:color="auto"/>
              <w:bottom w:val="single" w:sz="4" w:space="0" w:color="auto"/>
            </w:tcBorders>
          </w:tcPr>
          <w:p w14:paraId="6A922A25" w14:textId="77777777" w:rsidR="002A36AF" w:rsidRDefault="002A36AF">
            <w:pPr>
              <w:pStyle w:val="ConsPlusNormal"/>
            </w:pPr>
          </w:p>
        </w:tc>
        <w:tc>
          <w:tcPr>
            <w:tcW w:w="510" w:type="dxa"/>
            <w:tcBorders>
              <w:top w:val="nil"/>
              <w:bottom w:val="nil"/>
              <w:right w:val="nil"/>
            </w:tcBorders>
          </w:tcPr>
          <w:p w14:paraId="0467C5B5" w14:textId="77777777" w:rsidR="002A36AF" w:rsidRDefault="002A36AF">
            <w:pPr>
              <w:pStyle w:val="ConsPlusNormal"/>
              <w:jc w:val="center"/>
            </w:pPr>
            <w:r>
              <w:t>121</w:t>
            </w:r>
          </w:p>
        </w:tc>
        <w:tc>
          <w:tcPr>
            <w:tcW w:w="340" w:type="dxa"/>
            <w:tcBorders>
              <w:top w:val="nil"/>
              <w:left w:val="nil"/>
              <w:bottom w:val="nil"/>
              <w:right w:val="nil"/>
            </w:tcBorders>
          </w:tcPr>
          <w:p w14:paraId="1C185253" w14:textId="77777777" w:rsidR="002A36AF" w:rsidRDefault="002A36AF">
            <w:pPr>
              <w:pStyle w:val="ConsPlusNormal"/>
              <w:jc w:val="center"/>
            </w:pPr>
            <w:r>
              <w:t>-</w:t>
            </w:r>
          </w:p>
        </w:tc>
        <w:tc>
          <w:tcPr>
            <w:tcW w:w="2891" w:type="dxa"/>
            <w:tcBorders>
              <w:top w:val="nil"/>
              <w:left w:val="nil"/>
              <w:bottom w:val="nil"/>
            </w:tcBorders>
          </w:tcPr>
          <w:p w14:paraId="6C1AFC03" w14:textId="77777777" w:rsidR="002A36AF" w:rsidRDefault="002A36AF">
            <w:pPr>
              <w:pStyle w:val="ConsPlusNormal"/>
            </w:pPr>
            <w:r>
              <w:t>по месту жительства адвоката, учредившего адвокатский кабинет |</w:t>
            </w:r>
          </w:p>
        </w:tc>
      </w:tr>
      <w:tr w:rsidR="002A36AF" w14:paraId="0C6531AB" w14:textId="77777777">
        <w:tblPrEx>
          <w:tblBorders>
            <w:insideH w:val="none" w:sz="0" w:space="0" w:color="auto"/>
          </w:tblBorders>
        </w:tblPrEx>
        <w:tc>
          <w:tcPr>
            <w:tcW w:w="2778" w:type="dxa"/>
            <w:vMerge/>
            <w:tcBorders>
              <w:top w:val="single" w:sz="4" w:space="0" w:color="auto"/>
              <w:bottom w:val="single" w:sz="4" w:space="0" w:color="auto"/>
            </w:tcBorders>
          </w:tcPr>
          <w:p w14:paraId="3D576871" w14:textId="77777777" w:rsidR="002A36AF" w:rsidRDefault="002A36AF">
            <w:pPr>
              <w:pStyle w:val="ConsPlusNormal"/>
            </w:pPr>
          </w:p>
        </w:tc>
        <w:tc>
          <w:tcPr>
            <w:tcW w:w="2891" w:type="dxa"/>
            <w:vMerge/>
            <w:tcBorders>
              <w:top w:val="single" w:sz="4" w:space="0" w:color="auto"/>
              <w:bottom w:val="single" w:sz="4" w:space="0" w:color="auto"/>
            </w:tcBorders>
          </w:tcPr>
          <w:p w14:paraId="5D4E8E6A" w14:textId="77777777" w:rsidR="002A36AF" w:rsidRDefault="002A36AF">
            <w:pPr>
              <w:pStyle w:val="ConsPlusNormal"/>
            </w:pPr>
          </w:p>
        </w:tc>
        <w:tc>
          <w:tcPr>
            <w:tcW w:w="1191" w:type="dxa"/>
            <w:vMerge/>
            <w:tcBorders>
              <w:top w:val="single" w:sz="4" w:space="0" w:color="auto"/>
              <w:bottom w:val="single" w:sz="4" w:space="0" w:color="auto"/>
            </w:tcBorders>
          </w:tcPr>
          <w:p w14:paraId="29BA70C5" w14:textId="77777777" w:rsidR="002A36AF" w:rsidRDefault="002A36AF">
            <w:pPr>
              <w:pStyle w:val="ConsPlusNormal"/>
            </w:pPr>
          </w:p>
        </w:tc>
        <w:tc>
          <w:tcPr>
            <w:tcW w:w="1191" w:type="dxa"/>
            <w:vMerge/>
            <w:tcBorders>
              <w:top w:val="single" w:sz="4" w:space="0" w:color="auto"/>
              <w:bottom w:val="single" w:sz="4" w:space="0" w:color="auto"/>
            </w:tcBorders>
          </w:tcPr>
          <w:p w14:paraId="7084FD7F" w14:textId="77777777" w:rsidR="002A36AF" w:rsidRDefault="002A36AF">
            <w:pPr>
              <w:pStyle w:val="ConsPlusNormal"/>
            </w:pPr>
          </w:p>
        </w:tc>
        <w:tc>
          <w:tcPr>
            <w:tcW w:w="1814" w:type="dxa"/>
            <w:vMerge/>
            <w:tcBorders>
              <w:top w:val="single" w:sz="4" w:space="0" w:color="auto"/>
              <w:bottom w:val="single" w:sz="4" w:space="0" w:color="auto"/>
            </w:tcBorders>
          </w:tcPr>
          <w:p w14:paraId="38FDD95D" w14:textId="77777777" w:rsidR="002A36AF" w:rsidRDefault="002A36AF">
            <w:pPr>
              <w:pStyle w:val="ConsPlusNormal"/>
            </w:pPr>
          </w:p>
        </w:tc>
        <w:tc>
          <w:tcPr>
            <w:tcW w:w="510" w:type="dxa"/>
            <w:tcBorders>
              <w:top w:val="nil"/>
              <w:bottom w:val="nil"/>
              <w:right w:val="nil"/>
            </w:tcBorders>
          </w:tcPr>
          <w:p w14:paraId="7D8891BC" w14:textId="77777777" w:rsidR="002A36AF" w:rsidRDefault="002A36AF">
            <w:pPr>
              <w:pStyle w:val="ConsPlusNormal"/>
              <w:jc w:val="center"/>
            </w:pPr>
            <w:r>
              <w:t>122</w:t>
            </w:r>
          </w:p>
        </w:tc>
        <w:tc>
          <w:tcPr>
            <w:tcW w:w="340" w:type="dxa"/>
            <w:tcBorders>
              <w:top w:val="nil"/>
              <w:left w:val="nil"/>
              <w:bottom w:val="nil"/>
              <w:right w:val="nil"/>
            </w:tcBorders>
          </w:tcPr>
          <w:p w14:paraId="7B4BC80A" w14:textId="77777777" w:rsidR="002A36AF" w:rsidRDefault="002A36AF">
            <w:pPr>
              <w:pStyle w:val="ConsPlusNormal"/>
              <w:jc w:val="center"/>
            </w:pPr>
            <w:r>
              <w:t>-</w:t>
            </w:r>
          </w:p>
        </w:tc>
        <w:tc>
          <w:tcPr>
            <w:tcW w:w="2891" w:type="dxa"/>
            <w:tcBorders>
              <w:top w:val="nil"/>
              <w:left w:val="nil"/>
              <w:bottom w:val="nil"/>
            </w:tcBorders>
          </w:tcPr>
          <w:p w14:paraId="25461375" w14:textId="77777777" w:rsidR="002A36AF" w:rsidRDefault="002A36AF">
            <w:pPr>
              <w:pStyle w:val="ConsPlusNormal"/>
            </w:pPr>
            <w:r>
              <w:t>по месту жительства нотариуса, занимающегося частной практикой |</w:t>
            </w:r>
          </w:p>
        </w:tc>
      </w:tr>
      <w:tr w:rsidR="002A36AF" w14:paraId="5C96FE6A" w14:textId="77777777">
        <w:tblPrEx>
          <w:tblBorders>
            <w:insideH w:val="none" w:sz="0" w:space="0" w:color="auto"/>
          </w:tblBorders>
        </w:tblPrEx>
        <w:tc>
          <w:tcPr>
            <w:tcW w:w="2778" w:type="dxa"/>
            <w:vMerge/>
            <w:tcBorders>
              <w:top w:val="single" w:sz="4" w:space="0" w:color="auto"/>
              <w:bottom w:val="single" w:sz="4" w:space="0" w:color="auto"/>
            </w:tcBorders>
          </w:tcPr>
          <w:p w14:paraId="212F2F83" w14:textId="77777777" w:rsidR="002A36AF" w:rsidRDefault="002A36AF">
            <w:pPr>
              <w:pStyle w:val="ConsPlusNormal"/>
            </w:pPr>
          </w:p>
        </w:tc>
        <w:tc>
          <w:tcPr>
            <w:tcW w:w="2891" w:type="dxa"/>
            <w:vMerge/>
            <w:tcBorders>
              <w:top w:val="single" w:sz="4" w:space="0" w:color="auto"/>
              <w:bottom w:val="single" w:sz="4" w:space="0" w:color="auto"/>
            </w:tcBorders>
          </w:tcPr>
          <w:p w14:paraId="2A3E6585" w14:textId="77777777" w:rsidR="002A36AF" w:rsidRDefault="002A36AF">
            <w:pPr>
              <w:pStyle w:val="ConsPlusNormal"/>
            </w:pPr>
          </w:p>
        </w:tc>
        <w:tc>
          <w:tcPr>
            <w:tcW w:w="1191" w:type="dxa"/>
            <w:vMerge/>
            <w:tcBorders>
              <w:top w:val="single" w:sz="4" w:space="0" w:color="auto"/>
              <w:bottom w:val="single" w:sz="4" w:space="0" w:color="auto"/>
            </w:tcBorders>
          </w:tcPr>
          <w:p w14:paraId="36C96A3F" w14:textId="77777777" w:rsidR="002A36AF" w:rsidRDefault="002A36AF">
            <w:pPr>
              <w:pStyle w:val="ConsPlusNormal"/>
            </w:pPr>
          </w:p>
        </w:tc>
        <w:tc>
          <w:tcPr>
            <w:tcW w:w="1191" w:type="dxa"/>
            <w:vMerge/>
            <w:tcBorders>
              <w:top w:val="single" w:sz="4" w:space="0" w:color="auto"/>
              <w:bottom w:val="single" w:sz="4" w:space="0" w:color="auto"/>
            </w:tcBorders>
          </w:tcPr>
          <w:p w14:paraId="67FDBEF0" w14:textId="77777777" w:rsidR="002A36AF" w:rsidRDefault="002A36AF">
            <w:pPr>
              <w:pStyle w:val="ConsPlusNormal"/>
            </w:pPr>
          </w:p>
        </w:tc>
        <w:tc>
          <w:tcPr>
            <w:tcW w:w="1814" w:type="dxa"/>
            <w:vMerge/>
            <w:tcBorders>
              <w:top w:val="single" w:sz="4" w:space="0" w:color="auto"/>
              <w:bottom w:val="single" w:sz="4" w:space="0" w:color="auto"/>
            </w:tcBorders>
          </w:tcPr>
          <w:p w14:paraId="0C92E50B" w14:textId="77777777" w:rsidR="002A36AF" w:rsidRDefault="002A36AF">
            <w:pPr>
              <w:pStyle w:val="ConsPlusNormal"/>
            </w:pPr>
          </w:p>
        </w:tc>
        <w:tc>
          <w:tcPr>
            <w:tcW w:w="510" w:type="dxa"/>
            <w:tcBorders>
              <w:top w:val="nil"/>
              <w:bottom w:val="nil"/>
              <w:right w:val="nil"/>
            </w:tcBorders>
          </w:tcPr>
          <w:p w14:paraId="7A698107" w14:textId="77777777" w:rsidR="002A36AF" w:rsidRDefault="002A36AF">
            <w:pPr>
              <w:pStyle w:val="ConsPlusNormal"/>
              <w:jc w:val="center"/>
            </w:pPr>
            <w:r>
              <w:t>124</w:t>
            </w:r>
          </w:p>
        </w:tc>
        <w:tc>
          <w:tcPr>
            <w:tcW w:w="340" w:type="dxa"/>
            <w:tcBorders>
              <w:top w:val="nil"/>
              <w:left w:val="nil"/>
              <w:bottom w:val="nil"/>
              <w:right w:val="nil"/>
            </w:tcBorders>
          </w:tcPr>
          <w:p w14:paraId="3C87E5ED" w14:textId="77777777" w:rsidR="002A36AF" w:rsidRDefault="002A36AF">
            <w:pPr>
              <w:pStyle w:val="ConsPlusNormal"/>
              <w:jc w:val="center"/>
            </w:pPr>
            <w:r>
              <w:t>-</w:t>
            </w:r>
          </w:p>
        </w:tc>
        <w:tc>
          <w:tcPr>
            <w:tcW w:w="2891" w:type="dxa"/>
            <w:tcBorders>
              <w:top w:val="nil"/>
              <w:left w:val="nil"/>
              <w:bottom w:val="nil"/>
            </w:tcBorders>
          </w:tcPr>
          <w:p w14:paraId="448C7CA7" w14:textId="77777777" w:rsidR="002A36AF" w:rsidRDefault="002A36AF">
            <w:pPr>
              <w:pStyle w:val="ConsPlusNormal"/>
            </w:pPr>
            <w:r>
              <w:t>по месту жительства члена (главы) крестьянского (фермерского) хозяйства |</w:t>
            </w:r>
          </w:p>
        </w:tc>
      </w:tr>
      <w:tr w:rsidR="002A36AF" w14:paraId="7786E5C6" w14:textId="77777777">
        <w:tblPrEx>
          <w:tblBorders>
            <w:insideH w:val="none" w:sz="0" w:space="0" w:color="auto"/>
          </w:tblBorders>
        </w:tblPrEx>
        <w:tc>
          <w:tcPr>
            <w:tcW w:w="2778" w:type="dxa"/>
            <w:vMerge/>
            <w:tcBorders>
              <w:top w:val="single" w:sz="4" w:space="0" w:color="auto"/>
              <w:bottom w:val="single" w:sz="4" w:space="0" w:color="auto"/>
            </w:tcBorders>
          </w:tcPr>
          <w:p w14:paraId="27AB09FE" w14:textId="77777777" w:rsidR="002A36AF" w:rsidRDefault="002A36AF">
            <w:pPr>
              <w:pStyle w:val="ConsPlusNormal"/>
            </w:pPr>
          </w:p>
        </w:tc>
        <w:tc>
          <w:tcPr>
            <w:tcW w:w="2891" w:type="dxa"/>
            <w:vMerge/>
            <w:tcBorders>
              <w:top w:val="single" w:sz="4" w:space="0" w:color="auto"/>
              <w:bottom w:val="single" w:sz="4" w:space="0" w:color="auto"/>
            </w:tcBorders>
          </w:tcPr>
          <w:p w14:paraId="67AB14CF" w14:textId="77777777" w:rsidR="002A36AF" w:rsidRDefault="002A36AF">
            <w:pPr>
              <w:pStyle w:val="ConsPlusNormal"/>
            </w:pPr>
          </w:p>
        </w:tc>
        <w:tc>
          <w:tcPr>
            <w:tcW w:w="1191" w:type="dxa"/>
            <w:vMerge/>
            <w:tcBorders>
              <w:top w:val="single" w:sz="4" w:space="0" w:color="auto"/>
              <w:bottom w:val="single" w:sz="4" w:space="0" w:color="auto"/>
            </w:tcBorders>
          </w:tcPr>
          <w:p w14:paraId="294A4A9A" w14:textId="77777777" w:rsidR="002A36AF" w:rsidRDefault="002A36AF">
            <w:pPr>
              <w:pStyle w:val="ConsPlusNormal"/>
            </w:pPr>
          </w:p>
        </w:tc>
        <w:tc>
          <w:tcPr>
            <w:tcW w:w="1191" w:type="dxa"/>
            <w:vMerge/>
            <w:tcBorders>
              <w:top w:val="single" w:sz="4" w:space="0" w:color="auto"/>
              <w:bottom w:val="single" w:sz="4" w:space="0" w:color="auto"/>
            </w:tcBorders>
          </w:tcPr>
          <w:p w14:paraId="221CC406" w14:textId="77777777" w:rsidR="002A36AF" w:rsidRDefault="002A36AF">
            <w:pPr>
              <w:pStyle w:val="ConsPlusNormal"/>
            </w:pPr>
          </w:p>
        </w:tc>
        <w:tc>
          <w:tcPr>
            <w:tcW w:w="1814" w:type="dxa"/>
            <w:vMerge/>
            <w:tcBorders>
              <w:top w:val="single" w:sz="4" w:space="0" w:color="auto"/>
              <w:bottom w:val="single" w:sz="4" w:space="0" w:color="auto"/>
            </w:tcBorders>
          </w:tcPr>
          <w:p w14:paraId="4498D7FF" w14:textId="77777777" w:rsidR="002A36AF" w:rsidRDefault="002A36AF">
            <w:pPr>
              <w:pStyle w:val="ConsPlusNormal"/>
            </w:pPr>
          </w:p>
        </w:tc>
        <w:tc>
          <w:tcPr>
            <w:tcW w:w="510" w:type="dxa"/>
            <w:tcBorders>
              <w:top w:val="nil"/>
              <w:bottom w:val="nil"/>
              <w:right w:val="nil"/>
            </w:tcBorders>
          </w:tcPr>
          <w:p w14:paraId="36A325DB" w14:textId="77777777" w:rsidR="002A36AF" w:rsidRDefault="002A36AF">
            <w:pPr>
              <w:pStyle w:val="ConsPlusNormal"/>
              <w:jc w:val="center"/>
            </w:pPr>
            <w:r>
              <w:t>214</w:t>
            </w:r>
          </w:p>
        </w:tc>
        <w:tc>
          <w:tcPr>
            <w:tcW w:w="340" w:type="dxa"/>
            <w:tcBorders>
              <w:top w:val="nil"/>
              <w:left w:val="nil"/>
              <w:bottom w:val="nil"/>
              <w:right w:val="nil"/>
            </w:tcBorders>
          </w:tcPr>
          <w:p w14:paraId="2BF022B1" w14:textId="77777777" w:rsidR="002A36AF" w:rsidRDefault="002A36AF">
            <w:pPr>
              <w:pStyle w:val="ConsPlusNormal"/>
              <w:jc w:val="center"/>
            </w:pPr>
            <w:r>
              <w:t>-</w:t>
            </w:r>
          </w:p>
        </w:tc>
        <w:tc>
          <w:tcPr>
            <w:tcW w:w="2891" w:type="dxa"/>
            <w:tcBorders>
              <w:top w:val="nil"/>
              <w:left w:val="nil"/>
              <w:bottom w:val="nil"/>
            </w:tcBorders>
          </w:tcPr>
          <w:p w14:paraId="366FBBDD" w14:textId="77777777" w:rsidR="002A36AF" w:rsidRDefault="002A36AF">
            <w:pPr>
              <w:pStyle w:val="ConsPlusNormal"/>
            </w:pPr>
            <w:r>
              <w:t>по месту нахождения российской организации |</w:t>
            </w:r>
          </w:p>
        </w:tc>
      </w:tr>
      <w:tr w:rsidR="002A36AF" w14:paraId="0523CEBF" w14:textId="77777777">
        <w:tblPrEx>
          <w:tblBorders>
            <w:insideH w:val="none" w:sz="0" w:space="0" w:color="auto"/>
          </w:tblBorders>
        </w:tblPrEx>
        <w:tc>
          <w:tcPr>
            <w:tcW w:w="2778" w:type="dxa"/>
            <w:vMerge/>
            <w:tcBorders>
              <w:top w:val="single" w:sz="4" w:space="0" w:color="auto"/>
              <w:bottom w:val="single" w:sz="4" w:space="0" w:color="auto"/>
            </w:tcBorders>
          </w:tcPr>
          <w:p w14:paraId="0D29CAA1" w14:textId="77777777" w:rsidR="002A36AF" w:rsidRDefault="002A36AF">
            <w:pPr>
              <w:pStyle w:val="ConsPlusNormal"/>
            </w:pPr>
          </w:p>
        </w:tc>
        <w:tc>
          <w:tcPr>
            <w:tcW w:w="2891" w:type="dxa"/>
            <w:vMerge/>
            <w:tcBorders>
              <w:top w:val="single" w:sz="4" w:space="0" w:color="auto"/>
              <w:bottom w:val="single" w:sz="4" w:space="0" w:color="auto"/>
            </w:tcBorders>
          </w:tcPr>
          <w:p w14:paraId="174F32F8" w14:textId="77777777" w:rsidR="002A36AF" w:rsidRDefault="002A36AF">
            <w:pPr>
              <w:pStyle w:val="ConsPlusNormal"/>
            </w:pPr>
          </w:p>
        </w:tc>
        <w:tc>
          <w:tcPr>
            <w:tcW w:w="1191" w:type="dxa"/>
            <w:vMerge/>
            <w:tcBorders>
              <w:top w:val="single" w:sz="4" w:space="0" w:color="auto"/>
              <w:bottom w:val="single" w:sz="4" w:space="0" w:color="auto"/>
            </w:tcBorders>
          </w:tcPr>
          <w:p w14:paraId="54631B93" w14:textId="77777777" w:rsidR="002A36AF" w:rsidRDefault="002A36AF">
            <w:pPr>
              <w:pStyle w:val="ConsPlusNormal"/>
            </w:pPr>
          </w:p>
        </w:tc>
        <w:tc>
          <w:tcPr>
            <w:tcW w:w="1191" w:type="dxa"/>
            <w:vMerge/>
            <w:tcBorders>
              <w:top w:val="single" w:sz="4" w:space="0" w:color="auto"/>
              <w:bottom w:val="single" w:sz="4" w:space="0" w:color="auto"/>
            </w:tcBorders>
          </w:tcPr>
          <w:p w14:paraId="7925BB2D" w14:textId="77777777" w:rsidR="002A36AF" w:rsidRDefault="002A36AF">
            <w:pPr>
              <w:pStyle w:val="ConsPlusNormal"/>
            </w:pPr>
          </w:p>
        </w:tc>
        <w:tc>
          <w:tcPr>
            <w:tcW w:w="1814" w:type="dxa"/>
            <w:vMerge/>
            <w:tcBorders>
              <w:top w:val="single" w:sz="4" w:space="0" w:color="auto"/>
              <w:bottom w:val="single" w:sz="4" w:space="0" w:color="auto"/>
            </w:tcBorders>
          </w:tcPr>
          <w:p w14:paraId="378AB951" w14:textId="77777777" w:rsidR="002A36AF" w:rsidRDefault="002A36AF">
            <w:pPr>
              <w:pStyle w:val="ConsPlusNormal"/>
            </w:pPr>
          </w:p>
        </w:tc>
        <w:tc>
          <w:tcPr>
            <w:tcW w:w="510" w:type="dxa"/>
            <w:tcBorders>
              <w:top w:val="nil"/>
              <w:bottom w:val="nil"/>
              <w:right w:val="nil"/>
            </w:tcBorders>
          </w:tcPr>
          <w:p w14:paraId="5FF41797" w14:textId="77777777" w:rsidR="002A36AF" w:rsidRDefault="002A36AF">
            <w:pPr>
              <w:pStyle w:val="ConsPlusNormal"/>
              <w:jc w:val="center"/>
            </w:pPr>
            <w:r>
              <w:t>217</w:t>
            </w:r>
          </w:p>
        </w:tc>
        <w:tc>
          <w:tcPr>
            <w:tcW w:w="340" w:type="dxa"/>
            <w:tcBorders>
              <w:top w:val="nil"/>
              <w:left w:val="nil"/>
              <w:bottom w:val="nil"/>
              <w:right w:val="nil"/>
            </w:tcBorders>
          </w:tcPr>
          <w:p w14:paraId="3239DA6B" w14:textId="77777777" w:rsidR="002A36AF" w:rsidRDefault="002A36AF">
            <w:pPr>
              <w:pStyle w:val="ConsPlusNormal"/>
              <w:jc w:val="center"/>
            </w:pPr>
            <w:r>
              <w:t>-</w:t>
            </w:r>
          </w:p>
        </w:tc>
        <w:tc>
          <w:tcPr>
            <w:tcW w:w="2891" w:type="dxa"/>
            <w:tcBorders>
              <w:top w:val="nil"/>
              <w:left w:val="nil"/>
              <w:bottom w:val="nil"/>
            </w:tcBorders>
          </w:tcPr>
          <w:p w14:paraId="707CF730" w14:textId="77777777" w:rsidR="002A36AF" w:rsidRDefault="002A36AF">
            <w:pPr>
              <w:pStyle w:val="ConsPlusNormal"/>
            </w:pPr>
            <w:r>
              <w:t>по месту учета правопреемника российской организации |</w:t>
            </w:r>
          </w:p>
        </w:tc>
      </w:tr>
      <w:tr w:rsidR="002A36AF" w14:paraId="4BA28F11" w14:textId="77777777">
        <w:tblPrEx>
          <w:tblBorders>
            <w:insideH w:val="none" w:sz="0" w:space="0" w:color="auto"/>
          </w:tblBorders>
        </w:tblPrEx>
        <w:tc>
          <w:tcPr>
            <w:tcW w:w="2778" w:type="dxa"/>
            <w:vMerge/>
            <w:tcBorders>
              <w:top w:val="single" w:sz="4" w:space="0" w:color="auto"/>
              <w:bottom w:val="single" w:sz="4" w:space="0" w:color="auto"/>
            </w:tcBorders>
          </w:tcPr>
          <w:p w14:paraId="49BF34DA" w14:textId="77777777" w:rsidR="002A36AF" w:rsidRDefault="002A36AF">
            <w:pPr>
              <w:pStyle w:val="ConsPlusNormal"/>
            </w:pPr>
          </w:p>
        </w:tc>
        <w:tc>
          <w:tcPr>
            <w:tcW w:w="2891" w:type="dxa"/>
            <w:vMerge/>
            <w:tcBorders>
              <w:top w:val="single" w:sz="4" w:space="0" w:color="auto"/>
              <w:bottom w:val="single" w:sz="4" w:space="0" w:color="auto"/>
            </w:tcBorders>
          </w:tcPr>
          <w:p w14:paraId="475B6344" w14:textId="77777777" w:rsidR="002A36AF" w:rsidRDefault="002A36AF">
            <w:pPr>
              <w:pStyle w:val="ConsPlusNormal"/>
            </w:pPr>
          </w:p>
        </w:tc>
        <w:tc>
          <w:tcPr>
            <w:tcW w:w="1191" w:type="dxa"/>
            <w:vMerge/>
            <w:tcBorders>
              <w:top w:val="single" w:sz="4" w:space="0" w:color="auto"/>
              <w:bottom w:val="single" w:sz="4" w:space="0" w:color="auto"/>
            </w:tcBorders>
          </w:tcPr>
          <w:p w14:paraId="17FBF9E7" w14:textId="77777777" w:rsidR="002A36AF" w:rsidRDefault="002A36AF">
            <w:pPr>
              <w:pStyle w:val="ConsPlusNormal"/>
            </w:pPr>
          </w:p>
        </w:tc>
        <w:tc>
          <w:tcPr>
            <w:tcW w:w="1191" w:type="dxa"/>
            <w:vMerge/>
            <w:tcBorders>
              <w:top w:val="single" w:sz="4" w:space="0" w:color="auto"/>
              <w:bottom w:val="single" w:sz="4" w:space="0" w:color="auto"/>
            </w:tcBorders>
          </w:tcPr>
          <w:p w14:paraId="38AED05C" w14:textId="77777777" w:rsidR="002A36AF" w:rsidRDefault="002A36AF">
            <w:pPr>
              <w:pStyle w:val="ConsPlusNormal"/>
            </w:pPr>
          </w:p>
        </w:tc>
        <w:tc>
          <w:tcPr>
            <w:tcW w:w="1814" w:type="dxa"/>
            <w:vMerge/>
            <w:tcBorders>
              <w:top w:val="single" w:sz="4" w:space="0" w:color="auto"/>
              <w:bottom w:val="single" w:sz="4" w:space="0" w:color="auto"/>
            </w:tcBorders>
          </w:tcPr>
          <w:p w14:paraId="257C312A" w14:textId="77777777" w:rsidR="002A36AF" w:rsidRDefault="002A36AF">
            <w:pPr>
              <w:pStyle w:val="ConsPlusNormal"/>
            </w:pPr>
          </w:p>
        </w:tc>
        <w:tc>
          <w:tcPr>
            <w:tcW w:w="510" w:type="dxa"/>
            <w:tcBorders>
              <w:top w:val="nil"/>
              <w:bottom w:val="nil"/>
              <w:right w:val="nil"/>
            </w:tcBorders>
          </w:tcPr>
          <w:p w14:paraId="2876E6A2" w14:textId="77777777" w:rsidR="002A36AF" w:rsidRDefault="002A36AF">
            <w:pPr>
              <w:pStyle w:val="ConsPlusNormal"/>
              <w:jc w:val="center"/>
            </w:pPr>
            <w:r>
              <w:t>222</w:t>
            </w:r>
          </w:p>
        </w:tc>
        <w:tc>
          <w:tcPr>
            <w:tcW w:w="340" w:type="dxa"/>
            <w:tcBorders>
              <w:top w:val="nil"/>
              <w:left w:val="nil"/>
              <w:bottom w:val="nil"/>
              <w:right w:val="nil"/>
            </w:tcBorders>
          </w:tcPr>
          <w:p w14:paraId="747AAE8A" w14:textId="77777777" w:rsidR="002A36AF" w:rsidRDefault="002A36AF">
            <w:pPr>
              <w:pStyle w:val="ConsPlusNormal"/>
              <w:jc w:val="center"/>
            </w:pPr>
            <w:r>
              <w:t>-</w:t>
            </w:r>
          </w:p>
        </w:tc>
        <w:tc>
          <w:tcPr>
            <w:tcW w:w="2891" w:type="dxa"/>
            <w:tcBorders>
              <w:top w:val="nil"/>
              <w:left w:val="nil"/>
              <w:bottom w:val="nil"/>
            </w:tcBorders>
          </w:tcPr>
          <w:p w14:paraId="2186CE3C" w14:textId="77777777" w:rsidR="002A36AF" w:rsidRDefault="002A36AF">
            <w:pPr>
              <w:pStyle w:val="ConsPlusNormal"/>
            </w:pPr>
            <w:r>
              <w:t>по месту учета российской организации по месту нахождения обособленного подразделения |</w:t>
            </w:r>
          </w:p>
        </w:tc>
      </w:tr>
      <w:tr w:rsidR="002A36AF" w14:paraId="0899034D" w14:textId="77777777">
        <w:tblPrEx>
          <w:tblBorders>
            <w:insideH w:val="none" w:sz="0" w:space="0" w:color="auto"/>
          </w:tblBorders>
        </w:tblPrEx>
        <w:tc>
          <w:tcPr>
            <w:tcW w:w="2778" w:type="dxa"/>
            <w:vMerge/>
            <w:tcBorders>
              <w:top w:val="single" w:sz="4" w:space="0" w:color="auto"/>
              <w:bottom w:val="single" w:sz="4" w:space="0" w:color="auto"/>
            </w:tcBorders>
          </w:tcPr>
          <w:p w14:paraId="36574CA7" w14:textId="77777777" w:rsidR="002A36AF" w:rsidRDefault="002A36AF">
            <w:pPr>
              <w:pStyle w:val="ConsPlusNormal"/>
            </w:pPr>
          </w:p>
        </w:tc>
        <w:tc>
          <w:tcPr>
            <w:tcW w:w="2891" w:type="dxa"/>
            <w:vMerge/>
            <w:tcBorders>
              <w:top w:val="single" w:sz="4" w:space="0" w:color="auto"/>
              <w:bottom w:val="single" w:sz="4" w:space="0" w:color="auto"/>
            </w:tcBorders>
          </w:tcPr>
          <w:p w14:paraId="4E247577" w14:textId="77777777" w:rsidR="002A36AF" w:rsidRDefault="002A36AF">
            <w:pPr>
              <w:pStyle w:val="ConsPlusNormal"/>
            </w:pPr>
          </w:p>
        </w:tc>
        <w:tc>
          <w:tcPr>
            <w:tcW w:w="1191" w:type="dxa"/>
            <w:vMerge/>
            <w:tcBorders>
              <w:top w:val="single" w:sz="4" w:space="0" w:color="auto"/>
              <w:bottom w:val="single" w:sz="4" w:space="0" w:color="auto"/>
            </w:tcBorders>
          </w:tcPr>
          <w:p w14:paraId="67BB250E" w14:textId="77777777" w:rsidR="002A36AF" w:rsidRDefault="002A36AF">
            <w:pPr>
              <w:pStyle w:val="ConsPlusNormal"/>
            </w:pPr>
          </w:p>
        </w:tc>
        <w:tc>
          <w:tcPr>
            <w:tcW w:w="1191" w:type="dxa"/>
            <w:vMerge/>
            <w:tcBorders>
              <w:top w:val="single" w:sz="4" w:space="0" w:color="auto"/>
              <w:bottom w:val="single" w:sz="4" w:space="0" w:color="auto"/>
            </w:tcBorders>
          </w:tcPr>
          <w:p w14:paraId="1189673A" w14:textId="77777777" w:rsidR="002A36AF" w:rsidRDefault="002A36AF">
            <w:pPr>
              <w:pStyle w:val="ConsPlusNormal"/>
            </w:pPr>
          </w:p>
        </w:tc>
        <w:tc>
          <w:tcPr>
            <w:tcW w:w="1814" w:type="dxa"/>
            <w:vMerge/>
            <w:tcBorders>
              <w:top w:val="single" w:sz="4" w:space="0" w:color="auto"/>
              <w:bottom w:val="single" w:sz="4" w:space="0" w:color="auto"/>
            </w:tcBorders>
          </w:tcPr>
          <w:p w14:paraId="5F49C714" w14:textId="77777777" w:rsidR="002A36AF" w:rsidRDefault="002A36AF">
            <w:pPr>
              <w:pStyle w:val="ConsPlusNormal"/>
            </w:pPr>
          </w:p>
        </w:tc>
        <w:tc>
          <w:tcPr>
            <w:tcW w:w="510" w:type="dxa"/>
            <w:tcBorders>
              <w:top w:val="nil"/>
              <w:bottom w:val="nil"/>
              <w:right w:val="nil"/>
            </w:tcBorders>
          </w:tcPr>
          <w:p w14:paraId="2C672E26" w14:textId="77777777" w:rsidR="002A36AF" w:rsidRDefault="002A36AF">
            <w:pPr>
              <w:pStyle w:val="ConsPlusNormal"/>
              <w:jc w:val="center"/>
            </w:pPr>
            <w:r>
              <w:t>240</w:t>
            </w:r>
          </w:p>
        </w:tc>
        <w:tc>
          <w:tcPr>
            <w:tcW w:w="340" w:type="dxa"/>
            <w:tcBorders>
              <w:top w:val="nil"/>
              <w:left w:val="nil"/>
              <w:bottom w:val="nil"/>
              <w:right w:val="nil"/>
            </w:tcBorders>
          </w:tcPr>
          <w:p w14:paraId="0D622027" w14:textId="77777777" w:rsidR="002A36AF" w:rsidRDefault="002A36AF">
            <w:pPr>
              <w:pStyle w:val="ConsPlusNormal"/>
              <w:jc w:val="center"/>
            </w:pPr>
            <w:r>
              <w:t>-</w:t>
            </w:r>
          </w:p>
        </w:tc>
        <w:tc>
          <w:tcPr>
            <w:tcW w:w="2891" w:type="dxa"/>
            <w:tcBorders>
              <w:top w:val="nil"/>
              <w:left w:val="nil"/>
              <w:bottom w:val="nil"/>
            </w:tcBorders>
          </w:tcPr>
          <w:p w14:paraId="0878426D" w14:textId="77777777" w:rsidR="002A36AF" w:rsidRDefault="002A36AF">
            <w:pPr>
              <w:pStyle w:val="ConsPlusNormal"/>
            </w:pPr>
            <w:r>
              <w:t>по месту нахождения юридического лица - (главы) крестьянского (фермерского) хозяйства |</w:t>
            </w:r>
          </w:p>
        </w:tc>
      </w:tr>
      <w:tr w:rsidR="002A36AF" w14:paraId="5005769C" w14:textId="77777777">
        <w:tblPrEx>
          <w:tblBorders>
            <w:insideH w:val="none" w:sz="0" w:space="0" w:color="auto"/>
          </w:tblBorders>
        </w:tblPrEx>
        <w:tc>
          <w:tcPr>
            <w:tcW w:w="2778" w:type="dxa"/>
            <w:vMerge/>
            <w:tcBorders>
              <w:top w:val="single" w:sz="4" w:space="0" w:color="auto"/>
              <w:bottom w:val="single" w:sz="4" w:space="0" w:color="auto"/>
            </w:tcBorders>
          </w:tcPr>
          <w:p w14:paraId="7120612F" w14:textId="77777777" w:rsidR="002A36AF" w:rsidRDefault="002A36AF">
            <w:pPr>
              <w:pStyle w:val="ConsPlusNormal"/>
            </w:pPr>
          </w:p>
        </w:tc>
        <w:tc>
          <w:tcPr>
            <w:tcW w:w="2891" w:type="dxa"/>
            <w:vMerge/>
            <w:tcBorders>
              <w:top w:val="single" w:sz="4" w:space="0" w:color="auto"/>
              <w:bottom w:val="single" w:sz="4" w:space="0" w:color="auto"/>
            </w:tcBorders>
          </w:tcPr>
          <w:p w14:paraId="023D3B78" w14:textId="77777777" w:rsidR="002A36AF" w:rsidRDefault="002A36AF">
            <w:pPr>
              <w:pStyle w:val="ConsPlusNormal"/>
            </w:pPr>
          </w:p>
        </w:tc>
        <w:tc>
          <w:tcPr>
            <w:tcW w:w="1191" w:type="dxa"/>
            <w:vMerge/>
            <w:tcBorders>
              <w:top w:val="single" w:sz="4" w:space="0" w:color="auto"/>
              <w:bottom w:val="single" w:sz="4" w:space="0" w:color="auto"/>
            </w:tcBorders>
          </w:tcPr>
          <w:p w14:paraId="021F1395" w14:textId="77777777" w:rsidR="002A36AF" w:rsidRDefault="002A36AF">
            <w:pPr>
              <w:pStyle w:val="ConsPlusNormal"/>
            </w:pPr>
          </w:p>
        </w:tc>
        <w:tc>
          <w:tcPr>
            <w:tcW w:w="1191" w:type="dxa"/>
            <w:vMerge/>
            <w:tcBorders>
              <w:top w:val="single" w:sz="4" w:space="0" w:color="auto"/>
              <w:bottom w:val="single" w:sz="4" w:space="0" w:color="auto"/>
            </w:tcBorders>
          </w:tcPr>
          <w:p w14:paraId="7D3EFC51" w14:textId="77777777" w:rsidR="002A36AF" w:rsidRDefault="002A36AF">
            <w:pPr>
              <w:pStyle w:val="ConsPlusNormal"/>
            </w:pPr>
          </w:p>
        </w:tc>
        <w:tc>
          <w:tcPr>
            <w:tcW w:w="1814" w:type="dxa"/>
            <w:vMerge/>
            <w:tcBorders>
              <w:top w:val="single" w:sz="4" w:space="0" w:color="auto"/>
              <w:bottom w:val="single" w:sz="4" w:space="0" w:color="auto"/>
            </w:tcBorders>
          </w:tcPr>
          <w:p w14:paraId="7462A14F" w14:textId="77777777" w:rsidR="002A36AF" w:rsidRDefault="002A36AF">
            <w:pPr>
              <w:pStyle w:val="ConsPlusNormal"/>
            </w:pPr>
          </w:p>
        </w:tc>
        <w:tc>
          <w:tcPr>
            <w:tcW w:w="510" w:type="dxa"/>
            <w:tcBorders>
              <w:top w:val="nil"/>
              <w:bottom w:val="nil"/>
              <w:right w:val="nil"/>
            </w:tcBorders>
          </w:tcPr>
          <w:p w14:paraId="06D35002" w14:textId="77777777" w:rsidR="002A36AF" w:rsidRDefault="002A36AF">
            <w:pPr>
              <w:pStyle w:val="ConsPlusNormal"/>
              <w:jc w:val="center"/>
            </w:pPr>
            <w:r>
              <w:t>335</w:t>
            </w:r>
          </w:p>
        </w:tc>
        <w:tc>
          <w:tcPr>
            <w:tcW w:w="340" w:type="dxa"/>
            <w:tcBorders>
              <w:top w:val="nil"/>
              <w:left w:val="nil"/>
              <w:bottom w:val="nil"/>
              <w:right w:val="nil"/>
            </w:tcBorders>
          </w:tcPr>
          <w:p w14:paraId="73B11D63" w14:textId="77777777" w:rsidR="002A36AF" w:rsidRDefault="002A36AF">
            <w:pPr>
              <w:pStyle w:val="ConsPlusNormal"/>
              <w:jc w:val="center"/>
            </w:pPr>
            <w:r>
              <w:t>-</w:t>
            </w:r>
          </w:p>
        </w:tc>
        <w:tc>
          <w:tcPr>
            <w:tcW w:w="2891" w:type="dxa"/>
            <w:tcBorders>
              <w:top w:val="nil"/>
              <w:left w:val="nil"/>
              <w:bottom w:val="nil"/>
            </w:tcBorders>
          </w:tcPr>
          <w:p w14:paraId="6CC155CC" w14:textId="77777777" w:rsidR="002A36AF" w:rsidRDefault="002A36AF">
            <w:pPr>
              <w:pStyle w:val="ConsPlusNormal"/>
            </w:pPr>
            <w:r>
              <w:t>по месту нахождения обособленного подразделения иностранной организации в Российской Федерации |</w:t>
            </w:r>
          </w:p>
        </w:tc>
      </w:tr>
      <w:tr w:rsidR="002A36AF" w14:paraId="5FCB3048" w14:textId="77777777">
        <w:tc>
          <w:tcPr>
            <w:tcW w:w="2778" w:type="dxa"/>
            <w:vMerge/>
            <w:tcBorders>
              <w:top w:val="single" w:sz="4" w:space="0" w:color="auto"/>
              <w:bottom w:val="single" w:sz="4" w:space="0" w:color="auto"/>
            </w:tcBorders>
          </w:tcPr>
          <w:p w14:paraId="7CA4101E" w14:textId="77777777" w:rsidR="002A36AF" w:rsidRDefault="002A36AF">
            <w:pPr>
              <w:pStyle w:val="ConsPlusNormal"/>
            </w:pPr>
          </w:p>
        </w:tc>
        <w:tc>
          <w:tcPr>
            <w:tcW w:w="2891" w:type="dxa"/>
            <w:vMerge/>
            <w:tcBorders>
              <w:top w:val="single" w:sz="4" w:space="0" w:color="auto"/>
              <w:bottom w:val="single" w:sz="4" w:space="0" w:color="auto"/>
            </w:tcBorders>
          </w:tcPr>
          <w:p w14:paraId="3D0B39BF" w14:textId="77777777" w:rsidR="002A36AF" w:rsidRDefault="002A36AF">
            <w:pPr>
              <w:pStyle w:val="ConsPlusNormal"/>
            </w:pPr>
          </w:p>
        </w:tc>
        <w:tc>
          <w:tcPr>
            <w:tcW w:w="1191" w:type="dxa"/>
            <w:vMerge/>
            <w:tcBorders>
              <w:top w:val="single" w:sz="4" w:space="0" w:color="auto"/>
              <w:bottom w:val="single" w:sz="4" w:space="0" w:color="auto"/>
            </w:tcBorders>
          </w:tcPr>
          <w:p w14:paraId="72B32F1F" w14:textId="77777777" w:rsidR="002A36AF" w:rsidRDefault="002A36AF">
            <w:pPr>
              <w:pStyle w:val="ConsPlusNormal"/>
            </w:pPr>
          </w:p>
        </w:tc>
        <w:tc>
          <w:tcPr>
            <w:tcW w:w="1191" w:type="dxa"/>
            <w:vMerge/>
            <w:tcBorders>
              <w:top w:val="single" w:sz="4" w:space="0" w:color="auto"/>
              <w:bottom w:val="single" w:sz="4" w:space="0" w:color="auto"/>
            </w:tcBorders>
          </w:tcPr>
          <w:p w14:paraId="5F23B730" w14:textId="77777777" w:rsidR="002A36AF" w:rsidRDefault="002A36AF">
            <w:pPr>
              <w:pStyle w:val="ConsPlusNormal"/>
            </w:pPr>
          </w:p>
        </w:tc>
        <w:tc>
          <w:tcPr>
            <w:tcW w:w="1814" w:type="dxa"/>
            <w:vMerge/>
            <w:tcBorders>
              <w:top w:val="single" w:sz="4" w:space="0" w:color="auto"/>
              <w:bottom w:val="single" w:sz="4" w:space="0" w:color="auto"/>
            </w:tcBorders>
          </w:tcPr>
          <w:p w14:paraId="7837A13F" w14:textId="77777777" w:rsidR="002A36AF" w:rsidRDefault="002A36AF">
            <w:pPr>
              <w:pStyle w:val="ConsPlusNormal"/>
            </w:pPr>
          </w:p>
        </w:tc>
        <w:tc>
          <w:tcPr>
            <w:tcW w:w="510" w:type="dxa"/>
            <w:tcBorders>
              <w:top w:val="nil"/>
              <w:bottom w:val="single" w:sz="4" w:space="0" w:color="auto"/>
              <w:right w:val="nil"/>
            </w:tcBorders>
          </w:tcPr>
          <w:p w14:paraId="0931F4E9" w14:textId="77777777" w:rsidR="002A36AF" w:rsidRDefault="002A36AF">
            <w:pPr>
              <w:pStyle w:val="ConsPlusNormal"/>
              <w:jc w:val="center"/>
            </w:pPr>
            <w:r>
              <w:t>350</w:t>
            </w:r>
          </w:p>
        </w:tc>
        <w:tc>
          <w:tcPr>
            <w:tcW w:w="340" w:type="dxa"/>
            <w:tcBorders>
              <w:top w:val="nil"/>
              <w:left w:val="nil"/>
              <w:bottom w:val="single" w:sz="4" w:space="0" w:color="auto"/>
              <w:right w:val="nil"/>
            </w:tcBorders>
          </w:tcPr>
          <w:p w14:paraId="5C8D4E68" w14:textId="77777777" w:rsidR="002A36AF" w:rsidRDefault="002A36AF">
            <w:pPr>
              <w:pStyle w:val="ConsPlusNormal"/>
              <w:jc w:val="center"/>
            </w:pPr>
            <w:r>
              <w:t>-</w:t>
            </w:r>
          </w:p>
        </w:tc>
        <w:tc>
          <w:tcPr>
            <w:tcW w:w="2891" w:type="dxa"/>
            <w:tcBorders>
              <w:top w:val="nil"/>
              <w:left w:val="nil"/>
              <w:bottom w:val="single" w:sz="4" w:space="0" w:color="auto"/>
            </w:tcBorders>
          </w:tcPr>
          <w:p w14:paraId="3405DBBA" w14:textId="77777777" w:rsidR="002A36AF" w:rsidRDefault="002A36AF">
            <w:pPr>
              <w:pStyle w:val="ConsPlusNormal"/>
            </w:pPr>
            <w:r>
              <w:t>по месту учета международной организации в Российской Федерации</w:t>
            </w:r>
          </w:p>
        </w:tc>
      </w:tr>
      <w:tr w:rsidR="002A36AF" w14:paraId="019D0E15" w14:textId="77777777">
        <w:tc>
          <w:tcPr>
            <w:tcW w:w="2778" w:type="dxa"/>
            <w:tcBorders>
              <w:top w:val="single" w:sz="4" w:space="0" w:color="auto"/>
              <w:bottom w:val="single" w:sz="4" w:space="0" w:color="auto"/>
            </w:tcBorders>
          </w:tcPr>
          <w:p w14:paraId="11081F76" w14:textId="77777777" w:rsidR="002A36AF" w:rsidRDefault="002A36AF">
            <w:pPr>
              <w:pStyle w:val="ConsPlusNormal"/>
            </w:pPr>
            <w:r>
              <w:t>Сведения о плательщике страховых взносов</w:t>
            </w:r>
          </w:p>
        </w:tc>
        <w:tc>
          <w:tcPr>
            <w:tcW w:w="2891" w:type="dxa"/>
            <w:tcBorders>
              <w:top w:val="single" w:sz="4" w:space="0" w:color="auto"/>
              <w:bottom w:val="single" w:sz="4" w:space="0" w:color="auto"/>
            </w:tcBorders>
          </w:tcPr>
          <w:p w14:paraId="7FABBB85" w14:textId="77777777" w:rsidR="002A36AF" w:rsidRDefault="002A36AF">
            <w:pPr>
              <w:pStyle w:val="ConsPlusNormal"/>
              <w:jc w:val="center"/>
            </w:pPr>
            <w:r>
              <w:t>СвНП</w:t>
            </w:r>
          </w:p>
        </w:tc>
        <w:tc>
          <w:tcPr>
            <w:tcW w:w="1191" w:type="dxa"/>
            <w:tcBorders>
              <w:top w:val="single" w:sz="4" w:space="0" w:color="auto"/>
              <w:bottom w:val="single" w:sz="4" w:space="0" w:color="auto"/>
            </w:tcBorders>
          </w:tcPr>
          <w:p w14:paraId="7A45CC5B" w14:textId="77777777" w:rsidR="002A36AF" w:rsidRDefault="002A36AF">
            <w:pPr>
              <w:pStyle w:val="ConsPlusNormal"/>
              <w:jc w:val="center"/>
            </w:pPr>
            <w:r>
              <w:t>С</w:t>
            </w:r>
          </w:p>
        </w:tc>
        <w:tc>
          <w:tcPr>
            <w:tcW w:w="1191" w:type="dxa"/>
            <w:tcBorders>
              <w:top w:val="single" w:sz="4" w:space="0" w:color="auto"/>
              <w:bottom w:val="single" w:sz="4" w:space="0" w:color="auto"/>
            </w:tcBorders>
          </w:tcPr>
          <w:p w14:paraId="62BDC6C0" w14:textId="77777777" w:rsidR="002A36AF" w:rsidRDefault="002A36AF">
            <w:pPr>
              <w:pStyle w:val="ConsPlusNormal"/>
            </w:pPr>
          </w:p>
        </w:tc>
        <w:tc>
          <w:tcPr>
            <w:tcW w:w="1814" w:type="dxa"/>
            <w:tcBorders>
              <w:top w:val="single" w:sz="4" w:space="0" w:color="auto"/>
              <w:bottom w:val="single" w:sz="4" w:space="0" w:color="auto"/>
            </w:tcBorders>
          </w:tcPr>
          <w:p w14:paraId="257EB228" w14:textId="77777777" w:rsidR="002A36AF" w:rsidRDefault="002A36AF">
            <w:pPr>
              <w:pStyle w:val="ConsPlusNormal"/>
              <w:jc w:val="center"/>
            </w:pPr>
            <w:r>
              <w:t>О</w:t>
            </w:r>
          </w:p>
        </w:tc>
        <w:tc>
          <w:tcPr>
            <w:tcW w:w="3741" w:type="dxa"/>
            <w:gridSpan w:val="3"/>
            <w:tcBorders>
              <w:top w:val="single" w:sz="4" w:space="0" w:color="auto"/>
              <w:bottom w:val="single" w:sz="4" w:space="0" w:color="auto"/>
            </w:tcBorders>
          </w:tcPr>
          <w:p w14:paraId="08856C6C" w14:textId="77777777" w:rsidR="002A36AF" w:rsidRDefault="002A36AF">
            <w:pPr>
              <w:pStyle w:val="ConsPlusNormal"/>
            </w:pPr>
            <w:r>
              <w:t>Состав элемента представлен в таблице 4.3</w:t>
            </w:r>
          </w:p>
        </w:tc>
      </w:tr>
      <w:tr w:rsidR="002A36AF" w14:paraId="2B95549B" w14:textId="77777777">
        <w:tc>
          <w:tcPr>
            <w:tcW w:w="2778" w:type="dxa"/>
            <w:tcBorders>
              <w:top w:val="single" w:sz="4" w:space="0" w:color="auto"/>
              <w:bottom w:val="single" w:sz="4" w:space="0" w:color="auto"/>
            </w:tcBorders>
          </w:tcPr>
          <w:p w14:paraId="0131DA81" w14:textId="77777777" w:rsidR="002A36AF" w:rsidRDefault="002A36AF">
            <w:pPr>
              <w:pStyle w:val="ConsPlusNormal"/>
            </w:pPr>
            <w:r>
              <w:t>Сведения о лице, подписавшем документ</w:t>
            </w:r>
          </w:p>
        </w:tc>
        <w:tc>
          <w:tcPr>
            <w:tcW w:w="2891" w:type="dxa"/>
            <w:tcBorders>
              <w:top w:val="single" w:sz="4" w:space="0" w:color="auto"/>
              <w:bottom w:val="single" w:sz="4" w:space="0" w:color="auto"/>
            </w:tcBorders>
          </w:tcPr>
          <w:p w14:paraId="7098340B" w14:textId="77777777" w:rsidR="002A36AF" w:rsidRDefault="002A36AF">
            <w:pPr>
              <w:pStyle w:val="ConsPlusNormal"/>
              <w:jc w:val="center"/>
            </w:pPr>
            <w:r>
              <w:t>Подписант</w:t>
            </w:r>
          </w:p>
        </w:tc>
        <w:tc>
          <w:tcPr>
            <w:tcW w:w="1191" w:type="dxa"/>
            <w:tcBorders>
              <w:top w:val="single" w:sz="4" w:space="0" w:color="auto"/>
              <w:bottom w:val="single" w:sz="4" w:space="0" w:color="auto"/>
            </w:tcBorders>
          </w:tcPr>
          <w:p w14:paraId="1A1183A4" w14:textId="77777777" w:rsidR="002A36AF" w:rsidRDefault="002A36AF">
            <w:pPr>
              <w:pStyle w:val="ConsPlusNormal"/>
              <w:jc w:val="center"/>
            </w:pPr>
            <w:r>
              <w:t>С</w:t>
            </w:r>
          </w:p>
        </w:tc>
        <w:tc>
          <w:tcPr>
            <w:tcW w:w="1191" w:type="dxa"/>
            <w:tcBorders>
              <w:top w:val="single" w:sz="4" w:space="0" w:color="auto"/>
              <w:bottom w:val="single" w:sz="4" w:space="0" w:color="auto"/>
            </w:tcBorders>
          </w:tcPr>
          <w:p w14:paraId="2CF3FCA0" w14:textId="77777777" w:rsidR="002A36AF" w:rsidRDefault="002A36AF">
            <w:pPr>
              <w:pStyle w:val="ConsPlusNormal"/>
            </w:pPr>
          </w:p>
        </w:tc>
        <w:tc>
          <w:tcPr>
            <w:tcW w:w="1814" w:type="dxa"/>
            <w:tcBorders>
              <w:top w:val="single" w:sz="4" w:space="0" w:color="auto"/>
              <w:bottom w:val="single" w:sz="4" w:space="0" w:color="auto"/>
            </w:tcBorders>
          </w:tcPr>
          <w:p w14:paraId="272F5BFF" w14:textId="77777777" w:rsidR="002A36AF" w:rsidRDefault="002A36AF">
            <w:pPr>
              <w:pStyle w:val="ConsPlusNormal"/>
              <w:jc w:val="center"/>
            </w:pPr>
            <w:r>
              <w:t>О</w:t>
            </w:r>
          </w:p>
        </w:tc>
        <w:tc>
          <w:tcPr>
            <w:tcW w:w="3741" w:type="dxa"/>
            <w:gridSpan w:val="3"/>
            <w:tcBorders>
              <w:top w:val="single" w:sz="4" w:space="0" w:color="auto"/>
              <w:bottom w:val="single" w:sz="4" w:space="0" w:color="auto"/>
            </w:tcBorders>
          </w:tcPr>
          <w:p w14:paraId="5EE8FF41" w14:textId="77777777" w:rsidR="002A36AF" w:rsidRDefault="002A36AF">
            <w:pPr>
              <w:pStyle w:val="ConsPlusNormal"/>
            </w:pPr>
            <w:r>
              <w:t>Состав элемента представлен в таблице 4.7</w:t>
            </w:r>
          </w:p>
        </w:tc>
      </w:tr>
      <w:tr w:rsidR="002A36AF" w14:paraId="1FE2D34A" w14:textId="77777777">
        <w:tc>
          <w:tcPr>
            <w:tcW w:w="2778" w:type="dxa"/>
            <w:tcBorders>
              <w:top w:val="single" w:sz="4" w:space="0" w:color="auto"/>
              <w:bottom w:val="single" w:sz="4" w:space="0" w:color="auto"/>
            </w:tcBorders>
          </w:tcPr>
          <w:p w14:paraId="1ADB78AE" w14:textId="77777777" w:rsidR="002A36AF" w:rsidRDefault="002A36AF">
            <w:pPr>
              <w:pStyle w:val="ConsPlusNormal"/>
            </w:pPr>
            <w:r>
              <w:t>Расчет по страховым взносам</w:t>
            </w:r>
          </w:p>
        </w:tc>
        <w:tc>
          <w:tcPr>
            <w:tcW w:w="2891" w:type="dxa"/>
            <w:tcBorders>
              <w:top w:val="single" w:sz="4" w:space="0" w:color="auto"/>
              <w:bottom w:val="single" w:sz="4" w:space="0" w:color="auto"/>
            </w:tcBorders>
          </w:tcPr>
          <w:p w14:paraId="70B171CA" w14:textId="77777777" w:rsidR="002A36AF" w:rsidRDefault="002A36AF">
            <w:pPr>
              <w:pStyle w:val="ConsPlusNormal"/>
              <w:jc w:val="center"/>
            </w:pPr>
            <w:r>
              <w:t>РасчетСВ</w:t>
            </w:r>
          </w:p>
        </w:tc>
        <w:tc>
          <w:tcPr>
            <w:tcW w:w="1191" w:type="dxa"/>
            <w:tcBorders>
              <w:top w:val="single" w:sz="4" w:space="0" w:color="auto"/>
              <w:bottom w:val="single" w:sz="4" w:space="0" w:color="auto"/>
            </w:tcBorders>
          </w:tcPr>
          <w:p w14:paraId="626756A1" w14:textId="77777777" w:rsidR="002A36AF" w:rsidRDefault="002A36AF">
            <w:pPr>
              <w:pStyle w:val="ConsPlusNormal"/>
              <w:jc w:val="center"/>
            </w:pPr>
            <w:r>
              <w:t>С</w:t>
            </w:r>
          </w:p>
        </w:tc>
        <w:tc>
          <w:tcPr>
            <w:tcW w:w="1191" w:type="dxa"/>
            <w:tcBorders>
              <w:top w:val="single" w:sz="4" w:space="0" w:color="auto"/>
              <w:bottom w:val="single" w:sz="4" w:space="0" w:color="auto"/>
            </w:tcBorders>
          </w:tcPr>
          <w:p w14:paraId="31734F42" w14:textId="77777777" w:rsidR="002A36AF" w:rsidRDefault="002A36AF">
            <w:pPr>
              <w:pStyle w:val="ConsPlusNormal"/>
            </w:pPr>
          </w:p>
        </w:tc>
        <w:tc>
          <w:tcPr>
            <w:tcW w:w="1814" w:type="dxa"/>
            <w:tcBorders>
              <w:top w:val="single" w:sz="4" w:space="0" w:color="auto"/>
              <w:bottom w:val="single" w:sz="4" w:space="0" w:color="auto"/>
            </w:tcBorders>
          </w:tcPr>
          <w:p w14:paraId="2FB4589D" w14:textId="77777777" w:rsidR="002A36AF" w:rsidRDefault="002A36AF">
            <w:pPr>
              <w:pStyle w:val="ConsPlusNormal"/>
              <w:jc w:val="center"/>
            </w:pPr>
            <w:r>
              <w:t>О</w:t>
            </w:r>
          </w:p>
        </w:tc>
        <w:tc>
          <w:tcPr>
            <w:tcW w:w="3741" w:type="dxa"/>
            <w:gridSpan w:val="3"/>
            <w:tcBorders>
              <w:top w:val="single" w:sz="4" w:space="0" w:color="auto"/>
              <w:bottom w:val="single" w:sz="4" w:space="0" w:color="auto"/>
            </w:tcBorders>
          </w:tcPr>
          <w:p w14:paraId="34B85D5F" w14:textId="77777777" w:rsidR="002A36AF" w:rsidRDefault="002A36AF">
            <w:pPr>
              <w:pStyle w:val="ConsPlusNormal"/>
            </w:pPr>
            <w:r>
              <w:t>Состав элемента представлен в таблице 4.9</w:t>
            </w:r>
          </w:p>
        </w:tc>
      </w:tr>
    </w:tbl>
    <w:p w14:paraId="5BD08630" w14:textId="77777777" w:rsidR="002A36AF" w:rsidRDefault="002A36AF">
      <w:pPr>
        <w:pStyle w:val="ConsPlusNormal"/>
        <w:jc w:val="both"/>
      </w:pPr>
    </w:p>
    <w:p w14:paraId="69B8C424" w14:textId="77777777" w:rsidR="002A36AF" w:rsidRDefault="002A36AF">
      <w:pPr>
        <w:pStyle w:val="ConsPlusNormal"/>
        <w:jc w:val="right"/>
      </w:pPr>
      <w:r>
        <w:t>Таблица 4.3</w:t>
      </w:r>
    </w:p>
    <w:p w14:paraId="704977B6" w14:textId="77777777" w:rsidR="002A36AF" w:rsidRDefault="002A36AF">
      <w:pPr>
        <w:pStyle w:val="ConsPlusNormal"/>
        <w:jc w:val="both"/>
      </w:pPr>
    </w:p>
    <w:p w14:paraId="4D826AC4" w14:textId="77777777" w:rsidR="002A36AF" w:rsidRDefault="002A36AF">
      <w:pPr>
        <w:pStyle w:val="ConsPlusNormal"/>
        <w:jc w:val="center"/>
      </w:pPr>
      <w:r>
        <w:t>Сведения о плательщике страховых взносов (СвНП)</w:t>
      </w:r>
    </w:p>
    <w:p w14:paraId="1F46BF8A"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25434911" w14:textId="77777777">
        <w:tc>
          <w:tcPr>
            <w:tcW w:w="2778" w:type="dxa"/>
          </w:tcPr>
          <w:p w14:paraId="782EDEE8" w14:textId="77777777" w:rsidR="002A36AF" w:rsidRDefault="002A36AF">
            <w:pPr>
              <w:pStyle w:val="ConsPlusNormal"/>
              <w:jc w:val="center"/>
            </w:pPr>
            <w:r>
              <w:t>Наименование элемента</w:t>
            </w:r>
          </w:p>
        </w:tc>
        <w:tc>
          <w:tcPr>
            <w:tcW w:w="2891" w:type="dxa"/>
          </w:tcPr>
          <w:p w14:paraId="392A58F3" w14:textId="77777777" w:rsidR="002A36AF" w:rsidRDefault="002A36AF">
            <w:pPr>
              <w:pStyle w:val="ConsPlusNormal"/>
              <w:jc w:val="center"/>
            </w:pPr>
            <w:r>
              <w:t>Сокращенное наименование (код) элемента</w:t>
            </w:r>
          </w:p>
        </w:tc>
        <w:tc>
          <w:tcPr>
            <w:tcW w:w="1191" w:type="dxa"/>
          </w:tcPr>
          <w:p w14:paraId="28A3470F" w14:textId="77777777" w:rsidR="002A36AF" w:rsidRDefault="002A36AF">
            <w:pPr>
              <w:pStyle w:val="ConsPlusNormal"/>
              <w:jc w:val="center"/>
            </w:pPr>
            <w:r>
              <w:t>Признак типа элемента</w:t>
            </w:r>
          </w:p>
        </w:tc>
        <w:tc>
          <w:tcPr>
            <w:tcW w:w="1191" w:type="dxa"/>
          </w:tcPr>
          <w:p w14:paraId="1AE9C9B1" w14:textId="77777777" w:rsidR="002A36AF" w:rsidRDefault="002A36AF">
            <w:pPr>
              <w:pStyle w:val="ConsPlusNormal"/>
              <w:jc w:val="center"/>
            </w:pPr>
            <w:r>
              <w:t>Формат элемента</w:t>
            </w:r>
          </w:p>
        </w:tc>
        <w:tc>
          <w:tcPr>
            <w:tcW w:w="1814" w:type="dxa"/>
          </w:tcPr>
          <w:p w14:paraId="15EB4A78" w14:textId="77777777" w:rsidR="002A36AF" w:rsidRDefault="002A36AF">
            <w:pPr>
              <w:pStyle w:val="ConsPlusNormal"/>
              <w:jc w:val="center"/>
            </w:pPr>
            <w:r>
              <w:t>Признак обязательности элемента</w:t>
            </w:r>
          </w:p>
        </w:tc>
        <w:tc>
          <w:tcPr>
            <w:tcW w:w="3742" w:type="dxa"/>
          </w:tcPr>
          <w:p w14:paraId="7E9495C9" w14:textId="77777777" w:rsidR="002A36AF" w:rsidRDefault="002A36AF">
            <w:pPr>
              <w:pStyle w:val="ConsPlusNormal"/>
              <w:jc w:val="center"/>
            </w:pPr>
            <w:r>
              <w:t>Дополнительная информация</w:t>
            </w:r>
          </w:p>
        </w:tc>
      </w:tr>
      <w:tr w:rsidR="002A36AF" w14:paraId="7B147E29" w14:textId="77777777">
        <w:tc>
          <w:tcPr>
            <w:tcW w:w="2778" w:type="dxa"/>
          </w:tcPr>
          <w:p w14:paraId="2156CD32" w14:textId="77777777" w:rsidR="002A36AF" w:rsidRDefault="002A36AF">
            <w:pPr>
              <w:pStyle w:val="ConsPlusNormal"/>
            </w:pPr>
            <w:r>
              <w:t>Среднесписочная численность (чел.)</w:t>
            </w:r>
          </w:p>
        </w:tc>
        <w:tc>
          <w:tcPr>
            <w:tcW w:w="2891" w:type="dxa"/>
          </w:tcPr>
          <w:p w14:paraId="1A0ABD99" w14:textId="77777777" w:rsidR="002A36AF" w:rsidRDefault="002A36AF">
            <w:pPr>
              <w:pStyle w:val="ConsPlusNormal"/>
              <w:jc w:val="center"/>
            </w:pPr>
            <w:r>
              <w:t>СрЧисл</w:t>
            </w:r>
          </w:p>
        </w:tc>
        <w:tc>
          <w:tcPr>
            <w:tcW w:w="1191" w:type="dxa"/>
          </w:tcPr>
          <w:p w14:paraId="29186688" w14:textId="77777777" w:rsidR="002A36AF" w:rsidRDefault="002A36AF">
            <w:pPr>
              <w:pStyle w:val="ConsPlusNormal"/>
              <w:jc w:val="center"/>
            </w:pPr>
            <w:r>
              <w:t>А</w:t>
            </w:r>
          </w:p>
        </w:tc>
        <w:tc>
          <w:tcPr>
            <w:tcW w:w="1191" w:type="dxa"/>
          </w:tcPr>
          <w:p w14:paraId="282241FB" w14:textId="77777777" w:rsidR="002A36AF" w:rsidRDefault="002A36AF">
            <w:pPr>
              <w:pStyle w:val="ConsPlusNormal"/>
              <w:jc w:val="center"/>
            </w:pPr>
            <w:r>
              <w:t>N(6)</w:t>
            </w:r>
          </w:p>
        </w:tc>
        <w:tc>
          <w:tcPr>
            <w:tcW w:w="1814" w:type="dxa"/>
          </w:tcPr>
          <w:p w14:paraId="4549F41A" w14:textId="77777777" w:rsidR="002A36AF" w:rsidRDefault="002A36AF">
            <w:pPr>
              <w:pStyle w:val="ConsPlusNormal"/>
              <w:jc w:val="center"/>
            </w:pPr>
            <w:r>
              <w:t>НУ</w:t>
            </w:r>
          </w:p>
        </w:tc>
        <w:tc>
          <w:tcPr>
            <w:tcW w:w="3742" w:type="dxa"/>
          </w:tcPr>
          <w:p w14:paraId="412672F2" w14:textId="77777777" w:rsidR="002A36AF" w:rsidRDefault="002A36AF">
            <w:pPr>
              <w:pStyle w:val="ConsPlusNormal"/>
            </w:pPr>
            <w:r>
              <w:t>Элемент должен отсутствовать при значении элемента &lt;ПоМесту&gt;=222 | 335 (из таблицы 4.2) или при &lt;ФормРеорг&gt;=9 (из таблицы 4.5) и должен присутствовать во всех остальных случаях</w:t>
            </w:r>
          </w:p>
        </w:tc>
      </w:tr>
      <w:tr w:rsidR="002A36AF" w14:paraId="1AF9EEF9" w14:textId="77777777">
        <w:tc>
          <w:tcPr>
            <w:tcW w:w="2778" w:type="dxa"/>
          </w:tcPr>
          <w:p w14:paraId="5C38D956" w14:textId="77777777" w:rsidR="002A36AF" w:rsidRDefault="002A36AF">
            <w:pPr>
              <w:pStyle w:val="ConsPlusNormal"/>
            </w:pPr>
            <w:r>
              <w:t>Номер контактного телефона</w:t>
            </w:r>
          </w:p>
        </w:tc>
        <w:tc>
          <w:tcPr>
            <w:tcW w:w="2891" w:type="dxa"/>
          </w:tcPr>
          <w:p w14:paraId="0BF6AE8F" w14:textId="77777777" w:rsidR="002A36AF" w:rsidRDefault="002A36AF">
            <w:pPr>
              <w:pStyle w:val="ConsPlusNormal"/>
              <w:jc w:val="center"/>
            </w:pPr>
            <w:r>
              <w:t>Тлф</w:t>
            </w:r>
          </w:p>
        </w:tc>
        <w:tc>
          <w:tcPr>
            <w:tcW w:w="1191" w:type="dxa"/>
          </w:tcPr>
          <w:p w14:paraId="11935029" w14:textId="77777777" w:rsidR="002A36AF" w:rsidRDefault="002A36AF">
            <w:pPr>
              <w:pStyle w:val="ConsPlusNormal"/>
              <w:jc w:val="center"/>
            </w:pPr>
            <w:r>
              <w:t>А</w:t>
            </w:r>
          </w:p>
        </w:tc>
        <w:tc>
          <w:tcPr>
            <w:tcW w:w="1191" w:type="dxa"/>
          </w:tcPr>
          <w:p w14:paraId="5B76EED0" w14:textId="77777777" w:rsidR="002A36AF" w:rsidRDefault="002A36AF">
            <w:pPr>
              <w:pStyle w:val="ConsPlusNormal"/>
              <w:jc w:val="center"/>
            </w:pPr>
            <w:r>
              <w:t>T(1-20)</w:t>
            </w:r>
          </w:p>
        </w:tc>
        <w:tc>
          <w:tcPr>
            <w:tcW w:w="1814" w:type="dxa"/>
          </w:tcPr>
          <w:p w14:paraId="7CB48B0F" w14:textId="77777777" w:rsidR="002A36AF" w:rsidRDefault="002A36AF">
            <w:pPr>
              <w:pStyle w:val="ConsPlusNormal"/>
              <w:jc w:val="center"/>
            </w:pPr>
            <w:r>
              <w:t>Н</w:t>
            </w:r>
          </w:p>
        </w:tc>
        <w:tc>
          <w:tcPr>
            <w:tcW w:w="3742" w:type="dxa"/>
          </w:tcPr>
          <w:p w14:paraId="3547B510" w14:textId="77777777" w:rsidR="002A36AF" w:rsidRDefault="002A36AF">
            <w:pPr>
              <w:pStyle w:val="ConsPlusNormal"/>
            </w:pPr>
          </w:p>
        </w:tc>
      </w:tr>
      <w:tr w:rsidR="002A36AF" w14:paraId="52ADAD86" w14:textId="77777777">
        <w:tblPrEx>
          <w:tblBorders>
            <w:insideH w:val="nil"/>
          </w:tblBorders>
        </w:tblPrEx>
        <w:tc>
          <w:tcPr>
            <w:tcW w:w="2778" w:type="dxa"/>
            <w:tcBorders>
              <w:bottom w:val="nil"/>
            </w:tcBorders>
          </w:tcPr>
          <w:p w14:paraId="015176DD" w14:textId="77777777" w:rsidR="002A36AF" w:rsidRDefault="002A36AF">
            <w:pPr>
              <w:pStyle w:val="ConsPlusNormal"/>
            </w:pPr>
            <w:r>
              <w:t>Плательщик страховых взносов - организация |</w:t>
            </w:r>
          </w:p>
        </w:tc>
        <w:tc>
          <w:tcPr>
            <w:tcW w:w="2891" w:type="dxa"/>
            <w:tcBorders>
              <w:bottom w:val="nil"/>
            </w:tcBorders>
          </w:tcPr>
          <w:p w14:paraId="2D49BCCD" w14:textId="77777777" w:rsidR="002A36AF" w:rsidRDefault="002A36AF">
            <w:pPr>
              <w:pStyle w:val="ConsPlusNormal"/>
              <w:jc w:val="center"/>
            </w:pPr>
            <w:r>
              <w:t>НПЮЛ</w:t>
            </w:r>
          </w:p>
        </w:tc>
        <w:tc>
          <w:tcPr>
            <w:tcW w:w="1191" w:type="dxa"/>
            <w:tcBorders>
              <w:bottom w:val="nil"/>
            </w:tcBorders>
          </w:tcPr>
          <w:p w14:paraId="00DCC704" w14:textId="77777777" w:rsidR="002A36AF" w:rsidRDefault="002A36AF">
            <w:pPr>
              <w:pStyle w:val="ConsPlusNormal"/>
              <w:jc w:val="center"/>
            </w:pPr>
            <w:r>
              <w:t>С</w:t>
            </w:r>
          </w:p>
        </w:tc>
        <w:tc>
          <w:tcPr>
            <w:tcW w:w="1191" w:type="dxa"/>
            <w:tcBorders>
              <w:bottom w:val="nil"/>
            </w:tcBorders>
          </w:tcPr>
          <w:p w14:paraId="30CB8875" w14:textId="77777777" w:rsidR="002A36AF" w:rsidRDefault="002A36AF">
            <w:pPr>
              <w:pStyle w:val="ConsPlusNormal"/>
            </w:pPr>
          </w:p>
        </w:tc>
        <w:tc>
          <w:tcPr>
            <w:tcW w:w="1814" w:type="dxa"/>
            <w:tcBorders>
              <w:bottom w:val="nil"/>
            </w:tcBorders>
          </w:tcPr>
          <w:p w14:paraId="0B3EC1D8" w14:textId="77777777" w:rsidR="002A36AF" w:rsidRDefault="002A36AF">
            <w:pPr>
              <w:pStyle w:val="ConsPlusNormal"/>
              <w:jc w:val="center"/>
            </w:pPr>
            <w:r>
              <w:t>О</w:t>
            </w:r>
          </w:p>
        </w:tc>
        <w:tc>
          <w:tcPr>
            <w:tcW w:w="3742" w:type="dxa"/>
            <w:tcBorders>
              <w:bottom w:val="nil"/>
            </w:tcBorders>
          </w:tcPr>
          <w:p w14:paraId="019F2DD3" w14:textId="77777777" w:rsidR="002A36AF" w:rsidRDefault="002A36AF">
            <w:pPr>
              <w:pStyle w:val="ConsPlusNormal"/>
            </w:pPr>
            <w:r>
              <w:t>Состав элемента представлен в таблице 4.4</w:t>
            </w:r>
          </w:p>
        </w:tc>
      </w:tr>
      <w:tr w:rsidR="002A36AF" w14:paraId="47D3AF13" w14:textId="77777777">
        <w:tblPrEx>
          <w:tblBorders>
            <w:insideH w:val="nil"/>
          </w:tblBorders>
        </w:tblPrEx>
        <w:tc>
          <w:tcPr>
            <w:tcW w:w="2778" w:type="dxa"/>
            <w:tcBorders>
              <w:top w:val="nil"/>
            </w:tcBorders>
          </w:tcPr>
          <w:p w14:paraId="6BE6DE85" w14:textId="77777777" w:rsidR="002A36AF" w:rsidRDefault="002A36AF">
            <w:pPr>
              <w:pStyle w:val="ConsPlusNormal"/>
            </w:pPr>
            <w:r>
              <w:lastRenderedPageBreak/>
              <w:t>Плательщик страховых взносов - индивидуальный предприниматель, глава крестьянского (фермерского) хозяйства, физическое лицо</w:t>
            </w:r>
          </w:p>
        </w:tc>
        <w:tc>
          <w:tcPr>
            <w:tcW w:w="2891" w:type="dxa"/>
            <w:tcBorders>
              <w:top w:val="nil"/>
            </w:tcBorders>
          </w:tcPr>
          <w:p w14:paraId="12F38EC1" w14:textId="77777777" w:rsidR="002A36AF" w:rsidRDefault="002A36AF">
            <w:pPr>
              <w:pStyle w:val="ConsPlusNormal"/>
              <w:jc w:val="center"/>
            </w:pPr>
            <w:r>
              <w:t>НПФЛ</w:t>
            </w:r>
          </w:p>
        </w:tc>
        <w:tc>
          <w:tcPr>
            <w:tcW w:w="1191" w:type="dxa"/>
            <w:tcBorders>
              <w:top w:val="nil"/>
            </w:tcBorders>
          </w:tcPr>
          <w:p w14:paraId="24B82E19" w14:textId="77777777" w:rsidR="002A36AF" w:rsidRDefault="002A36AF">
            <w:pPr>
              <w:pStyle w:val="ConsPlusNormal"/>
              <w:jc w:val="center"/>
            </w:pPr>
            <w:r>
              <w:t>С</w:t>
            </w:r>
          </w:p>
        </w:tc>
        <w:tc>
          <w:tcPr>
            <w:tcW w:w="1191" w:type="dxa"/>
            <w:tcBorders>
              <w:top w:val="nil"/>
            </w:tcBorders>
          </w:tcPr>
          <w:p w14:paraId="48CD4076" w14:textId="77777777" w:rsidR="002A36AF" w:rsidRDefault="002A36AF">
            <w:pPr>
              <w:pStyle w:val="ConsPlusNormal"/>
            </w:pPr>
          </w:p>
        </w:tc>
        <w:tc>
          <w:tcPr>
            <w:tcW w:w="1814" w:type="dxa"/>
            <w:tcBorders>
              <w:top w:val="nil"/>
            </w:tcBorders>
          </w:tcPr>
          <w:p w14:paraId="052EBE5F" w14:textId="77777777" w:rsidR="002A36AF" w:rsidRDefault="002A36AF">
            <w:pPr>
              <w:pStyle w:val="ConsPlusNormal"/>
              <w:jc w:val="center"/>
            </w:pPr>
            <w:r>
              <w:t>О</w:t>
            </w:r>
          </w:p>
        </w:tc>
        <w:tc>
          <w:tcPr>
            <w:tcW w:w="3742" w:type="dxa"/>
            <w:tcBorders>
              <w:top w:val="nil"/>
            </w:tcBorders>
          </w:tcPr>
          <w:p w14:paraId="6D49EB45" w14:textId="77777777" w:rsidR="002A36AF" w:rsidRDefault="002A36AF">
            <w:pPr>
              <w:pStyle w:val="ConsPlusNormal"/>
            </w:pPr>
            <w:r>
              <w:t>Состав элемента представлен в таблице 4.6</w:t>
            </w:r>
          </w:p>
        </w:tc>
      </w:tr>
    </w:tbl>
    <w:p w14:paraId="1EF0533B" w14:textId="77777777" w:rsidR="002A36AF" w:rsidRDefault="002A36AF">
      <w:pPr>
        <w:pStyle w:val="ConsPlusNormal"/>
        <w:jc w:val="both"/>
      </w:pPr>
    </w:p>
    <w:p w14:paraId="04B5C46C" w14:textId="77777777" w:rsidR="002A36AF" w:rsidRDefault="002A36AF">
      <w:pPr>
        <w:pStyle w:val="ConsPlusNormal"/>
        <w:jc w:val="right"/>
      </w:pPr>
      <w:r>
        <w:t>Таблица 4.4</w:t>
      </w:r>
    </w:p>
    <w:p w14:paraId="4C3D095F" w14:textId="77777777" w:rsidR="002A36AF" w:rsidRDefault="002A36AF">
      <w:pPr>
        <w:pStyle w:val="ConsPlusNormal"/>
        <w:jc w:val="both"/>
      </w:pPr>
    </w:p>
    <w:p w14:paraId="5C9D6CCF" w14:textId="77777777" w:rsidR="002A36AF" w:rsidRDefault="002A36AF">
      <w:pPr>
        <w:pStyle w:val="ConsPlusNormal"/>
        <w:jc w:val="center"/>
      </w:pPr>
      <w:r>
        <w:t>Плательщик страховых взносов - организация (НПЮЛ)</w:t>
      </w:r>
    </w:p>
    <w:p w14:paraId="1E641F3D"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3B708B8E" w14:textId="77777777">
        <w:tc>
          <w:tcPr>
            <w:tcW w:w="2778" w:type="dxa"/>
          </w:tcPr>
          <w:p w14:paraId="020F1911" w14:textId="77777777" w:rsidR="002A36AF" w:rsidRDefault="002A36AF">
            <w:pPr>
              <w:pStyle w:val="ConsPlusNormal"/>
              <w:jc w:val="center"/>
            </w:pPr>
            <w:r>
              <w:t>Наименование элемента</w:t>
            </w:r>
          </w:p>
        </w:tc>
        <w:tc>
          <w:tcPr>
            <w:tcW w:w="2891" w:type="dxa"/>
          </w:tcPr>
          <w:p w14:paraId="1841539B" w14:textId="77777777" w:rsidR="002A36AF" w:rsidRDefault="002A36AF">
            <w:pPr>
              <w:pStyle w:val="ConsPlusNormal"/>
              <w:jc w:val="center"/>
            </w:pPr>
            <w:r>
              <w:t>Сокращенное наименование (код) элемента</w:t>
            </w:r>
          </w:p>
        </w:tc>
        <w:tc>
          <w:tcPr>
            <w:tcW w:w="1191" w:type="dxa"/>
          </w:tcPr>
          <w:p w14:paraId="1D311E28" w14:textId="77777777" w:rsidR="002A36AF" w:rsidRDefault="002A36AF">
            <w:pPr>
              <w:pStyle w:val="ConsPlusNormal"/>
              <w:jc w:val="center"/>
            </w:pPr>
            <w:r>
              <w:t>Признак типа элемента</w:t>
            </w:r>
          </w:p>
        </w:tc>
        <w:tc>
          <w:tcPr>
            <w:tcW w:w="1191" w:type="dxa"/>
          </w:tcPr>
          <w:p w14:paraId="005E9B88" w14:textId="77777777" w:rsidR="002A36AF" w:rsidRDefault="002A36AF">
            <w:pPr>
              <w:pStyle w:val="ConsPlusNormal"/>
              <w:jc w:val="center"/>
            </w:pPr>
            <w:r>
              <w:t>Формат элемента</w:t>
            </w:r>
          </w:p>
        </w:tc>
        <w:tc>
          <w:tcPr>
            <w:tcW w:w="1814" w:type="dxa"/>
          </w:tcPr>
          <w:p w14:paraId="48817052" w14:textId="77777777" w:rsidR="002A36AF" w:rsidRDefault="002A36AF">
            <w:pPr>
              <w:pStyle w:val="ConsPlusNormal"/>
              <w:jc w:val="center"/>
            </w:pPr>
            <w:r>
              <w:t>Признак обязательности элемента</w:t>
            </w:r>
          </w:p>
        </w:tc>
        <w:tc>
          <w:tcPr>
            <w:tcW w:w="3742" w:type="dxa"/>
          </w:tcPr>
          <w:p w14:paraId="28BED14F" w14:textId="77777777" w:rsidR="002A36AF" w:rsidRDefault="002A36AF">
            <w:pPr>
              <w:pStyle w:val="ConsPlusNormal"/>
              <w:jc w:val="center"/>
            </w:pPr>
            <w:r>
              <w:t>Дополнительная информация</w:t>
            </w:r>
          </w:p>
        </w:tc>
      </w:tr>
      <w:tr w:rsidR="002A36AF" w14:paraId="7B18922E" w14:textId="77777777">
        <w:tc>
          <w:tcPr>
            <w:tcW w:w="2778" w:type="dxa"/>
          </w:tcPr>
          <w:p w14:paraId="67A6A7D7" w14:textId="77777777" w:rsidR="002A36AF" w:rsidRDefault="002A36AF">
            <w:pPr>
              <w:pStyle w:val="ConsPlusNormal"/>
            </w:pPr>
            <w:r>
              <w:t>Полное наименование организации, обособленного подразделения</w:t>
            </w:r>
          </w:p>
        </w:tc>
        <w:tc>
          <w:tcPr>
            <w:tcW w:w="2891" w:type="dxa"/>
          </w:tcPr>
          <w:p w14:paraId="7F81DA76" w14:textId="77777777" w:rsidR="002A36AF" w:rsidRDefault="002A36AF">
            <w:pPr>
              <w:pStyle w:val="ConsPlusNormal"/>
              <w:jc w:val="center"/>
            </w:pPr>
            <w:r>
              <w:t>НаимОрг</w:t>
            </w:r>
          </w:p>
        </w:tc>
        <w:tc>
          <w:tcPr>
            <w:tcW w:w="1191" w:type="dxa"/>
          </w:tcPr>
          <w:p w14:paraId="33A6EEA2" w14:textId="77777777" w:rsidR="002A36AF" w:rsidRDefault="002A36AF">
            <w:pPr>
              <w:pStyle w:val="ConsPlusNormal"/>
              <w:jc w:val="center"/>
            </w:pPr>
            <w:r>
              <w:t>А</w:t>
            </w:r>
          </w:p>
        </w:tc>
        <w:tc>
          <w:tcPr>
            <w:tcW w:w="1191" w:type="dxa"/>
          </w:tcPr>
          <w:p w14:paraId="261D89CE" w14:textId="77777777" w:rsidR="002A36AF" w:rsidRDefault="002A36AF">
            <w:pPr>
              <w:pStyle w:val="ConsPlusNormal"/>
              <w:jc w:val="center"/>
            </w:pPr>
            <w:r>
              <w:t>T(1-1000)</w:t>
            </w:r>
          </w:p>
        </w:tc>
        <w:tc>
          <w:tcPr>
            <w:tcW w:w="1814" w:type="dxa"/>
          </w:tcPr>
          <w:p w14:paraId="563C6C37" w14:textId="77777777" w:rsidR="002A36AF" w:rsidRDefault="002A36AF">
            <w:pPr>
              <w:pStyle w:val="ConsPlusNormal"/>
              <w:jc w:val="center"/>
            </w:pPr>
            <w:r>
              <w:t>О</w:t>
            </w:r>
          </w:p>
        </w:tc>
        <w:tc>
          <w:tcPr>
            <w:tcW w:w="3742" w:type="dxa"/>
          </w:tcPr>
          <w:p w14:paraId="671065A6" w14:textId="77777777" w:rsidR="002A36AF" w:rsidRDefault="002A36AF">
            <w:pPr>
              <w:pStyle w:val="ConsPlusNormal"/>
            </w:pPr>
          </w:p>
        </w:tc>
      </w:tr>
      <w:tr w:rsidR="002A36AF" w14:paraId="0D6F69A8" w14:textId="77777777">
        <w:tc>
          <w:tcPr>
            <w:tcW w:w="2778" w:type="dxa"/>
          </w:tcPr>
          <w:p w14:paraId="78ACD8BB" w14:textId="77777777" w:rsidR="002A36AF" w:rsidRDefault="002A36AF">
            <w:pPr>
              <w:pStyle w:val="ConsPlusNormal"/>
            </w:pPr>
            <w:r>
              <w:t>ИНН организации</w:t>
            </w:r>
          </w:p>
        </w:tc>
        <w:tc>
          <w:tcPr>
            <w:tcW w:w="2891" w:type="dxa"/>
          </w:tcPr>
          <w:p w14:paraId="1A037F0A" w14:textId="77777777" w:rsidR="002A36AF" w:rsidRDefault="002A36AF">
            <w:pPr>
              <w:pStyle w:val="ConsPlusNormal"/>
              <w:jc w:val="center"/>
            </w:pPr>
            <w:r>
              <w:t>ИННЮЛ</w:t>
            </w:r>
          </w:p>
        </w:tc>
        <w:tc>
          <w:tcPr>
            <w:tcW w:w="1191" w:type="dxa"/>
          </w:tcPr>
          <w:p w14:paraId="132D54EA" w14:textId="77777777" w:rsidR="002A36AF" w:rsidRDefault="002A36AF">
            <w:pPr>
              <w:pStyle w:val="ConsPlusNormal"/>
              <w:jc w:val="center"/>
            </w:pPr>
            <w:r>
              <w:t>А</w:t>
            </w:r>
          </w:p>
        </w:tc>
        <w:tc>
          <w:tcPr>
            <w:tcW w:w="1191" w:type="dxa"/>
          </w:tcPr>
          <w:p w14:paraId="4D1F43EA" w14:textId="77777777" w:rsidR="002A36AF" w:rsidRDefault="002A36AF">
            <w:pPr>
              <w:pStyle w:val="ConsPlusNormal"/>
              <w:jc w:val="center"/>
            </w:pPr>
            <w:r>
              <w:t>T(=10)</w:t>
            </w:r>
          </w:p>
        </w:tc>
        <w:tc>
          <w:tcPr>
            <w:tcW w:w="1814" w:type="dxa"/>
          </w:tcPr>
          <w:p w14:paraId="437D369C" w14:textId="77777777" w:rsidR="002A36AF" w:rsidRDefault="002A36AF">
            <w:pPr>
              <w:pStyle w:val="ConsPlusNormal"/>
              <w:jc w:val="center"/>
            </w:pPr>
            <w:r>
              <w:t>О</w:t>
            </w:r>
          </w:p>
        </w:tc>
        <w:tc>
          <w:tcPr>
            <w:tcW w:w="3742" w:type="dxa"/>
          </w:tcPr>
          <w:p w14:paraId="35A4C6E7" w14:textId="77777777" w:rsidR="002A36AF" w:rsidRDefault="002A36AF">
            <w:pPr>
              <w:pStyle w:val="ConsPlusNormal"/>
            </w:pPr>
            <w:r>
              <w:t>Типовой элемент &lt;ИННЮЛТип&gt;</w:t>
            </w:r>
          </w:p>
        </w:tc>
      </w:tr>
      <w:tr w:rsidR="002A36AF" w14:paraId="06A98453" w14:textId="77777777">
        <w:tc>
          <w:tcPr>
            <w:tcW w:w="2778" w:type="dxa"/>
          </w:tcPr>
          <w:p w14:paraId="06350E6D" w14:textId="77777777" w:rsidR="002A36AF" w:rsidRDefault="002A36AF">
            <w:pPr>
              <w:pStyle w:val="ConsPlusNormal"/>
            </w:pPr>
            <w:r>
              <w:t>КПП организации</w:t>
            </w:r>
          </w:p>
        </w:tc>
        <w:tc>
          <w:tcPr>
            <w:tcW w:w="2891" w:type="dxa"/>
          </w:tcPr>
          <w:p w14:paraId="3C772E82" w14:textId="77777777" w:rsidR="002A36AF" w:rsidRDefault="002A36AF">
            <w:pPr>
              <w:pStyle w:val="ConsPlusNormal"/>
              <w:jc w:val="center"/>
            </w:pPr>
            <w:r>
              <w:t>КПП</w:t>
            </w:r>
          </w:p>
        </w:tc>
        <w:tc>
          <w:tcPr>
            <w:tcW w:w="1191" w:type="dxa"/>
          </w:tcPr>
          <w:p w14:paraId="434012EF" w14:textId="77777777" w:rsidR="002A36AF" w:rsidRDefault="002A36AF">
            <w:pPr>
              <w:pStyle w:val="ConsPlusNormal"/>
              <w:jc w:val="center"/>
            </w:pPr>
            <w:r>
              <w:t>А</w:t>
            </w:r>
          </w:p>
        </w:tc>
        <w:tc>
          <w:tcPr>
            <w:tcW w:w="1191" w:type="dxa"/>
          </w:tcPr>
          <w:p w14:paraId="0C232F46" w14:textId="77777777" w:rsidR="002A36AF" w:rsidRDefault="002A36AF">
            <w:pPr>
              <w:pStyle w:val="ConsPlusNormal"/>
              <w:jc w:val="center"/>
            </w:pPr>
            <w:r>
              <w:t>T(=9)</w:t>
            </w:r>
          </w:p>
        </w:tc>
        <w:tc>
          <w:tcPr>
            <w:tcW w:w="1814" w:type="dxa"/>
          </w:tcPr>
          <w:p w14:paraId="3CD938BE" w14:textId="77777777" w:rsidR="002A36AF" w:rsidRDefault="002A36AF">
            <w:pPr>
              <w:pStyle w:val="ConsPlusNormal"/>
              <w:jc w:val="center"/>
            </w:pPr>
            <w:r>
              <w:t>О</w:t>
            </w:r>
          </w:p>
        </w:tc>
        <w:tc>
          <w:tcPr>
            <w:tcW w:w="3742" w:type="dxa"/>
          </w:tcPr>
          <w:p w14:paraId="7462A038" w14:textId="77777777" w:rsidR="002A36AF" w:rsidRDefault="002A36AF">
            <w:pPr>
              <w:pStyle w:val="ConsPlusNormal"/>
            </w:pPr>
            <w:r>
              <w:t>Типовой элемент &lt;КППТип&gt; _</w:t>
            </w:r>
          </w:p>
        </w:tc>
      </w:tr>
      <w:tr w:rsidR="002A36AF" w14:paraId="06903A20" w14:textId="77777777">
        <w:tc>
          <w:tcPr>
            <w:tcW w:w="2778" w:type="dxa"/>
          </w:tcPr>
          <w:p w14:paraId="304620EC" w14:textId="77777777" w:rsidR="002A36AF" w:rsidRDefault="002A36AF">
            <w:pPr>
              <w:pStyle w:val="ConsPlusNormal"/>
            </w:pPr>
            <w:r>
              <w:t>Сведения о реорганизованной (ликвидированной) организации</w:t>
            </w:r>
          </w:p>
        </w:tc>
        <w:tc>
          <w:tcPr>
            <w:tcW w:w="2891" w:type="dxa"/>
          </w:tcPr>
          <w:p w14:paraId="0D69BD21" w14:textId="77777777" w:rsidR="002A36AF" w:rsidRDefault="002A36AF">
            <w:pPr>
              <w:pStyle w:val="ConsPlusNormal"/>
              <w:jc w:val="center"/>
            </w:pPr>
            <w:r>
              <w:t>СвРеоргЮЛ</w:t>
            </w:r>
          </w:p>
        </w:tc>
        <w:tc>
          <w:tcPr>
            <w:tcW w:w="1191" w:type="dxa"/>
          </w:tcPr>
          <w:p w14:paraId="2C8941BA" w14:textId="77777777" w:rsidR="002A36AF" w:rsidRDefault="002A36AF">
            <w:pPr>
              <w:pStyle w:val="ConsPlusNormal"/>
              <w:jc w:val="center"/>
            </w:pPr>
            <w:r>
              <w:t>С</w:t>
            </w:r>
          </w:p>
        </w:tc>
        <w:tc>
          <w:tcPr>
            <w:tcW w:w="1191" w:type="dxa"/>
          </w:tcPr>
          <w:p w14:paraId="28AB52E4" w14:textId="77777777" w:rsidR="002A36AF" w:rsidRDefault="002A36AF">
            <w:pPr>
              <w:pStyle w:val="ConsPlusNormal"/>
            </w:pPr>
          </w:p>
        </w:tc>
        <w:tc>
          <w:tcPr>
            <w:tcW w:w="1814" w:type="dxa"/>
          </w:tcPr>
          <w:p w14:paraId="4F97B1E5" w14:textId="77777777" w:rsidR="002A36AF" w:rsidRDefault="002A36AF">
            <w:pPr>
              <w:pStyle w:val="ConsPlusNormal"/>
              <w:jc w:val="center"/>
            </w:pPr>
            <w:r>
              <w:t>Н</w:t>
            </w:r>
          </w:p>
        </w:tc>
        <w:tc>
          <w:tcPr>
            <w:tcW w:w="3742" w:type="dxa"/>
          </w:tcPr>
          <w:p w14:paraId="09907975" w14:textId="77777777" w:rsidR="002A36AF" w:rsidRDefault="002A36AF">
            <w:pPr>
              <w:pStyle w:val="ConsPlusNormal"/>
            </w:pPr>
            <w:r>
              <w:t>Состав элемента представлен в таблице 4.5</w:t>
            </w:r>
          </w:p>
        </w:tc>
      </w:tr>
    </w:tbl>
    <w:p w14:paraId="66128F13" w14:textId="77777777" w:rsidR="002A36AF" w:rsidRDefault="002A36AF">
      <w:pPr>
        <w:pStyle w:val="ConsPlusNormal"/>
        <w:jc w:val="both"/>
      </w:pPr>
    </w:p>
    <w:p w14:paraId="7107C79B" w14:textId="77777777" w:rsidR="002A36AF" w:rsidRDefault="002A36AF">
      <w:pPr>
        <w:pStyle w:val="ConsPlusNormal"/>
        <w:jc w:val="right"/>
      </w:pPr>
      <w:r>
        <w:t>Таблица 4.5</w:t>
      </w:r>
    </w:p>
    <w:p w14:paraId="5281813D" w14:textId="77777777" w:rsidR="002A36AF" w:rsidRDefault="002A36AF">
      <w:pPr>
        <w:pStyle w:val="ConsPlusNormal"/>
        <w:jc w:val="both"/>
      </w:pPr>
    </w:p>
    <w:p w14:paraId="4D47EBC8" w14:textId="77777777" w:rsidR="002A36AF" w:rsidRDefault="002A36AF">
      <w:pPr>
        <w:pStyle w:val="ConsPlusNormal"/>
        <w:jc w:val="center"/>
      </w:pPr>
      <w:r>
        <w:t>Сведения о реорганизованной (ликвидированной)</w:t>
      </w:r>
    </w:p>
    <w:p w14:paraId="5B2D43B4" w14:textId="77777777" w:rsidR="002A36AF" w:rsidRDefault="002A36AF">
      <w:pPr>
        <w:pStyle w:val="ConsPlusNormal"/>
        <w:jc w:val="center"/>
      </w:pPr>
      <w:r>
        <w:t>организации (СвРеоргЮЛ)</w:t>
      </w:r>
    </w:p>
    <w:p w14:paraId="728B2761"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510"/>
        <w:gridCol w:w="340"/>
        <w:gridCol w:w="2891"/>
      </w:tblGrid>
      <w:tr w:rsidR="002A36AF" w14:paraId="1D8F2E2C" w14:textId="77777777">
        <w:tc>
          <w:tcPr>
            <w:tcW w:w="2778" w:type="dxa"/>
            <w:tcBorders>
              <w:top w:val="single" w:sz="4" w:space="0" w:color="auto"/>
              <w:bottom w:val="single" w:sz="4" w:space="0" w:color="auto"/>
            </w:tcBorders>
          </w:tcPr>
          <w:p w14:paraId="5F72B005" w14:textId="77777777" w:rsidR="002A36AF" w:rsidRDefault="002A36AF">
            <w:pPr>
              <w:pStyle w:val="ConsPlusNormal"/>
              <w:jc w:val="center"/>
            </w:pPr>
            <w:r>
              <w:t>Наименование элемента</w:t>
            </w:r>
          </w:p>
        </w:tc>
        <w:tc>
          <w:tcPr>
            <w:tcW w:w="2891" w:type="dxa"/>
            <w:tcBorders>
              <w:top w:val="single" w:sz="4" w:space="0" w:color="auto"/>
              <w:bottom w:val="single" w:sz="4" w:space="0" w:color="auto"/>
            </w:tcBorders>
          </w:tcPr>
          <w:p w14:paraId="4DD78C5A" w14:textId="77777777" w:rsidR="002A36AF" w:rsidRDefault="002A36AF">
            <w:pPr>
              <w:pStyle w:val="ConsPlusNormal"/>
              <w:jc w:val="center"/>
            </w:pPr>
            <w:r>
              <w:t>Сокращенное наименование (код) элемента</w:t>
            </w:r>
          </w:p>
        </w:tc>
        <w:tc>
          <w:tcPr>
            <w:tcW w:w="1191" w:type="dxa"/>
            <w:tcBorders>
              <w:top w:val="single" w:sz="4" w:space="0" w:color="auto"/>
              <w:bottom w:val="single" w:sz="4" w:space="0" w:color="auto"/>
            </w:tcBorders>
          </w:tcPr>
          <w:p w14:paraId="61303F0C" w14:textId="77777777" w:rsidR="002A36AF" w:rsidRDefault="002A36AF">
            <w:pPr>
              <w:pStyle w:val="ConsPlusNormal"/>
              <w:jc w:val="center"/>
            </w:pPr>
            <w:r>
              <w:t>Признак типа элемента</w:t>
            </w:r>
          </w:p>
        </w:tc>
        <w:tc>
          <w:tcPr>
            <w:tcW w:w="1191" w:type="dxa"/>
            <w:tcBorders>
              <w:top w:val="single" w:sz="4" w:space="0" w:color="auto"/>
              <w:bottom w:val="single" w:sz="4" w:space="0" w:color="auto"/>
            </w:tcBorders>
          </w:tcPr>
          <w:p w14:paraId="12EF8DD9" w14:textId="77777777" w:rsidR="002A36AF" w:rsidRDefault="002A36AF">
            <w:pPr>
              <w:pStyle w:val="ConsPlusNormal"/>
              <w:jc w:val="center"/>
            </w:pPr>
            <w:r>
              <w:t>Формат элемента</w:t>
            </w:r>
          </w:p>
        </w:tc>
        <w:tc>
          <w:tcPr>
            <w:tcW w:w="1814" w:type="dxa"/>
            <w:tcBorders>
              <w:top w:val="single" w:sz="4" w:space="0" w:color="auto"/>
              <w:bottom w:val="single" w:sz="4" w:space="0" w:color="auto"/>
            </w:tcBorders>
          </w:tcPr>
          <w:p w14:paraId="0B21732F" w14:textId="77777777" w:rsidR="002A36AF" w:rsidRDefault="002A36AF">
            <w:pPr>
              <w:pStyle w:val="ConsPlusNormal"/>
              <w:jc w:val="center"/>
            </w:pPr>
            <w:r>
              <w:t>Признак обязательности элемента</w:t>
            </w:r>
          </w:p>
        </w:tc>
        <w:tc>
          <w:tcPr>
            <w:tcW w:w="3741" w:type="dxa"/>
            <w:gridSpan w:val="3"/>
            <w:tcBorders>
              <w:top w:val="single" w:sz="4" w:space="0" w:color="auto"/>
              <w:bottom w:val="single" w:sz="4" w:space="0" w:color="auto"/>
            </w:tcBorders>
          </w:tcPr>
          <w:p w14:paraId="1D4C9224" w14:textId="77777777" w:rsidR="002A36AF" w:rsidRDefault="002A36AF">
            <w:pPr>
              <w:pStyle w:val="ConsPlusNormal"/>
              <w:jc w:val="center"/>
            </w:pPr>
            <w:r>
              <w:t>Дополнительная информация</w:t>
            </w:r>
          </w:p>
        </w:tc>
      </w:tr>
      <w:tr w:rsidR="002A36AF" w14:paraId="69D58822" w14:textId="77777777">
        <w:tc>
          <w:tcPr>
            <w:tcW w:w="2778" w:type="dxa"/>
            <w:vMerge w:val="restart"/>
            <w:tcBorders>
              <w:top w:val="single" w:sz="4" w:space="0" w:color="auto"/>
              <w:bottom w:val="single" w:sz="4" w:space="0" w:color="auto"/>
            </w:tcBorders>
          </w:tcPr>
          <w:p w14:paraId="18EAFF37" w14:textId="77777777" w:rsidR="002A36AF" w:rsidRDefault="002A36AF">
            <w:pPr>
              <w:pStyle w:val="ConsPlusNormal"/>
            </w:pPr>
            <w:r>
              <w:t>Код формы реорганизации (ликвидация)/лишения полномочий (закрытие) обособленного подразделения</w:t>
            </w:r>
          </w:p>
        </w:tc>
        <w:tc>
          <w:tcPr>
            <w:tcW w:w="2891" w:type="dxa"/>
            <w:vMerge w:val="restart"/>
            <w:tcBorders>
              <w:top w:val="single" w:sz="4" w:space="0" w:color="auto"/>
              <w:bottom w:val="single" w:sz="4" w:space="0" w:color="auto"/>
            </w:tcBorders>
          </w:tcPr>
          <w:p w14:paraId="0A4DA16C" w14:textId="77777777" w:rsidR="002A36AF" w:rsidRDefault="002A36AF">
            <w:pPr>
              <w:pStyle w:val="ConsPlusNormal"/>
              <w:jc w:val="center"/>
            </w:pPr>
            <w:r>
              <w:t>ФормРеорг</w:t>
            </w:r>
          </w:p>
        </w:tc>
        <w:tc>
          <w:tcPr>
            <w:tcW w:w="1191" w:type="dxa"/>
            <w:vMerge w:val="restart"/>
            <w:tcBorders>
              <w:top w:val="single" w:sz="4" w:space="0" w:color="auto"/>
              <w:bottom w:val="single" w:sz="4" w:space="0" w:color="auto"/>
            </w:tcBorders>
          </w:tcPr>
          <w:p w14:paraId="5F3667CD" w14:textId="77777777" w:rsidR="002A36AF" w:rsidRDefault="002A36AF">
            <w:pPr>
              <w:pStyle w:val="ConsPlusNormal"/>
              <w:jc w:val="center"/>
            </w:pPr>
            <w:r>
              <w:t>А</w:t>
            </w:r>
          </w:p>
        </w:tc>
        <w:tc>
          <w:tcPr>
            <w:tcW w:w="1191" w:type="dxa"/>
            <w:vMerge w:val="restart"/>
            <w:tcBorders>
              <w:top w:val="single" w:sz="4" w:space="0" w:color="auto"/>
              <w:bottom w:val="single" w:sz="4" w:space="0" w:color="auto"/>
            </w:tcBorders>
          </w:tcPr>
          <w:p w14:paraId="45390CD2" w14:textId="77777777" w:rsidR="002A36AF" w:rsidRDefault="002A36AF">
            <w:pPr>
              <w:pStyle w:val="ConsPlusNormal"/>
              <w:jc w:val="center"/>
            </w:pPr>
            <w:r>
              <w:t>T(=1)</w:t>
            </w:r>
          </w:p>
        </w:tc>
        <w:tc>
          <w:tcPr>
            <w:tcW w:w="1814" w:type="dxa"/>
            <w:vMerge w:val="restart"/>
            <w:tcBorders>
              <w:top w:val="single" w:sz="4" w:space="0" w:color="auto"/>
              <w:bottom w:val="single" w:sz="4" w:space="0" w:color="auto"/>
            </w:tcBorders>
          </w:tcPr>
          <w:p w14:paraId="38ADBCF7" w14:textId="77777777" w:rsidR="002A36AF" w:rsidRDefault="002A36AF">
            <w:pPr>
              <w:pStyle w:val="ConsPlusNormal"/>
              <w:jc w:val="center"/>
            </w:pPr>
            <w:r>
              <w:t>ОК</w:t>
            </w:r>
          </w:p>
        </w:tc>
        <w:tc>
          <w:tcPr>
            <w:tcW w:w="3741" w:type="dxa"/>
            <w:gridSpan w:val="3"/>
            <w:tcBorders>
              <w:top w:val="single" w:sz="4" w:space="0" w:color="auto"/>
              <w:bottom w:val="nil"/>
            </w:tcBorders>
          </w:tcPr>
          <w:p w14:paraId="7C37200D" w14:textId="77777777" w:rsidR="002A36AF" w:rsidRDefault="002A36AF">
            <w:pPr>
              <w:pStyle w:val="ConsPlusNormal"/>
            </w:pPr>
            <w:r>
              <w:t>Принимает значение:</w:t>
            </w:r>
          </w:p>
        </w:tc>
      </w:tr>
      <w:tr w:rsidR="002A36AF" w14:paraId="5E4CABBC" w14:textId="77777777">
        <w:tblPrEx>
          <w:tblBorders>
            <w:insideH w:val="none" w:sz="0" w:space="0" w:color="auto"/>
          </w:tblBorders>
        </w:tblPrEx>
        <w:tc>
          <w:tcPr>
            <w:tcW w:w="2778" w:type="dxa"/>
            <w:vMerge/>
            <w:tcBorders>
              <w:top w:val="single" w:sz="4" w:space="0" w:color="auto"/>
              <w:bottom w:val="single" w:sz="4" w:space="0" w:color="auto"/>
            </w:tcBorders>
          </w:tcPr>
          <w:p w14:paraId="3FD47278" w14:textId="77777777" w:rsidR="002A36AF" w:rsidRDefault="002A36AF">
            <w:pPr>
              <w:pStyle w:val="ConsPlusNormal"/>
            </w:pPr>
          </w:p>
        </w:tc>
        <w:tc>
          <w:tcPr>
            <w:tcW w:w="2891" w:type="dxa"/>
            <w:vMerge/>
            <w:tcBorders>
              <w:top w:val="single" w:sz="4" w:space="0" w:color="auto"/>
              <w:bottom w:val="single" w:sz="4" w:space="0" w:color="auto"/>
            </w:tcBorders>
          </w:tcPr>
          <w:p w14:paraId="54383192" w14:textId="77777777" w:rsidR="002A36AF" w:rsidRDefault="002A36AF">
            <w:pPr>
              <w:pStyle w:val="ConsPlusNormal"/>
            </w:pPr>
          </w:p>
        </w:tc>
        <w:tc>
          <w:tcPr>
            <w:tcW w:w="1191" w:type="dxa"/>
            <w:vMerge/>
            <w:tcBorders>
              <w:top w:val="single" w:sz="4" w:space="0" w:color="auto"/>
              <w:bottom w:val="single" w:sz="4" w:space="0" w:color="auto"/>
            </w:tcBorders>
          </w:tcPr>
          <w:p w14:paraId="0AD28EED" w14:textId="77777777" w:rsidR="002A36AF" w:rsidRDefault="002A36AF">
            <w:pPr>
              <w:pStyle w:val="ConsPlusNormal"/>
            </w:pPr>
          </w:p>
        </w:tc>
        <w:tc>
          <w:tcPr>
            <w:tcW w:w="1191" w:type="dxa"/>
            <w:vMerge/>
            <w:tcBorders>
              <w:top w:val="single" w:sz="4" w:space="0" w:color="auto"/>
              <w:bottom w:val="single" w:sz="4" w:space="0" w:color="auto"/>
            </w:tcBorders>
          </w:tcPr>
          <w:p w14:paraId="4AC1C841" w14:textId="77777777" w:rsidR="002A36AF" w:rsidRDefault="002A36AF">
            <w:pPr>
              <w:pStyle w:val="ConsPlusNormal"/>
            </w:pPr>
          </w:p>
        </w:tc>
        <w:tc>
          <w:tcPr>
            <w:tcW w:w="1814" w:type="dxa"/>
            <w:vMerge/>
            <w:tcBorders>
              <w:top w:val="single" w:sz="4" w:space="0" w:color="auto"/>
              <w:bottom w:val="single" w:sz="4" w:space="0" w:color="auto"/>
            </w:tcBorders>
          </w:tcPr>
          <w:p w14:paraId="072C3B43" w14:textId="77777777" w:rsidR="002A36AF" w:rsidRDefault="002A36AF">
            <w:pPr>
              <w:pStyle w:val="ConsPlusNormal"/>
            </w:pPr>
          </w:p>
        </w:tc>
        <w:tc>
          <w:tcPr>
            <w:tcW w:w="510" w:type="dxa"/>
            <w:tcBorders>
              <w:top w:val="nil"/>
              <w:bottom w:val="nil"/>
              <w:right w:val="nil"/>
            </w:tcBorders>
          </w:tcPr>
          <w:p w14:paraId="46EA1E0E" w14:textId="77777777" w:rsidR="002A36AF" w:rsidRDefault="002A36AF">
            <w:pPr>
              <w:pStyle w:val="ConsPlusNormal"/>
              <w:jc w:val="center"/>
            </w:pPr>
            <w:r>
              <w:t>0</w:t>
            </w:r>
          </w:p>
        </w:tc>
        <w:tc>
          <w:tcPr>
            <w:tcW w:w="340" w:type="dxa"/>
            <w:tcBorders>
              <w:top w:val="nil"/>
              <w:left w:val="nil"/>
              <w:bottom w:val="nil"/>
              <w:right w:val="nil"/>
            </w:tcBorders>
          </w:tcPr>
          <w:p w14:paraId="1E8FD914" w14:textId="77777777" w:rsidR="002A36AF" w:rsidRDefault="002A36AF">
            <w:pPr>
              <w:pStyle w:val="ConsPlusNormal"/>
              <w:jc w:val="center"/>
            </w:pPr>
            <w:r>
              <w:t>-</w:t>
            </w:r>
          </w:p>
        </w:tc>
        <w:tc>
          <w:tcPr>
            <w:tcW w:w="2891" w:type="dxa"/>
            <w:tcBorders>
              <w:top w:val="nil"/>
              <w:left w:val="nil"/>
              <w:bottom w:val="nil"/>
            </w:tcBorders>
          </w:tcPr>
          <w:p w14:paraId="0F878D84" w14:textId="77777777" w:rsidR="002A36AF" w:rsidRDefault="002A36AF">
            <w:pPr>
              <w:pStyle w:val="ConsPlusNormal"/>
            </w:pPr>
            <w:r>
              <w:t>ликвидация |</w:t>
            </w:r>
          </w:p>
        </w:tc>
      </w:tr>
      <w:tr w:rsidR="002A36AF" w14:paraId="1CF5EE9D" w14:textId="77777777">
        <w:tblPrEx>
          <w:tblBorders>
            <w:insideH w:val="none" w:sz="0" w:space="0" w:color="auto"/>
          </w:tblBorders>
        </w:tblPrEx>
        <w:tc>
          <w:tcPr>
            <w:tcW w:w="2778" w:type="dxa"/>
            <w:vMerge/>
            <w:tcBorders>
              <w:top w:val="single" w:sz="4" w:space="0" w:color="auto"/>
              <w:bottom w:val="single" w:sz="4" w:space="0" w:color="auto"/>
            </w:tcBorders>
          </w:tcPr>
          <w:p w14:paraId="3E6540A3" w14:textId="77777777" w:rsidR="002A36AF" w:rsidRDefault="002A36AF">
            <w:pPr>
              <w:pStyle w:val="ConsPlusNormal"/>
            </w:pPr>
          </w:p>
        </w:tc>
        <w:tc>
          <w:tcPr>
            <w:tcW w:w="2891" w:type="dxa"/>
            <w:vMerge/>
            <w:tcBorders>
              <w:top w:val="single" w:sz="4" w:space="0" w:color="auto"/>
              <w:bottom w:val="single" w:sz="4" w:space="0" w:color="auto"/>
            </w:tcBorders>
          </w:tcPr>
          <w:p w14:paraId="4D6D71EC" w14:textId="77777777" w:rsidR="002A36AF" w:rsidRDefault="002A36AF">
            <w:pPr>
              <w:pStyle w:val="ConsPlusNormal"/>
            </w:pPr>
          </w:p>
        </w:tc>
        <w:tc>
          <w:tcPr>
            <w:tcW w:w="1191" w:type="dxa"/>
            <w:vMerge/>
            <w:tcBorders>
              <w:top w:val="single" w:sz="4" w:space="0" w:color="auto"/>
              <w:bottom w:val="single" w:sz="4" w:space="0" w:color="auto"/>
            </w:tcBorders>
          </w:tcPr>
          <w:p w14:paraId="7AB85A39" w14:textId="77777777" w:rsidR="002A36AF" w:rsidRDefault="002A36AF">
            <w:pPr>
              <w:pStyle w:val="ConsPlusNormal"/>
            </w:pPr>
          </w:p>
        </w:tc>
        <w:tc>
          <w:tcPr>
            <w:tcW w:w="1191" w:type="dxa"/>
            <w:vMerge/>
            <w:tcBorders>
              <w:top w:val="single" w:sz="4" w:space="0" w:color="auto"/>
              <w:bottom w:val="single" w:sz="4" w:space="0" w:color="auto"/>
            </w:tcBorders>
          </w:tcPr>
          <w:p w14:paraId="0D6A47B4" w14:textId="77777777" w:rsidR="002A36AF" w:rsidRDefault="002A36AF">
            <w:pPr>
              <w:pStyle w:val="ConsPlusNormal"/>
            </w:pPr>
          </w:p>
        </w:tc>
        <w:tc>
          <w:tcPr>
            <w:tcW w:w="1814" w:type="dxa"/>
            <w:vMerge/>
            <w:tcBorders>
              <w:top w:val="single" w:sz="4" w:space="0" w:color="auto"/>
              <w:bottom w:val="single" w:sz="4" w:space="0" w:color="auto"/>
            </w:tcBorders>
          </w:tcPr>
          <w:p w14:paraId="414D75C5" w14:textId="77777777" w:rsidR="002A36AF" w:rsidRDefault="002A36AF">
            <w:pPr>
              <w:pStyle w:val="ConsPlusNormal"/>
            </w:pPr>
          </w:p>
        </w:tc>
        <w:tc>
          <w:tcPr>
            <w:tcW w:w="510" w:type="dxa"/>
            <w:tcBorders>
              <w:top w:val="nil"/>
              <w:bottom w:val="nil"/>
              <w:right w:val="nil"/>
            </w:tcBorders>
          </w:tcPr>
          <w:p w14:paraId="53ABD4F1" w14:textId="77777777" w:rsidR="002A36AF" w:rsidRDefault="002A36AF">
            <w:pPr>
              <w:pStyle w:val="ConsPlusNormal"/>
              <w:jc w:val="center"/>
            </w:pPr>
            <w:r>
              <w:t>1</w:t>
            </w:r>
          </w:p>
        </w:tc>
        <w:tc>
          <w:tcPr>
            <w:tcW w:w="340" w:type="dxa"/>
            <w:tcBorders>
              <w:top w:val="nil"/>
              <w:left w:val="nil"/>
              <w:bottom w:val="nil"/>
              <w:right w:val="nil"/>
            </w:tcBorders>
          </w:tcPr>
          <w:p w14:paraId="0214FB3E" w14:textId="77777777" w:rsidR="002A36AF" w:rsidRDefault="002A36AF">
            <w:pPr>
              <w:pStyle w:val="ConsPlusNormal"/>
              <w:jc w:val="center"/>
            </w:pPr>
            <w:r>
              <w:t>-</w:t>
            </w:r>
          </w:p>
        </w:tc>
        <w:tc>
          <w:tcPr>
            <w:tcW w:w="2891" w:type="dxa"/>
            <w:tcBorders>
              <w:top w:val="nil"/>
              <w:left w:val="nil"/>
              <w:bottom w:val="nil"/>
            </w:tcBorders>
          </w:tcPr>
          <w:p w14:paraId="79F73D41" w14:textId="77777777" w:rsidR="002A36AF" w:rsidRDefault="002A36AF">
            <w:pPr>
              <w:pStyle w:val="ConsPlusNormal"/>
            </w:pPr>
            <w:r>
              <w:t>преобразование |</w:t>
            </w:r>
          </w:p>
        </w:tc>
      </w:tr>
      <w:tr w:rsidR="002A36AF" w14:paraId="2CA9C61B" w14:textId="77777777">
        <w:tblPrEx>
          <w:tblBorders>
            <w:insideH w:val="none" w:sz="0" w:space="0" w:color="auto"/>
          </w:tblBorders>
        </w:tblPrEx>
        <w:tc>
          <w:tcPr>
            <w:tcW w:w="2778" w:type="dxa"/>
            <w:vMerge/>
            <w:tcBorders>
              <w:top w:val="single" w:sz="4" w:space="0" w:color="auto"/>
              <w:bottom w:val="single" w:sz="4" w:space="0" w:color="auto"/>
            </w:tcBorders>
          </w:tcPr>
          <w:p w14:paraId="21CFBB27" w14:textId="77777777" w:rsidR="002A36AF" w:rsidRDefault="002A36AF">
            <w:pPr>
              <w:pStyle w:val="ConsPlusNormal"/>
            </w:pPr>
          </w:p>
        </w:tc>
        <w:tc>
          <w:tcPr>
            <w:tcW w:w="2891" w:type="dxa"/>
            <w:vMerge/>
            <w:tcBorders>
              <w:top w:val="single" w:sz="4" w:space="0" w:color="auto"/>
              <w:bottom w:val="single" w:sz="4" w:space="0" w:color="auto"/>
            </w:tcBorders>
          </w:tcPr>
          <w:p w14:paraId="394B90E6" w14:textId="77777777" w:rsidR="002A36AF" w:rsidRDefault="002A36AF">
            <w:pPr>
              <w:pStyle w:val="ConsPlusNormal"/>
            </w:pPr>
          </w:p>
        </w:tc>
        <w:tc>
          <w:tcPr>
            <w:tcW w:w="1191" w:type="dxa"/>
            <w:vMerge/>
            <w:tcBorders>
              <w:top w:val="single" w:sz="4" w:space="0" w:color="auto"/>
              <w:bottom w:val="single" w:sz="4" w:space="0" w:color="auto"/>
            </w:tcBorders>
          </w:tcPr>
          <w:p w14:paraId="23029735" w14:textId="77777777" w:rsidR="002A36AF" w:rsidRDefault="002A36AF">
            <w:pPr>
              <w:pStyle w:val="ConsPlusNormal"/>
            </w:pPr>
          </w:p>
        </w:tc>
        <w:tc>
          <w:tcPr>
            <w:tcW w:w="1191" w:type="dxa"/>
            <w:vMerge/>
            <w:tcBorders>
              <w:top w:val="single" w:sz="4" w:space="0" w:color="auto"/>
              <w:bottom w:val="single" w:sz="4" w:space="0" w:color="auto"/>
            </w:tcBorders>
          </w:tcPr>
          <w:p w14:paraId="356F82F4" w14:textId="77777777" w:rsidR="002A36AF" w:rsidRDefault="002A36AF">
            <w:pPr>
              <w:pStyle w:val="ConsPlusNormal"/>
            </w:pPr>
          </w:p>
        </w:tc>
        <w:tc>
          <w:tcPr>
            <w:tcW w:w="1814" w:type="dxa"/>
            <w:vMerge/>
            <w:tcBorders>
              <w:top w:val="single" w:sz="4" w:space="0" w:color="auto"/>
              <w:bottom w:val="single" w:sz="4" w:space="0" w:color="auto"/>
            </w:tcBorders>
          </w:tcPr>
          <w:p w14:paraId="11FF950C" w14:textId="77777777" w:rsidR="002A36AF" w:rsidRDefault="002A36AF">
            <w:pPr>
              <w:pStyle w:val="ConsPlusNormal"/>
            </w:pPr>
          </w:p>
        </w:tc>
        <w:tc>
          <w:tcPr>
            <w:tcW w:w="510" w:type="dxa"/>
            <w:tcBorders>
              <w:top w:val="nil"/>
              <w:bottom w:val="nil"/>
              <w:right w:val="nil"/>
            </w:tcBorders>
          </w:tcPr>
          <w:p w14:paraId="1505AF00" w14:textId="77777777" w:rsidR="002A36AF" w:rsidRDefault="002A36AF">
            <w:pPr>
              <w:pStyle w:val="ConsPlusNormal"/>
              <w:jc w:val="center"/>
            </w:pPr>
            <w:r>
              <w:t>2</w:t>
            </w:r>
          </w:p>
        </w:tc>
        <w:tc>
          <w:tcPr>
            <w:tcW w:w="340" w:type="dxa"/>
            <w:tcBorders>
              <w:top w:val="nil"/>
              <w:left w:val="nil"/>
              <w:bottom w:val="nil"/>
              <w:right w:val="nil"/>
            </w:tcBorders>
          </w:tcPr>
          <w:p w14:paraId="16174AF9" w14:textId="77777777" w:rsidR="002A36AF" w:rsidRDefault="002A36AF">
            <w:pPr>
              <w:pStyle w:val="ConsPlusNormal"/>
              <w:jc w:val="center"/>
            </w:pPr>
            <w:r>
              <w:t>-</w:t>
            </w:r>
          </w:p>
        </w:tc>
        <w:tc>
          <w:tcPr>
            <w:tcW w:w="2891" w:type="dxa"/>
            <w:tcBorders>
              <w:top w:val="nil"/>
              <w:left w:val="nil"/>
              <w:bottom w:val="nil"/>
            </w:tcBorders>
          </w:tcPr>
          <w:p w14:paraId="16A4003C" w14:textId="77777777" w:rsidR="002A36AF" w:rsidRDefault="002A36AF">
            <w:pPr>
              <w:pStyle w:val="ConsPlusNormal"/>
            </w:pPr>
            <w:r>
              <w:t>слияние |</w:t>
            </w:r>
          </w:p>
        </w:tc>
      </w:tr>
      <w:tr w:rsidR="002A36AF" w14:paraId="57733FC3" w14:textId="77777777">
        <w:tblPrEx>
          <w:tblBorders>
            <w:insideH w:val="none" w:sz="0" w:space="0" w:color="auto"/>
          </w:tblBorders>
        </w:tblPrEx>
        <w:tc>
          <w:tcPr>
            <w:tcW w:w="2778" w:type="dxa"/>
            <w:vMerge/>
            <w:tcBorders>
              <w:top w:val="single" w:sz="4" w:space="0" w:color="auto"/>
              <w:bottom w:val="single" w:sz="4" w:space="0" w:color="auto"/>
            </w:tcBorders>
          </w:tcPr>
          <w:p w14:paraId="0821B827" w14:textId="77777777" w:rsidR="002A36AF" w:rsidRDefault="002A36AF">
            <w:pPr>
              <w:pStyle w:val="ConsPlusNormal"/>
            </w:pPr>
          </w:p>
        </w:tc>
        <w:tc>
          <w:tcPr>
            <w:tcW w:w="2891" w:type="dxa"/>
            <w:vMerge/>
            <w:tcBorders>
              <w:top w:val="single" w:sz="4" w:space="0" w:color="auto"/>
              <w:bottom w:val="single" w:sz="4" w:space="0" w:color="auto"/>
            </w:tcBorders>
          </w:tcPr>
          <w:p w14:paraId="10A26871" w14:textId="77777777" w:rsidR="002A36AF" w:rsidRDefault="002A36AF">
            <w:pPr>
              <w:pStyle w:val="ConsPlusNormal"/>
            </w:pPr>
          </w:p>
        </w:tc>
        <w:tc>
          <w:tcPr>
            <w:tcW w:w="1191" w:type="dxa"/>
            <w:vMerge/>
            <w:tcBorders>
              <w:top w:val="single" w:sz="4" w:space="0" w:color="auto"/>
              <w:bottom w:val="single" w:sz="4" w:space="0" w:color="auto"/>
            </w:tcBorders>
          </w:tcPr>
          <w:p w14:paraId="418D7A56" w14:textId="77777777" w:rsidR="002A36AF" w:rsidRDefault="002A36AF">
            <w:pPr>
              <w:pStyle w:val="ConsPlusNormal"/>
            </w:pPr>
          </w:p>
        </w:tc>
        <w:tc>
          <w:tcPr>
            <w:tcW w:w="1191" w:type="dxa"/>
            <w:vMerge/>
            <w:tcBorders>
              <w:top w:val="single" w:sz="4" w:space="0" w:color="auto"/>
              <w:bottom w:val="single" w:sz="4" w:space="0" w:color="auto"/>
            </w:tcBorders>
          </w:tcPr>
          <w:p w14:paraId="6B9B136D" w14:textId="77777777" w:rsidR="002A36AF" w:rsidRDefault="002A36AF">
            <w:pPr>
              <w:pStyle w:val="ConsPlusNormal"/>
            </w:pPr>
          </w:p>
        </w:tc>
        <w:tc>
          <w:tcPr>
            <w:tcW w:w="1814" w:type="dxa"/>
            <w:vMerge/>
            <w:tcBorders>
              <w:top w:val="single" w:sz="4" w:space="0" w:color="auto"/>
              <w:bottom w:val="single" w:sz="4" w:space="0" w:color="auto"/>
            </w:tcBorders>
          </w:tcPr>
          <w:p w14:paraId="374522CD" w14:textId="77777777" w:rsidR="002A36AF" w:rsidRDefault="002A36AF">
            <w:pPr>
              <w:pStyle w:val="ConsPlusNormal"/>
            </w:pPr>
          </w:p>
        </w:tc>
        <w:tc>
          <w:tcPr>
            <w:tcW w:w="510" w:type="dxa"/>
            <w:tcBorders>
              <w:top w:val="nil"/>
              <w:bottom w:val="nil"/>
              <w:right w:val="nil"/>
            </w:tcBorders>
          </w:tcPr>
          <w:p w14:paraId="7254E305" w14:textId="77777777" w:rsidR="002A36AF" w:rsidRDefault="002A36AF">
            <w:pPr>
              <w:pStyle w:val="ConsPlusNormal"/>
              <w:jc w:val="center"/>
            </w:pPr>
            <w:r>
              <w:t>3</w:t>
            </w:r>
          </w:p>
        </w:tc>
        <w:tc>
          <w:tcPr>
            <w:tcW w:w="340" w:type="dxa"/>
            <w:tcBorders>
              <w:top w:val="nil"/>
              <w:left w:val="nil"/>
              <w:bottom w:val="nil"/>
              <w:right w:val="nil"/>
            </w:tcBorders>
          </w:tcPr>
          <w:p w14:paraId="3D961AC5" w14:textId="77777777" w:rsidR="002A36AF" w:rsidRDefault="002A36AF">
            <w:pPr>
              <w:pStyle w:val="ConsPlusNormal"/>
              <w:jc w:val="center"/>
            </w:pPr>
            <w:r>
              <w:t>-</w:t>
            </w:r>
          </w:p>
        </w:tc>
        <w:tc>
          <w:tcPr>
            <w:tcW w:w="2891" w:type="dxa"/>
            <w:tcBorders>
              <w:top w:val="nil"/>
              <w:left w:val="nil"/>
              <w:bottom w:val="nil"/>
            </w:tcBorders>
          </w:tcPr>
          <w:p w14:paraId="428DDD65" w14:textId="77777777" w:rsidR="002A36AF" w:rsidRDefault="002A36AF">
            <w:pPr>
              <w:pStyle w:val="ConsPlusNormal"/>
            </w:pPr>
            <w:r>
              <w:t>разделение |</w:t>
            </w:r>
          </w:p>
        </w:tc>
      </w:tr>
      <w:tr w:rsidR="002A36AF" w14:paraId="2B183446" w14:textId="77777777">
        <w:tblPrEx>
          <w:tblBorders>
            <w:insideH w:val="none" w:sz="0" w:space="0" w:color="auto"/>
          </w:tblBorders>
        </w:tblPrEx>
        <w:tc>
          <w:tcPr>
            <w:tcW w:w="2778" w:type="dxa"/>
            <w:vMerge/>
            <w:tcBorders>
              <w:top w:val="single" w:sz="4" w:space="0" w:color="auto"/>
              <w:bottom w:val="single" w:sz="4" w:space="0" w:color="auto"/>
            </w:tcBorders>
          </w:tcPr>
          <w:p w14:paraId="7B61EE08" w14:textId="77777777" w:rsidR="002A36AF" w:rsidRDefault="002A36AF">
            <w:pPr>
              <w:pStyle w:val="ConsPlusNormal"/>
            </w:pPr>
          </w:p>
        </w:tc>
        <w:tc>
          <w:tcPr>
            <w:tcW w:w="2891" w:type="dxa"/>
            <w:vMerge/>
            <w:tcBorders>
              <w:top w:val="single" w:sz="4" w:space="0" w:color="auto"/>
              <w:bottom w:val="single" w:sz="4" w:space="0" w:color="auto"/>
            </w:tcBorders>
          </w:tcPr>
          <w:p w14:paraId="76F5B312" w14:textId="77777777" w:rsidR="002A36AF" w:rsidRDefault="002A36AF">
            <w:pPr>
              <w:pStyle w:val="ConsPlusNormal"/>
            </w:pPr>
          </w:p>
        </w:tc>
        <w:tc>
          <w:tcPr>
            <w:tcW w:w="1191" w:type="dxa"/>
            <w:vMerge/>
            <w:tcBorders>
              <w:top w:val="single" w:sz="4" w:space="0" w:color="auto"/>
              <w:bottom w:val="single" w:sz="4" w:space="0" w:color="auto"/>
            </w:tcBorders>
          </w:tcPr>
          <w:p w14:paraId="4AE3B7A5" w14:textId="77777777" w:rsidR="002A36AF" w:rsidRDefault="002A36AF">
            <w:pPr>
              <w:pStyle w:val="ConsPlusNormal"/>
            </w:pPr>
          </w:p>
        </w:tc>
        <w:tc>
          <w:tcPr>
            <w:tcW w:w="1191" w:type="dxa"/>
            <w:vMerge/>
            <w:tcBorders>
              <w:top w:val="single" w:sz="4" w:space="0" w:color="auto"/>
              <w:bottom w:val="single" w:sz="4" w:space="0" w:color="auto"/>
            </w:tcBorders>
          </w:tcPr>
          <w:p w14:paraId="1D090365" w14:textId="77777777" w:rsidR="002A36AF" w:rsidRDefault="002A36AF">
            <w:pPr>
              <w:pStyle w:val="ConsPlusNormal"/>
            </w:pPr>
          </w:p>
        </w:tc>
        <w:tc>
          <w:tcPr>
            <w:tcW w:w="1814" w:type="dxa"/>
            <w:vMerge/>
            <w:tcBorders>
              <w:top w:val="single" w:sz="4" w:space="0" w:color="auto"/>
              <w:bottom w:val="single" w:sz="4" w:space="0" w:color="auto"/>
            </w:tcBorders>
          </w:tcPr>
          <w:p w14:paraId="7DD3F3FB" w14:textId="77777777" w:rsidR="002A36AF" w:rsidRDefault="002A36AF">
            <w:pPr>
              <w:pStyle w:val="ConsPlusNormal"/>
            </w:pPr>
          </w:p>
        </w:tc>
        <w:tc>
          <w:tcPr>
            <w:tcW w:w="510" w:type="dxa"/>
            <w:tcBorders>
              <w:top w:val="nil"/>
              <w:bottom w:val="nil"/>
              <w:right w:val="nil"/>
            </w:tcBorders>
          </w:tcPr>
          <w:p w14:paraId="4743F086" w14:textId="77777777" w:rsidR="002A36AF" w:rsidRDefault="002A36AF">
            <w:pPr>
              <w:pStyle w:val="ConsPlusNormal"/>
              <w:jc w:val="center"/>
            </w:pPr>
            <w:r>
              <w:t>4</w:t>
            </w:r>
          </w:p>
        </w:tc>
        <w:tc>
          <w:tcPr>
            <w:tcW w:w="340" w:type="dxa"/>
            <w:tcBorders>
              <w:top w:val="nil"/>
              <w:left w:val="nil"/>
              <w:bottom w:val="nil"/>
              <w:right w:val="nil"/>
            </w:tcBorders>
          </w:tcPr>
          <w:p w14:paraId="146F26C4" w14:textId="77777777" w:rsidR="002A36AF" w:rsidRDefault="002A36AF">
            <w:pPr>
              <w:pStyle w:val="ConsPlusNormal"/>
              <w:jc w:val="center"/>
            </w:pPr>
            <w:r>
              <w:t>-</w:t>
            </w:r>
          </w:p>
        </w:tc>
        <w:tc>
          <w:tcPr>
            <w:tcW w:w="2891" w:type="dxa"/>
            <w:tcBorders>
              <w:top w:val="nil"/>
              <w:left w:val="nil"/>
              <w:bottom w:val="nil"/>
            </w:tcBorders>
          </w:tcPr>
          <w:p w14:paraId="072ED7C4" w14:textId="77777777" w:rsidR="002A36AF" w:rsidRDefault="002A36AF">
            <w:pPr>
              <w:pStyle w:val="ConsPlusNormal"/>
            </w:pPr>
            <w:r>
              <w:t>выделение |</w:t>
            </w:r>
          </w:p>
        </w:tc>
      </w:tr>
      <w:tr w:rsidR="002A36AF" w14:paraId="53186AB9" w14:textId="77777777">
        <w:tblPrEx>
          <w:tblBorders>
            <w:insideH w:val="none" w:sz="0" w:space="0" w:color="auto"/>
          </w:tblBorders>
        </w:tblPrEx>
        <w:tc>
          <w:tcPr>
            <w:tcW w:w="2778" w:type="dxa"/>
            <w:vMerge/>
            <w:tcBorders>
              <w:top w:val="single" w:sz="4" w:space="0" w:color="auto"/>
              <w:bottom w:val="single" w:sz="4" w:space="0" w:color="auto"/>
            </w:tcBorders>
          </w:tcPr>
          <w:p w14:paraId="5A9A3280" w14:textId="77777777" w:rsidR="002A36AF" w:rsidRDefault="002A36AF">
            <w:pPr>
              <w:pStyle w:val="ConsPlusNormal"/>
            </w:pPr>
          </w:p>
        </w:tc>
        <w:tc>
          <w:tcPr>
            <w:tcW w:w="2891" w:type="dxa"/>
            <w:vMerge/>
            <w:tcBorders>
              <w:top w:val="single" w:sz="4" w:space="0" w:color="auto"/>
              <w:bottom w:val="single" w:sz="4" w:space="0" w:color="auto"/>
            </w:tcBorders>
          </w:tcPr>
          <w:p w14:paraId="689046DE" w14:textId="77777777" w:rsidR="002A36AF" w:rsidRDefault="002A36AF">
            <w:pPr>
              <w:pStyle w:val="ConsPlusNormal"/>
            </w:pPr>
          </w:p>
        </w:tc>
        <w:tc>
          <w:tcPr>
            <w:tcW w:w="1191" w:type="dxa"/>
            <w:vMerge/>
            <w:tcBorders>
              <w:top w:val="single" w:sz="4" w:space="0" w:color="auto"/>
              <w:bottom w:val="single" w:sz="4" w:space="0" w:color="auto"/>
            </w:tcBorders>
          </w:tcPr>
          <w:p w14:paraId="01FBA1D9" w14:textId="77777777" w:rsidR="002A36AF" w:rsidRDefault="002A36AF">
            <w:pPr>
              <w:pStyle w:val="ConsPlusNormal"/>
            </w:pPr>
          </w:p>
        </w:tc>
        <w:tc>
          <w:tcPr>
            <w:tcW w:w="1191" w:type="dxa"/>
            <w:vMerge/>
            <w:tcBorders>
              <w:top w:val="single" w:sz="4" w:space="0" w:color="auto"/>
              <w:bottom w:val="single" w:sz="4" w:space="0" w:color="auto"/>
            </w:tcBorders>
          </w:tcPr>
          <w:p w14:paraId="2D7CA43A" w14:textId="77777777" w:rsidR="002A36AF" w:rsidRDefault="002A36AF">
            <w:pPr>
              <w:pStyle w:val="ConsPlusNormal"/>
            </w:pPr>
          </w:p>
        </w:tc>
        <w:tc>
          <w:tcPr>
            <w:tcW w:w="1814" w:type="dxa"/>
            <w:vMerge/>
            <w:tcBorders>
              <w:top w:val="single" w:sz="4" w:space="0" w:color="auto"/>
              <w:bottom w:val="single" w:sz="4" w:space="0" w:color="auto"/>
            </w:tcBorders>
          </w:tcPr>
          <w:p w14:paraId="21B506DD" w14:textId="77777777" w:rsidR="002A36AF" w:rsidRDefault="002A36AF">
            <w:pPr>
              <w:pStyle w:val="ConsPlusNormal"/>
            </w:pPr>
          </w:p>
        </w:tc>
        <w:tc>
          <w:tcPr>
            <w:tcW w:w="510" w:type="dxa"/>
            <w:tcBorders>
              <w:top w:val="nil"/>
              <w:bottom w:val="nil"/>
              <w:right w:val="nil"/>
            </w:tcBorders>
          </w:tcPr>
          <w:p w14:paraId="38D502D5" w14:textId="77777777" w:rsidR="002A36AF" w:rsidRDefault="002A36AF">
            <w:pPr>
              <w:pStyle w:val="ConsPlusNormal"/>
              <w:jc w:val="center"/>
            </w:pPr>
            <w:r>
              <w:t>5</w:t>
            </w:r>
          </w:p>
        </w:tc>
        <w:tc>
          <w:tcPr>
            <w:tcW w:w="340" w:type="dxa"/>
            <w:tcBorders>
              <w:top w:val="nil"/>
              <w:left w:val="nil"/>
              <w:bottom w:val="nil"/>
              <w:right w:val="nil"/>
            </w:tcBorders>
          </w:tcPr>
          <w:p w14:paraId="5EDA8835" w14:textId="77777777" w:rsidR="002A36AF" w:rsidRDefault="002A36AF">
            <w:pPr>
              <w:pStyle w:val="ConsPlusNormal"/>
              <w:jc w:val="center"/>
            </w:pPr>
            <w:r>
              <w:t>-</w:t>
            </w:r>
          </w:p>
        </w:tc>
        <w:tc>
          <w:tcPr>
            <w:tcW w:w="2891" w:type="dxa"/>
            <w:tcBorders>
              <w:top w:val="nil"/>
              <w:left w:val="nil"/>
              <w:bottom w:val="nil"/>
            </w:tcBorders>
          </w:tcPr>
          <w:p w14:paraId="00A84980" w14:textId="77777777" w:rsidR="002A36AF" w:rsidRDefault="002A36AF">
            <w:pPr>
              <w:pStyle w:val="ConsPlusNormal"/>
            </w:pPr>
            <w:r>
              <w:t>присоединение |</w:t>
            </w:r>
          </w:p>
        </w:tc>
      </w:tr>
      <w:tr w:rsidR="002A36AF" w14:paraId="6DB755C0" w14:textId="77777777">
        <w:tblPrEx>
          <w:tblBorders>
            <w:insideH w:val="none" w:sz="0" w:space="0" w:color="auto"/>
          </w:tblBorders>
        </w:tblPrEx>
        <w:tc>
          <w:tcPr>
            <w:tcW w:w="2778" w:type="dxa"/>
            <w:vMerge/>
            <w:tcBorders>
              <w:top w:val="single" w:sz="4" w:space="0" w:color="auto"/>
              <w:bottom w:val="single" w:sz="4" w:space="0" w:color="auto"/>
            </w:tcBorders>
          </w:tcPr>
          <w:p w14:paraId="6AC31006" w14:textId="77777777" w:rsidR="002A36AF" w:rsidRDefault="002A36AF">
            <w:pPr>
              <w:pStyle w:val="ConsPlusNormal"/>
            </w:pPr>
          </w:p>
        </w:tc>
        <w:tc>
          <w:tcPr>
            <w:tcW w:w="2891" w:type="dxa"/>
            <w:vMerge/>
            <w:tcBorders>
              <w:top w:val="single" w:sz="4" w:space="0" w:color="auto"/>
              <w:bottom w:val="single" w:sz="4" w:space="0" w:color="auto"/>
            </w:tcBorders>
          </w:tcPr>
          <w:p w14:paraId="584AB329" w14:textId="77777777" w:rsidR="002A36AF" w:rsidRDefault="002A36AF">
            <w:pPr>
              <w:pStyle w:val="ConsPlusNormal"/>
            </w:pPr>
          </w:p>
        </w:tc>
        <w:tc>
          <w:tcPr>
            <w:tcW w:w="1191" w:type="dxa"/>
            <w:vMerge/>
            <w:tcBorders>
              <w:top w:val="single" w:sz="4" w:space="0" w:color="auto"/>
              <w:bottom w:val="single" w:sz="4" w:space="0" w:color="auto"/>
            </w:tcBorders>
          </w:tcPr>
          <w:p w14:paraId="44C804D6" w14:textId="77777777" w:rsidR="002A36AF" w:rsidRDefault="002A36AF">
            <w:pPr>
              <w:pStyle w:val="ConsPlusNormal"/>
            </w:pPr>
          </w:p>
        </w:tc>
        <w:tc>
          <w:tcPr>
            <w:tcW w:w="1191" w:type="dxa"/>
            <w:vMerge/>
            <w:tcBorders>
              <w:top w:val="single" w:sz="4" w:space="0" w:color="auto"/>
              <w:bottom w:val="single" w:sz="4" w:space="0" w:color="auto"/>
            </w:tcBorders>
          </w:tcPr>
          <w:p w14:paraId="486E5085" w14:textId="77777777" w:rsidR="002A36AF" w:rsidRDefault="002A36AF">
            <w:pPr>
              <w:pStyle w:val="ConsPlusNormal"/>
            </w:pPr>
          </w:p>
        </w:tc>
        <w:tc>
          <w:tcPr>
            <w:tcW w:w="1814" w:type="dxa"/>
            <w:vMerge/>
            <w:tcBorders>
              <w:top w:val="single" w:sz="4" w:space="0" w:color="auto"/>
              <w:bottom w:val="single" w:sz="4" w:space="0" w:color="auto"/>
            </w:tcBorders>
          </w:tcPr>
          <w:p w14:paraId="4B13E2CB" w14:textId="77777777" w:rsidR="002A36AF" w:rsidRDefault="002A36AF">
            <w:pPr>
              <w:pStyle w:val="ConsPlusNormal"/>
            </w:pPr>
          </w:p>
        </w:tc>
        <w:tc>
          <w:tcPr>
            <w:tcW w:w="510" w:type="dxa"/>
            <w:tcBorders>
              <w:top w:val="nil"/>
              <w:bottom w:val="nil"/>
              <w:right w:val="nil"/>
            </w:tcBorders>
          </w:tcPr>
          <w:p w14:paraId="54F075D6" w14:textId="77777777" w:rsidR="002A36AF" w:rsidRDefault="002A36AF">
            <w:pPr>
              <w:pStyle w:val="ConsPlusNormal"/>
              <w:jc w:val="center"/>
            </w:pPr>
            <w:r>
              <w:t>6</w:t>
            </w:r>
          </w:p>
        </w:tc>
        <w:tc>
          <w:tcPr>
            <w:tcW w:w="340" w:type="dxa"/>
            <w:tcBorders>
              <w:top w:val="nil"/>
              <w:left w:val="nil"/>
              <w:bottom w:val="nil"/>
              <w:right w:val="nil"/>
            </w:tcBorders>
          </w:tcPr>
          <w:p w14:paraId="27E588C2" w14:textId="77777777" w:rsidR="002A36AF" w:rsidRDefault="002A36AF">
            <w:pPr>
              <w:pStyle w:val="ConsPlusNormal"/>
              <w:jc w:val="center"/>
            </w:pPr>
            <w:r>
              <w:t>-</w:t>
            </w:r>
          </w:p>
        </w:tc>
        <w:tc>
          <w:tcPr>
            <w:tcW w:w="2891" w:type="dxa"/>
            <w:tcBorders>
              <w:top w:val="nil"/>
              <w:left w:val="nil"/>
              <w:bottom w:val="nil"/>
            </w:tcBorders>
          </w:tcPr>
          <w:p w14:paraId="2BBC312D" w14:textId="77777777" w:rsidR="002A36AF" w:rsidRDefault="002A36AF">
            <w:pPr>
              <w:pStyle w:val="ConsPlusNormal"/>
            </w:pPr>
            <w:r>
              <w:t>разделение с одновременным присоединением |</w:t>
            </w:r>
          </w:p>
        </w:tc>
      </w:tr>
      <w:tr w:rsidR="002A36AF" w14:paraId="36F0B32E" w14:textId="77777777">
        <w:tblPrEx>
          <w:tblBorders>
            <w:insideH w:val="none" w:sz="0" w:space="0" w:color="auto"/>
          </w:tblBorders>
        </w:tblPrEx>
        <w:tc>
          <w:tcPr>
            <w:tcW w:w="2778" w:type="dxa"/>
            <w:vMerge/>
            <w:tcBorders>
              <w:top w:val="single" w:sz="4" w:space="0" w:color="auto"/>
              <w:bottom w:val="single" w:sz="4" w:space="0" w:color="auto"/>
            </w:tcBorders>
          </w:tcPr>
          <w:p w14:paraId="2D618EC0" w14:textId="77777777" w:rsidR="002A36AF" w:rsidRDefault="002A36AF">
            <w:pPr>
              <w:pStyle w:val="ConsPlusNormal"/>
            </w:pPr>
          </w:p>
        </w:tc>
        <w:tc>
          <w:tcPr>
            <w:tcW w:w="2891" w:type="dxa"/>
            <w:vMerge/>
            <w:tcBorders>
              <w:top w:val="single" w:sz="4" w:space="0" w:color="auto"/>
              <w:bottom w:val="single" w:sz="4" w:space="0" w:color="auto"/>
            </w:tcBorders>
          </w:tcPr>
          <w:p w14:paraId="12AE3A16" w14:textId="77777777" w:rsidR="002A36AF" w:rsidRDefault="002A36AF">
            <w:pPr>
              <w:pStyle w:val="ConsPlusNormal"/>
            </w:pPr>
          </w:p>
        </w:tc>
        <w:tc>
          <w:tcPr>
            <w:tcW w:w="1191" w:type="dxa"/>
            <w:vMerge/>
            <w:tcBorders>
              <w:top w:val="single" w:sz="4" w:space="0" w:color="auto"/>
              <w:bottom w:val="single" w:sz="4" w:space="0" w:color="auto"/>
            </w:tcBorders>
          </w:tcPr>
          <w:p w14:paraId="40F72BC5" w14:textId="77777777" w:rsidR="002A36AF" w:rsidRDefault="002A36AF">
            <w:pPr>
              <w:pStyle w:val="ConsPlusNormal"/>
            </w:pPr>
          </w:p>
        </w:tc>
        <w:tc>
          <w:tcPr>
            <w:tcW w:w="1191" w:type="dxa"/>
            <w:vMerge/>
            <w:tcBorders>
              <w:top w:val="single" w:sz="4" w:space="0" w:color="auto"/>
              <w:bottom w:val="single" w:sz="4" w:space="0" w:color="auto"/>
            </w:tcBorders>
          </w:tcPr>
          <w:p w14:paraId="6556ECDF" w14:textId="77777777" w:rsidR="002A36AF" w:rsidRDefault="002A36AF">
            <w:pPr>
              <w:pStyle w:val="ConsPlusNormal"/>
            </w:pPr>
          </w:p>
        </w:tc>
        <w:tc>
          <w:tcPr>
            <w:tcW w:w="1814" w:type="dxa"/>
            <w:vMerge/>
            <w:tcBorders>
              <w:top w:val="single" w:sz="4" w:space="0" w:color="auto"/>
              <w:bottom w:val="single" w:sz="4" w:space="0" w:color="auto"/>
            </w:tcBorders>
          </w:tcPr>
          <w:p w14:paraId="52CA0BB7" w14:textId="77777777" w:rsidR="002A36AF" w:rsidRDefault="002A36AF">
            <w:pPr>
              <w:pStyle w:val="ConsPlusNormal"/>
            </w:pPr>
          </w:p>
        </w:tc>
        <w:tc>
          <w:tcPr>
            <w:tcW w:w="510" w:type="dxa"/>
            <w:tcBorders>
              <w:top w:val="nil"/>
              <w:bottom w:val="nil"/>
              <w:right w:val="nil"/>
            </w:tcBorders>
          </w:tcPr>
          <w:p w14:paraId="2C304A1E" w14:textId="77777777" w:rsidR="002A36AF" w:rsidRDefault="002A36AF">
            <w:pPr>
              <w:pStyle w:val="ConsPlusNormal"/>
              <w:jc w:val="center"/>
            </w:pPr>
            <w:r>
              <w:t>7</w:t>
            </w:r>
          </w:p>
        </w:tc>
        <w:tc>
          <w:tcPr>
            <w:tcW w:w="340" w:type="dxa"/>
            <w:tcBorders>
              <w:top w:val="nil"/>
              <w:left w:val="nil"/>
              <w:bottom w:val="nil"/>
              <w:right w:val="nil"/>
            </w:tcBorders>
          </w:tcPr>
          <w:p w14:paraId="5398242F" w14:textId="77777777" w:rsidR="002A36AF" w:rsidRDefault="002A36AF">
            <w:pPr>
              <w:pStyle w:val="ConsPlusNormal"/>
              <w:jc w:val="center"/>
            </w:pPr>
            <w:r>
              <w:t>-</w:t>
            </w:r>
          </w:p>
        </w:tc>
        <w:tc>
          <w:tcPr>
            <w:tcW w:w="2891" w:type="dxa"/>
            <w:tcBorders>
              <w:top w:val="nil"/>
              <w:left w:val="nil"/>
              <w:bottom w:val="nil"/>
            </w:tcBorders>
          </w:tcPr>
          <w:p w14:paraId="0EB0FD43" w14:textId="77777777" w:rsidR="002A36AF" w:rsidRDefault="002A36AF">
            <w:pPr>
              <w:pStyle w:val="ConsPlusNormal"/>
            </w:pPr>
            <w:r>
              <w:t>выделение с одновременным присоединением |</w:t>
            </w:r>
          </w:p>
        </w:tc>
      </w:tr>
      <w:tr w:rsidR="002A36AF" w14:paraId="555DFB5F" w14:textId="77777777">
        <w:tc>
          <w:tcPr>
            <w:tcW w:w="2778" w:type="dxa"/>
            <w:vMerge/>
            <w:tcBorders>
              <w:top w:val="single" w:sz="4" w:space="0" w:color="auto"/>
              <w:bottom w:val="single" w:sz="4" w:space="0" w:color="auto"/>
            </w:tcBorders>
          </w:tcPr>
          <w:p w14:paraId="4B16BC42" w14:textId="77777777" w:rsidR="002A36AF" w:rsidRDefault="002A36AF">
            <w:pPr>
              <w:pStyle w:val="ConsPlusNormal"/>
            </w:pPr>
          </w:p>
        </w:tc>
        <w:tc>
          <w:tcPr>
            <w:tcW w:w="2891" w:type="dxa"/>
            <w:vMerge/>
            <w:tcBorders>
              <w:top w:val="single" w:sz="4" w:space="0" w:color="auto"/>
              <w:bottom w:val="single" w:sz="4" w:space="0" w:color="auto"/>
            </w:tcBorders>
          </w:tcPr>
          <w:p w14:paraId="424113EE" w14:textId="77777777" w:rsidR="002A36AF" w:rsidRDefault="002A36AF">
            <w:pPr>
              <w:pStyle w:val="ConsPlusNormal"/>
            </w:pPr>
          </w:p>
        </w:tc>
        <w:tc>
          <w:tcPr>
            <w:tcW w:w="1191" w:type="dxa"/>
            <w:vMerge/>
            <w:tcBorders>
              <w:top w:val="single" w:sz="4" w:space="0" w:color="auto"/>
              <w:bottom w:val="single" w:sz="4" w:space="0" w:color="auto"/>
            </w:tcBorders>
          </w:tcPr>
          <w:p w14:paraId="55A67723" w14:textId="77777777" w:rsidR="002A36AF" w:rsidRDefault="002A36AF">
            <w:pPr>
              <w:pStyle w:val="ConsPlusNormal"/>
            </w:pPr>
          </w:p>
        </w:tc>
        <w:tc>
          <w:tcPr>
            <w:tcW w:w="1191" w:type="dxa"/>
            <w:vMerge/>
            <w:tcBorders>
              <w:top w:val="single" w:sz="4" w:space="0" w:color="auto"/>
              <w:bottom w:val="single" w:sz="4" w:space="0" w:color="auto"/>
            </w:tcBorders>
          </w:tcPr>
          <w:p w14:paraId="6E356635" w14:textId="77777777" w:rsidR="002A36AF" w:rsidRDefault="002A36AF">
            <w:pPr>
              <w:pStyle w:val="ConsPlusNormal"/>
            </w:pPr>
          </w:p>
        </w:tc>
        <w:tc>
          <w:tcPr>
            <w:tcW w:w="1814" w:type="dxa"/>
            <w:vMerge/>
            <w:tcBorders>
              <w:top w:val="single" w:sz="4" w:space="0" w:color="auto"/>
              <w:bottom w:val="single" w:sz="4" w:space="0" w:color="auto"/>
            </w:tcBorders>
          </w:tcPr>
          <w:p w14:paraId="119F000F" w14:textId="77777777" w:rsidR="002A36AF" w:rsidRDefault="002A36AF">
            <w:pPr>
              <w:pStyle w:val="ConsPlusNormal"/>
            </w:pPr>
          </w:p>
        </w:tc>
        <w:tc>
          <w:tcPr>
            <w:tcW w:w="510" w:type="dxa"/>
            <w:tcBorders>
              <w:top w:val="nil"/>
              <w:bottom w:val="single" w:sz="4" w:space="0" w:color="auto"/>
              <w:right w:val="nil"/>
            </w:tcBorders>
          </w:tcPr>
          <w:p w14:paraId="1BD1FC38" w14:textId="77777777" w:rsidR="002A36AF" w:rsidRDefault="002A36AF">
            <w:pPr>
              <w:pStyle w:val="ConsPlusNormal"/>
              <w:jc w:val="center"/>
            </w:pPr>
            <w:r>
              <w:t>9</w:t>
            </w:r>
          </w:p>
        </w:tc>
        <w:tc>
          <w:tcPr>
            <w:tcW w:w="340" w:type="dxa"/>
            <w:tcBorders>
              <w:top w:val="nil"/>
              <w:left w:val="nil"/>
              <w:bottom w:val="single" w:sz="4" w:space="0" w:color="auto"/>
              <w:right w:val="nil"/>
            </w:tcBorders>
          </w:tcPr>
          <w:p w14:paraId="61C5AFBB" w14:textId="77777777" w:rsidR="002A36AF" w:rsidRDefault="002A36AF">
            <w:pPr>
              <w:pStyle w:val="ConsPlusNormal"/>
              <w:jc w:val="center"/>
            </w:pPr>
            <w:r>
              <w:t>-</w:t>
            </w:r>
          </w:p>
        </w:tc>
        <w:tc>
          <w:tcPr>
            <w:tcW w:w="2891" w:type="dxa"/>
            <w:tcBorders>
              <w:top w:val="nil"/>
              <w:left w:val="nil"/>
              <w:bottom w:val="single" w:sz="4" w:space="0" w:color="auto"/>
            </w:tcBorders>
          </w:tcPr>
          <w:p w14:paraId="77F38C65" w14:textId="77777777" w:rsidR="002A36AF" w:rsidRDefault="002A36AF">
            <w:pPr>
              <w:pStyle w:val="ConsPlusNormal"/>
            </w:pPr>
            <w:r>
              <w:t>лишение полномочий (закрытие) обособленного подразделения</w:t>
            </w:r>
          </w:p>
        </w:tc>
      </w:tr>
      <w:tr w:rsidR="002A36AF" w14:paraId="33983826" w14:textId="77777777">
        <w:tc>
          <w:tcPr>
            <w:tcW w:w="2778" w:type="dxa"/>
            <w:tcBorders>
              <w:top w:val="single" w:sz="4" w:space="0" w:color="auto"/>
              <w:bottom w:val="single" w:sz="4" w:space="0" w:color="auto"/>
            </w:tcBorders>
          </w:tcPr>
          <w:p w14:paraId="11814EF2" w14:textId="77777777" w:rsidR="002A36AF" w:rsidRDefault="002A36AF">
            <w:pPr>
              <w:pStyle w:val="ConsPlusNormal"/>
            </w:pPr>
            <w:r>
              <w:t>ИНН реорганизованной организации/лишенного полномочий (закрытого) обособленного подразделения</w:t>
            </w:r>
          </w:p>
        </w:tc>
        <w:tc>
          <w:tcPr>
            <w:tcW w:w="2891" w:type="dxa"/>
            <w:tcBorders>
              <w:top w:val="single" w:sz="4" w:space="0" w:color="auto"/>
              <w:bottom w:val="single" w:sz="4" w:space="0" w:color="auto"/>
            </w:tcBorders>
          </w:tcPr>
          <w:p w14:paraId="28BE4ED1" w14:textId="77777777" w:rsidR="002A36AF" w:rsidRDefault="002A36AF">
            <w:pPr>
              <w:pStyle w:val="ConsPlusNormal"/>
              <w:jc w:val="center"/>
            </w:pPr>
            <w:r>
              <w:t>ИННЮЛ</w:t>
            </w:r>
          </w:p>
        </w:tc>
        <w:tc>
          <w:tcPr>
            <w:tcW w:w="1191" w:type="dxa"/>
            <w:tcBorders>
              <w:top w:val="single" w:sz="4" w:space="0" w:color="auto"/>
              <w:bottom w:val="single" w:sz="4" w:space="0" w:color="auto"/>
            </w:tcBorders>
          </w:tcPr>
          <w:p w14:paraId="27E2648B" w14:textId="77777777" w:rsidR="002A36AF" w:rsidRDefault="002A36AF">
            <w:pPr>
              <w:pStyle w:val="ConsPlusNormal"/>
              <w:jc w:val="center"/>
            </w:pPr>
            <w:r>
              <w:t>А</w:t>
            </w:r>
          </w:p>
        </w:tc>
        <w:tc>
          <w:tcPr>
            <w:tcW w:w="1191" w:type="dxa"/>
            <w:tcBorders>
              <w:top w:val="single" w:sz="4" w:space="0" w:color="auto"/>
              <w:bottom w:val="single" w:sz="4" w:space="0" w:color="auto"/>
            </w:tcBorders>
          </w:tcPr>
          <w:p w14:paraId="33380050" w14:textId="77777777" w:rsidR="002A36AF" w:rsidRDefault="002A36AF">
            <w:pPr>
              <w:pStyle w:val="ConsPlusNormal"/>
              <w:jc w:val="center"/>
            </w:pPr>
            <w:r>
              <w:t>T(=10)</w:t>
            </w:r>
          </w:p>
        </w:tc>
        <w:tc>
          <w:tcPr>
            <w:tcW w:w="1814" w:type="dxa"/>
            <w:tcBorders>
              <w:top w:val="single" w:sz="4" w:space="0" w:color="auto"/>
              <w:bottom w:val="single" w:sz="4" w:space="0" w:color="auto"/>
            </w:tcBorders>
          </w:tcPr>
          <w:p w14:paraId="0670D269" w14:textId="77777777" w:rsidR="002A36AF" w:rsidRDefault="002A36AF">
            <w:pPr>
              <w:pStyle w:val="ConsPlusNormal"/>
              <w:jc w:val="center"/>
            </w:pPr>
            <w:r>
              <w:t>НУ</w:t>
            </w:r>
          </w:p>
        </w:tc>
        <w:tc>
          <w:tcPr>
            <w:tcW w:w="3741" w:type="dxa"/>
            <w:gridSpan w:val="3"/>
            <w:tcBorders>
              <w:top w:val="single" w:sz="4" w:space="0" w:color="auto"/>
              <w:bottom w:val="single" w:sz="4" w:space="0" w:color="auto"/>
            </w:tcBorders>
          </w:tcPr>
          <w:p w14:paraId="3144B55A" w14:textId="77777777" w:rsidR="002A36AF" w:rsidRDefault="002A36AF">
            <w:pPr>
              <w:pStyle w:val="ConsPlusNormal"/>
            </w:pPr>
            <w:r>
              <w:t>Типовой элемент &lt;ИННЮЛТип&gt;.</w:t>
            </w:r>
          </w:p>
          <w:p w14:paraId="33EE01CE" w14:textId="77777777" w:rsidR="002A36AF" w:rsidRDefault="002A36AF">
            <w:pPr>
              <w:pStyle w:val="ConsPlusNormal"/>
            </w:pPr>
            <w:r>
              <w:t>Элемент обязателен при</w:t>
            </w:r>
          </w:p>
          <w:p w14:paraId="4CC819F2" w14:textId="77777777" w:rsidR="002A36AF" w:rsidRDefault="002A36AF">
            <w:pPr>
              <w:pStyle w:val="ConsPlusNormal"/>
            </w:pPr>
            <w:r>
              <w:t>&lt;ФормРеорг&gt; = 1 | 2 | 3 | 4 | 5 | 6 | 7 | 9</w:t>
            </w:r>
          </w:p>
        </w:tc>
      </w:tr>
      <w:tr w:rsidR="002A36AF" w14:paraId="0682F74D" w14:textId="77777777">
        <w:tc>
          <w:tcPr>
            <w:tcW w:w="2778" w:type="dxa"/>
            <w:tcBorders>
              <w:top w:val="single" w:sz="4" w:space="0" w:color="auto"/>
              <w:bottom w:val="single" w:sz="4" w:space="0" w:color="auto"/>
            </w:tcBorders>
          </w:tcPr>
          <w:p w14:paraId="71AEDE79" w14:textId="77777777" w:rsidR="002A36AF" w:rsidRDefault="002A36AF">
            <w:pPr>
              <w:pStyle w:val="ConsPlusNormal"/>
            </w:pPr>
            <w:r>
              <w:t>КПП реорганизованной организации/лишенного полномочий (закрытого) обособленного подразделения</w:t>
            </w:r>
          </w:p>
        </w:tc>
        <w:tc>
          <w:tcPr>
            <w:tcW w:w="2891" w:type="dxa"/>
            <w:tcBorders>
              <w:top w:val="single" w:sz="4" w:space="0" w:color="auto"/>
              <w:bottom w:val="single" w:sz="4" w:space="0" w:color="auto"/>
            </w:tcBorders>
          </w:tcPr>
          <w:p w14:paraId="5C99AB89" w14:textId="77777777" w:rsidR="002A36AF" w:rsidRDefault="002A36AF">
            <w:pPr>
              <w:pStyle w:val="ConsPlusNormal"/>
              <w:jc w:val="center"/>
            </w:pPr>
            <w:r>
              <w:t>КПП</w:t>
            </w:r>
          </w:p>
        </w:tc>
        <w:tc>
          <w:tcPr>
            <w:tcW w:w="1191" w:type="dxa"/>
            <w:tcBorders>
              <w:top w:val="single" w:sz="4" w:space="0" w:color="auto"/>
              <w:bottom w:val="single" w:sz="4" w:space="0" w:color="auto"/>
            </w:tcBorders>
          </w:tcPr>
          <w:p w14:paraId="0E56900C" w14:textId="77777777" w:rsidR="002A36AF" w:rsidRDefault="002A36AF">
            <w:pPr>
              <w:pStyle w:val="ConsPlusNormal"/>
              <w:jc w:val="center"/>
            </w:pPr>
            <w:r>
              <w:t>А</w:t>
            </w:r>
          </w:p>
        </w:tc>
        <w:tc>
          <w:tcPr>
            <w:tcW w:w="1191" w:type="dxa"/>
            <w:tcBorders>
              <w:top w:val="single" w:sz="4" w:space="0" w:color="auto"/>
              <w:bottom w:val="single" w:sz="4" w:space="0" w:color="auto"/>
            </w:tcBorders>
          </w:tcPr>
          <w:p w14:paraId="29E0D7B4" w14:textId="77777777" w:rsidR="002A36AF" w:rsidRDefault="002A36AF">
            <w:pPr>
              <w:pStyle w:val="ConsPlusNormal"/>
              <w:jc w:val="center"/>
            </w:pPr>
            <w:r>
              <w:t>T(=9)</w:t>
            </w:r>
          </w:p>
        </w:tc>
        <w:tc>
          <w:tcPr>
            <w:tcW w:w="1814" w:type="dxa"/>
            <w:tcBorders>
              <w:top w:val="single" w:sz="4" w:space="0" w:color="auto"/>
              <w:bottom w:val="single" w:sz="4" w:space="0" w:color="auto"/>
            </w:tcBorders>
          </w:tcPr>
          <w:p w14:paraId="31BFE8D6" w14:textId="77777777" w:rsidR="002A36AF" w:rsidRDefault="002A36AF">
            <w:pPr>
              <w:pStyle w:val="ConsPlusNormal"/>
              <w:jc w:val="center"/>
            </w:pPr>
            <w:r>
              <w:t>НУ</w:t>
            </w:r>
          </w:p>
        </w:tc>
        <w:tc>
          <w:tcPr>
            <w:tcW w:w="3741" w:type="dxa"/>
            <w:gridSpan w:val="3"/>
            <w:tcBorders>
              <w:top w:val="single" w:sz="4" w:space="0" w:color="auto"/>
              <w:bottom w:val="single" w:sz="4" w:space="0" w:color="auto"/>
            </w:tcBorders>
          </w:tcPr>
          <w:p w14:paraId="2A54286B" w14:textId="77777777" w:rsidR="002A36AF" w:rsidRDefault="002A36AF">
            <w:pPr>
              <w:pStyle w:val="ConsPlusNormal"/>
            </w:pPr>
            <w:r>
              <w:t>Типовой элемент &lt;КППТип&gt;.</w:t>
            </w:r>
          </w:p>
          <w:p w14:paraId="799F6011" w14:textId="77777777" w:rsidR="002A36AF" w:rsidRDefault="002A36AF">
            <w:pPr>
              <w:pStyle w:val="ConsPlusNormal"/>
            </w:pPr>
            <w:r>
              <w:t>Элемент обязателен при</w:t>
            </w:r>
          </w:p>
          <w:p w14:paraId="72356C27" w14:textId="77777777" w:rsidR="002A36AF" w:rsidRDefault="002A36AF">
            <w:pPr>
              <w:pStyle w:val="ConsPlusNormal"/>
            </w:pPr>
            <w:r>
              <w:t>&lt;ФормРеорг&gt; = 1 | 2 | 3 | 4 | 5 | 6 | 7 | 9</w:t>
            </w:r>
          </w:p>
        </w:tc>
      </w:tr>
    </w:tbl>
    <w:p w14:paraId="6956046F" w14:textId="77777777" w:rsidR="002A36AF" w:rsidRDefault="002A36AF">
      <w:pPr>
        <w:pStyle w:val="ConsPlusNormal"/>
        <w:jc w:val="both"/>
      </w:pPr>
    </w:p>
    <w:p w14:paraId="23F510C2" w14:textId="77777777" w:rsidR="002A36AF" w:rsidRDefault="002A36AF">
      <w:pPr>
        <w:pStyle w:val="ConsPlusNormal"/>
        <w:jc w:val="right"/>
      </w:pPr>
      <w:r>
        <w:t>Таблица 4.6</w:t>
      </w:r>
    </w:p>
    <w:p w14:paraId="0B90B4AD" w14:textId="77777777" w:rsidR="002A36AF" w:rsidRDefault="002A36AF">
      <w:pPr>
        <w:pStyle w:val="ConsPlusNormal"/>
        <w:jc w:val="both"/>
      </w:pPr>
    </w:p>
    <w:p w14:paraId="49700E4A" w14:textId="77777777" w:rsidR="002A36AF" w:rsidRDefault="002A36AF">
      <w:pPr>
        <w:pStyle w:val="ConsPlusNormal"/>
        <w:jc w:val="center"/>
      </w:pPr>
      <w:r>
        <w:t>Плательщик страховых взносов - индивидуальный</w:t>
      </w:r>
    </w:p>
    <w:p w14:paraId="6AE1049F" w14:textId="77777777" w:rsidR="002A36AF" w:rsidRDefault="002A36AF">
      <w:pPr>
        <w:pStyle w:val="ConsPlusNormal"/>
        <w:jc w:val="center"/>
      </w:pPr>
      <w:r>
        <w:t>предприниматель, глава крестьянского (фермерского)</w:t>
      </w:r>
    </w:p>
    <w:p w14:paraId="557B3C80" w14:textId="77777777" w:rsidR="002A36AF" w:rsidRDefault="002A36AF">
      <w:pPr>
        <w:pStyle w:val="ConsPlusNormal"/>
        <w:jc w:val="center"/>
      </w:pPr>
      <w:r>
        <w:t>хозяйства, физическое лицо (НПФЛ)</w:t>
      </w:r>
    </w:p>
    <w:p w14:paraId="73CCD456"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3A90F76E" w14:textId="77777777">
        <w:tc>
          <w:tcPr>
            <w:tcW w:w="2778" w:type="dxa"/>
          </w:tcPr>
          <w:p w14:paraId="13FADF48" w14:textId="77777777" w:rsidR="002A36AF" w:rsidRDefault="002A36AF">
            <w:pPr>
              <w:pStyle w:val="ConsPlusNormal"/>
              <w:jc w:val="center"/>
            </w:pPr>
            <w:r>
              <w:t>Наименование элемента</w:t>
            </w:r>
          </w:p>
        </w:tc>
        <w:tc>
          <w:tcPr>
            <w:tcW w:w="2891" w:type="dxa"/>
          </w:tcPr>
          <w:p w14:paraId="1A548056" w14:textId="77777777" w:rsidR="002A36AF" w:rsidRDefault="002A36AF">
            <w:pPr>
              <w:pStyle w:val="ConsPlusNormal"/>
              <w:jc w:val="center"/>
            </w:pPr>
            <w:r>
              <w:t>Сокращенное наименование (код) элемента</w:t>
            </w:r>
          </w:p>
        </w:tc>
        <w:tc>
          <w:tcPr>
            <w:tcW w:w="1191" w:type="dxa"/>
          </w:tcPr>
          <w:p w14:paraId="36CC190B" w14:textId="77777777" w:rsidR="002A36AF" w:rsidRDefault="002A36AF">
            <w:pPr>
              <w:pStyle w:val="ConsPlusNormal"/>
              <w:jc w:val="center"/>
            </w:pPr>
            <w:r>
              <w:t>Признак типа элемента</w:t>
            </w:r>
          </w:p>
        </w:tc>
        <w:tc>
          <w:tcPr>
            <w:tcW w:w="1191" w:type="dxa"/>
          </w:tcPr>
          <w:p w14:paraId="4EE97E82" w14:textId="77777777" w:rsidR="002A36AF" w:rsidRDefault="002A36AF">
            <w:pPr>
              <w:pStyle w:val="ConsPlusNormal"/>
              <w:jc w:val="center"/>
            </w:pPr>
            <w:r>
              <w:t>Формат элемента</w:t>
            </w:r>
          </w:p>
        </w:tc>
        <w:tc>
          <w:tcPr>
            <w:tcW w:w="1814" w:type="dxa"/>
          </w:tcPr>
          <w:p w14:paraId="6EA70DF3" w14:textId="77777777" w:rsidR="002A36AF" w:rsidRDefault="002A36AF">
            <w:pPr>
              <w:pStyle w:val="ConsPlusNormal"/>
              <w:jc w:val="center"/>
            </w:pPr>
            <w:r>
              <w:t>Признак обязательности элемента</w:t>
            </w:r>
          </w:p>
        </w:tc>
        <w:tc>
          <w:tcPr>
            <w:tcW w:w="3742" w:type="dxa"/>
          </w:tcPr>
          <w:p w14:paraId="19CF237B" w14:textId="77777777" w:rsidR="002A36AF" w:rsidRDefault="002A36AF">
            <w:pPr>
              <w:pStyle w:val="ConsPlusNormal"/>
              <w:jc w:val="center"/>
            </w:pPr>
            <w:r>
              <w:t>Дополнительная информация</w:t>
            </w:r>
          </w:p>
        </w:tc>
      </w:tr>
      <w:tr w:rsidR="002A36AF" w14:paraId="751289B3" w14:textId="77777777">
        <w:tc>
          <w:tcPr>
            <w:tcW w:w="2778" w:type="dxa"/>
          </w:tcPr>
          <w:p w14:paraId="66711751" w14:textId="77777777" w:rsidR="002A36AF" w:rsidRDefault="002A36AF">
            <w:pPr>
              <w:pStyle w:val="ConsPlusNormal"/>
            </w:pPr>
            <w:r>
              <w:t>ИНН физического лица</w:t>
            </w:r>
          </w:p>
        </w:tc>
        <w:tc>
          <w:tcPr>
            <w:tcW w:w="2891" w:type="dxa"/>
          </w:tcPr>
          <w:p w14:paraId="1B986EE5" w14:textId="77777777" w:rsidR="002A36AF" w:rsidRDefault="002A36AF">
            <w:pPr>
              <w:pStyle w:val="ConsPlusNormal"/>
              <w:jc w:val="center"/>
            </w:pPr>
            <w:r>
              <w:t>ИННФЛ</w:t>
            </w:r>
          </w:p>
        </w:tc>
        <w:tc>
          <w:tcPr>
            <w:tcW w:w="1191" w:type="dxa"/>
          </w:tcPr>
          <w:p w14:paraId="41E31352" w14:textId="77777777" w:rsidR="002A36AF" w:rsidRDefault="002A36AF">
            <w:pPr>
              <w:pStyle w:val="ConsPlusNormal"/>
              <w:jc w:val="center"/>
            </w:pPr>
            <w:r>
              <w:t>А</w:t>
            </w:r>
          </w:p>
        </w:tc>
        <w:tc>
          <w:tcPr>
            <w:tcW w:w="1191" w:type="dxa"/>
          </w:tcPr>
          <w:p w14:paraId="3F68F93F" w14:textId="77777777" w:rsidR="002A36AF" w:rsidRDefault="002A36AF">
            <w:pPr>
              <w:pStyle w:val="ConsPlusNormal"/>
              <w:jc w:val="center"/>
            </w:pPr>
            <w:r>
              <w:t>T(=12)</w:t>
            </w:r>
          </w:p>
        </w:tc>
        <w:tc>
          <w:tcPr>
            <w:tcW w:w="1814" w:type="dxa"/>
          </w:tcPr>
          <w:p w14:paraId="392EB22A" w14:textId="77777777" w:rsidR="002A36AF" w:rsidRDefault="002A36AF">
            <w:pPr>
              <w:pStyle w:val="ConsPlusNormal"/>
              <w:jc w:val="center"/>
            </w:pPr>
            <w:r>
              <w:t>О</w:t>
            </w:r>
          </w:p>
        </w:tc>
        <w:tc>
          <w:tcPr>
            <w:tcW w:w="3742" w:type="dxa"/>
          </w:tcPr>
          <w:p w14:paraId="4F75CBA6" w14:textId="77777777" w:rsidR="002A36AF" w:rsidRDefault="002A36AF">
            <w:pPr>
              <w:pStyle w:val="ConsPlusNormal"/>
            </w:pPr>
            <w:r>
              <w:t>Типовой элемент &lt;ИННФЛТип&gt;</w:t>
            </w:r>
          </w:p>
        </w:tc>
      </w:tr>
      <w:tr w:rsidR="002A36AF" w14:paraId="32970843" w14:textId="77777777">
        <w:tc>
          <w:tcPr>
            <w:tcW w:w="2778" w:type="dxa"/>
          </w:tcPr>
          <w:p w14:paraId="63399588" w14:textId="77777777" w:rsidR="002A36AF" w:rsidRDefault="002A36AF">
            <w:pPr>
              <w:pStyle w:val="ConsPlusNormal"/>
            </w:pPr>
            <w:r>
              <w:t>ОГРНИП</w:t>
            </w:r>
          </w:p>
        </w:tc>
        <w:tc>
          <w:tcPr>
            <w:tcW w:w="2891" w:type="dxa"/>
          </w:tcPr>
          <w:p w14:paraId="332A65D6" w14:textId="77777777" w:rsidR="002A36AF" w:rsidRDefault="002A36AF">
            <w:pPr>
              <w:pStyle w:val="ConsPlusNormal"/>
              <w:jc w:val="center"/>
            </w:pPr>
            <w:r>
              <w:t>ОГРНИП</w:t>
            </w:r>
          </w:p>
        </w:tc>
        <w:tc>
          <w:tcPr>
            <w:tcW w:w="1191" w:type="dxa"/>
          </w:tcPr>
          <w:p w14:paraId="7C919E00" w14:textId="77777777" w:rsidR="002A36AF" w:rsidRDefault="002A36AF">
            <w:pPr>
              <w:pStyle w:val="ConsPlusNormal"/>
              <w:jc w:val="center"/>
            </w:pPr>
            <w:r>
              <w:t>А</w:t>
            </w:r>
          </w:p>
        </w:tc>
        <w:tc>
          <w:tcPr>
            <w:tcW w:w="1191" w:type="dxa"/>
          </w:tcPr>
          <w:p w14:paraId="79676F57" w14:textId="77777777" w:rsidR="002A36AF" w:rsidRDefault="002A36AF">
            <w:pPr>
              <w:pStyle w:val="ConsPlusNormal"/>
              <w:jc w:val="center"/>
            </w:pPr>
            <w:r>
              <w:t>T(=15)</w:t>
            </w:r>
          </w:p>
        </w:tc>
        <w:tc>
          <w:tcPr>
            <w:tcW w:w="1814" w:type="dxa"/>
          </w:tcPr>
          <w:p w14:paraId="10275ADD" w14:textId="77777777" w:rsidR="002A36AF" w:rsidRDefault="002A36AF">
            <w:pPr>
              <w:pStyle w:val="ConsPlusNormal"/>
              <w:jc w:val="center"/>
            </w:pPr>
            <w:r>
              <w:t>НУ</w:t>
            </w:r>
          </w:p>
        </w:tc>
        <w:tc>
          <w:tcPr>
            <w:tcW w:w="3742" w:type="dxa"/>
          </w:tcPr>
          <w:p w14:paraId="50D5864F" w14:textId="77777777" w:rsidR="002A36AF" w:rsidRDefault="002A36AF">
            <w:pPr>
              <w:pStyle w:val="ConsPlusNormal"/>
            </w:pPr>
            <w:r>
              <w:t>Типовой элемент &lt;ОГРНИПТип&gt;.</w:t>
            </w:r>
          </w:p>
          <w:p w14:paraId="2A8E5D1E" w14:textId="77777777" w:rsidR="002A36AF" w:rsidRDefault="002A36AF">
            <w:pPr>
              <w:pStyle w:val="ConsPlusNormal"/>
            </w:pPr>
            <w:r>
              <w:t>Элемент обязателен при значении элемента &lt;ПоМесту&gt;=120 | 124 (из таблицы 4.2)</w:t>
            </w:r>
          </w:p>
        </w:tc>
      </w:tr>
      <w:tr w:rsidR="002A36AF" w14:paraId="05E520E6" w14:textId="77777777">
        <w:tc>
          <w:tcPr>
            <w:tcW w:w="2778" w:type="dxa"/>
          </w:tcPr>
          <w:p w14:paraId="6724CD4D" w14:textId="77777777" w:rsidR="002A36AF" w:rsidRDefault="002A36AF">
            <w:pPr>
              <w:pStyle w:val="ConsPlusNormal"/>
            </w:pPr>
            <w:r>
              <w:t>Фамилия, имя, отчество (при наличии) индивидуального предпринимателя, главы крестьянского (фермерского) хозяйства, физического лица</w:t>
            </w:r>
          </w:p>
        </w:tc>
        <w:tc>
          <w:tcPr>
            <w:tcW w:w="2891" w:type="dxa"/>
          </w:tcPr>
          <w:p w14:paraId="09E4F072" w14:textId="77777777" w:rsidR="002A36AF" w:rsidRDefault="002A36AF">
            <w:pPr>
              <w:pStyle w:val="ConsPlusNormal"/>
              <w:jc w:val="center"/>
            </w:pPr>
            <w:r>
              <w:t>ФИО</w:t>
            </w:r>
          </w:p>
        </w:tc>
        <w:tc>
          <w:tcPr>
            <w:tcW w:w="1191" w:type="dxa"/>
          </w:tcPr>
          <w:p w14:paraId="2EE9075A" w14:textId="77777777" w:rsidR="002A36AF" w:rsidRDefault="002A36AF">
            <w:pPr>
              <w:pStyle w:val="ConsPlusNormal"/>
              <w:jc w:val="center"/>
            </w:pPr>
            <w:r>
              <w:t>С</w:t>
            </w:r>
          </w:p>
        </w:tc>
        <w:tc>
          <w:tcPr>
            <w:tcW w:w="1191" w:type="dxa"/>
          </w:tcPr>
          <w:p w14:paraId="3CCBDB8A" w14:textId="77777777" w:rsidR="002A36AF" w:rsidRDefault="002A36AF">
            <w:pPr>
              <w:pStyle w:val="ConsPlusNormal"/>
            </w:pPr>
          </w:p>
        </w:tc>
        <w:tc>
          <w:tcPr>
            <w:tcW w:w="1814" w:type="dxa"/>
          </w:tcPr>
          <w:p w14:paraId="73B220C9" w14:textId="77777777" w:rsidR="002A36AF" w:rsidRDefault="002A36AF">
            <w:pPr>
              <w:pStyle w:val="ConsPlusNormal"/>
              <w:jc w:val="center"/>
            </w:pPr>
            <w:r>
              <w:t>О</w:t>
            </w:r>
          </w:p>
        </w:tc>
        <w:tc>
          <w:tcPr>
            <w:tcW w:w="3742" w:type="dxa"/>
          </w:tcPr>
          <w:p w14:paraId="13A0AF31" w14:textId="77777777" w:rsidR="002A36AF" w:rsidRDefault="002A36AF">
            <w:pPr>
              <w:pStyle w:val="ConsPlusNormal"/>
            </w:pPr>
            <w:r>
              <w:t>Типовой элемент &lt;ФИОТип&gt;.</w:t>
            </w:r>
          </w:p>
          <w:p w14:paraId="166D9B22" w14:textId="77777777" w:rsidR="002A36AF" w:rsidRDefault="002A36AF">
            <w:pPr>
              <w:pStyle w:val="ConsPlusNormal"/>
            </w:pPr>
            <w:r>
              <w:t>Состав элемента представлен в таблице 4.49</w:t>
            </w:r>
          </w:p>
        </w:tc>
      </w:tr>
    </w:tbl>
    <w:p w14:paraId="422BDE36" w14:textId="77777777" w:rsidR="002A36AF" w:rsidRDefault="002A36AF">
      <w:pPr>
        <w:pStyle w:val="ConsPlusNormal"/>
        <w:jc w:val="both"/>
      </w:pPr>
    </w:p>
    <w:p w14:paraId="27F8A279" w14:textId="77777777" w:rsidR="002A36AF" w:rsidRDefault="002A36AF">
      <w:pPr>
        <w:pStyle w:val="ConsPlusNormal"/>
        <w:jc w:val="right"/>
      </w:pPr>
      <w:r>
        <w:t>Таблица 4.7</w:t>
      </w:r>
    </w:p>
    <w:p w14:paraId="087DC22B" w14:textId="77777777" w:rsidR="002A36AF" w:rsidRDefault="002A36AF">
      <w:pPr>
        <w:pStyle w:val="ConsPlusNormal"/>
        <w:jc w:val="both"/>
      </w:pPr>
    </w:p>
    <w:p w14:paraId="5B8EA6AA" w14:textId="77777777" w:rsidR="002A36AF" w:rsidRDefault="002A36AF">
      <w:pPr>
        <w:pStyle w:val="ConsPlusNormal"/>
        <w:jc w:val="center"/>
      </w:pPr>
      <w:r>
        <w:t>Сведения о лице, подписавшем документ (Подписант)</w:t>
      </w:r>
    </w:p>
    <w:p w14:paraId="0A9CA6B2"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4C5194BA" w14:textId="77777777">
        <w:tc>
          <w:tcPr>
            <w:tcW w:w="2778" w:type="dxa"/>
          </w:tcPr>
          <w:p w14:paraId="36B3B376" w14:textId="77777777" w:rsidR="002A36AF" w:rsidRDefault="002A36AF">
            <w:pPr>
              <w:pStyle w:val="ConsPlusNormal"/>
              <w:jc w:val="center"/>
            </w:pPr>
            <w:r>
              <w:t>Наименование элемента</w:t>
            </w:r>
          </w:p>
        </w:tc>
        <w:tc>
          <w:tcPr>
            <w:tcW w:w="2891" w:type="dxa"/>
          </w:tcPr>
          <w:p w14:paraId="26F88392" w14:textId="77777777" w:rsidR="002A36AF" w:rsidRDefault="002A36AF">
            <w:pPr>
              <w:pStyle w:val="ConsPlusNormal"/>
              <w:jc w:val="center"/>
            </w:pPr>
            <w:r>
              <w:t>Сокращенное наименование (код) элемента</w:t>
            </w:r>
          </w:p>
        </w:tc>
        <w:tc>
          <w:tcPr>
            <w:tcW w:w="1191" w:type="dxa"/>
          </w:tcPr>
          <w:p w14:paraId="26DC3961" w14:textId="77777777" w:rsidR="002A36AF" w:rsidRDefault="002A36AF">
            <w:pPr>
              <w:pStyle w:val="ConsPlusNormal"/>
              <w:jc w:val="center"/>
            </w:pPr>
            <w:r>
              <w:t>Признак типа элемента</w:t>
            </w:r>
          </w:p>
        </w:tc>
        <w:tc>
          <w:tcPr>
            <w:tcW w:w="1191" w:type="dxa"/>
          </w:tcPr>
          <w:p w14:paraId="699200B3" w14:textId="77777777" w:rsidR="002A36AF" w:rsidRDefault="002A36AF">
            <w:pPr>
              <w:pStyle w:val="ConsPlusNormal"/>
              <w:jc w:val="center"/>
            </w:pPr>
            <w:r>
              <w:t>Формат элемента</w:t>
            </w:r>
          </w:p>
        </w:tc>
        <w:tc>
          <w:tcPr>
            <w:tcW w:w="1814" w:type="dxa"/>
          </w:tcPr>
          <w:p w14:paraId="2131B14A" w14:textId="77777777" w:rsidR="002A36AF" w:rsidRDefault="002A36AF">
            <w:pPr>
              <w:pStyle w:val="ConsPlusNormal"/>
              <w:jc w:val="center"/>
            </w:pPr>
            <w:r>
              <w:t>Признак обязательности элемента</w:t>
            </w:r>
          </w:p>
        </w:tc>
        <w:tc>
          <w:tcPr>
            <w:tcW w:w="3742" w:type="dxa"/>
          </w:tcPr>
          <w:p w14:paraId="0A6B2AB2" w14:textId="77777777" w:rsidR="002A36AF" w:rsidRDefault="002A36AF">
            <w:pPr>
              <w:pStyle w:val="ConsPlusNormal"/>
              <w:jc w:val="center"/>
            </w:pPr>
            <w:r>
              <w:t>Дополнительная информация</w:t>
            </w:r>
          </w:p>
        </w:tc>
      </w:tr>
      <w:tr w:rsidR="002A36AF" w14:paraId="64456776" w14:textId="77777777">
        <w:tc>
          <w:tcPr>
            <w:tcW w:w="2778" w:type="dxa"/>
          </w:tcPr>
          <w:p w14:paraId="70C387E6" w14:textId="77777777" w:rsidR="002A36AF" w:rsidRDefault="002A36AF">
            <w:pPr>
              <w:pStyle w:val="ConsPlusNormal"/>
            </w:pPr>
            <w:r>
              <w:t>Признак лица, подписавшего документ</w:t>
            </w:r>
          </w:p>
        </w:tc>
        <w:tc>
          <w:tcPr>
            <w:tcW w:w="2891" w:type="dxa"/>
          </w:tcPr>
          <w:p w14:paraId="184164B7" w14:textId="77777777" w:rsidR="002A36AF" w:rsidRDefault="002A36AF">
            <w:pPr>
              <w:pStyle w:val="ConsPlusNormal"/>
              <w:jc w:val="center"/>
            </w:pPr>
            <w:r>
              <w:t>ПрПодп</w:t>
            </w:r>
          </w:p>
        </w:tc>
        <w:tc>
          <w:tcPr>
            <w:tcW w:w="1191" w:type="dxa"/>
          </w:tcPr>
          <w:p w14:paraId="1FC17229" w14:textId="77777777" w:rsidR="002A36AF" w:rsidRDefault="002A36AF">
            <w:pPr>
              <w:pStyle w:val="ConsPlusNormal"/>
              <w:jc w:val="center"/>
            </w:pPr>
            <w:r>
              <w:t>А</w:t>
            </w:r>
          </w:p>
        </w:tc>
        <w:tc>
          <w:tcPr>
            <w:tcW w:w="1191" w:type="dxa"/>
          </w:tcPr>
          <w:p w14:paraId="5B4552C7" w14:textId="77777777" w:rsidR="002A36AF" w:rsidRDefault="002A36AF">
            <w:pPr>
              <w:pStyle w:val="ConsPlusNormal"/>
              <w:jc w:val="center"/>
            </w:pPr>
            <w:r>
              <w:t>T(=1)</w:t>
            </w:r>
          </w:p>
        </w:tc>
        <w:tc>
          <w:tcPr>
            <w:tcW w:w="1814" w:type="dxa"/>
          </w:tcPr>
          <w:p w14:paraId="0D858BDD" w14:textId="77777777" w:rsidR="002A36AF" w:rsidRDefault="002A36AF">
            <w:pPr>
              <w:pStyle w:val="ConsPlusNormal"/>
              <w:jc w:val="center"/>
            </w:pPr>
            <w:r>
              <w:t>ОК</w:t>
            </w:r>
          </w:p>
        </w:tc>
        <w:tc>
          <w:tcPr>
            <w:tcW w:w="3742" w:type="dxa"/>
          </w:tcPr>
          <w:p w14:paraId="57536285" w14:textId="77777777" w:rsidR="002A36AF" w:rsidRDefault="002A36AF">
            <w:pPr>
              <w:pStyle w:val="ConsPlusNormal"/>
            </w:pPr>
            <w:r>
              <w:t>Принимает значение:</w:t>
            </w:r>
          </w:p>
          <w:p w14:paraId="34F75BDD" w14:textId="77777777" w:rsidR="002A36AF" w:rsidRDefault="002A36AF">
            <w:pPr>
              <w:pStyle w:val="ConsPlusNormal"/>
            </w:pPr>
            <w:r>
              <w:t>1 - плательщик страховых взносов |</w:t>
            </w:r>
          </w:p>
          <w:p w14:paraId="108BF512" w14:textId="77777777" w:rsidR="002A36AF" w:rsidRDefault="002A36AF">
            <w:pPr>
              <w:pStyle w:val="ConsPlusNormal"/>
            </w:pPr>
            <w:r>
              <w:t>2 - представитель плательщика страховых взносов</w:t>
            </w:r>
          </w:p>
        </w:tc>
      </w:tr>
      <w:tr w:rsidR="002A36AF" w14:paraId="3A4F8AFB" w14:textId="77777777">
        <w:tc>
          <w:tcPr>
            <w:tcW w:w="2778" w:type="dxa"/>
          </w:tcPr>
          <w:p w14:paraId="559F1559" w14:textId="77777777" w:rsidR="002A36AF" w:rsidRDefault="002A36AF">
            <w:pPr>
              <w:pStyle w:val="ConsPlusNormal"/>
            </w:pPr>
            <w:r>
              <w:t>Фамилия, имя, отчество</w:t>
            </w:r>
          </w:p>
        </w:tc>
        <w:tc>
          <w:tcPr>
            <w:tcW w:w="2891" w:type="dxa"/>
          </w:tcPr>
          <w:p w14:paraId="5302DE5C" w14:textId="77777777" w:rsidR="002A36AF" w:rsidRDefault="002A36AF">
            <w:pPr>
              <w:pStyle w:val="ConsPlusNormal"/>
              <w:jc w:val="center"/>
            </w:pPr>
            <w:r>
              <w:t>ФИО</w:t>
            </w:r>
          </w:p>
        </w:tc>
        <w:tc>
          <w:tcPr>
            <w:tcW w:w="1191" w:type="dxa"/>
          </w:tcPr>
          <w:p w14:paraId="30193FE5" w14:textId="77777777" w:rsidR="002A36AF" w:rsidRDefault="002A36AF">
            <w:pPr>
              <w:pStyle w:val="ConsPlusNormal"/>
              <w:jc w:val="center"/>
            </w:pPr>
            <w:r>
              <w:t>С</w:t>
            </w:r>
          </w:p>
        </w:tc>
        <w:tc>
          <w:tcPr>
            <w:tcW w:w="1191" w:type="dxa"/>
          </w:tcPr>
          <w:p w14:paraId="53B5112D" w14:textId="77777777" w:rsidR="002A36AF" w:rsidRDefault="002A36AF">
            <w:pPr>
              <w:pStyle w:val="ConsPlusNormal"/>
            </w:pPr>
          </w:p>
        </w:tc>
        <w:tc>
          <w:tcPr>
            <w:tcW w:w="1814" w:type="dxa"/>
          </w:tcPr>
          <w:p w14:paraId="6460D525" w14:textId="77777777" w:rsidR="002A36AF" w:rsidRDefault="002A36AF">
            <w:pPr>
              <w:pStyle w:val="ConsPlusNormal"/>
              <w:jc w:val="center"/>
            </w:pPr>
            <w:r>
              <w:t>НУ</w:t>
            </w:r>
          </w:p>
        </w:tc>
        <w:tc>
          <w:tcPr>
            <w:tcW w:w="3742" w:type="dxa"/>
          </w:tcPr>
          <w:p w14:paraId="71DDD88F" w14:textId="77777777" w:rsidR="002A36AF" w:rsidRDefault="002A36AF">
            <w:pPr>
              <w:pStyle w:val="ConsPlusNormal"/>
            </w:pPr>
            <w:r>
              <w:t>Типовой элемент &lt;ФИОТип&gt;.</w:t>
            </w:r>
          </w:p>
          <w:p w14:paraId="66C9EA45" w14:textId="77777777" w:rsidR="002A36AF" w:rsidRDefault="002A36AF">
            <w:pPr>
              <w:pStyle w:val="ConsPlusNormal"/>
            </w:pPr>
            <w:r>
              <w:t>Состав элемента представлен в таблице 4.49.</w:t>
            </w:r>
          </w:p>
          <w:p w14:paraId="6B2D50E0" w14:textId="77777777" w:rsidR="002A36AF" w:rsidRDefault="002A36AF">
            <w:pPr>
              <w:pStyle w:val="ConsPlusNormal"/>
            </w:pPr>
            <w:r>
              <w:t>Элемент обязателен при выполнении одного из условий:</w:t>
            </w:r>
          </w:p>
          <w:p w14:paraId="44848C39" w14:textId="77777777" w:rsidR="002A36AF" w:rsidRDefault="002A36AF">
            <w:pPr>
              <w:pStyle w:val="ConsPlusNormal"/>
            </w:pPr>
            <w:r>
              <w:t>- &lt;ПрПодп&gt; = 2 |</w:t>
            </w:r>
          </w:p>
          <w:p w14:paraId="2C044172" w14:textId="77777777" w:rsidR="002A36AF" w:rsidRDefault="002A36AF">
            <w:pPr>
              <w:pStyle w:val="ConsPlusNormal"/>
            </w:pPr>
            <w:r>
              <w:t>- &lt;ПрПодп&gt; = 1 и наличие &lt;НПЮЛ&gt;</w:t>
            </w:r>
          </w:p>
        </w:tc>
      </w:tr>
      <w:tr w:rsidR="002A36AF" w14:paraId="4277661C" w14:textId="77777777">
        <w:tc>
          <w:tcPr>
            <w:tcW w:w="2778" w:type="dxa"/>
          </w:tcPr>
          <w:p w14:paraId="18938D7D" w14:textId="77777777" w:rsidR="002A36AF" w:rsidRDefault="002A36AF">
            <w:pPr>
              <w:pStyle w:val="ConsPlusNormal"/>
            </w:pPr>
            <w:r>
              <w:t>Сведения о представителе плательщика страховых взносов</w:t>
            </w:r>
          </w:p>
        </w:tc>
        <w:tc>
          <w:tcPr>
            <w:tcW w:w="2891" w:type="dxa"/>
          </w:tcPr>
          <w:p w14:paraId="6FA7A0C4" w14:textId="77777777" w:rsidR="002A36AF" w:rsidRDefault="002A36AF">
            <w:pPr>
              <w:pStyle w:val="ConsPlusNormal"/>
              <w:jc w:val="center"/>
            </w:pPr>
            <w:r>
              <w:t>СвПред</w:t>
            </w:r>
          </w:p>
        </w:tc>
        <w:tc>
          <w:tcPr>
            <w:tcW w:w="1191" w:type="dxa"/>
          </w:tcPr>
          <w:p w14:paraId="0CCF6D6D" w14:textId="77777777" w:rsidR="002A36AF" w:rsidRDefault="002A36AF">
            <w:pPr>
              <w:pStyle w:val="ConsPlusNormal"/>
              <w:jc w:val="center"/>
            </w:pPr>
            <w:r>
              <w:t>С</w:t>
            </w:r>
          </w:p>
        </w:tc>
        <w:tc>
          <w:tcPr>
            <w:tcW w:w="1191" w:type="dxa"/>
          </w:tcPr>
          <w:p w14:paraId="0CA5A992" w14:textId="77777777" w:rsidR="002A36AF" w:rsidRDefault="002A36AF">
            <w:pPr>
              <w:pStyle w:val="ConsPlusNormal"/>
            </w:pPr>
          </w:p>
        </w:tc>
        <w:tc>
          <w:tcPr>
            <w:tcW w:w="1814" w:type="dxa"/>
          </w:tcPr>
          <w:p w14:paraId="4A66F7A4" w14:textId="77777777" w:rsidR="002A36AF" w:rsidRDefault="002A36AF">
            <w:pPr>
              <w:pStyle w:val="ConsPlusNormal"/>
              <w:jc w:val="center"/>
            </w:pPr>
            <w:r>
              <w:t>НУ</w:t>
            </w:r>
          </w:p>
        </w:tc>
        <w:tc>
          <w:tcPr>
            <w:tcW w:w="3742" w:type="dxa"/>
          </w:tcPr>
          <w:p w14:paraId="6B3731DB" w14:textId="77777777" w:rsidR="002A36AF" w:rsidRDefault="002A36AF">
            <w:pPr>
              <w:pStyle w:val="ConsPlusNormal"/>
            </w:pPr>
            <w:r>
              <w:t>Состав элемента представлен в таблице 4.8.</w:t>
            </w:r>
          </w:p>
          <w:p w14:paraId="3F809240" w14:textId="77777777" w:rsidR="002A36AF" w:rsidRDefault="002A36AF">
            <w:pPr>
              <w:pStyle w:val="ConsPlusNormal"/>
            </w:pPr>
            <w:r>
              <w:t>Элемент обязателен при &lt;ПрПодп&gt;=2</w:t>
            </w:r>
          </w:p>
        </w:tc>
      </w:tr>
    </w:tbl>
    <w:p w14:paraId="7995173C" w14:textId="77777777" w:rsidR="002A36AF" w:rsidRDefault="002A36AF">
      <w:pPr>
        <w:pStyle w:val="ConsPlusNormal"/>
        <w:jc w:val="both"/>
      </w:pPr>
    </w:p>
    <w:p w14:paraId="67A95B8B" w14:textId="77777777" w:rsidR="002A36AF" w:rsidRDefault="002A36AF">
      <w:pPr>
        <w:pStyle w:val="ConsPlusNormal"/>
        <w:jc w:val="right"/>
      </w:pPr>
      <w:r>
        <w:t>Таблица 4.8</w:t>
      </w:r>
    </w:p>
    <w:p w14:paraId="6729E259" w14:textId="77777777" w:rsidR="002A36AF" w:rsidRDefault="002A36AF">
      <w:pPr>
        <w:pStyle w:val="ConsPlusNormal"/>
        <w:jc w:val="both"/>
      </w:pPr>
    </w:p>
    <w:p w14:paraId="4CDD5E07" w14:textId="77777777" w:rsidR="002A36AF" w:rsidRDefault="002A36AF">
      <w:pPr>
        <w:pStyle w:val="ConsPlusNormal"/>
        <w:jc w:val="center"/>
      </w:pPr>
      <w:r>
        <w:t>Сведения о представителе плательщика страховых</w:t>
      </w:r>
    </w:p>
    <w:p w14:paraId="636D0962" w14:textId="77777777" w:rsidR="002A36AF" w:rsidRDefault="002A36AF">
      <w:pPr>
        <w:pStyle w:val="ConsPlusNormal"/>
        <w:jc w:val="center"/>
      </w:pPr>
      <w:r>
        <w:t>взносов (СвПред)</w:t>
      </w:r>
    </w:p>
    <w:p w14:paraId="690DE272"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55A33603" w14:textId="77777777">
        <w:tc>
          <w:tcPr>
            <w:tcW w:w="2778" w:type="dxa"/>
          </w:tcPr>
          <w:p w14:paraId="54B51431" w14:textId="77777777" w:rsidR="002A36AF" w:rsidRDefault="002A36AF">
            <w:pPr>
              <w:pStyle w:val="ConsPlusNormal"/>
              <w:jc w:val="center"/>
            </w:pPr>
            <w:r>
              <w:t>Наименование элемента</w:t>
            </w:r>
          </w:p>
        </w:tc>
        <w:tc>
          <w:tcPr>
            <w:tcW w:w="2891" w:type="dxa"/>
          </w:tcPr>
          <w:p w14:paraId="41D48167" w14:textId="77777777" w:rsidR="002A36AF" w:rsidRDefault="002A36AF">
            <w:pPr>
              <w:pStyle w:val="ConsPlusNormal"/>
              <w:jc w:val="center"/>
            </w:pPr>
            <w:r>
              <w:t>Сокращенное наименование (код) элемента</w:t>
            </w:r>
          </w:p>
        </w:tc>
        <w:tc>
          <w:tcPr>
            <w:tcW w:w="1191" w:type="dxa"/>
          </w:tcPr>
          <w:p w14:paraId="107531F3" w14:textId="77777777" w:rsidR="002A36AF" w:rsidRDefault="002A36AF">
            <w:pPr>
              <w:pStyle w:val="ConsPlusNormal"/>
              <w:jc w:val="center"/>
            </w:pPr>
            <w:r>
              <w:t>Признак типа элемента</w:t>
            </w:r>
          </w:p>
        </w:tc>
        <w:tc>
          <w:tcPr>
            <w:tcW w:w="1191" w:type="dxa"/>
          </w:tcPr>
          <w:p w14:paraId="7B09EF78" w14:textId="77777777" w:rsidR="002A36AF" w:rsidRDefault="002A36AF">
            <w:pPr>
              <w:pStyle w:val="ConsPlusNormal"/>
              <w:jc w:val="center"/>
            </w:pPr>
            <w:r>
              <w:t>Формат элемента</w:t>
            </w:r>
          </w:p>
        </w:tc>
        <w:tc>
          <w:tcPr>
            <w:tcW w:w="1814" w:type="dxa"/>
          </w:tcPr>
          <w:p w14:paraId="4734D7A3" w14:textId="77777777" w:rsidR="002A36AF" w:rsidRDefault="002A36AF">
            <w:pPr>
              <w:pStyle w:val="ConsPlusNormal"/>
              <w:jc w:val="center"/>
            </w:pPr>
            <w:r>
              <w:t>Признак обязательности элемента</w:t>
            </w:r>
          </w:p>
        </w:tc>
        <w:tc>
          <w:tcPr>
            <w:tcW w:w="3742" w:type="dxa"/>
          </w:tcPr>
          <w:p w14:paraId="51416A98" w14:textId="77777777" w:rsidR="002A36AF" w:rsidRDefault="002A36AF">
            <w:pPr>
              <w:pStyle w:val="ConsPlusNormal"/>
              <w:jc w:val="center"/>
            </w:pPr>
            <w:r>
              <w:t>Дополнительная информация</w:t>
            </w:r>
          </w:p>
        </w:tc>
      </w:tr>
      <w:tr w:rsidR="002A36AF" w14:paraId="65AF9332" w14:textId="77777777">
        <w:tc>
          <w:tcPr>
            <w:tcW w:w="2778" w:type="dxa"/>
          </w:tcPr>
          <w:p w14:paraId="715C0766" w14:textId="77777777" w:rsidR="002A36AF" w:rsidRDefault="002A36AF">
            <w:pPr>
              <w:pStyle w:val="ConsPlusNormal"/>
            </w:pPr>
            <w:r>
              <w:t>Наименование и реквизиты документа, подтверждающего полномочия представителя плательщика</w:t>
            </w:r>
          </w:p>
        </w:tc>
        <w:tc>
          <w:tcPr>
            <w:tcW w:w="2891" w:type="dxa"/>
          </w:tcPr>
          <w:p w14:paraId="7294CCFC" w14:textId="77777777" w:rsidR="002A36AF" w:rsidRDefault="002A36AF">
            <w:pPr>
              <w:pStyle w:val="ConsPlusNormal"/>
              <w:jc w:val="center"/>
            </w:pPr>
            <w:r>
              <w:t>НаимДок</w:t>
            </w:r>
          </w:p>
        </w:tc>
        <w:tc>
          <w:tcPr>
            <w:tcW w:w="1191" w:type="dxa"/>
          </w:tcPr>
          <w:p w14:paraId="5188E658" w14:textId="77777777" w:rsidR="002A36AF" w:rsidRDefault="002A36AF">
            <w:pPr>
              <w:pStyle w:val="ConsPlusNormal"/>
              <w:jc w:val="center"/>
            </w:pPr>
            <w:r>
              <w:t>А</w:t>
            </w:r>
          </w:p>
        </w:tc>
        <w:tc>
          <w:tcPr>
            <w:tcW w:w="1191" w:type="dxa"/>
          </w:tcPr>
          <w:p w14:paraId="0BF98F1F" w14:textId="77777777" w:rsidR="002A36AF" w:rsidRDefault="002A36AF">
            <w:pPr>
              <w:pStyle w:val="ConsPlusNormal"/>
              <w:jc w:val="center"/>
            </w:pPr>
            <w:r>
              <w:t>T(1-120)</w:t>
            </w:r>
          </w:p>
        </w:tc>
        <w:tc>
          <w:tcPr>
            <w:tcW w:w="1814" w:type="dxa"/>
          </w:tcPr>
          <w:p w14:paraId="7FF440DF" w14:textId="77777777" w:rsidR="002A36AF" w:rsidRDefault="002A36AF">
            <w:pPr>
              <w:pStyle w:val="ConsPlusNormal"/>
              <w:jc w:val="center"/>
            </w:pPr>
            <w:r>
              <w:t>О</w:t>
            </w:r>
          </w:p>
        </w:tc>
        <w:tc>
          <w:tcPr>
            <w:tcW w:w="3742" w:type="dxa"/>
          </w:tcPr>
          <w:p w14:paraId="58699615" w14:textId="77777777" w:rsidR="002A36AF" w:rsidRDefault="002A36AF">
            <w:pPr>
              <w:pStyle w:val="ConsPlusNormal"/>
            </w:pPr>
            <w:r>
              <w:t>Для доверенности, совершенной в форме электронного документа, указывается GUID доверенности</w:t>
            </w:r>
          </w:p>
        </w:tc>
      </w:tr>
      <w:tr w:rsidR="002A36AF" w14:paraId="54CF63F3" w14:textId="77777777">
        <w:tc>
          <w:tcPr>
            <w:tcW w:w="2778" w:type="dxa"/>
          </w:tcPr>
          <w:p w14:paraId="1BAED0C3" w14:textId="77777777" w:rsidR="002A36AF" w:rsidRDefault="002A36AF">
            <w:pPr>
              <w:pStyle w:val="ConsPlusNormal"/>
            </w:pPr>
            <w:r>
              <w:t>Наименование организации - представителя плательщика</w:t>
            </w:r>
          </w:p>
        </w:tc>
        <w:tc>
          <w:tcPr>
            <w:tcW w:w="2891" w:type="dxa"/>
          </w:tcPr>
          <w:p w14:paraId="1C8B9C63" w14:textId="77777777" w:rsidR="002A36AF" w:rsidRDefault="002A36AF">
            <w:pPr>
              <w:pStyle w:val="ConsPlusNormal"/>
              <w:jc w:val="center"/>
            </w:pPr>
            <w:r>
              <w:t>НаимОрг</w:t>
            </w:r>
          </w:p>
        </w:tc>
        <w:tc>
          <w:tcPr>
            <w:tcW w:w="1191" w:type="dxa"/>
          </w:tcPr>
          <w:p w14:paraId="32FB49BF" w14:textId="77777777" w:rsidR="002A36AF" w:rsidRDefault="002A36AF">
            <w:pPr>
              <w:pStyle w:val="ConsPlusNormal"/>
              <w:jc w:val="center"/>
            </w:pPr>
            <w:r>
              <w:t>А</w:t>
            </w:r>
          </w:p>
        </w:tc>
        <w:tc>
          <w:tcPr>
            <w:tcW w:w="1191" w:type="dxa"/>
          </w:tcPr>
          <w:p w14:paraId="6D48FEAC" w14:textId="77777777" w:rsidR="002A36AF" w:rsidRDefault="002A36AF">
            <w:pPr>
              <w:pStyle w:val="ConsPlusNormal"/>
              <w:jc w:val="center"/>
            </w:pPr>
            <w:r>
              <w:t>T(1-1000)</w:t>
            </w:r>
          </w:p>
        </w:tc>
        <w:tc>
          <w:tcPr>
            <w:tcW w:w="1814" w:type="dxa"/>
          </w:tcPr>
          <w:p w14:paraId="245F07F8" w14:textId="77777777" w:rsidR="002A36AF" w:rsidRDefault="002A36AF">
            <w:pPr>
              <w:pStyle w:val="ConsPlusNormal"/>
              <w:jc w:val="center"/>
            </w:pPr>
            <w:r>
              <w:t>Н</w:t>
            </w:r>
          </w:p>
        </w:tc>
        <w:tc>
          <w:tcPr>
            <w:tcW w:w="3742" w:type="dxa"/>
            <w:vAlign w:val="center"/>
          </w:tcPr>
          <w:p w14:paraId="6CC175C1" w14:textId="77777777" w:rsidR="002A36AF" w:rsidRDefault="002A36AF">
            <w:pPr>
              <w:pStyle w:val="ConsPlusNormal"/>
            </w:pPr>
          </w:p>
        </w:tc>
      </w:tr>
    </w:tbl>
    <w:p w14:paraId="333A3E6A" w14:textId="77777777" w:rsidR="002A36AF" w:rsidRDefault="002A36AF">
      <w:pPr>
        <w:pStyle w:val="ConsPlusNormal"/>
        <w:jc w:val="both"/>
      </w:pPr>
    </w:p>
    <w:p w14:paraId="5C7939E1" w14:textId="77777777" w:rsidR="002A36AF" w:rsidRDefault="002A36AF">
      <w:pPr>
        <w:pStyle w:val="ConsPlusNormal"/>
        <w:jc w:val="right"/>
      </w:pPr>
      <w:r>
        <w:t>Таблица 4.9</w:t>
      </w:r>
    </w:p>
    <w:p w14:paraId="31AE509E" w14:textId="77777777" w:rsidR="002A36AF" w:rsidRDefault="002A36AF">
      <w:pPr>
        <w:pStyle w:val="ConsPlusNormal"/>
        <w:jc w:val="both"/>
      </w:pPr>
    </w:p>
    <w:p w14:paraId="07579C1D" w14:textId="77777777" w:rsidR="002A36AF" w:rsidRDefault="002A36AF">
      <w:pPr>
        <w:pStyle w:val="ConsPlusNormal"/>
        <w:jc w:val="center"/>
      </w:pPr>
      <w:r>
        <w:t>Расчет по страховым взносам (РасчетСВ)</w:t>
      </w:r>
    </w:p>
    <w:p w14:paraId="470CA86D"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85"/>
      </w:tblGrid>
      <w:tr w:rsidR="002A36AF" w14:paraId="1A87B2B9" w14:textId="77777777">
        <w:tc>
          <w:tcPr>
            <w:tcW w:w="2778" w:type="dxa"/>
          </w:tcPr>
          <w:p w14:paraId="4BA637A9" w14:textId="77777777" w:rsidR="002A36AF" w:rsidRDefault="002A36AF">
            <w:pPr>
              <w:pStyle w:val="ConsPlusNormal"/>
              <w:jc w:val="center"/>
            </w:pPr>
            <w:r>
              <w:t>Наименование элемента</w:t>
            </w:r>
          </w:p>
        </w:tc>
        <w:tc>
          <w:tcPr>
            <w:tcW w:w="2891" w:type="dxa"/>
          </w:tcPr>
          <w:p w14:paraId="42B234F9" w14:textId="77777777" w:rsidR="002A36AF" w:rsidRDefault="002A36AF">
            <w:pPr>
              <w:pStyle w:val="ConsPlusNormal"/>
              <w:jc w:val="center"/>
            </w:pPr>
            <w:r>
              <w:t>Сокращенное наименование (код) элемента</w:t>
            </w:r>
          </w:p>
        </w:tc>
        <w:tc>
          <w:tcPr>
            <w:tcW w:w="1191" w:type="dxa"/>
          </w:tcPr>
          <w:p w14:paraId="49A7017C" w14:textId="77777777" w:rsidR="002A36AF" w:rsidRDefault="002A36AF">
            <w:pPr>
              <w:pStyle w:val="ConsPlusNormal"/>
              <w:jc w:val="center"/>
            </w:pPr>
            <w:r>
              <w:t>Признак типа элемента</w:t>
            </w:r>
          </w:p>
        </w:tc>
        <w:tc>
          <w:tcPr>
            <w:tcW w:w="1191" w:type="dxa"/>
          </w:tcPr>
          <w:p w14:paraId="26F0C166" w14:textId="77777777" w:rsidR="002A36AF" w:rsidRDefault="002A36AF">
            <w:pPr>
              <w:pStyle w:val="ConsPlusNormal"/>
              <w:jc w:val="center"/>
            </w:pPr>
            <w:r>
              <w:t>Формат элемента</w:t>
            </w:r>
          </w:p>
        </w:tc>
        <w:tc>
          <w:tcPr>
            <w:tcW w:w="1814" w:type="dxa"/>
          </w:tcPr>
          <w:p w14:paraId="7D38273D" w14:textId="77777777" w:rsidR="002A36AF" w:rsidRDefault="002A36AF">
            <w:pPr>
              <w:pStyle w:val="ConsPlusNormal"/>
              <w:jc w:val="center"/>
            </w:pPr>
            <w:r>
              <w:t>Признак обязательности элемента</w:t>
            </w:r>
          </w:p>
        </w:tc>
        <w:tc>
          <w:tcPr>
            <w:tcW w:w="3685" w:type="dxa"/>
          </w:tcPr>
          <w:p w14:paraId="6E465069" w14:textId="77777777" w:rsidR="002A36AF" w:rsidRDefault="002A36AF">
            <w:pPr>
              <w:pStyle w:val="ConsPlusNormal"/>
              <w:jc w:val="center"/>
            </w:pPr>
            <w:r>
              <w:t>Дополнительная информация</w:t>
            </w:r>
          </w:p>
        </w:tc>
      </w:tr>
      <w:tr w:rsidR="002A36AF" w14:paraId="42C30E76" w14:textId="77777777">
        <w:tc>
          <w:tcPr>
            <w:tcW w:w="2778" w:type="dxa"/>
          </w:tcPr>
          <w:p w14:paraId="62E0304E" w14:textId="77777777" w:rsidR="002A36AF" w:rsidRDefault="002A36AF">
            <w:pPr>
              <w:pStyle w:val="ConsPlusNormal"/>
            </w:pPr>
            <w:r>
              <w:t>Сводные данные об обязательствах плательщика страховых взносов</w:t>
            </w:r>
          </w:p>
        </w:tc>
        <w:tc>
          <w:tcPr>
            <w:tcW w:w="2891" w:type="dxa"/>
          </w:tcPr>
          <w:p w14:paraId="4DAA1D04" w14:textId="77777777" w:rsidR="002A36AF" w:rsidRDefault="002A36AF">
            <w:pPr>
              <w:pStyle w:val="ConsPlusNormal"/>
              <w:jc w:val="center"/>
            </w:pPr>
            <w:r>
              <w:t>ОбязПлатСВ</w:t>
            </w:r>
          </w:p>
        </w:tc>
        <w:tc>
          <w:tcPr>
            <w:tcW w:w="1191" w:type="dxa"/>
          </w:tcPr>
          <w:p w14:paraId="122805E3" w14:textId="77777777" w:rsidR="002A36AF" w:rsidRDefault="002A36AF">
            <w:pPr>
              <w:pStyle w:val="ConsPlusNormal"/>
              <w:jc w:val="center"/>
            </w:pPr>
            <w:r>
              <w:t>С</w:t>
            </w:r>
          </w:p>
        </w:tc>
        <w:tc>
          <w:tcPr>
            <w:tcW w:w="1191" w:type="dxa"/>
          </w:tcPr>
          <w:p w14:paraId="24768A5E" w14:textId="77777777" w:rsidR="002A36AF" w:rsidRDefault="002A36AF">
            <w:pPr>
              <w:pStyle w:val="ConsPlusNormal"/>
            </w:pPr>
          </w:p>
        </w:tc>
        <w:tc>
          <w:tcPr>
            <w:tcW w:w="1814" w:type="dxa"/>
          </w:tcPr>
          <w:p w14:paraId="72A6F4C3" w14:textId="77777777" w:rsidR="002A36AF" w:rsidRDefault="002A36AF">
            <w:pPr>
              <w:pStyle w:val="ConsPlusNormal"/>
              <w:jc w:val="center"/>
            </w:pPr>
            <w:r>
              <w:t>НУ</w:t>
            </w:r>
          </w:p>
        </w:tc>
        <w:tc>
          <w:tcPr>
            <w:tcW w:w="3685" w:type="dxa"/>
          </w:tcPr>
          <w:p w14:paraId="0A08DB06" w14:textId="77777777" w:rsidR="002A36AF" w:rsidRDefault="002A36AF">
            <w:pPr>
              <w:pStyle w:val="ConsPlusNormal"/>
            </w:pPr>
            <w:r>
              <w:t>Состав элемента представлен в таблице 4.10.</w:t>
            </w:r>
          </w:p>
          <w:p w14:paraId="10C7242A" w14:textId="77777777" w:rsidR="002A36AF" w:rsidRDefault="002A36AF">
            <w:pPr>
              <w:pStyle w:val="ConsPlusNormal"/>
            </w:pPr>
            <w:r>
              <w:t>Элемент необязателен при значении элемента &lt;ПоМесту&gt;=124 и &lt;ПоМесту&gt;=240 и обязателен при всех других значениях элемента &lt;ПоМесту&gt;</w:t>
            </w:r>
          </w:p>
        </w:tc>
      </w:tr>
      <w:tr w:rsidR="002A36AF" w14:paraId="4B7B6C13" w14:textId="77777777">
        <w:tc>
          <w:tcPr>
            <w:tcW w:w="2778" w:type="dxa"/>
          </w:tcPr>
          <w:p w14:paraId="500EAF57" w14:textId="77777777" w:rsidR="002A36AF" w:rsidRDefault="002A36AF">
            <w:pPr>
              <w:pStyle w:val="ConsPlusNormal"/>
            </w:pPr>
            <w:r>
              <w:t>Сводные данные об обязательствах плательщиков страховых взносов - глав крестьянских (фермерских) хозяйств</w:t>
            </w:r>
          </w:p>
        </w:tc>
        <w:tc>
          <w:tcPr>
            <w:tcW w:w="2891" w:type="dxa"/>
          </w:tcPr>
          <w:p w14:paraId="5E697AB7" w14:textId="77777777" w:rsidR="002A36AF" w:rsidRDefault="002A36AF">
            <w:pPr>
              <w:pStyle w:val="ConsPlusNormal"/>
              <w:jc w:val="center"/>
            </w:pPr>
            <w:r>
              <w:t>ОбязПлатСВ_КФХ</w:t>
            </w:r>
          </w:p>
        </w:tc>
        <w:tc>
          <w:tcPr>
            <w:tcW w:w="1191" w:type="dxa"/>
          </w:tcPr>
          <w:p w14:paraId="0F959DB8" w14:textId="77777777" w:rsidR="002A36AF" w:rsidRDefault="002A36AF">
            <w:pPr>
              <w:pStyle w:val="ConsPlusNormal"/>
              <w:jc w:val="center"/>
            </w:pPr>
            <w:r>
              <w:t>С</w:t>
            </w:r>
          </w:p>
        </w:tc>
        <w:tc>
          <w:tcPr>
            <w:tcW w:w="1191" w:type="dxa"/>
          </w:tcPr>
          <w:p w14:paraId="79D04A25" w14:textId="77777777" w:rsidR="002A36AF" w:rsidRDefault="002A36AF">
            <w:pPr>
              <w:pStyle w:val="ConsPlusNormal"/>
            </w:pPr>
          </w:p>
        </w:tc>
        <w:tc>
          <w:tcPr>
            <w:tcW w:w="1814" w:type="dxa"/>
          </w:tcPr>
          <w:p w14:paraId="46B97762" w14:textId="77777777" w:rsidR="002A36AF" w:rsidRDefault="002A36AF">
            <w:pPr>
              <w:pStyle w:val="ConsPlusNormal"/>
              <w:jc w:val="center"/>
            </w:pPr>
            <w:r>
              <w:t>НУ</w:t>
            </w:r>
          </w:p>
        </w:tc>
        <w:tc>
          <w:tcPr>
            <w:tcW w:w="3685" w:type="dxa"/>
          </w:tcPr>
          <w:p w14:paraId="5425D3E0" w14:textId="77777777" w:rsidR="002A36AF" w:rsidRDefault="002A36AF">
            <w:pPr>
              <w:pStyle w:val="ConsPlusNormal"/>
            </w:pPr>
            <w:r>
              <w:t>Состав элемента представлен в таблице 4.28.</w:t>
            </w:r>
          </w:p>
          <w:p w14:paraId="4A3E1A15" w14:textId="77777777" w:rsidR="002A36AF" w:rsidRDefault="002A36AF">
            <w:pPr>
              <w:pStyle w:val="ConsPlusNormal"/>
            </w:pPr>
            <w:r>
              <w:t>Элемент обязателен только при значении элемента &lt;ПоМесту&gt;=124 и &lt;ПоМесту&gt;=240 и отсутствует при всех других значениях элемента &lt;ПоМесту&gt;</w:t>
            </w:r>
          </w:p>
        </w:tc>
      </w:tr>
      <w:tr w:rsidR="002A36AF" w14:paraId="68F24BAD" w14:textId="77777777">
        <w:tc>
          <w:tcPr>
            <w:tcW w:w="2778" w:type="dxa"/>
          </w:tcPr>
          <w:p w14:paraId="58EDE393" w14:textId="77777777" w:rsidR="002A36AF" w:rsidRDefault="002A36AF">
            <w:pPr>
              <w:pStyle w:val="ConsPlusNormal"/>
            </w:pPr>
            <w:r>
              <w:t>Персонифицированные сведения о застрахованных лицах</w:t>
            </w:r>
          </w:p>
        </w:tc>
        <w:tc>
          <w:tcPr>
            <w:tcW w:w="2891" w:type="dxa"/>
          </w:tcPr>
          <w:p w14:paraId="394073F7" w14:textId="77777777" w:rsidR="002A36AF" w:rsidRDefault="002A36AF">
            <w:pPr>
              <w:pStyle w:val="ConsPlusNormal"/>
              <w:jc w:val="center"/>
            </w:pPr>
            <w:r>
              <w:t>ПерсСвСтрахЛиц</w:t>
            </w:r>
          </w:p>
        </w:tc>
        <w:tc>
          <w:tcPr>
            <w:tcW w:w="1191" w:type="dxa"/>
          </w:tcPr>
          <w:p w14:paraId="78ADA457" w14:textId="77777777" w:rsidR="002A36AF" w:rsidRDefault="002A36AF">
            <w:pPr>
              <w:pStyle w:val="ConsPlusNormal"/>
              <w:jc w:val="center"/>
            </w:pPr>
            <w:r>
              <w:t>С</w:t>
            </w:r>
          </w:p>
        </w:tc>
        <w:tc>
          <w:tcPr>
            <w:tcW w:w="1191" w:type="dxa"/>
          </w:tcPr>
          <w:p w14:paraId="3886A71A" w14:textId="77777777" w:rsidR="002A36AF" w:rsidRDefault="002A36AF">
            <w:pPr>
              <w:pStyle w:val="ConsPlusNormal"/>
            </w:pPr>
          </w:p>
        </w:tc>
        <w:tc>
          <w:tcPr>
            <w:tcW w:w="1814" w:type="dxa"/>
          </w:tcPr>
          <w:p w14:paraId="20C54FE9" w14:textId="77777777" w:rsidR="002A36AF" w:rsidRDefault="002A36AF">
            <w:pPr>
              <w:pStyle w:val="ConsPlusNormal"/>
              <w:jc w:val="center"/>
            </w:pPr>
            <w:r>
              <w:t>НМ</w:t>
            </w:r>
          </w:p>
        </w:tc>
        <w:tc>
          <w:tcPr>
            <w:tcW w:w="3685" w:type="dxa"/>
          </w:tcPr>
          <w:p w14:paraId="4C9771B7" w14:textId="77777777" w:rsidR="002A36AF" w:rsidRDefault="002A36AF">
            <w:pPr>
              <w:pStyle w:val="ConsPlusNormal"/>
            </w:pPr>
            <w:r>
              <w:t>Состав элемента представлен в таблице 4.32</w:t>
            </w:r>
          </w:p>
        </w:tc>
      </w:tr>
      <w:tr w:rsidR="002A36AF" w14:paraId="26E6CB20" w14:textId="77777777">
        <w:tc>
          <w:tcPr>
            <w:tcW w:w="2778" w:type="dxa"/>
          </w:tcPr>
          <w:p w14:paraId="324E0FA7" w14:textId="77777777" w:rsidR="002A36AF" w:rsidRDefault="002A36AF">
            <w:pPr>
              <w:pStyle w:val="ConsPlusNormal"/>
            </w:pPr>
            <w:r>
              <w:t xml:space="preserve">Сводные данные об обязательствах плательщиков страховых взносов, указанных в </w:t>
            </w:r>
            <w:hyperlink r:id="rId127">
              <w:r>
                <w:rPr>
                  <w:color w:val="0000FF"/>
                </w:rPr>
                <w:t>пункте 6.1 статьи 431</w:t>
              </w:r>
            </w:hyperlink>
            <w:r>
              <w:t xml:space="preserve"> Налогового кодекса Российской Федерации</w:t>
            </w:r>
          </w:p>
        </w:tc>
        <w:tc>
          <w:tcPr>
            <w:tcW w:w="2891" w:type="dxa"/>
          </w:tcPr>
          <w:p w14:paraId="77BB5168" w14:textId="77777777" w:rsidR="002A36AF" w:rsidRDefault="002A36AF">
            <w:pPr>
              <w:pStyle w:val="ConsPlusNormal"/>
              <w:jc w:val="center"/>
            </w:pPr>
            <w:r>
              <w:t>ОбязПлатСВ_6.1.431</w:t>
            </w:r>
          </w:p>
        </w:tc>
        <w:tc>
          <w:tcPr>
            <w:tcW w:w="1191" w:type="dxa"/>
          </w:tcPr>
          <w:p w14:paraId="682EF784" w14:textId="77777777" w:rsidR="002A36AF" w:rsidRDefault="002A36AF">
            <w:pPr>
              <w:pStyle w:val="ConsPlusNormal"/>
              <w:jc w:val="center"/>
            </w:pPr>
            <w:r>
              <w:t>С</w:t>
            </w:r>
          </w:p>
        </w:tc>
        <w:tc>
          <w:tcPr>
            <w:tcW w:w="1191" w:type="dxa"/>
          </w:tcPr>
          <w:p w14:paraId="6CDA8327" w14:textId="77777777" w:rsidR="002A36AF" w:rsidRDefault="002A36AF">
            <w:pPr>
              <w:pStyle w:val="ConsPlusNormal"/>
            </w:pPr>
          </w:p>
        </w:tc>
        <w:tc>
          <w:tcPr>
            <w:tcW w:w="1814" w:type="dxa"/>
          </w:tcPr>
          <w:p w14:paraId="15E66735" w14:textId="77777777" w:rsidR="002A36AF" w:rsidRDefault="002A36AF">
            <w:pPr>
              <w:pStyle w:val="ConsPlusNormal"/>
              <w:jc w:val="center"/>
            </w:pPr>
            <w:r>
              <w:t>Н</w:t>
            </w:r>
          </w:p>
        </w:tc>
        <w:tc>
          <w:tcPr>
            <w:tcW w:w="3685" w:type="dxa"/>
          </w:tcPr>
          <w:p w14:paraId="43120F6E" w14:textId="77777777" w:rsidR="002A36AF" w:rsidRDefault="002A36AF">
            <w:pPr>
              <w:pStyle w:val="ConsPlusNormal"/>
            </w:pPr>
            <w:r>
              <w:t>Состав элемента представлен в таблице 4.39</w:t>
            </w:r>
          </w:p>
        </w:tc>
      </w:tr>
    </w:tbl>
    <w:p w14:paraId="7F0B4E22" w14:textId="77777777" w:rsidR="002A36AF" w:rsidRDefault="002A36AF">
      <w:pPr>
        <w:pStyle w:val="ConsPlusNormal"/>
        <w:jc w:val="both"/>
      </w:pPr>
    </w:p>
    <w:p w14:paraId="6FC16170" w14:textId="77777777" w:rsidR="002A36AF" w:rsidRDefault="002A36AF">
      <w:pPr>
        <w:pStyle w:val="ConsPlusNormal"/>
        <w:jc w:val="right"/>
      </w:pPr>
      <w:r>
        <w:t>Таблица 4.10</w:t>
      </w:r>
    </w:p>
    <w:p w14:paraId="68C405E3" w14:textId="77777777" w:rsidR="002A36AF" w:rsidRDefault="002A36AF">
      <w:pPr>
        <w:pStyle w:val="ConsPlusNormal"/>
        <w:jc w:val="both"/>
      </w:pPr>
    </w:p>
    <w:p w14:paraId="4322CD93" w14:textId="77777777" w:rsidR="002A36AF" w:rsidRDefault="002A36AF">
      <w:pPr>
        <w:pStyle w:val="ConsPlusNormal"/>
        <w:jc w:val="center"/>
      </w:pPr>
      <w:r>
        <w:t>Сводные данные об обязательствах плательщика страховых</w:t>
      </w:r>
    </w:p>
    <w:p w14:paraId="293560C3" w14:textId="77777777" w:rsidR="002A36AF" w:rsidRDefault="002A36AF">
      <w:pPr>
        <w:pStyle w:val="ConsPlusNormal"/>
        <w:jc w:val="center"/>
      </w:pPr>
      <w:r>
        <w:t>взносов (ОбязПлатСВ)</w:t>
      </w:r>
    </w:p>
    <w:p w14:paraId="7FCDE2F1"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0"/>
        <w:gridCol w:w="370"/>
        <w:gridCol w:w="2948"/>
      </w:tblGrid>
      <w:tr w:rsidR="002A36AF" w14:paraId="05DCEDD5" w14:textId="77777777">
        <w:tc>
          <w:tcPr>
            <w:tcW w:w="2778" w:type="dxa"/>
          </w:tcPr>
          <w:p w14:paraId="18882A0B" w14:textId="77777777" w:rsidR="002A36AF" w:rsidRDefault="002A36AF">
            <w:pPr>
              <w:pStyle w:val="ConsPlusNormal"/>
              <w:jc w:val="center"/>
            </w:pPr>
            <w:r>
              <w:t>Наименование элемента</w:t>
            </w:r>
          </w:p>
        </w:tc>
        <w:tc>
          <w:tcPr>
            <w:tcW w:w="2891" w:type="dxa"/>
          </w:tcPr>
          <w:p w14:paraId="3AC1B074" w14:textId="77777777" w:rsidR="002A36AF" w:rsidRDefault="002A36AF">
            <w:pPr>
              <w:pStyle w:val="ConsPlusNormal"/>
              <w:jc w:val="center"/>
            </w:pPr>
            <w:r>
              <w:t>Сокращенное наименование (код) элемента</w:t>
            </w:r>
          </w:p>
        </w:tc>
        <w:tc>
          <w:tcPr>
            <w:tcW w:w="1191" w:type="dxa"/>
          </w:tcPr>
          <w:p w14:paraId="339B1E6B" w14:textId="77777777" w:rsidR="002A36AF" w:rsidRDefault="002A36AF">
            <w:pPr>
              <w:pStyle w:val="ConsPlusNormal"/>
              <w:jc w:val="center"/>
            </w:pPr>
            <w:r>
              <w:t>Признак типа элемента</w:t>
            </w:r>
          </w:p>
        </w:tc>
        <w:tc>
          <w:tcPr>
            <w:tcW w:w="1191" w:type="dxa"/>
          </w:tcPr>
          <w:p w14:paraId="60EAC543" w14:textId="77777777" w:rsidR="002A36AF" w:rsidRDefault="002A36AF">
            <w:pPr>
              <w:pStyle w:val="ConsPlusNormal"/>
              <w:jc w:val="center"/>
            </w:pPr>
            <w:r>
              <w:t>Формат элемента</w:t>
            </w:r>
          </w:p>
        </w:tc>
        <w:tc>
          <w:tcPr>
            <w:tcW w:w="1814" w:type="dxa"/>
          </w:tcPr>
          <w:p w14:paraId="299E85BD" w14:textId="77777777" w:rsidR="002A36AF" w:rsidRDefault="002A36AF">
            <w:pPr>
              <w:pStyle w:val="ConsPlusNormal"/>
              <w:jc w:val="center"/>
            </w:pPr>
            <w:r>
              <w:t>Признак обязательности элемента</w:t>
            </w:r>
          </w:p>
        </w:tc>
        <w:tc>
          <w:tcPr>
            <w:tcW w:w="3678" w:type="dxa"/>
            <w:gridSpan w:val="3"/>
          </w:tcPr>
          <w:p w14:paraId="417D7ACD" w14:textId="77777777" w:rsidR="002A36AF" w:rsidRDefault="002A36AF">
            <w:pPr>
              <w:pStyle w:val="ConsPlusNormal"/>
              <w:jc w:val="center"/>
            </w:pPr>
            <w:r>
              <w:t>Дополнительная информация</w:t>
            </w:r>
          </w:p>
        </w:tc>
      </w:tr>
      <w:tr w:rsidR="002A36AF" w14:paraId="344A6134" w14:textId="77777777">
        <w:tc>
          <w:tcPr>
            <w:tcW w:w="2778" w:type="dxa"/>
            <w:vMerge w:val="restart"/>
          </w:tcPr>
          <w:p w14:paraId="079CB250" w14:textId="77777777" w:rsidR="002A36AF" w:rsidRDefault="002A36AF">
            <w:pPr>
              <w:pStyle w:val="ConsPlusNormal"/>
            </w:pPr>
            <w:r>
              <w:t>Тип плательщика (код)</w:t>
            </w:r>
          </w:p>
        </w:tc>
        <w:tc>
          <w:tcPr>
            <w:tcW w:w="2891" w:type="dxa"/>
            <w:vMerge w:val="restart"/>
          </w:tcPr>
          <w:p w14:paraId="217167CE" w14:textId="77777777" w:rsidR="002A36AF" w:rsidRDefault="002A36AF">
            <w:pPr>
              <w:pStyle w:val="ConsPlusNormal"/>
              <w:jc w:val="center"/>
            </w:pPr>
            <w:r>
              <w:t>ТипПлат</w:t>
            </w:r>
          </w:p>
        </w:tc>
        <w:tc>
          <w:tcPr>
            <w:tcW w:w="1191" w:type="dxa"/>
            <w:vMerge w:val="restart"/>
          </w:tcPr>
          <w:p w14:paraId="16A7FAEB" w14:textId="77777777" w:rsidR="002A36AF" w:rsidRDefault="002A36AF">
            <w:pPr>
              <w:pStyle w:val="ConsPlusNormal"/>
              <w:jc w:val="center"/>
            </w:pPr>
            <w:r>
              <w:t>А</w:t>
            </w:r>
          </w:p>
        </w:tc>
        <w:tc>
          <w:tcPr>
            <w:tcW w:w="1191" w:type="dxa"/>
            <w:vMerge w:val="restart"/>
          </w:tcPr>
          <w:p w14:paraId="4551BBDF" w14:textId="77777777" w:rsidR="002A36AF" w:rsidRDefault="002A36AF">
            <w:pPr>
              <w:pStyle w:val="ConsPlusNormal"/>
              <w:jc w:val="center"/>
            </w:pPr>
            <w:r>
              <w:t>T(=1)</w:t>
            </w:r>
          </w:p>
        </w:tc>
        <w:tc>
          <w:tcPr>
            <w:tcW w:w="1814" w:type="dxa"/>
            <w:vMerge w:val="restart"/>
          </w:tcPr>
          <w:p w14:paraId="6BA1442F" w14:textId="77777777" w:rsidR="002A36AF" w:rsidRDefault="002A36AF">
            <w:pPr>
              <w:pStyle w:val="ConsPlusNormal"/>
              <w:jc w:val="center"/>
            </w:pPr>
            <w:r>
              <w:t>ОК</w:t>
            </w:r>
          </w:p>
        </w:tc>
        <w:tc>
          <w:tcPr>
            <w:tcW w:w="3678" w:type="dxa"/>
            <w:gridSpan w:val="3"/>
            <w:tcBorders>
              <w:bottom w:val="nil"/>
            </w:tcBorders>
          </w:tcPr>
          <w:p w14:paraId="24C1A7AD" w14:textId="77777777" w:rsidR="002A36AF" w:rsidRDefault="002A36AF">
            <w:pPr>
              <w:pStyle w:val="ConsPlusNormal"/>
            </w:pPr>
            <w:r>
              <w:t>Принимает значение:</w:t>
            </w:r>
          </w:p>
        </w:tc>
      </w:tr>
      <w:tr w:rsidR="002A36AF" w14:paraId="6FA49F05" w14:textId="77777777">
        <w:tblPrEx>
          <w:tblBorders>
            <w:insideH w:val="nil"/>
          </w:tblBorders>
        </w:tblPrEx>
        <w:tc>
          <w:tcPr>
            <w:tcW w:w="2778" w:type="dxa"/>
            <w:vMerge/>
          </w:tcPr>
          <w:p w14:paraId="247FDB10" w14:textId="77777777" w:rsidR="002A36AF" w:rsidRDefault="002A36AF">
            <w:pPr>
              <w:pStyle w:val="ConsPlusNormal"/>
            </w:pPr>
          </w:p>
        </w:tc>
        <w:tc>
          <w:tcPr>
            <w:tcW w:w="2891" w:type="dxa"/>
            <w:vMerge/>
          </w:tcPr>
          <w:p w14:paraId="5803C01D" w14:textId="77777777" w:rsidR="002A36AF" w:rsidRDefault="002A36AF">
            <w:pPr>
              <w:pStyle w:val="ConsPlusNormal"/>
            </w:pPr>
          </w:p>
        </w:tc>
        <w:tc>
          <w:tcPr>
            <w:tcW w:w="1191" w:type="dxa"/>
            <w:vMerge/>
          </w:tcPr>
          <w:p w14:paraId="22EE076E" w14:textId="77777777" w:rsidR="002A36AF" w:rsidRDefault="002A36AF">
            <w:pPr>
              <w:pStyle w:val="ConsPlusNormal"/>
            </w:pPr>
          </w:p>
        </w:tc>
        <w:tc>
          <w:tcPr>
            <w:tcW w:w="1191" w:type="dxa"/>
            <w:vMerge/>
          </w:tcPr>
          <w:p w14:paraId="209FDA35" w14:textId="77777777" w:rsidR="002A36AF" w:rsidRDefault="002A36AF">
            <w:pPr>
              <w:pStyle w:val="ConsPlusNormal"/>
            </w:pPr>
          </w:p>
        </w:tc>
        <w:tc>
          <w:tcPr>
            <w:tcW w:w="1814" w:type="dxa"/>
            <w:vMerge/>
          </w:tcPr>
          <w:p w14:paraId="2F82F587" w14:textId="77777777" w:rsidR="002A36AF" w:rsidRDefault="002A36AF">
            <w:pPr>
              <w:pStyle w:val="ConsPlusNormal"/>
            </w:pPr>
          </w:p>
        </w:tc>
        <w:tc>
          <w:tcPr>
            <w:tcW w:w="360" w:type="dxa"/>
            <w:tcBorders>
              <w:top w:val="nil"/>
              <w:bottom w:val="nil"/>
              <w:right w:val="nil"/>
            </w:tcBorders>
          </w:tcPr>
          <w:p w14:paraId="4E120074" w14:textId="77777777" w:rsidR="002A36AF" w:rsidRDefault="002A36AF">
            <w:pPr>
              <w:pStyle w:val="ConsPlusNormal"/>
              <w:jc w:val="center"/>
            </w:pPr>
            <w:r>
              <w:t>1</w:t>
            </w:r>
          </w:p>
        </w:tc>
        <w:tc>
          <w:tcPr>
            <w:tcW w:w="370" w:type="dxa"/>
            <w:tcBorders>
              <w:top w:val="nil"/>
              <w:left w:val="nil"/>
              <w:bottom w:val="nil"/>
              <w:right w:val="nil"/>
            </w:tcBorders>
          </w:tcPr>
          <w:p w14:paraId="23A835C3" w14:textId="77777777" w:rsidR="002A36AF" w:rsidRDefault="002A36AF">
            <w:pPr>
              <w:pStyle w:val="ConsPlusNormal"/>
              <w:jc w:val="center"/>
            </w:pPr>
            <w:r>
              <w:t>-</w:t>
            </w:r>
          </w:p>
        </w:tc>
        <w:tc>
          <w:tcPr>
            <w:tcW w:w="2948" w:type="dxa"/>
            <w:tcBorders>
              <w:top w:val="nil"/>
              <w:left w:val="nil"/>
              <w:bottom w:val="nil"/>
            </w:tcBorders>
          </w:tcPr>
          <w:p w14:paraId="07234898" w14:textId="77777777" w:rsidR="002A36AF" w:rsidRDefault="002A36AF">
            <w:pPr>
              <w:pStyle w:val="ConsPlusNormal"/>
            </w:pPr>
            <w:r>
              <w:t>выплаты и иные вознаграждения в пользу физических лиц в последние три месяца расчетного (отчетного) периода фактически осуществлялись |</w:t>
            </w:r>
          </w:p>
        </w:tc>
      </w:tr>
      <w:tr w:rsidR="002A36AF" w14:paraId="0BDFD697" w14:textId="77777777">
        <w:tc>
          <w:tcPr>
            <w:tcW w:w="2778" w:type="dxa"/>
            <w:vMerge/>
          </w:tcPr>
          <w:p w14:paraId="19757EAD" w14:textId="77777777" w:rsidR="002A36AF" w:rsidRDefault="002A36AF">
            <w:pPr>
              <w:pStyle w:val="ConsPlusNormal"/>
            </w:pPr>
          </w:p>
        </w:tc>
        <w:tc>
          <w:tcPr>
            <w:tcW w:w="2891" w:type="dxa"/>
            <w:vMerge/>
          </w:tcPr>
          <w:p w14:paraId="4B897010" w14:textId="77777777" w:rsidR="002A36AF" w:rsidRDefault="002A36AF">
            <w:pPr>
              <w:pStyle w:val="ConsPlusNormal"/>
            </w:pPr>
          </w:p>
        </w:tc>
        <w:tc>
          <w:tcPr>
            <w:tcW w:w="1191" w:type="dxa"/>
            <w:vMerge/>
          </w:tcPr>
          <w:p w14:paraId="729CFF02" w14:textId="77777777" w:rsidR="002A36AF" w:rsidRDefault="002A36AF">
            <w:pPr>
              <w:pStyle w:val="ConsPlusNormal"/>
            </w:pPr>
          </w:p>
        </w:tc>
        <w:tc>
          <w:tcPr>
            <w:tcW w:w="1191" w:type="dxa"/>
            <w:vMerge/>
          </w:tcPr>
          <w:p w14:paraId="0BEFF0D5" w14:textId="77777777" w:rsidR="002A36AF" w:rsidRDefault="002A36AF">
            <w:pPr>
              <w:pStyle w:val="ConsPlusNormal"/>
            </w:pPr>
          </w:p>
        </w:tc>
        <w:tc>
          <w:tcPr>
            <w:tcW w:w="1814" w:type="dxa"/>
            <w:vMerge/>
          </w:tcPr>
          <w:p w14:paraId="0EF6CDA9" w14:textId="77777777" w:rsidR="002A36AF" w:rsidRDefault="002A36AF">
            <w:pPr>
              <w:pStyle w:val="ConsPlusNormal"/>
            </w:pPr>
          </w:p>
        </w:tc>
        <w:tc>
          <w:tcPr>
            <w:tcW w:w="360" w:type="dxa"/>
            <w:tcBorders>
              <w:top w:val="nil"/>
              <w:right w:val="nil"/>
            </w:tcBorders>
          </w:tcPr>
          <w:p w14:paraId="2D3C7B4D" w14:textId="77777777" w:rsidR="002A36AF" w:rsidRDefault="002A36AF">
            <w:pPr>
              <w:pStyle w:val="ConsPlusNormal"/>
              <w:jc w:val="center"/>
            </w:pPr>
            <w:r>
              <w:t>2</w:t>
            </w:r>
          </w:p>
        </w:tc>
        <w:tc>
          <w:tcPr>
            <w:tcW w:w="370" w:type="dxa"/>
            <w:tcBorders>
              <w:top w:val="nil"/>
              <w:left w:val="nil"/>
              <w:right w:val="nil"/>
            </w:tcBorders>
          </w:tcPr>
          <w:p w14:paraId="04530794" w14:textId="77777777" w:rsidR="002A36AF" w:rsidRDefault="002A36AF">
            <w:pPr>
              <w:pStyle w:val="ConsPlusNormal"/>
              <w:jc w:val="center"/>
            </w:pPr>
            <w:r>
              <w:t>-</w:t>
            </w:r>
          </w:p>
        </w:tc>
        <w:tc>
          <w:tcPr>
            <w:tcW w:w="2948" w:type="dxa"/>
            <w:tcBorders>
              <w:top w:val="nil"/>
              <w:left w:val="nil"/>
            </w:tcBorders>
          </w:tcPr>
          <w:p w14:paraId="00565AA3" w14:textId="77777777" w:rsidR="002A36AF" w:rsidRDefault="002A36AF">
            <w:pPr>
              <w:pStyle w:val="ConsPlusNormal"/>
            </w:pPr>
            <w:r>
              <w:t>выплаты и иные вознаграждения в пользу физических лиц в последние три месяца расчетного (отчетного) периода фактически не осуществлялись</w:t>
            </w:r>
          </w:p>
        </w:tc>
      </w:tr>
      <w:tr w:rsidR="002A36AF" w14:paraId="31DD8DD3" w14:textId="77777777">
        <w:tc>
          <w:tcPr>
            <w:tcW w:w="2778" w:type="dxa"/>
          </w:tcPr>
          <w:p w14:paraId="25381B40" w14:textId="77777777" w:rsidR="002A36AF" w:rsidRDefault="002A36AF">
            <w:pPr>
              <w:pStyle w:val="ConsPlusNormal"/>
            </w:pPr>
            <w:r>
              <w:t xml:space="preserve">Код по </w:t>
            </w:r>
            <w:hyperlink r:id="rId128">
              <w:r>
                <w:rPr>
                  <w:color w:val="0000FF"/>
                </w:rPr>
                <w:t>ОКТМО</w:t>
              </w:r>
            </w:hyperlink>
          </w:p>
        </w:tc>
        <w:tc>
          <w:tcPr>
            <w:tcW w:w="2891" w:type="dxa"/>
          </w:tcPr>
          <w:p w14:paraId="747A3789" w14:textId="77777777" w:rsidR="002A36AF" w:rsidRDefault="002A36AF">
            <w:pPr>
              <w:pStyle w:val="ConsPlusNormal"/>
              <w:jc w:val="center"/>
            </w:pPr>
            <w:r>
              <w:t>ОКТМО</w:t>
            </w:r>
          </w:p>
        </w:tc>
        <w:tc>
          <w:tcPr>
            <w:tcW w:w="1191" w:type="dxa"/>
          </w:tcPr>
          <w:p w14:paraId="0FB176CD" w14:textId="77777777" w:rsidR="002A36AF" w:rsidRDefault="002A36AF">
            <w:pPr>
              <w:pStyle w:val="ConsPlusNormal"/>
              <w:jc w:val="center"/>
            </w:pPr>
            <w:r>
              <w:t>А</w:t>
            </w:r>
          </w:p>
        </w:tc>
        <w:tc>
          <w:tcPr>
            <w:tcW w:w="1191" w:type="dxa"/>
          </w:tcPr>
          <w:p w14:paraId="26274142" w14:textId="77777777" w:rsidR="002A36AF" w:rsidRDefault="002A36AF">
            <w:pPr>
              <w:pStyle w:val="ConsPlusNormal"/>
              <w:jc w:val="center"/>
            </w:pPr>
            <w:r>
              <w:t>T(=8) |</w:t>
            </w:r>
          </w:p>
          <w:p w14:paraId="4AFF4FF3" w14:textId="77777777" w:rsidR="002A36AF" w:rsidRDefault="002A36AF">
            <w:pPr>
              <w:pStyle w:val="ConsPlusNormal"/>
              <w:jc w:val="center"/>
            </w:pPr>
            <w:r>
              <w:t>T(=11)</w:t>
            </w:r>
          </w:p>
        </w:tc>
        <w:tc>
          <w:tcPr>
            <w:tcW w:w="1814" w:type="dxa"/>
          </w:tcPr>
          <w:p w14:paraId="3FAB085A" w14:textId="77777777" w:rsidR="002A36AF" w:rsidRDefault="002A36AF">
            <w:pPr>
              <w:pStyle w:val="ConsPlusNormal"/>
              <w:jc w:val="center"/>
            </w:pPr>
            <w:r>
              <w:t>ОК</w:t>
            </w:r>
          </w:p>
        </w:tc>
        <w:tc>
          <w:tcPr>
            <w:tcW w:w="3678" w:type="dxa"/>
            <w:gridSpan w:val="3"/>
          </w:tcPr>
          <w:p w14:paraId="1F6C2DD4" w14:textId="77777777" w:rsidR="002A36AF" w:rsidRDefault="002A36AF">
            <w:pPr>
              <w:pStyle w:val="ConsPlusNormal"/>
            </w:pPr>
            <w:r>
              <w:t>Типовой элемент &lt;ОКТМОТип&gt;.</w:t>
            </w:r>
          </w:p>
          <w:p w14:paraId="1426DC49" w14:textId="77777777" w:rsidR="002A36AF" w:rsidRDefault="002A36AF">
            <w:pPr>
              <w:pStyle w:val="ConsPlusNormal"/>
            </w:pPr>
            <w:r>
              <w:t xml:space="preserve">Принимает значения в соответствии с Общероссийским </w:t>
            </w:r>
            <w:hyperlink r:id="rId129">
              <w:r>
                <w:rPr>
                  <w:color w:val="0000FF"/>
                </w:rPr>
                <w:t>классификатором</w:t>
              </w:r>
            </w:hyperlink>
            <w:r>
              <w:t xml:space="preserve"> территорий муниципальных образований</w:t>
            </w:r>
          </w:p>
        </w:tc>
      </w:tr>
      <w:tr w:rsidR="002A36AF" w14:paraId="70A34B06" w14:textId="77777777">
        <w:tc>
          <w:tcPr>
            <w:tcW w:w="2778" w:type="dxa"/>
          </w:tcPr>
          <w:p w14:paraId="1B969F10" w14:textId="77777777" w:rsidR="002A36AF" w:rsidRDefault="002A36AF">
            <w:pPr>
              <w:pStyle w:val="ConsPlusNormal"/>
            </w:pPr>
            <w:r>
              <w:t>Сумма страховых взносов на обязательное пенсионное страхование, на обязательное социальное страхование на случай временной нетрудоспособности и в связи материнством, на обязательное медицинское страхование, подлежащая уплате</w:t>
            </w:r>
          </w:p>
        </w:tc>
        <w:tc>
          <w:tcPr>
            <w:tcW w:w="2891" w:type="dxa"/>
          </w:tcPr>
          <w:p w14:paraId="7C60E042" w14:textId="77777777" w:rsidR="002A36AF" w:rsidRDefault="002A36AF">
            <w:pPr>
              <w:pStyle w:val="ConsPlusNormal"/>
              <w:jc w:val="center"/>
            </w:pPr>
            <w:r>
              <w:t>УплПерОПС</w:t>
            </w:r>
          </w:p>
        </w:tc>
        <w:tc>
          <w:tcPr>
            <w:tcW w:w="1191" w:type="dxa"/>
          </w:tcPr>
          <w:p w14:paraId="2B882DB4" w14:textId="77777777" w:rsidR="002A36AF" w:rsidRDefault="002A36AF">
            <w:pPr>
              <w:pStyle w:val="ConsPlusNormal"/>
              <w:jc w:val="center"/>
            </w:pPr>
            <w:r>
              <w:t>С</w:t>
            </w:r>
          </w:p>
        </w:tc>
        <w:tc>
          <w:tcPr>
            <w:tcW w:w="1191" w:type="dxa"/>
          </w:tcPr>
          <w:p w14:paraId="224E1142" w14:textId="77777777" w:rsidR="002A36AF" w:rsidRDefault="002A36AF">
            <w:pPr>
              <w:pStyle w:val="ConsPlusNormal"/>
            </w:pPr>
          </w:p>
        </w:tc>
        <w:tc>
          <w:tcPr>
            <w:tcW w:w="1814" w:type="dxa"/>
          </w:tcPr>
          <w:p w14:paraId="27F8D3AA" w14:textId="77777777" w:rsidR="002A36AF" w:rsidRDefault="002A36AF">
            <w:pPr>
              <w:pStyle w:val="ConsPlusNormal"/>
              <w:jc w:val="center"/>
            </w:pPr>
            <w:r>
              <w:t>О</w:t>
            </w:r>
          </w:p>
        </w:tc>
        <w:tc>
          <w:tcPr>
            <w:tcW w:w="3678" w:type="dxa"/>
            <w:gridSpan w:val="3"/>
          </w:tcPr>
          <w:p w14:paraId="0FDCED90" w14:textId="77777777" w:rsidR="002A36AF" w:rsidRDefault="002A36AF">
            <w:pPr>
              <w:pStyle w:val="ConsPlusNormal"/>
            </w:pPr>
            <w:r>
              <w:t>Типовой элемент &lt;СВУплПерТип&gt;.</w:t>
            </w:r>
          </w:p>
          <w:p w14:paraId="299267C2" w14:textId="77777777" w:rsidR="002A36AF" w:rsidRDefault="002A36AF">
            <w:pPr>
              <w:pStyle w:val="ConsPlusNormal"/>
            </w:pPr>
            <w:r>
              <w:t>Состав элемента представлен в таблице 4.43</w:t>
            </w:r>
          </w:p>
        </w:tc>
      </w:tr>
      <w:tr w:rsidR="002A36AF" w14:paraId="2881FE92" w14:textId="77777777">
        <w:tc>
          <w:tcPr>
            <w:tcW w:w="2778" w:type="dxa"/>
          </w:tcPr>
          <w:p w14:paraId="4382254F" w14:textId="77777777" w:rsidR="002A36AF" w:rsidRDefault="002A36AF">
            <w:pPr>
              <w:pStyle w:val="ConsPlusNormal"/>
            </w:pPr>
            <w:r>
              <w:t>Сумма страховых взносов на обязательное пенсионное страхование по дополнительному тарифу, подлежащая уплате</w:t>
            </w:r>
          </w:p>
        </w:tc>
        <w:tc>
          <w:tcPr>
            <w:tcW w:w="2891" w:type="dxa"/>
          </w:tcPr>
          <w:p w14:paraId="72DE128D" w14:textId="77777777" w:rsidR="002A36AF" w:rsidRDefault="002A36AF">
            <w:pPr>
              <w:pStyle w:val="ConsPlusNormal"/>
              <w:jc w:val="center"/>
            </w:pPr>
            <w:r>
              <w:t>УплПерОПСДоп</w:t>
            </w:r>
          </w:p>
        </w:tc>
        <w:tc>
          <w:tcPr>
            <w:tcW w:w="1191" w:type="dxa"/>
          </w:tcPr>
          <w:p w14:paraId="4C7A96AB" w14:textId="77777777" w:rsidR="002A36AF" w:rsidRDefault="002A36AF">
            <w:pPr>
              <w:pStyle w:val="ConsPlusNormal"/>
              <w:jc w:val="center"/>
            </w:pPr>
            <w:r>
              <w:t>С</w:t>
            </w:r>
          </w:p>
        </w:tc>
        <w:tc>
          <w:tcPr>
            <w:tcW w:w="1191" w:type="dxa"/>
          </w:tcPr>
          <w:p w14:paraId="15F30A3F" w14:textId="77777777" w:rsidR="002A36AF" w:rsidRDefault="002A36AF">
            <w:pPr>
              <w:pStyle w:val="ConsPlusNormal"/>
            </w:pPr>
          </w:p>
        </w:tc>
        <w:tc>
          <w:tcPr>
            <w:tcW w:w="1814" w:type="dxa"/>
          </w:tcPr>
          <w:p w14:paraId="27DCCA7C" w14:textId="77777777" w:rsidR="002A36AF" w:rsidRDefault="002A36AF">
            <w:pPr>
              <w:pStyle w:val="ConsPlusNormal"/>
              <w:jc w:val="center"/>
            </w:pPr>
            <w:r>
              <w:t>НМ</w:t>
            </w:r>
          </w:p>
        </w:tc>
        <w:tc>
          <w:tcPr>
            <w:tcW w:w="3678" w:type="dxa"/>
            <w:gridSpan w:val="3"/>
          </w:tcPr>
          <w:p w14:paraId="5C50C858" w14:textId="77777777" w:rsidR="002A36AF" w:rsidRDefault="002A36AF">
            <w:pPr>
              <w:pStyle w:val="ConsPlusNormal"/>
            </w:pPr>
            <w:r>
              <w:t>Типовой элемент &lt;СВУплПерТип&gt;.</w:t>
            </w:r>
          </w:p>
          <w:p w14:paraId="2222B4E2" w14:textId="77777777" w:rsidR="002A36AF" w:rsidRDefault="002A36AF">
            <w:pPr>
              <w:pStyle w:val="ConsPlusNormal"/>
            </w:pPr>
            <w:r>
              <w:t>Состав элемента представлен в таблице 4.43</w:t>
            </w:r>
          </w:p>
        </w:tc>
      </w:tr>
      <w:tr w:rsidR="002A36AF" w14:paraId="2387A22D" w14:textId="77777777">
        <w:tc>
          <w:tcPr>
            <w:tcW w:w="2778" w:type="dxa"/>
          </w:tcPr>
          <w:p w14:paraId="1E0FF0EC" w14:textId="77777777" w:rsidR="002A36AF" w:rsidRDefault="002A36AF">
            <w:pPr>
              <w:pStyle w:val="ConsPlusNormal"/>
            </w:pPr>
            <w:r>
              <w:t>Сумма страховых взносов на дополнительное социальное обеспечение, подлежащая уплате</w:t>
            </w:r>
          </w:p>
        </w:tc>
        <w:tc>
          <w:tcPr>
            <w:tcW w:w="2891" w:type="dxa"/>
          </w:tcPr>
          <w:p w14:paraId="649A44F4" w14:textId="77777777" w:rsidR="002A36AF" w:rsidRDefault="002A36AF">
            <w:pPr>
              <w:pStyle w:val="ConsPlusNormal"/>
              <w:jc w:val="center"/>
            </w:pPr>
            <w:r>
              <w:t>УплПерДСО</w:t>
            </w:r>
          </w:p>
        </w:tc>
        <w:tc>
          <w:tcPr>
            <w:tcW w:w="1191" w:type="dxa"/>
          </w:tcPr>
          <w:p w14:paraId="0D543FD3" w14:textId="77777777" w:rsidR="002A36AF" w:rsidRDefault="002A36AF">
            <w:pPr>
              <w:pStyle w:val="ConsPlusNormal"/>
              <w:jc w:val="center"/>
            </w:pPr>
            <w:r>
              <w:t>С</w:t>
            </w:r>
          </w:p>
        </w:tc>
        <w:tc>
          <w:tcPr>
            <w:tcW w:w="1191" w:type="dxa"/>
          </w:tcPr>
          <w:p w14:paraId="74214CCD" w14:textId="77777777" w:rsidR="002A36AF" w:rsidRDefault="002A36AF">
            <w:pPr>
              <w:pStyle w:val="ConsPlusNormal"/>
            </w:pPr>
          </w:p>
        </w:tc>
        <w:tc>
          <w:tcPr>
            <w:tcW w:w="1814" w:type="dxa"/>
          </w:tcPr>
          <w:p w14:paraId="3C8C5BCB" w14:textId="77777777" w:rsidR="002A36AF" w:rsidRDefault="002A36AF">
            <w:pPr>
              <w:pStyle w:val="ConsPlusNormal"/>
              <w:jc w:val="center"/>
            </w:pPr>
            <w:r>
              <w:t>НМ</w:t>
            </w:r>
          </w:p>
        </w:tc>
        <w:tc>
          <w:tcPr>
            <w:tcW w:w="3678" w:type="dxa"/>
            <w:gridSpan w:val="3"/>
          </w:tcPr>
          <w:p w14:paraId="6FAA5661" w14:textId="77777777" w:rsidR="002A36AF" w:rsidRDefault="002A36AF">
            <w:pPr>
              <w:pStyle w:val="ConsPlusNormal"/>
            </w:pPr>
            <w:r>
              <w:t>Типовой элемент &lt;СВУплПерТип&gt;.</w:t>
            </w:r>
          </w:p>
          <w:p w14:paraId="74C0CD0F" w14:textId="77777777" w:rsidR="002A36AF" w:rsidRDefault="002A36AF">
            <w:pPr>
              <w:pStyle w:val="ConsPlusNormal"/>
            </w:pPr>
            <w:r>
              <w:t>Состав элемента представлен в таблице 4.43</w:t>
            </w:r>
          </w:p>
        </w:tc>
      </w:tr>
      <w:tr w:rsidR="002A36AF" w14:paraId="4B3FCD44" w14:textId="77777777">
        <w:tc>
          <w:tcPr>
            <w:tcW w:w="2778" w:type="dxa"/>
          </w:tcPr>
          <w:p w14:paraId="25655737" w14:textId="77777777" w:rsidR="002A36AF" w:rsidRDefault="002A36AF">
            <w:pPr>
              <w:pStyle w:val="ConsPlusNormal"/>
            </w:pPr>
            <w:r>
              <w:t xml:space="preserve">Сумма страховых взносов на обязательное пенсионное страхование, подлежащая уплате с выплат и иных вознаграждений, начисленных в пользу физических лиц, указанных в </w:t>
            </w:r>
            <w:hyperlink r:id="rId130">
              <w:r>
                <w:rPr>
                  <w:color w:val="0000FF"/>
                </w:rPr>
                <w:t>пункте 6.2 статьи 431</w:t>
              </w:r>
            </w:hyperlink>
            <w:r>
              <w:t xml:space="preserve"> Налогового кодекса Российской Федерации</w:t>
            </w:r>
          </w:p>
        </w:tc>
        <w:tc>
          <w:tcPr>
            <w:tcW w:w="2891" w:type="dxa"/>
          </w:tcPr>
          <w:p w14:paraId="3BCF9BAB" w14:textId="77777777" w:rsidR="002A36AF" w:rsidRDefault="002A36AF">
            <w:pPr>
              <w:pStyle w:val="ConsPlusNormal"/>
              <w:jc w:val="center"/>
            </w:pPr>
            <w:r>
              <w:t>УплОПС6.2.431</w:t>
            </w:r>
          </w:p>
        </w:tc>
        <w:tc>
          <w:tcPr>
            <w:tcW w:w="1191" w:type="dxa"/>
          </w:tcPr>
          <w:p w14:paraId="2693BBED" w14:textId="77777777" w:rsidR="002A36AF" w:rsidRDefault="002A36AF">
            <w:pPr>
              <w:pStyle w:val="ConsPlusNormal"/>
              <w:jc w:val="center"/>
            </w:pPr>
            <w:r>
              <w:t>С</w:t>
            </w:r>
          </w:p>
        </w:tc>
        <w:tc>
          <w:tcPr>
            <w:tcW w:w="1191" w:type="dxa"/>
          </w:tcPr>
          <w:p w14:paraId="0C9D2D8C" w14:textId="77777777" w:rsidR="002A36AF" w:rsidRDefault="002A36AF">
            <w:pPr>
              <w:pStyle w:val="ConsPlusNormal"/>
            </w:pPr>
          </w:p>
        </w:tc>
        <w:tc>
          <w:tcPr>
            <w:tcW w:w="1814" w:type="dxa"/>
          </w:tcPr>
          <w:p w14:paraId="04E8FB0D" w14:textId="77777777" w:rsidR="002A36AF" w:rsidRDefault="002A36AF">
            <w:pPr>
              <w:pStyle w:val="ConsPlusNormal"/>
              <w:jc w:val="center"/>
            </w:pPr>
            <w:r>
              <w:t>НУ</w:t>
            </w:r>
          </w:p>
        </w:tc>
        <w:tc>
          <w:tcPr>
            <w:tcW w:w="3678" w:type="dxa"/>
            <w:gridSpan w:val="3"/>
          </w:tcPr>
          <w:p w14:paraId="78F3D51F" w14:textId="77777777" w:rsidR="002A36AF" w:rsidRDefault="002A36AF">
            <w:pPr>
              <w:pStyle w:val="ConsPlusNormal"/>
            </w:pPr>
            <w:r>
              <w:t>Типовой элемент &lt;СВУплПерТип&gt;.</w:t>
            </w:r>
          </w:p>
          <w:p w14:paraId="3D43F754" w14:textId="77777777" w:rsidR="002A36AF" w:rsidRDefault="002A36AF">
            <w:pPr>
              <w:pStyle w:val="ConsPlusNormal"/>
            </w:pPr>
            <w:r>
              <w:t>Состав элемента представлен в таблице 4.43.</w:t>
            </w:r>
          </w:p>
          <w:p w14:paraId="73742F19" w14:textId="77777777" w:rsidR="002A36AF" w:rsidRDefault="002A36AF">
            <w:pPr>
              <w:pStyle w:val="ConsPlusNormal"/>
            </w:pPr>
            <w:r>
              <w:t>Элемент является обязательным при &lt;ПрОПС&gt; = 1 (из таблицы 4.16) и должен отсутствовать при &lt;ПрОПС&gt; = 0 (из таблицы 4.16) или при отсутствии &lt;РасчСВ_6.2.431&gt;</w:t>
            </w:r>
          </w:p>
        </w:tc>
      </w:tr>
      <w:tr w:rsidR="002A36AF" w14:paraId="37E61973" w14:textId="77777777">
        <w:tc>
          <w:tcPr>
            <w:tcW w:w="2778" w:type="dxa"/>
          </w:tcPr>
          <w:p w14:paraId="69B274DB" w14:textId="77777777" w:rsidR="002A36AF" w:rsidRDefault="002A36AF">
            <w:pPr>
              <w:pStyle w:val="ConsPlusNormal"/>
            </w:pPr>
            <w:r>
              <w:t xml:space="preserve">Сумма страховых взносов на обязательное социальное страхование на случай временной нетрудоспособности и в связи с материнством, подлежащая уплате с выплат и иных вознаграждений, начисленных в пользу физических лиц, указанных в </w:t>
            </w:r>
            <w:hyperlink r:id="rId131">
              <w:r>
                <w:rPr>
                  <w:color w:val="0000FF"/>
                </w:rPr>
                <w:t>пункте 6.2 статьи 431</w:t>
              </w:r>
            </w:hyperlink>
            <w:r>
              <w:t xml:space="preserve"> Налогового кодекса Российской Федерации</w:t>
            </w:r>
          </w:p>
        </w:tc>
        <w:tc>
          <w:tcPr>
            <w:tcW w:w="2891" w:type="dxa"/>
          </w:tcPr>
          <w:p w14:paraId="7E39D683" w14:textId="77777777" w:rsidR="002A36AF" w:rsidRDefault="002A36AF">
            <w:pPr>
              <w:pStyle w:val="ConsPlusNormal"/>
              <w:jc w:val="center"/>
            </w:pPr>
            <w:r>
              <w:t>УплОСС6.2.431</w:t>
            </w:r>
          </w:p>
        </w:tc>
        <w:tc>
          <w:tcPr>
            <w:tcW w:w="1191" w:type="dxa"/>
          </w:tcPr>
          <w:p w14:paraId="0BE76172" w14:textId="77777777" w:rsidR="002A36AF" w:rsidRDefault="002A36AF">
            <w:pPr>
              <w:pStyle w:val="ConsPlusNormal"/>
              <w:jc w:val="center"/>
            </w:pPr>
            <w:r>
              <w:t>С</w:t>
            </w:r>
          </w:p>
        </w:tc>
        <w:tc>
          <w:tcPr>
            <w:tcW w:w="1191" w:type="dxa"/>
          </w:tcPr>
          <w:p w14:paraId="4691FDA6" w14:textId="77777777" w:rsidR="002A36AF" w:rsidRDefault="002A36AF">
            <w:pPr>
              <w:pStyle w:val="ConsPlusNormal"/>
            </w:pPr>
          </w:p>
        </w:tc>
        <w:tc>
          <w:tcPr>
            <w:tcW w:w="1814" w:type="dxa"/>
          </w:tcPr>
          <w:p w14:paraId="69BC9BB9" w14:textId="77777777" w:rsidR="002A36AF" w:rsidRDefault="002A36AF">
            <w:pPr>
              <w:pStyle w:val="ConsPlusNormal"/>
              <w:jc w:val="center"/>
            </w:pPr>
            <w:r>
              <w:t>НУ</w:t>
            </w:r>
          </w:p>
        </w:tc>
        <w:tc>
          <w:tcPr>
            <w:tcW w:w="3678" w:type="dxa"/>
            <w:gridSpan w:val="3"/>
          </w:tcPr>
          <w:p w14:paraId="03AF00EC" w14:textId="77777777" w:rsidR="002A36AF" w:rsidRDefault="002A36AF">
            <w:pPr>
              <w:pStyle w:val="ConsPlusNormal"/>
            </w:pPr>
            <w:r>
              <w:t>Типовой элемент &lt;СВУплПерТип&gt;.</w:t>
            </w:r>
          </w:p>
          <w:p w14:paraId="6BC302BF" w14:textId="77777777" w:rsidR="002A36AF" w:rsidRDefault="002A36AF">
            <w:pPr>
              <w:pStyle w:val="ConsPlusNormal"/>
            </w:pPr>
            <w:r>
              <w:t>Состав элемента представлен в таблице 4.43.</w:t>
            </w:r>
          </w:p>
          <w:p w14:paraId="334D4F40" w14:textId="77777777" w:rsidR="002A36AF" w:rsidRDefault="002A36AF">
            <w:pPr>
              <w:pStyle w:val="ConsPlusNormal"/>
            </w:pPr>
            <w:r>
              <w:t>Элемент является обязательным при &lt;ПрОСС&gt; = 1 (из таблицы 4.16) и должен отсутствовать при &lt;ПрОСС&gt; = 0 (из таблицы 4.16) или при отсутствии &lt;РасчСВ_6.2.431&gt;</w:t>
            </w:r>
          </w:p>
        </w:tc>
      </w:tr>
      <w:tr w:rsidR="002A36AF" w14:paraId="7842F023" w14:textId="77777777">
        <w:tc>
          <w:tcPr>
            <w:tcW w:w="2778" w:type="dxa"/>
          </w:tcPr>
          <w:p w14:paraId="116B2A65" w14:textId="77777777" w:rsidR="002A36AF" w:rsidRDefault="002A36AF">
            <w:pPr>
              <w:pStyle w:val="ConsPlusNormal"/>
            </w:pPr>
            <w:r>
              <w:t xml:space="preserve">Сумма страховых взносов на обязательное медицинское страхование, подлежащая уплате с выплат и иных вознаграждений, начисленных в пользу физических лиц, указанных в </w:t>
            </w:r>
            <w:hyperlink r:id="rId132">
              <w:r>
                <w:rPr>
                  <w:color w:val="0000FF"/>
                </w:rPr>
                <w:t>пункте 6.2 статьи 431</w:t>
              </w:r>
            </w:hyperlink>
            <w:r>
              <w:t xml:space="preserve"> Налогового кодекса Российской Федерации</w:t>
            </w:r>
          </w:p>
        </w:tc>
        <w:tc>
          <w:tcPr>
            <w:tcW w:w="2891" w:type="dxa"/>
          </w:tcPr>
          <w:p w14:paraId="57462175" w14:textId="77777777" w:rsidR="002A36AF" w:rsidRDefault="002A36AF">
            <w:pPr>
              <w:pStyle w:val="ConsPlusNormal"/>
              <w:jc w:val="center"/>
            </w:pPr>
            <w:r>
              <w:t>УплОМС6.2.431</w:t>
            </w:r>
          </w:p>
        </w:tc>
        <w:tc>
          <w:tcPr>
            <w:tcW w:w="1191" w:type="dxa"/>
          </w:tcPr>
          <w:p w14:paraId="387E6B42" w14:textId="77777777" w:rsidR="002A36AF" w:rsidRDefault="002A36AF">
            <w:pPr>
              <w:pStyle w:val="ConsPlusNormal"/>
              <w:jc w:val="center"/>
            </w:pPr>
            <w:r>
              <w:t>С</w:t>
            </w:r>
          </w:p>
        </w:tc>
        <w:tc>
          <w:tcPr>
            <w:tcW w:w="1191" w:type="dxa"/>
          </w:tcPr>
          <w:p w14:paraId="64E59013" w14:textId="77777777" w:rsidR="002A36AF" w:rsidRDefault="002A36AF">
            <w:pPr>
              <w:pStyle w:val="ConsPlusNormal"/>
            </w:pPr>
          </w:p>
        </w:tc>
        <w:tc>
          <w:tcPr>
            <w:tcW w:w="1814" w:type="dxa"/>
          </w:tcPr>
          <w:p w14:paraId="55D52595" w14:textId="77777777" w:rsidR="002A36AF" w:rsidRDefault="002A36AF">
            <w:pPr>
              <w:pStyle w:val="ConsPlusNormal"/>
              <w:jc w:val="center"/>
            </w:pPr>
            <w:r>
              <w:t>НУ</w:t>
            </w:r>
          </w:p>
        </w:tc>
        <w:tc>
          <w:tcPr>
            <w:tcW w:w="3678" w:type="dxa"/>
            <w:gridSpan w:val="3"/>
          </w:tcPr>
          <w:p w14:paraId="6D0FA88E" w14:textId="77777777" w:rsidR="002A36AF" w:rsidRDefault="002A36AF">
            <w:pPr>
              <w:pStyle w:val="ConsPlusNormal"/>
            </w:pPr>
            <w:r>
              <w:t>Типовой элемент &lt;СВУплПерТип&gt;.</w:t>
            </w:r>
          </w:p>
          <w:p w14:paraId="0CC25137" w14:textId="77777777" w:rsidR="002A36AF" w:rsidRDefault="002A36AF">
            <w:pPr>
              <w:pStyle w:val="ConsPlusNormal"/>
            </w:pPr>
            <w:r>
              <w:t>Состав элемента представлен в таблице 4.43.</w:t>
            </w:r>
          </w:p>
          <w:p w14:paraId="15B267C0" w14:textId="77777777" w:rsidR="002A36AF" w:rsidRDefault="002A36AF">
            <w:pPr>
              <w:pStyle w:val="ConsPlusNormal"/>
            </w:pPr>
            <w:r>
              <w:t>Элемент является обязательным при &lt;ПрОМС&gt; = 1 (из таблицы 4.16) и должен отсутствовать при &lt;ПрОМС&gt; = 0 (из таблицы 4.16) или при отсутствии &lt;РасчСВ_6.2.431&gt;</w:t>
            </w:r>
          </w:p>
        </w:tc>
      </w:tr>
      <w:tr w:rsidR="002A36AF" w14:paraId="7B9EB6E8" w14:textId="77777777">
        <w:tc>
          <w:tcPr>
            <w:tcW w:w="2778" w:type="dxa"/>
          </w:tcPr>
          <w:p w14:paraId="3B03622E" w14:textId="77777777" w:rsidR="002A36AF" w:rsidRDefault="002A36AF">
            <w:pPr>
              <w:pStyle w:val="ConsPlusNormal"/>
            </w:pPr>
            <w:r>
              <w:t>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материнством, на обязательное медицинское страхование</w:t>
            </w:r>
          </w:p>
        </w:tc>
        <w:tc>
          <w:tcPr>
            <w:tcW w:w="2891" w:type="dxa"/>
          </w:tcPr>
          <w:p w14:paraId="0BDA551B" w14:textId="77777777" w:rsidR="002A36AF" w:rsidRDefault="002A36AF">
            <w:pPr>
              <w:pStyle w:val="ConsPlusNormal"/>
              <w:jc w:val="center"/>
            </w:pPr>
            <w:r>
              <w:t>РасчСВ_ОПС_ОМС</w:t>
            </w:r>
          </w:p>
        </w:tc>
        <w:tc>
          <w:tcPr>
            <w:tcW w:w="1191" w:type="dxa"/>
          </w:tcPr>
          <w:p w14:paraId="51FFB0D8" w14:textId="77777777" w:rsidR="002A36AF" w:rsidRDefault="002A36AF">
            <w:pPr>
              <w:pStyle w:val="ConsPlusNormal"/>
              <w:jc w:val="center"/>
            </w:pPr>
            <w:r>
              <w:t>С</w:t>
            </w:r>
          </w:p>
        </w:tc>
        <w:tc>
          <w:tcPr>
            <w:tcW w:w="1191" w:type="dxa"/>
          </w:tcPr>
          <w:p w14:paraId="5930259C" w14:textId="77777777" w:rsidR="002A36AF" w:rsidRDefault="002A36AF">
            <w:pPr>
              <w:pStyle w:val="ConsPlusNormal"/>
            </w:pPr>
          </w:p>
        </w:tc>
        <w:tc>
          <w:tcPr>
            <w:tcW w:w="1814" w:type="dxa"/>
          </w:tcPr>
          <w:p w14:paraId="271FB507" w14:textId="77777777" w:rsidR="002A36AF" w:rsidRDefault="002A36AF">
            <w:pPr>
              <w:pStyle w:val="ConsPlusNormal"/>
              <w:jc w:val="center"/>
            </w:pPr>
            <w:r>
              <w:t>НМУ</w:t>
            </w:r>
          </w:p>
        </w:tc>
        <w:tc>
          <w:tcPr>
            <w:tcW w:w="3678" w:type="dxa"/>
            <w:gridSpan w:val="3"/>
          </w:tcPr>
          <w:p w14:paraId="0670A1D7" w14:textId="77777777" w:rsidR="002A36AF" w:rsidRDefault="002A36AF">
            <w:pPr>
              <w:pStyle w:val="ConsPlusNormal"/>
            </w:pPr>
            <w:r>
              <w:t>Состав элемента представлен в таблице 4.11.</w:t>
            </w:r>
          </w:p>
          <w:p w14:paraId="29FD75D8" w14:textId="77777777" w:rsidR="002A36AF" w:rsidRDefault="002A36AF">
            <w:pPr>
              <w:pStyle w:val="ConsPlusNormal"/>
            </w:pPr>
            <w:r>
              <w:t>Элемент обязателен при значении элемента &lt;ТипПлат&gt; = 1 и отсутствии &lt;ПрОПС&gt; = 1 (из таблицы 4.16)</w:t>
            </w:r>
          </w:p>
        </w:tc>
      </w:tr>
      <w:tr w:rsidR="002A36AF" w14:paraId="767BAA28" w14:textId="77777777">
        <w:tc>
          <w:tcPr>
            <w:tcW w:w="2778" w:type="dxa"/>
          </w:tcPr>
          <w:p w14:paraId="12DBE183" w14:textId="77777777" w:rsidR="002A36AF" w:rsidRDefault="002A36AF">
            <w:pPr>
              <w:pStyle w:val="ConsPlusNormal"/>
            </w:pPr>
            <w:r>
              <w:t xml:space="preserve">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w:t>
            </w:r>
            <w:hyperlink r:id="rId133">
              <w:r>
                <w:rPr>
                  <w:color w:val="0000FF"/>
                </w:rPr>
                <w:t>статье 428</w:t>
              </w:r>
            </w:hyperlink>
            <w:r>
              <w:t xml:space="preserve"> Налогового кодекса Российской Федерации</w:t>
            </w:r>
          </w:p>
        </w:tc>
        <w:tc>
          <w:tcPr>
            <w:tcW w:w="2891" w:type="dxa"/>
          </w:tcPr>
          <w:p w14:paraId="1867228D" w14:textId="77777777" w:rsidR="002A36AF" w:rsidRDefault="002A36AF">
            <w:pPr>
              <w:pStyle w:val="ConsPlusNormal"/>
              <w:jc w:val="center"/>
            </w:pPr>
            <w:r>
              <w:t>РасчСВ_ОПС428</w:t>
            </w:r>
          </w:p>
        </w:tc>
        <w:tc>
          <w:tcPr>
            <w:tcW w:w="1191" w:type="dxa"/>
          </w:tcPr>
          <w:p w14:paraId="47A54B65" w14:textId="77777777" w:rsidR="002A36AF" w:rsidRDefault="002A36AF">
            <w:pPr>
              <w:pStyle w:val="ConsPlusNormal"/>
              <w:jc w:val="center"/>
            </w:pPr>
            <w:r>
              <w:t>С</w:t>
            </w:r>
          </w:p>
        </w:tc>
        <w:tc>
          <w:tcPr>
            <w:tcW w:w="1191" w:type="dxa"/>
          </w:tcPr>
          <w:p w14:paraId="2B4A492B" w14:textId="77777777" w:rsidR="002A36AF" w:rsidRDefault="002A36AF">
            <w:pPr>
              <w:pStyle w:val="ConsPlusNormal"/>
            </w:pPr>
          </w:p>
        </w:tc>
        <w:tc>
          <w:tcPr>
            <w:tcW w:w="1814" w:type="dxa"/>
          </w:tcPr>
          <w:p w14:paraId="5BE5CA8A" w14:textId="77777777" w:rsidR="002A36AF" w:rsidRDefault="002A36AF">
            <w:pPr>
              <w:pStyle w:val="ConsPlusNormal"/>
              <w:jc w:val="center"/>
            </w:pPr>
            <w:r>
              <w:t>НМ</w:t>
            </w:r>
          </w:p>
        </w:tc>
        <w:tc>
          <w:tcPr>
            <w:tcW w:w="3678" w:type="dxa"/>
            <w:gridSpan w:val="3"/>
          </w:tcPr>
          <w:p w14:paraId="1997FAC2" w14:textId="77777777" w:rsidR="002A36AF" w:rsidRDefault="002A36AF">
            <w:pPr>
              <w:pStyle w:val="ConsPlusNormal"/>
            </w:pPr>
            <w:r>
              <w:t>Состав элемента представлен в таблице 4.13</w:t>
            </w:r>
          </w:p>
        </w:tc>
      </w:tr>
      <w:tr w:rsidR="002A36AF" w14:paraId="482796DE" w14:textId="77777777">
        <w:tc>
          <w:tcPr>
            <w:tcW w:w="2778" w:type="dxa"/>
          </w:tcPr>
          <w:p w14:paraId="013BBDE4" w14:textId="77777777" w:rsidR="002A36AF" w:rsidRDefault="002A36AF">
            <w:pPr>
              <w:pStyle w:val="ConsPlusNormal"/>
            </w:pPr>
            <w:r>
              <w:t>Расчет сумм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w:t>
            </w:r>
          </w:p>
        </w:tc>
        <w:tc>
          <w:tcPr>
            <w:tcW w:w="2891" w:type="dxa"/>
          </w:tcPr>
          <w:p w14:paraId="6BF082F5" w14:textId="77777777" w:rsidR="002A36AF" w:rsidRDefault="002A36AF">
            <w:pPr>
              <w:pStyle w:val="ConsPlusNormal"/>
              <w:jc w:val="center"/>
            </w:pPr>
            <w:r>
              <w:t>РасчСВ_ДСО</w:t>
            </w:r>
          </w:p>
        </w:tc>
        <w:tc>
          <w:tcPr>
            <w:tcW w:w="1191" w:type="dxa"/>
          </w:tcPr>
          <w:p w14:paraId="04DCD484" w14:textId="77777777" w:rsidR="002A36AF" w:rsidRDefault="002A36AF">
            <w:pPr>
              <w:pStyle w:val="ConsPlusNormal"/>
              <w:jc w:val="center"/>
            </w:pPr>
            <w:r>
              <w:t>С</w:t>
            </w:r>
          </w:p>
        </w:tc>
        <w:tc>
          <w:tcPr>
            <w:tcW w:w="1191" w:type="dxa"/>
          </w:tcPr>
          <w:p w14:paraId="26D16D00" w14:textId="77777777" w:rsidR="002A36AF" w:rsidRDefault="002A36AF">
            <w:pPr>
              <w:pStyle w:val="ConsPlusNormal"/>
            </w:pPr>
          </w:p>
        </w:tc>
        <w:tc>
          <w:tcPr>
            <w:tcW w:w="1814" w:type="dxa"/>
          </w:tcPr>
          <w:p w14:paraId="4B4F5072" w14:textId="77777777" w:rsidR="002A36AF" w:rsidRDefault="002A36AF">
            <w:pPr>
              <w:pStyle w:val="ConsPlusNormal"/>
              <w:jc w:val="center"/>
            </w:pPr>
            <w:r>
              <w:t>НМ</w:t>
            </w:r>
          </w:p>
        </w:tc>
        <w:tc>
          <w:tcPr>
            <w:tcW w:w="3678" w:type="dxa"/>
            <w:gridSpan w:val="3"/>
          </w:tcPr>
          <w:p w14:paraId="3CCE0F23" w14:textId="77777777" w:rsidR="002A36AF" w:rsidRDefault="002A36AF">
            <w:pPr>
              <w:pStyle w:val="ConsPlusNormal"/>
            </w:pPr>
            <w:r>
              <w:t>Состав элемента представлен в таблице 4.14</w:t>
            </w:r>
          </w:p>
        </w:tc>
      </w:tr>
      <w:tr w:rsidR="002A36AF" w14:paraId="447E7171" w14:textId="77777777">
        <w:tc>
          <w:tcPr>
            <w:tcW w:w="2778" w:type="dxa"/>
          </w:tcPr>
          <w:p w14:paraId="31D3A4BB" w14:textId="77777777" w:rsidR="002A36AF" w:rsidRDefault="002A36AF">
            <w:pPr>
              <w:pStyle w:val="ConsPlusNormal"/>
            </w:pPr>
            <w:r>
              <w:t xml:space="preserve">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с выплат и иных вознаграждений, начисленных в пользу физических лиц, указанных в </w:t>
            </w:r>
            <w:hyperlink r:id="rId134">
              <w:r>
                <w:rPr>
                  <w:color w:val="0000FF"/>
                </w:rPr>
                <w:t>пункте 6.2 статьи 431</w:t>
              </w:r>
            </w:hyperlink>
            <w:r>
              <w:t xml:space="preserve"> Налогового кодекса Российской Федерации</w:t>
            </w:r>
          </w:p>
        </w:tc>
        <w:tc>
          <w:tcPr>
            <w:tcW w:w="2891" w:type="dxa"/>
          </w:tcPr>
          <w:p w14:paraId="1F636ADC" w14:textId="77777777" w:rsidR="002A36AF" w:rsidRDefault="002A36AF">
            <w:pPr>
              <w:pStyle w:val="ConsPlusNormal"/>
              <w:jc w:val="center"/>
            </w:pPr>
            <w:r>
              <w:t>РасчСВ_6.2.431</w:t>
            </w:r>
          </w:p>
        </w:tc>
        <w:tc>
          <w:tcPr>
            <w:tcW w:w="1191" w:type="dxa"/>
          </w:tcPr>
          <w:p w14:paraId="440733FE" w14:textId="77777777" w:rsidR="002A36AF" w:rsidRDefault="002A36AF">
            <w:pPr>
              <w:pStyle w:val="ConsPlusNormal"/>
              <w:jc w:val="center"/>
            </w:pPr>
            <w:r>
              <w:t>С</w:t>
            </w:r>
          </w:p>
        </w:tc>
        <w:tc>
          <w:tcPr>
            <w:tcW w:w="1191" w:type="dxa"/>
          </w:tcPr>
          <w:p w14:paraId="63626858" w14:textId="77777777" w:rsidR="002A36AF" w:rsidRDefault="002A36AF">
            <w:pPr>
              <w:pStyle w:val="ConsPlusNormal"/>
            </w:pPr>
          </w:p>
        </w:tc>
        <w:tc>
          <w:tcPr>
            <w:tcW w:w="1814" w:type="dxa"/>
          </w:tcPr>
          <w:p w14:paraId="5149E656" w14:textId="77777777" w:rsidR="002A36AF" w:rsidRDefault="002A36AF">
            <w:pPr>
              <w:pStyle w:val="ConsPlusNormal"/>
              <w:jc w:val="center"/>
            </w:pPr>
            <w:r>
              <w:t>НМ</w:t>
            </w:r>
          </w:p>
        </w:tc>
        <w:tc>
          <w:tcPr>
            <w:tcW w:w="3678" w:type="dxa"/>
            <w:gridSpan w:val="3"/>
          </w:tcPr>
          <w:p w14:paraId="1B166070" w14:textId="77777777" w:rsidR="002A36AF" w:rsidRDefault="002A36AF">
            <w:pPr>
              <w:pStyle w:val="ConsPlusNormal"/>
            </w:pPr>
            <w:r>
              <w:t>Состав элемента представлен в таблице 4.15</w:t>
            </w:r>
          </w:p>
        </w:tc>
      </w:tr>
      <w:tr w:rsidR="002A36AF" w14:paraId="7968F2E6" w14:textId="77777777">
        <w:tc>
          <w:tcPr>
            <w:tcW w:w="2778" w:type="dxa"/>
          </w:tcPr>
          <w:p w14:paraId="41D2E434" w14:textId="77777777" w:rsidR="002A36AF" w:rsidRDefault="002A36AF">
            <w:pPr>
              <w:pStyle w:val="ConsPlusNormal"/>
            </w:pPr>
            <w:r>
              <w:t xml:space="preserve">Расчет соответствия условиям применения пониженных тарифов страховых взносов плательщиками, указанными в </w:t>
            </w:r>
            <w:hyperlink r:id="rId135">
              <w:r>
                <w:rPr>
                  <w:color w:val="0000FF"/>
                </w:rPr>
                <w:t>подпункте 3</w:t>
              </w:r>
            </w:hyperlink>
            <w:r>
              <w:t xml:space="preserve"> или </w:t>
            </w:r>
            <w:hyperlink r:id="rId136">
              <w:r>
                <w:rPr>
                  <w:color w:val="0000FF"/>
                </w:rPr>
                <w:t>подпункте 18 пункта 1 статьи 427</w:t>
              </w:r>
            </w:hyperlink>
            <w:r>
              <w:t xml:space="preserve"> Налогового кодекса Российской Федерации</w:t>
            </w:r>
          </w:p>
        </w:tc>
        <w:tc>
          <w:tcPr>
            <w:tcW w:w="2891" w:type="dxa"/>
          </w:tcPr>
          <w:p w14:paraId="528964CC" w14:textId="77777777" w:rsidR="002A36AF" w:rsidRDefault="002A36AF">
            <w:pPr>
              <w:pStyle w:val="ConsPlusNormal"/>
              <w:jc w:val="center"/>
            </w:pPr>
            <w:r>
              <w:t>ПравТариф3_18.1.427</w:t>
            </w:r>
          </w:p>
        </w:tc>
        <w:tc>
          <w:tcPr>
            <w:tcW w:w="1191" w:type="dxa"/>
          </w:tcPr>
          <w:p w14:paraId="7BECD201" w14:textId="77777777" w:rsidR="002A36AF" w:rsidRDefault="002A36AF">
            <w:pPr>
              <w:pStyle w:val="ConsPlusNormal"/>
              <w:jc w:val="center"/>
            </w:pPr>
            <w:r>
              <w:t>С</w:t>
            </w:r>
          </w:p>
        </w:tc>
        <w:tc>
          <w:tcPr>
            <w:tcW w:w="1191" w:type="dxa"/>
          </w:tcPr>
          <w:p w14:paraId="47415FC8" w14:textId="77777777" w:rsidR="002A36AF" w:rsidRDefault="002A36AF">
            <w:pPr>
              <w:pStyle w:val="ConsPlusNormal"/>
            </w:pPr>
          </w:p>
        </w:tc>
        <w:tc>
          <w:tcPr>
            <w:tcW w:w="1814" w:type="dxa"/>
          </w:tcPr>
          <w:p w14:paraId="32045965" w14:textId="77777777" w:rsidR="002A36AF" w:rsidRDefault="002A36AF">
            <w:pPr>
              <w:pStyle w:val="ConsPlusNormal"/>
              <w:jc w:val="center"/>
            </w:pPr>
            <w:r>
              <w:t>НМ</w:t>
            </w:r>
          </w:p>
        </w:tc>
        <w:tc>
          <w:tcPr>
            <w:tcW w:w="3678" w:type="dxa"/>
            <w:gridSpan w:val="3"/>
          </w:tcPr>
          <w:p w14:paraId="6BE63415" w14:textId="77777777" w:rsidR="002A36AF" w:rsidRDefault="002A36AF">
            <w:pPr>
              <w:pStyle w:val="ConsPlusNormal"/>
            </w:pPr>
            <w:r>
              <w:t>Состав элемента представлен в таблице 4.17</w:t>
            </w:r>
          </w:p>
        </w:tc>
      </w:tr>
      <w:tr w:rsidR="002A36AF" w14:paraId="4BD50778" w14:textId="77777777">
        <w:tc>
          <w:tcPr>
            <w:tcW w:w="2778" w:type="dxa"/>
          </w:tcPr>
          <w:p w14:paraId="4A3B69B3" w14:textId="77777777" w:rsidR="002A36AF" w:rsidRDefault="002A36AF">
            <w:pPr>
              <w:pStyle w:val="ConsPlusNormal"/>
            </w:pPr>
            <w:r>
              <w:t xml:space="preserve">Расчет соответствия условиям применения пониженных тарифов страховых взносов плательщиками, указанными в </w:t>
            </w:r>
            <w:hyperlink r:id="rId137">
              <w:r>
                <w:rPr>
                  <w:color w:val="0000FF"/>
                </w:rPr>
                <w:t>подпункте 7 пункта 1 статьи 427</w:t>
              </w:r>
            </w:hyperlink>
            <w:r>
              <w:t xml:space="preserve"> Налогового кодекса Российской Федерации</w:t>
            </w:r>
          </w:p>
        </w:tc>
        <w:tc>
          <w:tcPr>
            <w:tcW w:w="2891" w:type="dxa"/>
          </w:tcPr>
          <w:p w14:paraId="6452D383" w14:textId="77777777" w:rsidR="002A36AF" w:rsidRDefault="002A36AF">
            <w:pPr>
              <w:pStyle w:val="ConsPlusNormal"/>
              <w:jc w:val="center"/>
            </w:pPr>
            <w:r>
              <w:t>ПравТариф7.1.427</w:t>
            </w:r>
          </w:p>
        </w:tc>
        <w:tc>
          <w:tcPr>
            <w:tcW w:w="1191" w:type="dxa"/>
          </w:tcPr>
          <w:p w14:paraId="58894079" w14:textId="77777777" w:rsidR="002A36AF" w:rsidRDefault="002A36AF">
            <w:pPr>
              <w:pStyle w:val="ConsPlusNormal"/>
              <w:jc w:val="center"/>
            </w:pPr>
            <w:r>
              <w:t>С</w:t>
            </w:r>
          </w:p>
        </w:tc>
        <w:tc>
          <w:tcPr>
            <w:tcW w:w="1191" w:type="dxa"/>
          </w:tcPr>
          <w:p w14:paraId="247B53C6" w14:textId="77777777" w:rsidR="002A36AF" w:rsidRDefault="002A36AF">
            <w:pPr>
              <w:pStyle w:val="ConsPlusNormal"/>
            </w:pPr>
          </w:p>
        </w:tc>
        <w:tc>
          <w:tcPr>
            <w:tcW w:w="1814" w:type="dxa"/>
          </w:tcPr>
          <w:p w14:paraId="2A49A966" w14:textId="77777777" w:rsidR="002A36AF" w:rsidRDefault="002A36AF">
            <w:pPr>
              <w:pStyle w:val="ConsPlusNormal"/>
              <w:jc w:val="center"/>
            </w:pPr>
            <w:r>
              <w:t>Н</w:t>
            </w:r>
          </w:p>
        </w:tc>
        <w:tc>
          <w:tcPr>
            <w:tcW w:w="3678" w:type="dxa"/>
            <w:gridSpan w:val="3"/>
          </w:tcPr>
          <w:p w14:paraId="66F4790E" w14:textId="77777777" w:rsidR="002A36AF" w:rsidRDefault="002A36AF">
            <w:pPr>
              <w:pStyle w:val="ConsPlusNormal"/>
            </w:pPr>
            <w:r>
              <w:t>Состав элемента представлен в таблице 4.20</w:t>
            </w:r>
          </w:p>
        </w:tc>
      </w:tr>
      <w:tr w:rsidR="002A36AF" w14:paraId="2240B77A" w14:textId="77777777">
        <w:tc>
          <w:tcPr>
            <w:tcW w:w="2778" w:type="dxa"/>
          </w:tcPr>
          <w:p w14:paraId="468C6A53" w14:textId="77777777" w:rsidR="002A36AF" w:rsidRDefault="002A36AF">
            <w:pPr>
              <w:pStyle w:val="ConsPlusNormal"/>
            </w:pPr>
            <w:r>
              <w:t xml:space="preserve">Расчет соответствия условиям применения пониженных тарифов страховых взносов плательщиками, указанными в </w:t>
            </w:r>
            <w:hyperlink r:id="rId138">
              <w:r>
                <w:rPr>
                  <w:color w:val="0000FF"/>
                </w:rPr>
                <w:t>подпункте 15 пункта 1 статьи 427</w:t>
              </w:r>
            </w:hyperlink>
            <w:r>
              <w:t xml:space="preserve"> Налогового кодекса Российской Федерации</w:t>
            </w:r>
          </w:p>
        </w:tc>
        <w:tc>
          <w:tcPr>
            <w:tcW w:w="2891" w:type="dxa"/>
          </w:tcPr>
          <w:p w14:paraId="13D7C2EE" w14:textId="77777777" w:rsidR="002A36AF" w:rsidRDefault="002A36AF">
            <w:pPr>
              <w:pStyle w:val="ConsPlusNormal"/>
              <w:jc w:val="center"/>
            </w:pPr>
            <w:r>
              <w:t>ПравТариф15.1.427</w:t>
            </w:r>
          </w:p>
        </w:tc>
        <w:tc>
          <w:tcPr>
            <w:tcW w:w="1191" w:type="dxa"/>
          </w:tcPr>
          <w:p w14:paraId="575DD098" w14:textId="77777777" w:rsidR="002A36AF" w:rsidRDefault="002A36AF">
            <w:pPr>
              <w:pStyle w:val="ConsPlusNormal"/>
              <w:jc w:val="center"/>
            </w:pPr>
            <w:r>
              <w:t>С</w:t>
            </w:r>
          </w:p>
        </w:tc>
        <w:tc>
          <w:tcPr>
            <w:tcW w:w="1191" w:type="dxa"/>
          </w:tcPr>
          <w:p w14:paraId="45183089" w14:textId="77777777" w:rsidR="002A36AF" w:rsidRDefault="002A36AF">
            <w:pPr>
              <w:pStyle w:val="ConsPlusNormal"/>
            </w:pPr>
          </w:p>
        </w:tc>
        <w:tc>
          <w:tcPr>
            <w:tcW w:w="1814" w:type="dxa"/>
          </w:tcPr>
          <w:p w14:paraId="4C0ABF07" w14:textId="77777777" w:rsidR="002A36AF" w:rsidRDefault="002A36AF">
            <w:pPr>
              <w:pStyle w:val="ConsPlusNormal"/>
              <w:jc w:val="center"/>
            </w:pPr>
            <w:r>
              <w:t>Н</w:t>
            </w:r>
          </w:p>
        </w:tc>
        <w:tc>
          <w:tcPr>
            <w:tcW w:w="3678" w:type="dxa"/>
            <w:gridSpan w:val="3"/>
          </w:tcPr>
          <w:p w14:paraId="534F3F6A" w14:textId="77777777" w:rsidR="002A36AF" w:rsidRDefault="002A36AF">
            <w:pPr>
              <w:pStyle w:val="ConsPlusNormal"/>
            </w:pPr>
            <w:r>
              <w:t>Состав элемента представлен в таблице 4.21</w:t>
            </w:r>
          </w:p>
        </w:tc>
      </w:tr>
      <w:tr w:rsidR="002A36AF" w14:paraId="71A137F2" w14:textId="77777777">
        <w:tc>
          <w:tcPr>
            <w:tcW w:w="2778" w:type="dxa"/>
          </w:tcPr>
          <w:p w14:paraId="27CB815D" w14:textId="77777777" w:rsidR="002A36AF" w:rsidRDefault="002A36AF">
            <w:pPr>
              <w:pStyle w:val="ConsPlusNormal"/>
            </w:pPr>
            <w:r>
              <w:t xml:space="preserve">Сведения, необходимые для применения положений </w:t>
            </w:r>
            <w:hyperlink r:id="rId139">
              <w:r>
                <w:rPr>
                  <w:color w:val="0000FF"/>
                </w:rPr>
                <w:t>подпункта 20 пункта 1 статьи 427</w:t>
              </w:r>
            </w:hyperlink>
            <w:r>
              <w:t xml:space="preserve"> Налогового кодекса Российской Федерации организациями, 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студенческих отрядах (включенных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w:t>
            </w:r>
          </w:p>
        </w:tc>
        <w:tc>
          <w:tcPr>
            <w:tcW w:w="2891" w:type="dxa"/>
          </w:tcPr>
          <w:p w14:paraId="452E8F8C" w14:textId="77777777" w:rsidR="002A36AF" w:rsidRDefault="002A36AF">
            <w:pPr>
              <w:pStyle w:val="ConsPlusNormal"/>
              <w:jc w:val="center"/>
            </w:pPr>
            <w:r>
              <w:t>СвПримТариф20.1.427</w:t>
            </w:r>
          </w:p>
        </w:tc>
        <w:tc>
          <w:tcPr>
            <w:tcW w:w="1191" w:type="dxa"/>
          </w:tcPr>
          <w:p w14:paraId="2645C1A2" w14:textId="77777777" w:rsidR="002A36AF" w:rsidRDefault="002A36AF">
            <w:pPr>
              <w:pStyle w:val="ConsPlusNormal"/>
              <w:jc w:val="center"/>
            </w:pPr>
            <w:r>
              <w:t>С</w:t>
            </w:r>
          </w:p>
        </w:tc>
        <w:tc>
          <w:tcPr>
            <w:tcW w:w="1191" w:type="dxa"/>
          </w:tcPr>
          <w:p w14:paraId="5D221A2C" w14:textId="77777777" w:rsidR="002A36AF" w:rsidRDefault="002A36AF">
            <w:pPr>
              <w:pStyle w:val="ConsPlusNormal"/>
            </w:pPr>
          </w:p>
        </w:tc>
        <w:tc>
          <w:tcPr>
            <w:tcW w:w="1814" w:type="dxa"/>
          </w:tcPr>
          <w:p w14:paraId="0052FE47" w14:textId="77777777" w:rsidR="002A36AF" w:rsidRDefault="002A36AF">
            <w:pPr>
              <w:pStyle w:val="ConsPlusNormal"/>
              <w:jc w:val="center"/>
            </w:pPr>
            <w:r>
              <w:t>Н</w:t>
            </w:r>
          </w:p>
        </w:tc>
        <w:tc>
          <w:tcPr>
            <w:tcW w:w="3678" w:type="dxa"/>
            <w:gridSpan w:val="3"/>
          </w:tcPr>
          <w:p w14:paraId="0AF199AD" w14:textId="77777777" w:rsidR="002A36AF" w:rsidRDefault="002A36AF">
            <w:pPr>
              <w:pStyle w:val="ConsPlusNormal"/>
            </w:pPr>
            <w:r>
              <w:t>Состав элемента представлен в таблице 4.23</w:t>
            </w:r>
          </w:p>
        </w:tc>
      </w:tr>
      <w:tr w:rsidR="002A36AF" w14:paraId="148ADA9F" w14:textId="77777777">
        <w:tc>
          <w:tcPr>
            <w:tcW w:w="2778" w:type="dxa"/>
          </w:tcPr>
          <w:p w14:paraId="50EC2CAD" w14:textId="77777777" w:rsidR="002A36AF" w:rsidRDefault="002A36AF">
            <w:pPr>
              <w:pStyle w:val="ConsPlusNormal"/>
            </w:pPr>
            <w:r>
              <w:t xml:space="preserve">Сведения о физических лицах, с сумм выплат и иных вознаграждений которым исчислены страховые взносы в размере, установленном </w:t>
            </w:r>
            <w:hyperlink r:id="rId140">
              <w:r>
                <w:rPr>
                  <w:color w:val="0000FF"/>
                </w:rPr>
                <w:t>подпунктом 2 пункта 6.2 статьи 431</w:t>
              </w:r>
            </w:hyperlink>
            <w:r>
              <w:t xml:space="preserve"> Налогового кодекса Российской Федерации</w:t>
            </w:r>
          </w:p>
        </w:tc>
        <w:tc>
          <w:tcPr>
            <w:tcW w:w="2891" w:type="dxa"/>
          </w:tcPr>
          <w:p w14:paraId="0F7AB773" w14:textId="77777777" w:rsidR="002A36AF" w:rsidRDefault="002A36AF">
            <w:pPr>
              <w:pStyle w:val="ConsPlusNormal"/>
              <w:jc w:val="center"/>
            </w:pPr>
            <w:r>
              <w:t>СвФЛИсч6.2.431</w:t>
            </w:r>
          </w:p>
        </w:tc>
        <w:tc>
          <w:tcPr>
            <w:tcW w:w="1191" w:type="dxa"/>
          </w:tcPr>
          <w:p w14:paraId="71DC7F01" w14:textId="77777777" w:rsidR="002A36AF" w:rsidRDefault="002A36AF">
            <w:pPr>
              <w:pStyle w:val="ConsPlusNormal"/>
              <w:jc w:val="center"/>
            </w:pPr>
            <w:r>
              <w:t>С</w:t>
            </w:r>
          </w:p>
        </w:tc>
        <w:tc>
          <w:tcPr>
            <w:tcW w:w="1191" w:type="dxa"/>
          </w:tcPr>
          <w:p w14:paraId="33014D77" w14:textId="77777777" w:rsidR="002A36AF" w:rsidRDefault="002A36AF">
            <w:pPr>
              <w:pStyle w:val="ConsPlusNormal"/>
            </w:pPr>
          </w:p>
        </w:tc>
        <w:tc>
          <w:tcPr>
            <w:tcW w:w="1814" w:type="dxa"/>
          </w:tcPr>
          <w:p w14:paraId="54058AB2" w14:textId="77777777" w:rsidR="002A36AF" w:rsidRDefault="002A36AF">
            <w:pPr>
              <w:pStyle w:val="ConsPlusNormal"/>
              <w:jc w:val="center"/>
            </w:pPr>
            <w:r>
              <w:t>НУ</w:t>
            </w:r>
          </w:p>
        </w:tc>
        <w:tc>
          <w:tcPr>
            <w:tcW w:w="3678" w:type="dxa"/>
            <w:gridSpan w:val="3"/>
          </w:tcPr>
          <w:p w14:paraId="73A6BEE7" w14:textId="77777777" w:rsidR="002A36AF" w:rsidRDefault="002A36AF">
            <w:pPr>
              <w:pStyle w:val="ConsPlusNormal"/>
            </w:pPr>
            <w:r>
              <w:t>Состав элемента представлен в таблице 4.26.</w:t>
            </w:r>
          </w:p>
          <w:p w14:paraId="5EF6A7DD" w14:textId="77777777" w:rsidR="002A36AF" w:rsidRDefault="002A36AF">
            <w:pPr>
              <w:pStyle w:val="ConsPlusNormal"/>
            </w:pPr>
            <w:r>
              <w:t>Элемент является обязательным при</w:t>
            </w:r>
          </w:p>
          <w:p w14:paraId="3792C48B" w14:textId="77777777" w:rsidR="002A36AF" w:rsidRDefault="002A36AF">
            <w:pPr>
              <w:pStyle w:val="ConsPlusNormal"/>
            </w:pPr>
            <w:r>
              <w:t>&lt;ПрОСС&gt; = 1 (из таблицы 4.16) и должен отсутствовать при &lt;ПрОСС&gt; = 0 (из таблицы 4.16) или при отсутствии &lt;РасчСВ_6.2.431&gt;</w:t>
            </w:r>
          </w:p>
        </w:tc>
      </w:tr>
    </w:tbl>
    <w:p w14:paraId="2DF1BC3C" w14:textId="77777777" w:rsidR="002A36AF" w:rsidRDefault="002A36AF">
      <w:pPr>
        <w:pStyle w:val="ConsPlusNormal"/>
        <w:jc w:val="both"/>
      </w:pPr>
    </w:p>
    <w:p w14:paraId="2DCF25A9" w14:textId="77777777" w:rsidR="002A36AF" w:rsidRDefault="002A36AF">
      <w:pPr>
        <w:pStyle w:val="ConsPlusNormal"/>
        <w:jc w:val="right"/>
      </w:pPr>
      <w:r>
        <w:t>Таблица 4.11</w:t>
      </w:r>
    </w:p>
    <w:p w14:paraId="7EE49264" w14:textId="77777777" w:rsidR="002A36AF" w:rsidRDefault="002A36AF">
      <w:pPr>
        <w:pStyle w:val="ConsPlusNormal"/>
        <w:jc w:val="both"/>
      </w:pPr>
    </w:p>
    <w:p w14:paraId="21D109E8" w14:textId="77777777" w:rsidR="002A36AF" w:rsidRDefault="002A36AF">
      <w:pPr>
        <w:pStyle w:val="ConsPlusNormal"/>
        <w:jc w:val="center"/>
      </w:pPr>
      <w:r>
        <w:t>Расчет сумм страховых взносов на обязательное</w:t>
      </w:r>
    </w:p>
    <w:p w14:paraId="6B75BB42" w14:textId="77777777" w:rsidR="002A36AF" w:rsidRDefault="002A36AF">
      <w:pPr>
        <w:pStyle w:val="ConsPlusNormal"/>
        <w:jc w:val="center"/>
      </w:pPr>
      <w:r>
        <w:t>пенсионное страхование, на обязательное социальное</w:t>
      </w:r>
    </w:p>
    <w:p w14:paraId="1E9DB2BD" w14:textId="77777777" w:rsidR="002A36AF" w:rsidRDefault="002A36AF">
      <w:pPr>
        <w:pStyle w:val="ConsPlusNormal"/>
        <w:jc w:val="center"/>
      </w:pPr>
      <w:r>
        <w:t>страхование на случай временной нетрудоспособности</w:t>
      </w:r>
    </w:p>
    <w:p w14:paraId="22DEB588" w14:textId="77777777" w:rsidR="002A36AF" w:rsidRDefault="002A36AF">
      <w:pPr>
        <w:pStyle w:val="ConsPlusNormal"/>
        <w:jc w:val="center"/>
      </w:pPr>
      <w:r>
        <w:t>и в связи материнством, на обязательное медицинское</w:t>
      </w:r>
    </w:p>
    <w:p w14:paraId="54E6F713" w14:textId="77777777" w:rsidR="002A36AF" w:rsidRDefault="002A36AF">
      <w:pPr>
        <w:pStyle w:val="ConsPlusNormal"/>
        <w:jc w:val="center"/>
      </w:pPr>
      <w:r>
        <w:t>страхование (РасчСВ_ОПС_ОМС)</w:t>
      </w:r>
    </w:p>
    <w:p w14:paraId="3BA1777C"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85"/>
      </w:tblGrid>
      <w:tr w:rsidR="002A36AF" w14:paraId="009A4068" w14:textId="77777777">
        <w:tc>
          <w:tcPr>
            <w:tcW w:w="2778" w:type="dxa"/>
          </w:tcPr>
          <w:p w14:paraId="3C7192E2" w14:textId="77777777" w:rsidR="002A36AF" w:rsidRDefault="002A36AF">
            <w:pPr>
              <w:pStyle w:val="ConsPlusNormal"/>
              <w:jc w:val="center"/>
            </w:pPr>
            <w:r>
              <w:t>Наименование элемента</w:t>
            </w:r>
          </w:p>
        </w:tc>
        <w:tc>
          <w:tcPr>
            <w:tcW w:w="2891" w:type="dxa"/>
          </w:tcPr>
          <w:p w14:paraId="6C1CC2D6" w14:textId="77777777" w:rsidR="002A36AF" w:rsidRDefault="002A36AF">
            <w:pPr>
              <w:pStyle w:val="ConsPlusNormal"/>
              <w:jc w:val="center"/>
            </w:pPr>
            <w:r>
              <w:t>Сокращенное наименование (код) элемента</w:t>
            </w:r>
          </w:p>
        </w:tc>
        <w:tc>
          <w:tcPr>
            <w:tcW w:w="1191" w:type="dxa"/>
          </w:tcPr>
          <w:p w14:paraId="266B8AAC" w14:textId="77777777" w:rsidR="002A36AF" w:rsidRDefault="002A36AF">
            <w:pPr>
              <w:pStyle w:val="ConsPlusNormal"/>
              <w:jc w:val="center"/>
            </w:pPr>
            <w:r>
              <w:t>Признак типа элемента</w:t>
            </w:r>
          </w:p>
        </w:tc>
        <w:tc>
          <w:tcPr>
            <w:tcW w:w="1191" w:type="dxa"/>
          </w:tcPr>
          <w:p w14:paraId="06B3B6F0" w14:textId="77777777" w:rsidR="002A36AF" w:rsidRDefault="002A36AF">
            <w:pPr>
              <w:pStyle w:val="ConsPlusNormal"/>
              <w:jc w:val="center"/>
            </w:pPr>
            <w:r>
              <w:t>Формат элемента</w:t>
            </w:r>
          </w:p>
        </w:tc>
        <w:tc>
          <w:tcPr>
            <w:tcW w:w="1814" w:type="dxa"/>
          </w:tcPr>
          <w:p w14:paraId="377DCF7C" w14:textId="77777777" w:rsidR="002A36AF" w:rsidRDefault="002A36AF">
            <w:pPr>
              <w:pStyle w:val="ConsPlusNormal"/>
              <w:jc w:val="center"/>
            </w:pPr>
            <w:r>
              <w:t>Признак обязательности элемента</w:t>
            </w:r>
          </w:p>
        </w:tc>
        <w:tc>
          <w:tcPr>
            <w:tcW w:w="3685" w:type="dxa"/>
          </w:tcPr>
          <w:p w14:paraId="708D87A9" w14:textId="77777777" w:rsidR="002A36AF" w:rsidRDefault="002A36AF">
            <w:pPr>
              <w:pStyle w:val="ConsPlusNormal"/>
              <w:jc w:val="center"/>
            </w:pPr>
            <w:r>
              <w:t>Дополнительная информация</w:t>
            </w:r>
          </w:p>
        </w:tc>
      </w:tr>
      <w:tr w:rsidR="002A36AF" w14:paraId="23BEA668" w14:textId="77777777">
        <w:tc>
          <w:tcPr>
            <w:tcW w:w="2778" w:type="dxa"/>
          </w:tcPr>
          <w:p w14:paraId="38A5795F" w14:textId="77777777" w:rsidR="002A36AF" w:rsidRDefault="002A36AF">
            <w:pPr>
              <w:pStyle w:val="ConsPlusNormal"/>
            </w:pPr>
            <w:r>
              <w:t>Код тарифа плательщика</w:t>
            </w:r>
          </w:p>
        </w:tc>
        <w:tc>
          <w:tcPr>
            <w:tcW w:w="2891" w:type="dxa"/>
          </w:tcPr>
          <w:p w14:paraId="3F2E1611" w14:textId="77777777" w:rsidR="002A36AF" w:rsidRDefault="002A36AF">
            <w:pPr>
              <w:pStyle w:val="ConsPlusNormal"/>
              <w:jc w:val="center"/>
            </w:pPr>
            <w:r>
              <w:t>ТарифПлат</w:t>
            </w:r>
          </w:p>
        </w:tc>
        <w:tc>
          <w:tcPr>
            <w:tcW w:w="1191" w:type="dxa"/>
          </w:tcPr>
          <w:p w14:paraId="66116656" w14:textId="77777777" w:rsidR="002A36AF" w:rsidRDefault="002A36AF">
            <w:pPr>
              <w:pStyle w:val="ConsPlusNormal"/>
              <w:jc w:val="center"/>
            </w:pPr>
            <w:r>
              <w:t>А</w:t>
            </w:r>
          </w:p>
        </w:tc>
        <w:tc>
          <w:tcPr>
            <w:tcW w:w="1191" w:type="dxa"/>
          </w:tcPr>
          <w:p w14:paraId="448FDB1E" w14:textId="77777777" w:rsidR="002A36AF" w:rsidRDefault="002A36AF">
            <w:pPr>
              <w:pStyle w:val="ConsPlusNormal"/>
              <w:jc w:val="center"/>
            </w:pPr>
            <w:r>
              <w:t>T(=2)</w:t>
            </w:r>
          </w:p>
        </w:tc>
        <w:tc>
          <w:tcPr>
            <w:tcW w:w="1814" w:type="dxa"/>
          </w:tcPr>
          <w:p w14:paraId="5DD5DAA0" w14:textId="77777777" w:rsidR="002A36AF" w:rsidRDefault="002A36AF">
            <w:pPr>
              <w:pStyle w:val="ConsPlusNormal"/>
              <w:jc w:val="center"/>
            </w:pPr>
            <w:r>
              <w:t>ОК</w:t>
            </w:r>
          </w:p>
        </w:tc>
        <w:tc>
          <w:tcPr>
            <w:tcW w:w="3685" w:type="dxa"/>
          </w:tcPr>
          <w:p w14:paraId="703105F6" w14:textId="77777777" w:rsidR="002A36AF" w:rsidRDefault="002A36AF">
            <w:pPr>
              <w:pStyle w:val="ConsPlusNormal"/>
            </w:pPr>
            <w:r>
              <w:t>Принимает значения в соответствии с приложением N 5 к Порядку заполнения формы расчета по страховым взносам (далее - Порядок заполнения)</w:t>
            </w:r>
          </w:p>
        </w:tc>
      </w:tr>
      <w:tr w:rsidR="002A36AF" w14:paraId="4BF06D39" w14:textId="77777777">
        <w:tc>
          <w:tcPr>
            <w:tcW w:w="2778" w:type="dxa"/>
          </w:tcPr>
          <w:p w14:paraId="640296F5" w14:textId="77777777" w:rsidR="002A36AF" w:rsidRDefault="002A36AF">
            <w:pPr>
              <w:pStyle w:val="ConsPlusNormal"/>
            </w:pPr>
            <w:r>
              <w:t>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материнством, на обязательное медицинское страхование</w:t>
            </w:r>
          </w:p>
        </w:tc>
        <w:tc>
          <w:tcPr>
            <w:tcW w:w="2891" w:type="dxa"/>
          </w:tcPr>
          <w:p w14:paraId="5266112A" w14:textId="77777777" w:rsidR="002A36AF" w:rsidRDefault="002A36AF">
            <w:pPr>
              <w:pStyle w:val="ConsPlusNormal"/>
              <w:jc w:val="center"/>
            </w:pPr>
            <w:r>
              <w:t>РасчСВ_ОПСОМС</w:t>
            </w:r>
          </w:p>
        </w:tc>
        <w:tc>
          <w:tcPr>
            <w:tcW w:w="1191" w:type="dxa"/>
          </w:tcPr>
          <w:p w14:paraId="30AD6222" w14:textId="77777777" w:rsidR="002A36AF" w:rsidRDefault="002A36AF">
            <w:pPr>
              <w:pStyle w:val="ConsPlusNormal"/>
              <w:jc w:val="center"/>
            </w:pPr>
            <w:r>
              <w:t>С</w:t>
            </w:r>
          </w:p>
        </w:tc>
        <w:tc>
          <w:tcPr>
            <w:tcW w:w="1191" w:type="dxa"/>
          </w:tcPr>
          <w:p w14:paraId="069A7F15" w14:textId="77777777" w:rsidR="002A36AF" w:rsidRDefault="002A36AF">
            <w:pPr>
              <w:pStyle w:val="ConsPlusNormal"/>
            </w:pPr>
          </w:p>
        </w:tc>
        <w:tc>
          <w:tcPr>
            <w:tcW w:w="1814" w:type="dxa"/>
          </w:tcPr>
          <w:p w14:paraId="7009FC1A" w14:textId="77777777" w:rsidR="002A36AF" w:rsidRDefault="002A36AF">
            <w:pPr>
              <w:pStyle w:val="ConsPlusNormal"/>
              <w:jc w:val="center"/>
            </w:pPr>
            <w:r>
              <w:t>О</w:t>
            </w:r>
          </w:p>
        </w:tc>
        <w:tc>
          <w:tcPr>
            <w:tcW w:w="3685" w:type="dxa"/>
          </w:tcPr>
          <w:p w14:paraId="4A19697B" w14:textId="77777777" w:rsidR="002A36AF" w:rsidRDefault="002A36AF">
            <w:pPr>
              <w:pStyle w:val="ConsPlusNormal"/>
            </w:pPr>
            <w:r>
              <w:t>Состав элемента представлен в таблице 4.12</w:t>
            </w:r>
          </w:p>
        </w:tc>
      </w:tr>
    </w:tbl>
    <w:p w14:paraId="619AFFDE" w14:textId="77777777" w:rsidR="002A36AF" w:rsidRDefault="002A36AF">
      <w:pPr>
        <w:pStyle w:val="ConsPlusNormal"/>
        <w:jc w:val="both"/>
      </w:pPr>
    </w:p>
    <w:p w14:paraId="1256D186" w14:textId="77777777" w:rsidR="002A36AF" w:rsidRDefault="002A36AF">
      <w:pPr>
        <w:pStyle w:val="ConsPlusNormal"/>
        <w:jc w:val="right"/>
      </w:pPr>
      <w:r>
        <w:t>Таблица 4.12</w:t>
      </w:r>
    </w:p>
    <w:p w14:paraId="27B0CE68" w14:textId="77777777" w:rsidR="002A36AF" w:rsidRDefault="002A36AF">
      <w:pPr>
        <w:pStyle w:val="ConsPlusNormal"/>
        <w:jc w:val="both"/>
      </w:pPr>
    </w:p>
    <w:p w14:paraId="44EB459F" w14:textId="77777777" w:rsidR="002A36AF" w:rsidRDefault="002A36AF">
      <w:pPr>
        <w:pStyle w:val="ConsPlusNormal"/>
        <w:jc w:val="center"/>
      </w:pPr>
      <w:r>
        <w:t>Расчет сумм страховых взносов на обязательное</w:t>
      </w:r>
    </w:p>
    <w:p w14:paraId="10DAB670" w14:textId="77777777" w:rsidR="002A36AF" w:rsidRDefault="002A36AF">
      <w:pPr>
        <w:pStyle w:val="ConsPlusNormal"/>
        <w:jc w:val="center"/>
      </w:pPr>
      <w:r>
        <w:t>пенсионное страхование, на обязательное социальное</w:t>
      </w:r>
    </w:p>
    <w:p w14:paraId="319599B7" w14:textId="77777777" w:rsidR="002A36AF" w:rsidRDefault="002A36AF">
      <w:pPr>
        <w:pStyle w:val="ConsPlusNormal"/>
        <w:jc w:val="center"/>
      </w:pPr>
      <w:r>
        <w:t>страхование на случай временной нетрудоспособности</w:t>
      </w:r>
    </w:p>
    <w:p w14:paraId="5336CFB4" w14:textId="77777777" w:rsidR="002A36AF" w:rsidRDefault="002A36AF">
      <w:pPr>
        <w:pStyle w:val="ConsPlusNormal"/>
        <w:jc w:val="center"/>
      </w:pPr>
      <w:r>
        <w:t>и в связи материнством, на обязательное медицинское</w:t>
      </w:r>
    </w:p>
    <w:p w14:paraId="78CB1E81" w14:textId="77777777" w:rsidR="002A36AF" w:rsidRDefault="002A36AF">
      <w:pPr>
        <w:pStyle w:val="ConsPlusNormal"/>
        <w:jc w:val="center"/>
      </w:pPr>
      <w:r>
        <w:t>страхование (РасчСВ_ОПСОМС)</w:t>
      </w:r>
    </w:p>
    <w:p w14:paraId="235E2D35"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5B7C7D12" w14:textId="77777777">
        <w:tc>
          <w:tcPr>
            <w:tcW w:w="2778" w:type="dxa"/>
          </w:tcPr>
          <w:p w14:paraId="6EF904EC" w14:textId="77777777" w:rsidR="002A36AF" w:rsidRDefault="002A36AF">
            <w:pPr>
              <w:pStyle w:val="ConsPlusNormal"/>
              <w:jc w:val="center"/>
            </w:pPr>
            <w:r>
              <w:t>Наименование элемента</w:t>
            </w:r>
          </w:p>
        </w:tc>
        <w:tc>
          <w:tcPr>
            <w:tcW w:w="2891" w:type="dxa"/>
          </w:tcPr>
          <w:p w14:paraId="623EB430" w14:textId="77777777" w:rsidR="002A36AF" w:rsidRDefault="002A36AF">
            <w:pPr>
              <w:pStyle w:val="ConsPlusNormal"/>
              <w:jc w:val="center"/>
            </w:pPr>
            <w:r>
              <w:t>Сокращенное наименование (код) элемента</w:t>
            </w:r>
          </w:p>
        </w:tc>
        <w:tc>
          <w:tcPr>
            <w:tcW w:w="1191" w:type="dxa"/>
          </w:tcPr>
          <w:p w14:paraId="1A93895B" w14:textId="77777777" w:rsidR="002A36AF" w:rsidRDefault="002A36AF">
            <w:pPr>
              <w:pStyle w:val="ConsPlusNormal"/>
              <w:jc w:val="center"/>
            </w:pPr>
            <w:r>
              <w:t>Признак типа элемента</w:t>
            </w:r>
          </w:p>
        </w:tc>
        <w:tc>
          <w:tcPr>
            <w:tcW w:w="1191" w:type="dxa"/>
          </w:tcPr>
          <w:p w14:paraId="29091B76" w14:textId="77777777" w:rsidR="002A36AF" w:rsidRDefault="002A36AF">
            <w:pPr>
              <w:pStyle w:val="ConsPlusNormal"/>
              <w:jc w:val="center"/>
            </w:pPr>
            <w:r>
              <w:t>Формат элемента</w:t>
            </w:r>
          </w:p>
        </w:tc>
        <w:tc>
          <w:tcPr>
            <w:tcW w:w="1814" w:type="dxa"/>
          </w:tcPr>
          <w:p w14:paraId="5D6F4892" w14:textId="77777777" w:rsidR="002A36AF" w:rsidRDefault="002A36AF">
            <w:pPr>
              <w:pStyle w:val="ConsPlusNormal"/>
              <w:jc w:val="center"/>
            </w:pPr>
            <w:r>
              <w:t>Признак обязательности элемента</w:t>
            </w:r>
          </w:p>
        </w:tc>
        <w:tc>
          <w:tcPr>
            <w:tcW w:w="3742" w:type="dxa"/>
          </w:tcPr>
          <w:p w14:paraId="113FE68E" w14:textId="77777777" w:rsidR="002A36AF" w:rsidRDefault="002A36AF">
            <w:pPr>
              <w:pStyle w:val="ConsPlusNormal"/>
              <w:jc w:val="center"/>
            </w:pPr>
            <w:r>
              <w:t>Дополнительная информация</w:t>
            </w:r>
          </w:p>
        </w:tc>
      </w:tr>
      <w:tr w:rsidR="002A36AF" w14:paraId="44128B7C" w14:textId="77777777">
        <w:tc>
          <w:tcPr>
            <w:tcW w:w="2778" w:type="dxa"/>
          </w:tcPr>
          <w:p w14:paraId="51D7112D" w14:textId="77777777" w:rsidR="002A36AF" w:rsidRDefault="002A36AF">
            <w:pPr>
              <w:pStyle w:val="ConsPlusNormal"/>
            </w:pPr>
            <w:r>
              <w:t>Количество застрахованных лиц, всего (чел.)</w:t>
            </w:r>
          </w:p>
        </w:tc>
        <w:tc>
          <w:tcPr>
            <w:tcW w:w="2891" w:type="dxa"/>
          </w:tcPr>
          <w:p w14:paraId="42BACBEE" w14:textId="77777777" w:rsidR="002A36AF" w:rsidRDefault="002A36AF">
            <w:pPr>
              <w:pStyle w:val="ConsPlusNormal"/>
              <w:jc w:val="center"/>
            </w:pPr>
            <w:r>
              <w:t>КолСтрахЛицВс</w:t>
            </w:r>
          </w:p>
        </w:tc>
        <w:tc>
          <w:tcPr>
            <w:tcW w:w="1191" w:type="dxa"/>
          </w:tcPr>
          <w:p w14:paraId="132E4879" w14:textId="77777777" w:rsidR="002A36AF" w:rsidRDefault="002A36AF">
            <w:pPr>
              <w:pStyle w:val="ConsPlusNormal"/>
              <w:jc w:val="center"/>
            </w:pPr>
            <w:r>
              <w:t>С</w:t>
            </w:r>
          </w:p>
        </w:tc>
        <w:tc>
          <w:tcPr>
            <w:tcW w:w="1191" w:type="dxa"/>
          </w:tcPr>
          <w:p w14:paraId="719F09B8" w14:textId="77777777" w:rsidR="002A36AF" w:rsidRDefault="002A36AF">
            <w:pPr>
              <w:pStyle w:val="ConsPlusNormal"/>
            </w:pPr>
          </w:p>
        </w:tc>
        <w:tc>
          <w:tcPr>
            <w:tcW w:w="1814" w:type="dxa"/>
          </w:tcPr>
          <w:p w14:paraId="7D44C7C9" w14:textId="77777777" w:rsidR="002A36AF" w:rsidRDefault="002A36AF">
            <w:pPr>
              <w:pStyle w:val="ConsPlusNormal"/>
              <w:jc w:val="center"/>
            </w:pPr>
            <w:r>
              <w:t>О</w:t>
            </w:r>
          </w:p>
        </w:tc>
        <w:tc>
          <w:tcPr>
            <w:tcW w:w="3742" w:type="dxa"/>
          </w:tcPr>
          <w:p w14:paraId="52B1523E" w14:textId="77777777" w:rsidR="002A36AF" w:rsidRDefault="002A36AF">
            <w:pPr>
              <w:pStyle w:val="ConsPlusNormal"/>
            </w:pPr>
            <w:r>
              <w:t>Типовой элемент &lt;КолЛицТип&gt;.</w:t>
            </w:r>
          </w:p>
          <w:p w14:paraId="77AD07D6" w14:textId="77777777" w:rsidR="002A36AF" w:rsidRDefault="002A36AF">
            <w:pPr>
              <w:pStyle w:val="ConsPlusNormal"/>
            </w:pPr>
            <w:r>
              <w:t>Состав элемента представлен в таблице 4.45</w:t>
            </w:r>
          </w:p>
        </w:tc>
      </w:tr>
      <w:tr w:rsidR="002A36AF" w14:paraId="4080B2F1" w14:textId="77777777">
        <w:tc>
          <w:tcPr>
            <w:tcW w:w="2778" w:type="dxa"/>
          </w:tcPr>
          <w:p w14:paraId="167DFFDF" w14:textId="77777777" w:rsidR="002A36AF" w:rsidRDefault="002A36AF">
            <w:pPr>
              <w:pStyle w:val="ConsPlusNormal"/>
            </w:pPr>
            <w:r>
              <w:t>Количество физических лиц, с выплат которым исчислены страховые взносы, всего (чел.)</w:t>
            </w:r>
          </w:p>
        </w:tc>
        <w:tc>
          <w:tcPr>
            <w:tcW w:w="2891" w:type="dxa"/>
          </w:tcPr>
          <w:p w14:paraId="7ACDD018" w14:textId="77777777" w:rsidR="002A36AF" w:rsidRDefault="002A36AF">
            <w:pPr>
              <w:pStyle w:val="ConsPlusNormal"/>
              <w:jc w:val="center"/>
            </w:pPr>
            <w:r>
              <w:t>КолЛицНачСВВс</w:t>
            </w:r>
          </w:p>
        </w:tc>
        <w:tc>
          <w:tcPr>
            <w:tcW w:w="1191" w:type="dxa"/>
          </w:tcPr>
          <w:p w14:paraId="44B530DD" w14:textId="77777777" w:rsidR="002A36AF" w:rsidRDefault="002A36AF">
            <w:pPr>
              <w:pStyle w:val="ConsPlusNormal"/>
              <w:jc w:val="center"/>
            </w:pPr>
            <w:r>
              <w:t>С</w:t>
            </w:r>
          </w:p>
        </w:tc>
        <w:tc>
          <w:tcPr>
            <w:tcW w:w="1191" w:type="dxa"/>
          </w:tcPr>
          <w:p w14:paraId="762069C5" w14:textId="77777777" w:rsidR="002A36AF" w:rsidRDefault="002A36AF">
            <w:pPr>
              <w:pStyle w:val="ConsPlusNormal"/>
            </w:pPr>
          </w:p>
        </w:tc>
        <w:tc>
          <w:tcPr>
            <w:tcW w:w="1814" w:type="dxa"/>
          </w:tcPr>
          <w:p w14:paraId="5486A273" w14:textId="77777777" w:rsidR="002A36AF" w:rsidRDefault="002A36AF">
            <w:pPr>
              <w:pStyle w:val="ConsPlusNormal"/>
              <w:jc w:val="center"/>
            </w:pPr>
            <w:r>
              <w:t>О</w:t>
            </w:r>
          </w:p>
        </w:tc>
        <w:tc>
          <w:tcPr>
            <w:tcW w:w="3742" w:type="dxa"/>
          </w:tcPr>
          <w:p w14:paraId="4C130798" w14:textId="77777777" w:rsidR="002A36AF" w:rsidRDefault="002A36AF">
            <w:pPr>
              <w:pStyle w:val="ConsPlusNormal"/>
            </w:pPr>
            <w:r>
              <w:t>Типовой элемент &lt;КолЛицТип&gt;.</w:t>
            </w:r>
          </w:p>
          <w:p w14:paraId="111728B0" w14:textId="77777777" w:rsidR="002A36AF" w:rsidRDefault="002A36AF">
            <w:pPr>
              <w:pStyle w:val="ConsPlusNormal"/>
            </w:pPr>
            <w:r>
              <w:t>Состав элемента представлен в таблице 4.45</w:t>
            </w:r>
          </w:p>
        </w:tc>
      </w:tr>
      <w:tr w:rsidR="002A36AF" w14:paraId="41D9CE9B" w14:textId="77777777">
        <w:tc>
          <w:tcPr>
            <w:tcW w:w="2778" w:type="dxa"/>
          </w:tcPr>
          <w:p w14:paraId="245D9A93" w14:textId="77777777" w:rsidR="002A36AF" w:rsidRDefault="002A36AF">
            <w:pPr>
              <w:pStyle w:val="ConsPlusNormal"/>
            </w:pPr>
            <w:r>
              <w:t>Количество физических лиц, с выплат которым исчислены страховые взносы, в том числе выплаты которым не превысили единую предельную величину базы для исчисления страховых взносов</w:t>
            </w:r>
          </w:p>
        </w:tc>
        <w:tc>
          <w:tcPr>
            <w:tcW w:w="2891" w:type="dxa"/>
          </w:tcPr>
          <w:p w14:paraId="35FFB6C5" w14:textId="77777777" w:rsidR="002A36AF" w:rsidRDefault="002A36AF">
            <w:pPr>
              <w:pStyle w:val="ConsPlusNormal"/>
              <w:jc w:val="center"/>
            </w:pPr>
            <w:r>
              <w:t>НеПревБазОПС</w:t>
            </w:r>
          </w:p>
        </w:tc>
        <w:tc>
          <w:tcPr>
            <w:tcW w:w="1191" w:type="dxa"/>
          </w:tcPr>
          <w:p w14:paraId="2E137457" w14:textId="77777777" w:rsidR="002A36AF" w:rsidRDefault="002A36AF">
            <w:pPr>
              <w:pStyle w:val="ConsPlusNormal"/>
              <w:jc w:val="center"/>
            </w:pPr>
            <w:r>
              <w:t>С</w:t>
            </w:r>
          </w:p>
        </w:tc>
        <w:tc>
          <w:tcPr>
            <w:tcW w:w="1191" w:type="dxa"/>
          </w:tcPr>
          <w:p w14:paraId="3B63001A" w14:textId="77777777" w:rsidR="002A36AF" w:rsidRDefault="002A36AF">
            <w:pPr>
              <w:pStyle w:val="ConsPlusNormal"/>
            </w:pPr>
          </w:p>
        </w:tc>
        <w:tc>
          <w:tcPr>
            <w:tcW w:w="1814" w:type="dxa"/>
          </w:tcPr>
          <w:p w14:paraId="6007BEC2" w14:textId="77777777" w:rsidR="002A36AF" w:rsidRDefault="002A36AF">
            <w:pPr>
              <w:pStyle w:val="ConsPlusNormal"/>
              <w:jc w:val="center"/>
            </w:pPr>
            <w:r>
              <w:t>О</w:t>
            </w:r>
          </w:p>
        </w:tc>
        <w:tc>
          <w:tcPr>
            <w:tcW w:w="3742" w:type="dxa"/>
          </w:tcPr>
          <w:p w14:paraId="242E0619" w14:textId="77777777" w:rsidR="002A36AF" w:rsidRDefault="002A36AF">
            <w:pPr>
              <w:pStyle w:val="ConsPlusNormal"/>
            </w:pPr>
            <w:r>
              <w:t>Типовой элемент &lt;КолЛицТип&gt;.</w:t>
            </w:r>
          </w:p>
          <w:p w14:paraId="14ACBCF5" w14:textId="77777777" w:rsidR="002A36AF" w:rsidRDefault="002A36AF">
            <w:pPr>
              <w:pStyle w:val="ConsPlusNormal"/>
            </w:pPr>
            <w:r>
              <w:t>Состав элемента представлен в таблице 4.45</w:t>
            </w:r>
          </w:p>
        </w:tc>
      </w:tr>
      <w:tr w:rsidR="002A36AF" w14:paraId="048A5AAF" w14:textId="77777777">
        <w:tc>
          <w:tcPr>
            <w:tcW w:w="2778" w:type="dxa"/>
          </w:tcPr>
          <w:p w14:paraId="5BD7F4B6" w14:textId="77777777" w:rsidR="002A36AF" w:rsidRDefault="002A36AF">
            <w:pPr>
              <w:pStyle w:val="ConsPlusNormal"/>
            </w:pPr>
            <w:r>
              <w:t>Количество физических лиц, с выплат которым исчислены страховые взносы, в том числе выплаты которым превысили единую предельную величину базы для исчисления страховых взносов</w:t>
            </w:r>
          </w:p>
        </w:tc>
        <w:tc>
          <w:tcPr>
            <w:tcW w:w="2891" w:type="dxa"/>
          </w:tcPr>
          <w:p w14:paraId="06D3D33F" w14:textId="77777777" w:rsidR="002A36AF" w:rsidRDefault="002A36AF">
            <w:pPr>
              <w:pStyle w:val="ConsPlusNormal"/>
              <w:jc w:val="center"/>
            </w:pPr>
            <w:r>
              <w:t>ПревБазОПС</w:t>
            </w:r>
          </w:p>
        </w:tc>
        <w:tc>
          <w:tcPr>
            <w:tcW w:w="1191" w:type="dxa"/>
          </w:tcPr>
          <w:p w14:paraId="075BC54C" w14:textId="77777777" w:rsidR="002A36AF" w:rsidRDefault="002A36AF">
            <w:pPr>
              <w:pStyle w:val="ConsPlusNormal"/>
              <w:jc w:val="center"/>
            </w:pPr>
            <w:r>
              <w:t>С</w:t>
            </w:r>
          </w:p>
        </w:tc>
        <w:tc>
          <w:tcPr>
            <w:tcW w:w="1191" w:type="dxa"/>
          </w:tcPr>
          <w:p w14:paraId="66ACAAEE" w14:textId="77777777" w:rsidR="002A36AF" w:rsidRDefault="002A36AF">
            <w:pPr>
              <w:pStyle w:val="ConsPlusNormal"/>
            </w:pPr>
          </w:p>
        </w:tc>
        <w:tc>
          <w:tcPr>
            <w:tcW w:w="1814" w:type="dxa"/>
          </w:tcPr>
          <w:p w14:paraId="092660C1" w14:textId="77777777" w:rsidR="002A36AF" w:rsidRDefault="002A36AF">
            <w:pPr>
              <w:pStyle w:val="ConsPlusNormal"/>
              <w:jc w:val="center"/>
            </w:pPr>
            <w:r>
              <w:t>О</w:t>
            </w:r>
          </w:p>
        </w:tc>
        <w:tc>
          <w:tcPr>
            <w:tcW w:w="3742" w:type="dxa"/>
          </w:tcPr>
          <w:p w14:paraId="205A7BFF" w14:textId="77777777" w:rsidR="002A36AF" w:rsidRDefault="002A36AF">
            <w:pPr>
              <w:pStyle w:val="ConsPlusNormal"/>
            </w:pPr>
            <w:r>
              <w:t>Типовой элемент &lt;КолЛицТип&gt;.</w:t>
            </w:r>
          </w:p>
          <w:p w14:paraId="4A539BBC" w14:textId="77777777" w:rsidR="002A36AF" w:rsidRDefault="002A36AF">
            <w:pPr>
              <w:pStyle w:val="ConsPlusNormal"/>
            </w:pPr>
            <w:r>
              <w:t>Состав элемента представлен в таблице 4.45</w:t>
            </w:r>
          </w:p>
        </w:tc>
      </w:tr>
      <w:tr w:rsidR="002A36AF" w14:paraId="61E54479" w14:textId="77777777">
        <w:tc>
          <w:tcPr>
            <w:tcW w:w="2778" w:type="dxa"/>
          </w:tcPr>
          <w:p w14:paraId="4AC5A7D1" w14:textId="77777777" w:rsidR="002A36AF" w:rsidRDefault="002A36AF">
            <w:pPr>
              <w:pStyle w:val="ConsPlusNormal"/>
            </w:pPr>
            <w:r>
              <w:t xml:space="preserve">Сумма выплат и иных вознаграждений, начисленных в пользу физических лиц в соответствии со </w:t>
            </w:r>
            <w:hyperlink r:id="rId141">
              <w:r>
                <w:rPr>
                  <w:color w:val="0000FF"/>
                </w:rPr>
                <w:t>статьей 420</w:t>
              </w:r>
            </w:hyperlink>
            <w:r>
              <w:t xml:space="preserve"> Налогового кодекса Российской Федерации</w:t>
            </w:r>
          </w:p>
        </w:tc>
        <w:tc>
          <w:tcPr>
            <w:tcW w:w="2891" w:type="dxa"/>
          </w:tcPr>
          <w:p w14:paraId="1BC3D844" w14:textId="77777777" w:rsidR="002A36AF" w:rsidRDefault="002A36AF">
            <w:pPr>
              <w:pStyle w:val="ConsPlusNormal"/>
              <w:jc w:val="center"/>
            </w:pPr>
            <w:r>
              <w:t>ВыплНачислФЛ</w:t>
            </w:r>
          </w:p>
        </w:tc>
        <w:tc>
          <w:tcPr>
            <w:tcW w:w="1191" w:type="dxa"/>
          </w:tcPr>
          <w:p w14:paraId="434C6C4A" w14:textId="77777777" w:rsidR="002A36AF" w:rsidRDefault="002A36AF">
            <w:pPr>
              <w:pStyle w:val="ConsPlusNormal"/>
              <w:jc w:val="center"/>
            </w:pPr>
            <w:r>
              <w:t>С</w:t>
            </w:r>
          </w:p>
        </w:tc>
        <w:tc>
          <w:tcPr>
            <w:tcW w:w="1191" w:type="dxa"/>
          </w:tcPr>
          <w:p w14:paraId="65E32693" w14:textId="77777777" w:rsidR="002A36AF" w:rsidRDefault="002A36AF">
            <w:pPr>
              <w:pStyle w:val="ConsPlusNormal"/>
            </w:pPr>
          </w:p>
        </w:tc>
        <w:tc>
          <w:tcPr>
            <w:tcW w:w="1814" w:type="dxa"/>
          </w:tcPr>
          <w:p w14:paraId="564BD17C" w14:textId="77777777" w:rsidR="002A36AF" w:rsidRDefault="002A36AF">
            <w:pPr>
              <w:pStyle w:val="ConsPlusNormal"/>
              <w:jc w:val="center"/>
            </w:pPr>
            <w:r>
              <w:t>О</w:t>
            </w:r>
          </w:p>
        </w:tc>
        <w:tc>
          <w:tcPr>
            <w:tcW w:w="3742" w:type="dxa"/>
          </w:tcPr>
          <w:p w14:paraId="35B05418" w14:textId="77777777" w:rsidR="002A36AF" w:rsidRDefault="002A36AF">
            <w:pPr>
              <w:pStyle w:val="ConsPlusNormal"/>
            </w:pPr>
            <w:r>
              <w:t>Типовой элемент &lt;СвСум1Тип&gt;.</w:t>
            </w:r>
          </w:p>
          <w:p w14:paraId="4896F296" w14:textId="77777777" w:rsidR="002A36AF" w:rsidRDefault="002A36AF">
            <w:pPr>
              <w:pStyle w:val="ConsPlusNormal"/>
            </w:pPr>
            <w:r>
              <w:t>Состав элемента представлен в таблице 4.46</w:t>
            </w:r>
          </w:p>
        </w:tc>
      </w:tr>
      <w:tr w:rsidR="002A36AF" w14:paraId="3D61D9EA" w14:textId="77777777">
        <w:tc>
          <w:tcPr>
            <w:tcW w:w="2778" w:type="dxa"/>
          </w:tcPr>
          <w:p w14:paraId="3380C9F2" w14:textId="77777777" w:rsidR="002A36AF" w:rsidRDefault="002A36AF">
            <w:pPr>
              <w:pStyle w:val="ConsPlusNormal"/>
            </w:pPr>
            <w:r>
              <w:t xml:space="preserve">Сумма, не подлежащая обложению страховыми взносами в соответствии со </w:t>
            </w:r>
            <w:hyperlink r:id="rId142">
              <w:r>
                <w:rPr>
                  <w:color w:val="0000FF"/>
                </w:rPr>
                <w:t>статьей 422</w:t>
              </w:r>
            </w:hyperlink>
            <w:r>
              <w:t xml:space="preserve"> Налогового кодекса Российской Федерации</w:t>
            </w:r>
          </w:p>
        </w:tc>
        <w:tc>
          <w:tcPr>
            <w:tcW w:w="2891" w:type="dxa"/>
          </w:tcPr>
          <w:p w14:paraId="6ED029A5" w14:textId="77777777" w:rsidR="002A36AF" w:rsidRDefault="002A36AF">
            <w:pPr>
              <w:pStyle w:val="ConsPlusNormal"/>
              <w:jc w:val="center"/>
            </w:pPr>
            <w:r>
              <w:t>НеОбложенСВ</w:t>
            </w:r>
          </w:p>
        </w:tc>
        <w:tc>
          <w:tcPr>
            <w:tcW w:w="1191" w:type="dxa"/>
          </w:tcPr>
          <w:p w14:paraId="42DA8BE3" w14:textId="77777777" w:rsidR="002A36AF" w:rsidRDefault="002A36AF">
            <w:pPr>
              <w:pStyle w:val="ConsPlusNormal"/>
              <w:jc w:val="center"/>
            </w:pPr>
            <w:r>
              <w:t>С</w:t>
            </w:r>
          </w:p>
        </w:tc>
        <w:tc>
          <w:tcPr>
            <w:tcW w:w="1191" w:type="dxa"/>
          </w:tcPr>
          <w:p w14:paraId="55356180" w14:textId="77777777" w:rsidR="002A36AF" w:rsidRDefault="002A36AF">
            <w:pPr>
              <w:pStyle w:val="ConsPlusNormal"/>
            </w:pPr>
          </w:p>
        </w:tc>
        <w:tc>
          <w:tcPr>
            <w:tcW w:w="1814" w:type="dxa"/>
          </w:tcPr>
          <w:p w14:paraId="7BEA43C3" w14:textId="77777777" w:rsidR="002A36AF" w:rsidRDefault="002A36AF">
            <w:pPr>
              <w:pStyle w:val="ConsPlusNormal"/>
              <w:jc w:val="center"/>
            </w:pPr>
            <w:r>
              <w:t>О</w:t>
            </w:r>
          </w:p>
        </w:tc>
        <w:tc>
          <w:tcPr>
            <w:tcW w:w="3742" w:type="dxa"/>
          </w:tcPr>
          <w:p w14:paraId="65368EFE" w14:textId="77777777" w:rsidR="002A36AF" w:rsidRDefault="002A36AF">
            <w:pPr>
              <w:pStyle w:val="ConsPlusNormal"/>
            </w:pPr>
            <w:r>
              <w:t>Типовой элемент &lt;СвСум1Тип&gt;.</w:t>
            </w:r>
          </w:p>
          <w:p w14:paraId="7918898D" w14:textId="77777777" w:rsidR="002A36AF" w:rsidRDefault="002A36AF">
            <w:pPr>
              <w:pStyle w:val="ConsPlusNormal"/>
            </w:pPr>
            <w:r>
              <w:t>Состав элемента представлен в таблице 4.46</w:t>
            </w:r>
          </w:p>
        </w:tc>
      </w:tr>
      <w:tr w:rsidR="002A36AF" w14:paraId="24C13300" w14:textId="77777777">
        <w:tc>
          <w:tcPr>
            <w:tcW w:w="2778" w:type="dxa"/>
          </w:tcPr>
          <w:p w14:paraId="6DF1AADD" w14:textId="77777777" w:rsidR="002A36AF" w:rsidRDefault="002A36AF">
            <w:pPr>
              <w:pStyle w:val="ConsPlusNormal"/>
            </w:pPr>
            <w:r>
              <w:t xml:space="preserve">Сумма расходов, принимаемая к вычету в соответствии с </w:t>
            </w:r>
            <w:hyperlink r:id="rId143">
              <w:r>
                <w:rPr>
                  <w:color w:val="0000FF"/>
                </w:rPr>
                <w:t>пунктом 8 статьи 421</w:t>
              </w:r>
            </w:hyperlink>
            <w:r>
              <w:t xml:space="preserve"> Налогового кодекса Российской Федерации</w:t>
            </w:r>
          </w:p>
        </w:tc>
        <w:tc>
          <w:tcPr>
            <w:tcW w:w="2891" w:type="dxa"/>
          </w:tcPr>
          <w:p w14:paraId="6B34DDB6" w14:textId="77777777" w:rsidR="002A36AF" w:rsidRDefault="002A36AF">
            <w:pPr>
              <w:pStyle w:val="ConsPlusNormal"/>
              <w:jc w:val="center"/>
            </w:pPr>
            <w:r>
              <w:t>РасхПринВыч</w:t>
            </w:r>
          </w:p>
        </w:tc>
        <w:tc>
          <w:tcPr>
            <w:tcW w:w="1191" w:type="dxa"/>
          </w:tcPr>
          <w:p w14:paraId="662A9204" w14:textId="77777777" w:rsidR="002A36AF" w:rsidRDefault="002A36AF">
            <w:pPr>
              <w:pStyle w:val="ConsPlusNormal"/>
              <w:jc w:val="center"/>
            </w:pPr>
            <w:r>
              <w:t>С</w:t>
            </w:r>
          </w:p>
        </w:tc>
        <w:tc>
          <w:tcPr>
            <w:tcW w:w="1191" w:type="dxa"/>
          </w:tcPr>
          <w:p w14:paraId="0A3089E2" w14:textId="77777777" w:rsidR="002A36AF" w:rsidRDefault="002A36AF">
            <w:pPr>
              <w:pStyle w:val="ConsPlusNormal"/>
            </w:pPr>
          </w:p>
        </w:tc>
        <w:tc>
          <w:tcPr>
            <w:tcW w:w="1814" w:type="dxa"/>
          </w:tcPr>
          <w:p w14:paraId="03266232" w14:textId="77777777" w:rsidR="002A36AF" w:rsidRDefault="002A36AF">
            <w:pPr>
              <w:pStyle w:val="ConsPlusNormal"/>
              <w:jc w:val="center"/>
            </w:pPr>
            <w:r>
              <w:t>О</w:t>
            </w:r>
          </w:p>
        </w:tc>
        <w:tc>
          <w:tcPr>
            <w:tcW w:w="3742" w:type="dxa"/>
          </w:tcPr>
          <w:p w14:paraId="7291C964" w14:textId="77777777" w:rsidR="002A36AF" w:rsidRDefault="002A36AF">
            <w:pPr>
              <w:pStyle w:val="ConsPlusNormal"/>
            </w:pPr>
            <w:r>
              <w:t>Типовой элемент &lt;СвСум1Тип&gt;.</w:t>
            </w:r>
          </w:p>
          <w:p w14:paraId="5DE7E821" w14:textId="77777777" w:rsidR="002A36AF" w:rsidRDefault="002A36AF">
            <w:pPr>
              <w:pStyle w:val="ConsPlusNormal"/>
            </w:pPr>
            <w:r>
              <w:t>Состав элемента представлен в таблице 4.46</w:t>
            </w:r>
          </w:p>
        </w:tc>
      </w:tr>
      <w:tr w:rsidR="002A36AF" w14:paraId="1BDC88A7" w14:textId="77777777">
        <w:tc>
          <w:tcPr>
            <w:tcW w:w="2778" w:type="dxa"/>
          </w:tcPr>
          <w:p w14:paraId="22CE47E4" w14:textId="77777777" w:rsidR="002A36AF" w:rsidRDefault="002A36AF">
            <w:pPr>
              <w:pStyle w:val="ConsPlusNormal"/>
            </w:pPr>
            <w:r>
              <w:t>База для исчисления страховых взносов</w:t>
            </w:r>
          </w:p>
        </w:tc>
        <w:tc>
          <w:tcPr>
            <w:tcW w:w="2891" w:type="dxa"/>
          </w:tcPr>
          <w:p w14:paraId="5EA8B4D7" w14:textId="77777777" w:rsidR="002A36AF" w:rsidRDefault="002A36AF">
            <w:pPr>
              <w:pStyle w:val="ConsPlusNormal"/>
              <w:jc w:val="center"/>
            </w:pPr>
            <w:r>
              <w:t>БазНачислСВ</w:t>
            </w:r>
          </w:p>
        </w:tc>
        <w:tc>
          <w:tcPr>
            <w:tcW w:w="1191" w:type="dxa"/>
          </w:tcPr>
          <w:p w14:paraId="092E9318" w14:textId="77777777" w:rsidR="002A36AF" w:rsidRDefault="002A36AF">
            <w:pPr>
              <w:pStyle w:val="ConsPlusNormal"/>
              <w:jc w:val="center"/>
            </w:pPr>
            <w:r>
              <w:t>С</w:t>
            </w:r>
          </w:p>
        </w:tc>
        <w:tc>
          <w:tcPr>
            <w:tcW w:w="1191" w:type="dxa"/>
          </w:tcPr>
          <w:p w14:paraId="5ACDC447" w14:textId="77777777" w:rsidR="002A36AF" w:rsidRDefault="002A36AF">
            <w:pPr>
              <w:pStyle w:val="ConsPlusNormal"/>
            </w:pPr>
          </w:p>
        </w:tc>
        <w:tc>
          <w:tcPr>
            <w:tcW w:w="1814" w:type="dxa"/>
          </w:tcPr>
          <w:p w14:paraId="22EFB95A" w14:textId="77777777" w:rsidR="002A36AF" w:rsidRDefault="002A36AF">
            <w:pPr>
              <w:pStyle w:val="ConsPlusNormal"/>
              <w:jc w:val="center"/>
            </w:pPr>
            <w:r>
              <w:t>О</w:t>
            </w:r>
          </w:p>
        </w:tc>
        <w:tc>
          <w:tcPr>
            <w:tcW w:w="3742" w:type="dxa"/>
          </w:tcPr>
          <w:p w14:paraId="61A67833" w14:textId="77777777" w:rsidR="002A36AF" w:rsidRDefault="002A36AF">
            <w:pPr>
              <w:pStyle w:val="ConsPlusNormal"/>
            </w:pPr>
            <w:r>
              <w:t>Типовой элемент &lt;СвСум1Тип&gt;.</w:t>
            </w:r>
          </w:p>
          <w:p w14:paraId="4A5E39CF" w14:textId="77777777" w:rsidR="002A36AF" w:rsidRDefault="002A36AF">
            <w:pPr>
              <w:pStyle w:val="ConsPlusNormal"/>
            </w:pPr>
            <w:r>
              <w:t>Состав элемента представлен в таблице 4.46</w:t>
            </w:r>
          </w:p>
        </w:tc>
      </w:tr>
      <w:tr w:rsidR="002A36AF" w14:paraId="0F64206E" w14:textId="77777777">
        <w:tc>
          <w:tcPr>
            <w:tcW w:w="2778" w:type="dxa"/>
          </w:tcPr>
          <w:p w14:paraId="767328F6" w14:textId="77777777" w:rsidR="002A36AF" w:rsidRDefault="002A36AF">
            <w:pPr>
              <w:pStyle w:val="ConsPlusNormal"/>
            </w:pPr>
            <w:r>
              <w:t>База для исчисления страховых взносов, в том числе в размере, не превышающем единую предельную величину базы для исчисления страховых взносов</w:t>
            </w:r>
          </w:p>
        </w:tc>
        <w:tc>
          <w:tcPr>
            <w:tcW w:w="2891" w:type="dxa"/>
          </w:tcPr>
          <w:p w14:paraId="3AF74B58" w14:textId="77777777" w:rsidR="002A36AF" w:rsidRDefault="002A36AF">
            <w:pPr>
              <w:pStyle w:val="ConsPlusNormal"/>
              <w:jc w:val="center"/>
            </w:pPr>
            <w:r>
              <w:t>БазНеПревышОПС</w:t>
            </w:r>
          </w:p>
        </w:tc>
        <w:tc>
          <w:tcPr>
            <w:tcW w:w="1191" w:type="dxa"/>
          </w:tcPr>
          <w:p w14:paraId="3C12510D" w14:textId="77777777" w:rsidR="002A36AF" w:rsidRDefault="002A36AF">
            <w:pPr>
              <w:pStyle w:val="ConsPlusNormal"/>
              <w:jc w:val="center"/>
            </w:pPr>
            <w:r>
              <w:t>С</w:t>
            </w:r>
          </w:p>
        </w:tc>
        <w:tc>
          <w:tcPr>
            <w:tcW w:w="1191" w:type="dxa"/>
          </w:tcPr>
          <w:p w14:paraId="25BC30A6" w14:textId="77777777" w:rsidR="002A36AF" w:rsidRDefault="002A36AF">
            <w:pPr>
              <w:pStyle w:val="ConsPlusNormal"/>
            </w:pPr>
          </w:p>
        </w:tc>
        <w:tc>
          <w:tcPr>
            <w:tcW w:w="1814" w:type="dxa"/>
          </w:tcPr>
          <w:p w14:paraId="3FA30A60" w14:textId="77777777" w:rsidR="002A36AF" w:rsidRDefault="002A36AF">
            <w:pPr>
              <w:pStyle w:val="ConsPlusNormal"/>
              <w:jc w:val="center"/>
            </w:pPr>
            <w:r>
              <w:t>О</w:t>
            </w:r>
          </w:p>
        </w:tc>
        <w:tc>
          <w:tcPr>
            <w:tcW w:w="3742" w:type="dxa"/>
          </w:tcPr>
          <w:p w14:paraId="6CD1D5F2" w14:textId="77777777" w:rsidR="002A36AF" w:rsidRDefault="002A36AF">
            <w:pPr>
              <w:pStyle w:val="ConsPlusNormal"/>
            </w:pPr>
            <w:r>
              <w:t>Типовой элемент &lt;СвСум1Тип&gt;.</w:t>
            </w:r>
          </w:p>
          <w:p w14:paraId="49099349" w14:textId="77777777" w:rsidR="002A36AF" w:rsidRDefault="002A36AF">
            <w:pPr>
              <w:pStyle w:val="ConsPlusNormal"/>
            </w:pPr>
            <w:r>
              <w:t>Состав элемента представлен в таблице 4.46</w:t>
            </w:r>
          </w:p>
        </w:tc>
      </w:tr>
      <w:tr w:rsidR="002A36AF" w14:paraId="73F8E12D" w14:textId="77777777">
        <w:tc>
          <w:tcPr>
            <w:tcW w:w="2778" w:type="dxa"/>
          </w:tcPr>
          <w:p w14:paraId="0F3CC553" w14:textId="77777777" w:rsidR="002A36AF" w:rsidRDefault="002A36AF">
            <w:pPr>
              <w:pStyle w:val="ConsPlusNormal"/>
            </w:pPr>
            <w:r>
              <w:t>База для исчисления страховых взносов, в том числе в размере, превышающем единую предельную величину базы для исчисления страховых взносов</w:t>
            </w:r>
          </w:p>
        </w:tc>
        <w:tc>
          <w:tcPr>
            <w:tcW w:w="2891" w:type="dxa"/>
          </w:tcPr>
          <w:p w14:paraId="296ABED2" w14:textId="77777777" w:rsidR="002A36AF" w:rsidRDefault="002A36AF">
            <w:pPr>
              <w:pStyle w:val="ConsPlusNormal"/>
              <w:jc w:val="center"/>
            </w:pPr>
            <w:r>
              <w:t>БазПревышОПС</w:t>
            </w:r>
          </w:p>
        </w:tc>
        <w:tc>
          <w:tcPr>
            <w:tcW w:w="1191" w:type="dxa"/>
          </w:tcPr>
          <w:p w14:paraId="7F274491" w14:textId="77777777" w:rsidR="002A36AF" w:rsidRDefault="002A36AF">
            <w:pPr>
              <w:pStyle w:val="ConsPlusNormal"/>
              <w:jc w:val="center"/>
            </w:pPr>
            <w:r>
              <w:t>С</w:t>
            </w:r>
          </w:p>
        </w:tc>
        <w:tc>
          <w:tcPr>
            <w:tcW w:w="1191" w:type="dxa"/>
          </w:tcPr>
          <w:p w14:paraId="207E7D6B" w14:textId="77777777" w:rsidR="002A36AF" w:rsidRDefault="002A36AF">
            <w:pPr>
              <w:pStyle w:val="ConsPlusNormal"/>
            </w:pPr>
          </w:p>
        </w:tc>
        <w:tc>
          <w:tcPr>
            <w:tcW w:w="1814" w:type="dxa"/>
          </w:tcPr>
          <w:p w14:paraId="2F9E2666" w14:textId="77777777" w:rsidR="002A36AF" w:rsidRDefault="002A36AF">
            <w:pPr>
              <w:pStyle w:val="ConsPlusNormal"/>
              <w:jc w:val="center"/>
            </w:pPr>
            <w:r>
              <w:t>О</w:t>
            </w:r>
          </w:p>
        </w:tc>
        <w:tc>
          <w:tcPr>
            <w:tcW w:w="3742" w:type="dxa"/>
          </w:tcPr>
          <w:p w14:paraId="6133D731" w14:textId="77777777" w:rsidR="002A36AF" w:rsidRDefault="002A36AF">
            <w:pPr>
              <w:pStyle w:val="ConsPlusNormal"/>
            </w:pPr>
            <w:r>
              <w:t>Типовой элемент &lt;СвСум1Тип&gt;.</w:t>
            </w:r>
          </w:p>
          <w:p w14:paraId="1CD35F39" w14:textId="77777777" w:rsidR="002A36AF" w:rsidRDefault="002A36AF">
            <w:pPr>
              <w:pStyle w:val="ConsPlusNormal"/>
            </w:pPr>
            <w:r>
              <w:t>Состав элемента представлен в таблице 4.46</w:t>
            </w:r>
          </w:p>
        </w:tc>
      </w:tr>
      <w:tr w:rsidR="002A36AF" w14:paraId="38DDD6AE" w14:textId="77777777">
        <w:tc>
          <w:tcPr>
            <w:tcW w:w="2778" w:type="dxa"/>
          </w:tcPr>
          <w:p w14:paraId="2DE36286" w14:textId="77777777" w:rsidR="002A36AF" w:rsidRDefault="002A36AF">
            <w:pPr>
              <w:pStyle w:val="ConsPlusNormal"/>
            </w:pPr>
            <w:r>
              <w:t>Исчислено страховых взносов</w:t>
            </w:r>
          </w:p>
        </w:tc>
        <w:tc>
          <w:tcPr>
            <w:tcW w:w="2891" w:type="dxa"/>
          </w:tcPr>
          <w:p w14:paraId="07478D2B" w14:textId="77777777" w:rsidR="002A36AF" w:rsidRDefault="002A36AF">
            <w:pPr>
              <w:pStyle w:val="ConsPlusNormal"/>
              <w:jc w:val="center"/>
            </w:pPr>
            <w:r>
              <w:t>НачислСВ</w:t>
            </w:r>
          </w:p>
        </w:tc>
        <w:tc>
          <w:tcPr>
            <w:tcW w:w="1191" w:type="dxa"/>
          </w:tcPr>
          <w:p w14:paraId="5EFF5FF8" w14:textId="77777777" w:rsidR="002A36AF" w:rsidRDefault="002A36AF">
            <w:pPr>
              <w:pStyle w:val="ConsPlusNormal"/>
              <w:jc w:val="center"/>
            </w:pPr>
            <w:r>
              <w:t>С</w:t>
            </w:r>
          </w:p>
        </w:tc>
        <w:tc>
          <w:tcPr>
            <w:tcW w:w="1191" w:type="dxa"/>
          </w:tcPr>
          <w:p w14:paraId="06119386" w14:textId="77777777" w:rsidR="002A36AF" w:rsidRDefault="002A36AF">
            <w:pPr>
              <w:pStyle w:val="ConsPlusNormal"/>
            </w:pPr>
          </w:p>
        </w:tc>
        <w:tc>
          <w:tcPr>
            <w:tcW w:w="1814" w:type="dxa"/>
          </w:tcPr>
          <w:p w14:paraId="6B553AC4" w14:textId="77777777" w:rsidR="002A36AF" w:rsidRDefault="002A36AF">
            <w:pPr>
              <w:pStyle w:val="ConsPlusNormal"/>
              <w:jc w:val="center"/>
            </w:pPr>
            <w:r>
              <w:t>О</w:t>
            </w:r>
          </w:p>
        </w:tc>
        <w:tc>
          <w:tcPr>
            <w:tcW w:w="3742" w:type="dxa"/>
          </w:tcPr>
          <w:p w14:paraId="3FBC6F28" w14:textId="77777777" w:rsidR="002A36AF" w:rsidRDefault="002A36AF">
            <w:pPr>
              <w:pStyle w:val="ConsPlusNormal"/>
            </w:pPr>
            <w:r>
              <w:t>Типовой элемент &lt;СвСум1Тип&gt;.</w:t>
            </w:r>
          </w:p>
          <w:p w14:paraId="3B013869" w14:textId="77777777" w:rsidR="002A36AF" w:rsidRDefault="002A36AF">
            <w:pPr>
              <w:pStyle w:val="ConsPlusNormal"/>
            </w:pPr>
            <w:r>
              <w:t>Состав элемента представлен в таблице 4.46</w:t>
            </w:r>
          </w:p>
        </w:tc>
      </w:tr>
      <w:tr w:rsidR="002A36AF" w14:paraId="1A2AE4DD" w14:textId="77777777">
        <w:tc>
          <w:tcPr>
            <w:tcW w:w="2778" w:type="dxa"/>
          </w:tcPr>
          <w:p w14:paraId="3181B671" w14:textId="77777777" w:rsidR="002A36AF" w:rsidRDefault="002A36AF">
            <w:pPr>
              <w:pStyle w:val="ConsPlusNormal"/>
            </w:pPr>
            <w:r>
              <w:t>Исчислено страховых взносов, в том числе с базы, не превышающей единую предельную величину базы для исчисления страховых взносов</w:t>
            </w:r>
          </w:p>
        </w:tc>
        <w:tc>
          <w:tcPr>
            <w:tcW w:w="2891" w:type="dxa"/>
          </w:tcPr>
          <w:p w14:paraId="5840CFBC" w14:textId="77777777" w:rsidR="002A36AF" w:rsidRDefault="002A36AF">
            <w:pPr>
              <w:pStyle w:val="ConsPlusNormal"/>
              <w:jc w:val="center"/>
            </w:pPr>
            <w:r>
              <w:t>НачислСВНеПрев</w:t>
            </w:r>
          </w:p>
        </w:tc>
        <w:tc>
          <w:tcPr>
            <w:tcW w:w="1191" w:type="dxa"/>
          </w:tcPr>
          <w:p w14:paraId="496E5276" w14:textId="77777777" w:rsidR="002A36AF" w:rsidRDefault="002A36AF">
            <w:pPr>
              <w:pStyle w:val="ConsPlusNormal"/>
              <w:jc w:val="center"/>
            </w:pPr>
            <w:r>
              <w:t>С</w:t>
            </w:r>
          </w:p>
        </w:tc>
        <w:tc>
          <w:tcPr>
            <w:tcW w:w="1191" w:type="dxa"/>
          </w:tcPr>
          <w:p w14:paraId="285E59AD" w14:textId="77777777" w:rsidR="002A36AF" w:rsidRDefault="002A36AF">
            <w:pPr>
              <w:pStyle w:val="ConsPlusNormal"/>
            </w:pPr>
          </w:p>
        </w:tc>
        <w:tc>
          <w:tcPr>
            <w:tcW w:w="1814" w:type="dxa"/>
          </w:tcPr>
          <w:p w14:paraId="46A30F66" w14:textId="77777777" w:rsidR="002A36AF" w:rsidRDefault="002A36AF">
            <w:pPr>
              <w:pStyle w:val="ConsPlusNormal"/>
              <w:jc w:val="center"/>
            </w:pPr>
            <w:r>
              <w:t>О</w:t>
            </w:r>
          </w:p>
        </w:tc>
        <w:tc>
          <w:tcPr>
            <w:tcW w:w="3742" w:type="dxa"/>
          </w:tcPr>
          <w:p w14:paraId="789295D1" w14:textId="77777777" w:rsidR="002A36AF" w:rsidRDefault="002A36AF">
            <w:pPr>
              <w:pStyle w:val="ConsPlusNormal"/>
            </w:pPr>
            <w:r>
              <w:t>Типовой элемент &lt;СвСум1Тип&gt;.</w:t>
            </w:r>
          </w:p>
          <w:p w14:paraId="2A8A63FF" w14:textId="77777777" w:rsidR="002A36AF" w:rsidRDefault="002A36AF">
            <w:pPr>
              <w:pStyle w:val="ConsPlusNormal"/>
            </w:pPr>
            <w:r>
              <w:t>Состав элемента представлен в таблице 4.46</w:t>
            </w:r>
          </w:p>
        </w:tc>
      </w:tr>
      <w:tr w:rsidR="002A36AF" w14:paraId="4FD95E5A" w14:textId="77777777">
        <w:tc>
          <w:tcPr>
            <w:tcW w:w="2778" w:type="dxa"/>
          </w:tcPr>
          <w:p w14:paraId="7A9AA0BD" w14:textId="77777777" w:rsidR="002A36AF" w:rsidRDefault="002A36AF">
            <w:pPr>
              <w:pStyle w:val="ConsPlusNormal"/>
            </w:pPr>
            <w:r>
              <w:t>Исчислено страховых взносов, в том числе с базы, превышающей единую предельную величину базы для исчисления страховых взносов</w:t>
            </w:r>
          </w:p>
        </w:tc>
        <w:tc>
          <w:tcPr>
            <w:tcW w:w="2891" w:type="dxa"/>
          </w:tcPr>
          <w:p w14:paraId="1915642E" w14:textId="77777777" w:rsidR="002A36AF" w:rsidRDefault="002A36AF">
            <w:pPr>
              <w:pStyle w:val="ConsPlusNormal"/>
              <w:jc w:val="center"/>
            </w:pPr>
            <w:r>
              <w:t>НачислСВПрев</w:t>
            </w:r>
          </w:p>
        </w:tc>
        <w:tc>
          <w:tcPr>
            <w:tcW w:w="1191" w:type="dxa"/>
          </w:tcPr>
          <w:p w14:paraId="64B0F361" w14:textId="77777777" w:rsidR="002A36AF" w:rsidRDefault="002A36AF">
            <w:pPr>
              <w:pStyle w:val="ConsPlusNormal"/>
              <w:jc w:val="center"/>
            </w:pPr>
            <w:r>
              <w:t>С</w:t>
            </w:r>
          </w:p>
        </w:tc>
        <w:tc>
          <w:tcPr>
            <w:tcW w:w="1191" w:type="dxa"/>
          </w:tcPr>
          <w:p w14:paraId="7375B2B1" w14:textId="77777777" w:rsidR="002A36AF" w:rsidRDefault="002A36AF">
            <w:pPr>
              <w:pStyle w:val="ConsPlusNormal"/>
            </w:pPr>
          </w:p>
        </w:tc>
        <w:tc>
          <w:tcPr>
            <w:tcW w:w="1814" w:type="dxa"/>
          </w:tcPr>
          <w:p w14:paraId="05552412" w14:textId="77777777" w:rsidR="002A36AF" w:rsidRDefault="002A36AF">
            <w:pPr>
              <w:pStyle w:val="ConsPlusNormal"/>
              <w:jc w:val="center"/>
            </w:pPr>
            <w:r>
              <w:t>О</w:t>
            </w:r>
          </w:p>
        </w:tc>
        <w:tc>
          <w:tcPr>
            <w:tcW w:w="3742" w:type="dxa"/>
          </w:tcPr>
          <w:p w14:paraId="2E556C14" w14:textId="77777777" w:rsidR="002A36AF" w:rsidRDefault="002A36AF">
            <w:pPr>
              <w:pStyle w:val="ConsPlusNormal"/>
            </w:pPr>
            <w:r>
              <w:t>Типовой элемент &lt;СвСум1Тип&gt;.</w:t>
            </w:r>
          </w:p>
          <w:p w14:paraId="1E20152F" w14:textId="77777777" w:rsidR="002A36AF" w:rsidRDefault="002A36AF">
            <w:pPr>
              <w:pStyle w:val="ConsPlusNormal"/>
            </w:pPr>
            <w:r>
              <w:t>Состав элемента представлен в таблице 4.46</w:t>
            </w:r>
          </w:p>
        </w:tc>
      </w:tr>
    </w:tbl>
    <w:p w14:paraId="610577F6" w14:textId="77777777" w:rsidR="002A36AF" w:rsidRDefault="002A36AF">
      <w:pPr>
        <w:pStyle w:val="ConsPlusNormal"/>
        <w:jc w:val="both"/>
      </w:pPr>
    </w:p>
    <w:p w14:paraId="29D80D55" w14:textId="77777777" w:rsidR="002A36AF" w:rsidRDefault="002A36AF">
      <w:pPr>
        <w:pStyle w:val="ConsPlusNormal"/>
        <w:jc w:val="right"/>
      </w:pPr>
      <w:r>
        <w:t>Таблица 4.13</w:t>
      </w:r>
    </w:p>
    <w:p w14:paraId="60843E1C" w14:textId="77777777" w:rsidR="002A36AF" w:rsidRDefault="002A36AF">
      <w:pPr>
        <w:pStyle w:val="ConsPlusNormal"/>
        <w:jc w:val="both"/>
      </w:pPr>
    </w:p>
    <w:p w14:paraId="4C4F95E8" w14:textId="77777777" w:rsidR="002A36AF" w:rsidRDefault="002A36AF">
      <w:pPr>
        <w:pStyle w:val="ConsPlusNormal"/>
        <w:jc w:val="center"/>
      </w:pPr>
      <w:r>
        <w:t>Расчет сумм страховых взносов на обязательное</w:t>
      </w:r>
    </w:p>
    <w:p w14:paraId="2436C80A" w14:textId="77777777" w:rsidR="002A36AF" w:rsidRDefault="002A36AF">
      <w:pPr>
        <w:pStyle w:val="ConsPlusNormal"/>
        <w:jc w:val="center"/>
      </w:pPr>
      <w:r>
        <w:t>пенсионное страхование по дополнительному тарифу</w:t>
      </w:r>
    </w:p>
    <w:p w14:paraId="64A4EA8B" w14:textId="77777777" w:rsidR="002A36AF" w:rsidRDefault="002A36AF">
      <w:pPr>
        <w:pStyle w:val="ConsPlusNormal"/>
        <w:jc w:val="center"/>
      </w:pPr>
      <w:r>
        <w:t>для отдельных категорий плательщиков страховых взносов,</w:t>
      </w:r>
    </w:p>
    <w:p w14:paraId="25C6B834" w14:textId="77777777" w:rsidR="002A36AF" w:rsidRDefault="002A36AF">
      <w:pPr>
        <w:pStyle w:val="ConsPlusNormal"/>
        <w:jc w:val="center"/>
      </w:pPr>
      <w:r>
        <w:t xml:space="preserve">указанных в </w:t>
      </w:r>
      <w:hyperlink r:id="rId144">
        <w:r>
          <w:rPr>
            <w:color w:val="0000FF"/>
          </w:rPr>
          <w:t>статье 428</w:t>
        </w:r>
      </w:hyperlink>
      <w:r>
        <w:t xml:space="preserve"> Налогового кодекса</w:t>
      </w:r>
    </w:p>
    <w:p w14:paraId="53957755" w14:textId="77777777" w:rsidR="002A36AF" w:rsidRDefault="002A36AF">
      <w:pPr>
        <w:pStyle w:val="ConsPlusNormal"/>
        <w:jc w:val="center"/>
      </w:pPr>
      <w:r>
        <w:t>Российской Федерации (РасчСВ_ОПС428)</w:t>
      </w:r>
    </w:p>
    <w:p w14:paraId="280FECEB"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40"/>
        <w:gridCol w:w="340"/>
        <w:gridCol w:w="3005"/>
      </w:tblGrid>
      <w:tr w:rsidR="002A36AF" w14:paraId="48313C88" w14:textId="77777777">
        <w:tc>
          <w:tcPr>
            <w:tcW w:w="2778" w:type="dxa"/>
          </w:tcPr>
          <w:p w14:paraId="0600C293" w14:textId="77777777" w:rsidR="002A36AF" w:rsidRDefault="002A36AF">
            <w:pPr>
              <w:pStyle w:val="ConsPlusNormal"/>
              <w:jc w:val="center"/>
            </w:pPr>
            <w:r>
              <w:t>Наименование элемента</w:t>
            </w:r>
          </w:p>
        </w:tc>
        <w:tc>
          <w:tcPr>
            <w:tcW w:w="2891" w:type="dxa"/>
          </w:tcPr>
          <w:p w14:paraId="663534A7" w14:textId="77777777" w:rsidR="002A36AF" w:rsidRDefault="002A36AF">
            <w:pPr>
              <w:pStyle w:val="ConsPlusNormal"/>
              <w:jc w:val="center"/>
            </w:pPr>
            <w:r>
              <w:t>Сокращенное наименование (код) элемента</w:t>
            </w:r>
          </w:p>
        </w:tc>
        <w:tc>
          <w:tcPr>
            <w:tcW w:w="1191" w:type="dxa"/>
          </w:tcPr>
          <w:p w14:paraId="2231CDCD" w14:textId="77777777" w:rsidR="002A36AF" w:rsidRDefault="002A36AF">
            <w:pPr>
              <w:pStyle w:val="ConsPlusNormal"/>
              <w:jc w:val="center"/>
            </w:pPr>
            <w:r>
              <w:t>Признак типа элемента</w:t>
            </w:r>
          </w:p>
        </w:tc>
        <w:tc>
          <w:tcPr>
            <w:tcW w:w="1191" w:type="dxa"/>
          </w:tcPr>
          <w:p w14:paraId="6BB0F0DC" w14:textId="77777777" w:rsidR="002A36AF" w:rsidRDefault="002A36AF">
            <w:pPr>
              <w:pStyle w:val="ConsPlusNormal"/>
              <w:jc w:val="center"/>
            </w:pPr>
            <w:r>
              <w:t>Формат элемента</w:t>
            </w:r>
          </w:p>
        </w:tc>
        <w:tc>
          <w:tcPr>
            <w:tcW w:w="1814" w:type="dxa"/>
          </w:tcPr>
          <w:p w14:paraId="7E151B62" w14:textId="77777777" w:rsidR="002A36AF" w:rsidRDefault="002A36AF">
            <w:pPr>
              <w:pStyle w:val="ConsPlusNormal"/>
              <w:jc w:val="center"/>
            </w:pPr>
            <w:r>
              <w:t>Признак обязательности элемента</w:t>
            </w:r>
          </w:p>
        </w:tc>
        <w:tc>
          <w:tcPr>
            <w:tcW w:w="3685" w:type="dxa"/>
            <w:gridSpan w:val="3"/>
          </w:tcPr>
          <w:p w14:paraId="0AC87B5C" w14:textId="77777777" w:rsidR="002A36AF" w:rsidRDefault="002A36AF">
            <w:pPr>
              <w:pStyle w:val="ConsPlusNormal"/>
              <w:jc w:val="center"/>
            </w:pPr>
            <w:r>
              <w:t>Дополнительная информация</w:t>
            </w:r>
          </w:p>
        </w:tc>
      </w:tr>
      <w:tr w:rsidR="002A36AF" w14:paraId="41632018" w14:textId="77777777">
        <w:tc>
          <w:tcPr>
            <w:tcW w:w="2778" w:type="dxa"/>
            <w:vMerge w:val="restart"/>
          </w:tcPr>
          <w:p w14:paraId="23EC0B85" w14:textId="77777777" w:rsidR="002A36AF" w:rsidRDefault="002A36AF">
            <w:pPr>
              <w:pStyle w:val="ConsPlusNormal"/>
            </w:pPr>
            <w:r>
              <w:t>Код основания исчисления</w:t>
            </w:r>
          </w:p>
        </w:tc>
        <w:tc>
          <w:tcPr>
            <w:tcW w:w="2891" w:type="dxa"/>
            <w:vMerge w:val="restart"/>
          </w:tcPr>
          <w:p w14:paraId="3182A630" w14:textId="77777777" w:rsidR="002A36AF" w:rsidRDefault="002A36AF">
            <w:pPr>
              <w:pStyle w:val="ConsPlusNormal"/>
              <w:jc w:val="center"/>
            </w:pPr>
            <w:r>
              <w:t>КодОснов</w:t>
            </w:r>
          </w:p>
        </w:tc>
        <w:tc>
          <w:tcPr>
            <w:tcW w:w="1191" w:type="dxa"/>
            <w:vMerge w:val="restart"/>
          </w:tcPr>
          <w:p w14:paraId="7C2E541A" w14:textId="77777777" w:rsidR="002A36AF" w:rsidRDefault="002A36AF">
            <w:pPr>
              <w:pStyle w:val="ConsPlusNormal"/>
              <w:jc w:val="center"/>
            </w:pPr>
            <w:r>
              <w:t>А</w:t>
            </w:r>
          </w:p>
        </w:tc>
        <w:tc>
          <w:tcPr>
            <w:tcW w:w="1191" w:type="dxa"/>
            <w:vMerge w:val="restart"/>
          </w:tcPr>
          <w:p w14:paraId="185D7364" w14:textId="77777777" w:rsidR="002A36AF" w:rsidRDefault="002A36AF">
            <w:pPr>
              <w:pStyle w:val="ConsPlusNormal"/>
              <w:jc w:val="center"/>
            </w:pPr>
            <w:r>
              <w:t>T(=1)</w:t>
            </w:r>
          </w:p>
        </w:tc>
        <w:tc>
          <w:tcPr>
            <w:tcW w:w="1814" w:type="dxa"/>
            <w:vMerge w:val="restart"/>
          </w:tcPr>
          <w:p w14:paraId="5420863D" w14:textId="77777777" w:rsidR="002A36AF" w:rsidRDefault="002A36AF">
            <w:pPr>
              <w:pStyle w:val="ConsPlusNormal"/>
              <w:jc w:val="center"/>
            </w:pPr>
            <w:r>
              <w:t>ОК</w:t>
            </w:r>
          </w:p>
        </w:tc>
        <w:tc>
          <w:tcPr>
            <w:tcW w:w="3685" w:type="dxa"/>
            <w:gridSpan w:val="3"/>
            <w:tcBorders>
              <w:bottom w:val="nil"/>
            </w:tcBorders>
          </w:tcPr>
          <w:p w14:paraId="7ECAB3DD" w14:textId="77777777" w:rsidR="002A36AF" w:rsidRDefault="002A36AF">
            <w:pPr>
              <w:pStyle w:val="ConsPlusNormal"/>
            </w:pPr>
            <w:r>
              <w:t>Принимает значение:</w:t>
            </w:r>
          </w:p>
        </w:tc>
      </w:tr>
      <w:tr w:rsidR="002A36AF" w14:paraId="0B743E48" w14:textId="77777777">
        <w:tblPrEx>
          <w:tblBorders>
            <w:insideH w:val="nil"/>
          </w:tblBorders>
        </w:tblPrEx>
        <w:tc>
          <w:tcPr>
            <w:tcW w:w="2778" w:type="dxa"/>
            <w:vMerge/>
          </w:tcPr>
          <w:p w14:paraId="12D30779" w14:textId="77777777" w:rsidR="002A36AF" w:rsidRDefault="002A36AF">
            <w:pPr>
              <w:pStyle w:val="ConsPlusNormal"/>
            </w:pPr>
          </w:p>
        </w:tc>
        <w:tc>
          <w:tcPr>
            <w:tcW w:w="2891" w:type="dxa"/>
            <w:vMerge/>
          </w:tcPr>
          <w:p w14:paraId="44D25CC3" w14:textId="77777777" w:rsidR="002A36AF" w:rsidRDefault="002A36AF">
            <w:pPr>
              <w:pStyle w:val="ConsPlusNormal"/>
            </w:pPr>
          </w:p>
        </w:tc>
        <w:tc>
          <w:tcPr>
            <w:tcW w:w="1191" w:type="dxa"/>
            <w:vMerge/>
          </w:tcPr>
          <w:p w14:paraId="553D7A55" w14:textId="77777777" w:rsidR="002A36AF" w:rsidRDefault="002A36AF">
            <w:pPr>
              <w:pStyle w:val="ConsPlusNormal"/>
            </w:pPr>
          </w:p>
        </w:tc>
        <w:tc>
          <w:tcPr>
            <w:tcW w:w="1191" w:type="dxa"/>
            <w:vMerge/>
          </w:tcPr>
          <w:p w14:paraId="328AF263" w14:textId="77777777" w:rsidR="002A36AF" w:rsidRDefault="002A36AF">
            <w:pPr>
              <w:pStyle w:val="ConsPlusNormal"/>
            </w:pPr>
          </w:p>
        </w:tc>
        <w:tc>
          <w:tcPr>
            <w:tcW w:w="1814" w:type="dxa"/>
            <w:vMerge/>
          </w:tcPr>
          <w:p w14:paraId="17817BD6" w14:textId="77777777" w:rsidR="002A36AF" w:rsidRDefault="002A36AF">
            <w:pPr>
              <w:pStyle w:val="ConsPlusNormal"/>
            </w:pPr>
          </w:p>
        </w:tc>
        <w:tc>
          <w:tcPr>
            <w:tcW w:w="340" w:type="dxa"/>
            <w:tcBorders>
              <w:top w:val="nil"/>
              <w:bottom w:val="nil"/>
              <w:right w:val="nil"/>
            </w:tcBorders>
          </w:tcPr>
          <w:p w14:paraId="5D78793D" w14:textId="77777777" w:rsidR="002A36AF" w:rsidRDefault="002A36AF">
            <w:pPr>
              <w:pStyle w:val="ConsPlusNormal"/>
              <w:jc w:val="center"/>
            </w:pPr>
            <w:r>
              <w:t>1</w:t>
            </w:r>
          </w:p>
        </w:tc>
        <w:tc>
          <w:tcPr>
            <w:tcW w:w="340" w:type="dxa"/>
            <w:tcBorders>
              <w:top w:val="nil"/>
              <w:left w:val="nil"/>
              <w:bottom w:val="nil"/>
              <w:right w:val="nil"/>
            </w:tcBorders>
          </w:tcPr>
          <w:p w14:paraId="71CFF159" w14:textId="77777777" w:rsidR="002A36AF" w:rsidRDefault="002A36AF">
            <w:pPr>
              <w:pStyle w:val="ConsPlusNormal"/>
              <w:jc w:val="center"/>
            </w:pPr>
            <w:r>
              <w:t>-</w:t>
            </w:r>
          </w:p>
        </w:tc>
        <w:tc>
          <w:tcPr>
            <w:tcW w:w="3005" w:type="dxa"/>
            <w:tcBorders>
              <w:top w:val="nil"/>
              <w:left w:val="nil"/>
              <w:bottom w:val="nil"/>
            </w:tcBorders>
          </w:tcPr>
          <w:p w14:paraId="516ADB84" w14:textId="77777777" w:rsidR="002A36AF" w:rsidRDefault="002A36AF">
            <w:pPr>
              <w:pStyle w:val="ConsPlusNormal"/>
            </w:pPr>
            <w:r>
              <w:t xml:space="preserve">в соответствии с </w:t>
            </w:r>
            <w:hyperlink r:id="rId145">
              <w:r>
                <w:rPr>
                  <w:color w:val="0000FF"/>
                </w:rPr>
                <w:t>пунктом 1 статьи 428</w:t>
              </w:r>
            </w:hyperlink>
            <w:r>
              <w:t xml:space="preserve"> Налогового кодекса Российской Федерации 1 |</w:t>
            </w:r>
          </w:p>
        </w:tc>
      </w:tr>
      <w:tr w:rsidR="002A36AF" w14:paraId="5D57755F" w14:textId="77777777">
        <w:tblPrEx>
          <w:tblBorders>
            <w:insideH w:val="nil"/>
          </w:tblBorders>
        </w:tblPrEx>
        <w:tc>
          <w:tcPr>
            <w:tcW w:w="2778" w:type="dxa"/>
            <w:vMerge/>
          </w:tcPr>
          <w:p w14:paraId="05861625" w14:textId="77777777" w:rsidR="002A36AF" w:rsidRDefault="002A36AF">
            <w:pPr>
              <w:pStyle w:val="ConsPlusNormal"/>
            </w:pPr>
          </w:p>
        </w:tc>
        <w:tc>
          <w:tcPr>
            <w:tcW w:w="2891" w:type="dxa"/>
            <w:vMerge/>
          </w:tcPr>
          <w:p w14:paraId="040C2F95" w14:textId="77777777" w:rsidR="002A36AF" w:rsidRDefault="002A36AF">
            <w:pPr>
              <w:pStyle w:val="ConsPlusNormal"/>
            </w:pPr>
          </w:p>
        </w:tc>
        <w:tc>
          <w:tcPr>
            <w:tcW w:w="1191" w:type="dxa"/>
            <w:vMerge/>
          </w:tcPr>
          <w:p w14:paraId="628A2C10" w14:textId="77777777" w:rsidR="002A36AF" w:rsidRDefault="002A36AF">
            <w:pPr>
              <w:pStyle w:val="ConsPlusNormal"/>
            </w:pPr>
          </w:p>
        </w:tc>
        <w:tc>
          <w:tcPr>
            <w:tcW w:w="1191" w:type="dxa"/>
            <w:vMerge/>
          </w:tcPr>
          <w:p w14:paraId="69C93FD8" w14:textId="77777777" w:rsidR="002A36AF" w:rsidRDefault="002A36AF">
            <w:pPr>
              <w:pStyle w:val="ConsPlusNormal"/>
            </w:pPr>
          </w:p>
        </w:tc>
        <w:tc>
          <w:tcPr>
            <w:tcW w:w="1814" w:type="dxa"/>
            <w:vMerge/>
          </w:tcPr>
          <w:p w14:paraId="68A34018" w14:textId="77777777" w:rsidR="002A36AF" w:rsidRDefault="002A36AF">
            <w:pPr>
              <w:pStyle w:val="ConsPlusNormal"/>
            </w:pPr>
          </w:p>
        </w:tc>
        <w:tc>
          <w:tcPr>
            <w:tcW w:w="340" w:type="dxa"/>
            <w:tcBorders>
              <w:top w:val="nil"/>
              <w:bottom w:val="nil"/>
              <w:right w:val="nil"/>
            </w:tcBorders>
          </w:tcPr>
          <w:p w14:paraId="59DED7DF" w14:textId="77777777" w:rsidR="002A36AF" w:rsidRDefault="002A36AF">
            <w:pPr>
              <w:pStyle w:val="ConsPlusNormal"/>
              <w:jc w:val="center"/>
            </w:pPr>
            <w:r>
              <w:t>2</w:t>
            </w:r>
          </w:p>
        </w:tc>
        <w:tc>
          <w:tcPr>
            <w:tcW w:w="340" w:type="dxa"/>
            <w:tcBorders>
              <w:top w:val="nil"/>
              <w:left w:val="nil"/>
              <w:bottom w:val="nil"/>
              <w:right w:val="nil"/>
            </w:tcBorders>
          </w:tcPr>
          <w:p w14:paraId="550C6937" w14:textId="77777777" w:rsidR="002A36AF" w:rsidRDefault="002A36AF">
            <w:pPr>
              <w:pStyle w:val="ConsPlusNormal"/>
              <w:jc w:val="center"/>
            </w:pPr>
            <w:r>
              <w:t>-</w:t>
            </w:r>
          </w:p>
        </w:tc>
        <w:tc>
          <w:tcPr>
            <w:tcW w:w="3005" w:type="dxa"/>
            <w:tcBorders>
              <w:top w:val="nil"/>
              <w:left w:val="nil"/>
              <w:bottom w:val="nil"/>
            </w:tcBorders>
          </w:tcPr>
          <w:p w14:paraId="582D4FB3" w14:textId="77777777" w:rsidR="002A36AF" w:rsidRDefault="002A36AF">
            <w:pPr>
              <w:pStyle w:val="ConsPlusNormal"/>
            </w:pPr>
            <w:r>
              <w:t xml:space="preserve">в соответствии с </w:t>
            </w:r>
            <w:hyperlink r:id="rId146">
              <w:r>
                <w:rPr>
                  <w:color w:val="0000FF"/>
                </w:rPr>
                <w:t>пунктом 2 статьи 428</w:t>
              </w:r>
            </w:hyperlink>
            <w:r>
              <w:t xml:space="preserve"> Налогового кодекса Российской Федерации |</w:t>
            </w:r>
          </w:p>
        </w:tc>
      </w:tr>
      <w:tr w:rsidR="002A36AF" w14:paraId="492B1063" w14:textId="77777777">
        <w:tblPrEx>
          <w:tblBorders>
            <w:insideH w:val="nil"/>
          </w:tblBorders>
        </w:tblPrEx>
        <w:tc>
          <w:tcPr>
            <w:tcW w:w="2778" w:type="dxa"/>
            <w:vMerge/>
          </w:tcPr>
          <w:p w14:paraId="7F3E9433" w14:textId="77777777" w:rsidR="002A36AF" w:rsidRDefault="002A36AF">
            <w:pPr>
              <w:pStyle w:val="ConsPlusNormal"/>
            </w:pPr>
          </w:p>
        </w:tc>
        <w:tc>
          <w:tcPr>
            <w:tcW w:w="2891" w:type="dxa"/>
            <w:vMerge/>
          </w:tcPr>
          <w:p w14:paraId="1EC86ECD" w14:textId="77777777" w:rsidR="002A36AF" w:rsidRDefault="002A36AF">
            <w:pPr>
              <w:pStyle w:val="ConsPlusNormal"/>
            </w:pPr>
          </w:p>
        </w:tc>
        <w:tc>
          <w:tcPr>
            <w:tcW w:w="1191" w:type="dxa"/>
            <w:vMerge/>
          </w:tcPr>
          <w:p w14:paraId="0A4F7522" w14:textId="77777777" w:rsidR="002A36AF" w:rsidRDefault="002A36AF">
            <w:pPr>
              <w:pStyle w:val="ConsPlusNormal"/>
            </w:pPr>
          </w:p>
        </w:tc>
        <w:tc>
          <w:tcPr>
            <w:tcW w:w="1191" w:type="dxa"/>
            <w:vMerge/>
          </w:tcPr>
          <w:p w14:paraId="254D57D8" w14:textId="77777777" w:rsidR="002A36AF" w:rsidRDefault="002A36AF">
            <w:pPr>
              <w:pStyle w:val="ConsPlusNormal"/>
            </w:pPr>
          </w:p>
        </w:tc>
        <w:tc>
          <w:tcPr>
            <w:tcW w:w="1814" w:type="dxa"/>
            <w:vMerge/>
          </w:tcPr>
          <w:p w14:paraId="232FBFAE" w14:textId="77777777" w:rsidR="002A36AF" w:rsidRDefault="002A36AF">
            <w:pPr>
              <w:pStyle w:val="ConsPlusNormal"/>
            </w:pPr>
          </w:p>
        </w:tc>
        <w:tc>
          <w:tcPr>
            <w:tcW w:w="340" w:type="dxa"/>
            <w:tcBorders>
              <w:top w:val="nil"/>
              <w:bottom w:val="nil"/>
              <w:right w:val="nil"/>
            </w:tcBorders>
          </w:tcPr>
          <w:p w14:paraId="79D93140" w14:textId="77777777" w:rsidR="002A36AF" w:rsidRDefault="002A36AF">
            <w:pPr>
              <w:pStyle w:val="ConsPlusNormal"/>
              <w:jc w:val="center"/>
            </w:pPr>
            <w:r>
              <w:t>3</w:t>
            </w:r>
          </w:p>
        </w:tc>
        <w:tc>
          <w:tcPr>
            <w:tcW w:w="340" w:type="dxa"/>
            <w:tcBorders>
              <w:top w:val="nil"/>
              <w:left w:val="nil"/>
              <w:bottom w:val="nil"/>
              <w:right w:val="nil"/>
            </w:tcBorders>
          </w:tcPr>
          <w:p w14:paraId="1C43698D" w14:textId="77777777" w:rsidR="002A36AF" w:rsidRDefault="002A36AF">
            <w:pPr>
              <w:pStyle w:val="ConsPlusNormal"/>
              <w:jc w:val="center"/>
            </w:pPr>
            <w:r>
              <w:t>-</w:t>
            </w:r>
          </w:p>
        </w:tc>
        <w:tc>
          <w:tcPr>
            <w:tcW w:w="3005" w:type="dxa"/>
            <w:tcBorders>
              <w:top w:val="nil"/>
              <w:left w:val="nil"/>
              <w:bottom w:val="nil"/>
            </w:tcBorders>
          </w:tcPr>
          <w:p w14:paraId="6134FF17" w14:textId="77777777" w:rsidR="002A36AF" w:rsidRDefault="002A36AF">
            <w:pPr>
              <w:pStyle w:val="ConsPlusNormal"/>
            </w:pPr>
            <w:r>
              <w:t xml:space="preserve">в соответствии с </w:t>
            </w:r>
            <w:hyperlink r:id="rId147">
              <w:r>
                <w:rPr>
                  <w:color w:val="0000FF"/>
                </w:rPr>
                <w:t>пунктом 3 статьи 428</w:t>
              </w:r>
            </w:hyperlink>
            <w:r>
              <w:t xml:space="preserve"> Налогового кодекса Российской Федерации в отношении выплат и иных вознаграждений в пользу физических лиц, занятых на соответствующих видах работ, указанных в </w:t>
            </w:r>
            <w:hyperlink r:id="rId148">
              <w:r>
                <w:rPr>
                  <w:color w:val="0000FF"/>
                </w:rPr>
                <w:t>пункте 1 части 1 статьи 30</w:t>
              </w:r>
            </w:hyperlink>
            <w:r>
              <w:t xml:space="preserve"> Федерального закона от 28 декабря 2013 года N 400-ФЗ "О страховых пенсиях" |</w:t>
            </w:r>
          </w:p>
        </w:tc>
      </w:tr>
      <w:tr w:rsidR="002A36AF" w14:paraId="369FD4F2" w14:textId="77777777">
        <w:tc>
          <w:tcPr>
            <w:tcW w:w="2778" w:type="dxa"/>
            <w:vMerge/>
          </w:tcPr>
          <w:p w14:paraId="1420898C" w14:textId="77777777" w:rsidR="002A36AF" w:rsidRDefault="002A36AF">
            <w:pPr>
              <w:pStyle w:val="ConsPlusNormal"/>
            </w:pPr>
          </w:p>
        </w:tc>
        <w:tc>
          <w:tcPr>
            <w:tcW w:w="2891" w:type="dxa"/>
            <w:vMerge/>
          </w:tcPr>
          <w:p w14:paraId="3F4982B2" w14:textId="77777777" w:rsidR="002A36AF" w:rsidRDefault="002A36AF">
            <w:pPr>
              <w:pStyle w:val="ConsPlusNormal"/>
            </w:pPr>
          </w:p>
        </w:tc>
        <w:tc>
          <w:tcPr>
            <w:tcW w:w="1191" w:type="dxa"/>
            <w:vMerge/>
          </w:tcPr>
          <w:p w14:paraId="0227C168" w14:textId="77777777" w:rsidR="002A36AF" w:rsidRDefault="002A36AF">
            <w:pPr>
              <w:pStyle w:val="ConsPlusNormal"/>
            </w:pPr>
          </w:p>
        </w:tc>
        <w:tc>
          <w:tcPr>
            <w:tcW w:w="1191" w:type="dxa"/>
            <w:vMerge/>
          </w:tcPr>
          <w:p w14:paraId="4A3364FC" w14:textId="77777777" w:rsidR="002A36AF" w:rsidRDefault="002A36AF">
            <w:pPr>
              <w:pStyle w:val="ConsPlusNormal"/>
            </w:pPr>
          </w:p>
        </w:tc>
        <w:tc>
          <w:tcPr>
            <w:tcW w:w="1814" w:type="dxa"/>
            <w:vMerge/>
          </w:tcPr>
          <w:p w14:paraId="30B5E5DA" w14:textId="77777777" w:rsidR="002A36AF" w:rsidRDefault="002A36AF">
            <w:pPr>
              <w:pStyle w:val="ConsPlusNormal"/>
            </w:pPr>
          </w:p>
        </w:tc>
        <w:tc>
          <w:tcPr>
            <w:tcW w:w="340" w:type="dxa"/>
            <w:tcBorders>
              <w:top w:val="nil"/>
              <w:right w:val="nil"/>
            </w:tcBorders>
          </w:tcPr>
          <w:p w14:paraId="4D3F9F8E" w14:textId="77777777" w:rsidR="002A36AF" w:rsidRDefault="002A36AF">
            <w:pPr>
              <w:pStyle w:val="ConsPlusNormal"/>
              <w:jc w:val="center"/>
            </w:pPr>
            <w:r>
              <w:t>4</w:t>
            </w:r>
          </w:p>
        </w:tc>
        <w:tc>
          <w:tcPr>
            <w:tcW w:w="340" w:type="dxa"/>
            <w:tcBorders>
              <w:top w:val="nil"/>
              <w:left w:val="nil"/>
              <w:right w:val="nil"/>
            </w:tcBorders>
          </w:tcPr>
          <w:p w14:paraId="1CD8EFBE" w14:textId="77777777" w:rsidR="002A36AF" w:rsidRDefault="002A36AF">
            <w:pPr>
              <w:pStyle w:val="ConsPlusNormal"/>
              <w:jc w:val="center"/>
            </w:pPr>
            <w:r>
              <w:t>-</w:t>
            </w:r>
          </w:p>
        </w:tc>
        <w:tc>
          <w:tcPr>
            <w:tcW w:w="3005" w:type="dxa"/>
            <w:tcBorders>
              <w:top w:val="nil"/>
              <w:left w:val="nil"/>
            </w:tcBorders>
          </w:tcPr>
          <w:p w14:paraId="497207BE" w14:textId="77777777" w:rsidR="002A36AF" w:rsidRDefault="002A36AF">
            <w:pPr>
              <w:pStyle w:val="ConsPlusNormal"/>
            </w:pPr>
            <w:r>
              <w:t xml:space="preserve">в соответствии с </w:t>
            </w:r>
            <w:hyperlink r:id="rId149">
              <w:r>
                <w:rPr>
                  <w:color w:val="0000FF"/>
                </w:rPr>
                <w:t>пунктом 3 статьи 428</w:t>
              </w:r>
            </w:hyperlink>
            <w:r>
              <w:t xml:space="preserve"> Налогового кодекса Российской Федерации в отношении выплат и иных вознаграждений в пользу физических лиц, занятых на соответствующих видах работ, указанных в </w:t>
            </w:r>
            <w:hyperlink r:id="rId150">
              <w:r>
                <w:rPr>
                  <w:color w:val="0000FF"/>
                </w:rPr>
                <w:t>пунктах 2</w:t>
              </w:r>
            </w:hyperlink>
            <w:r>
              <w:t xml:space="preserve"> - </w:t>
            </w:r>
            <w:hyperlink r:id="rId151">
              <w:r>
                <w:rPr>
                  <w:color w:val="0000FF"/>
                </w:rPr>
                <w:t>18 части 1 статьи 30</w:t>
              </w:r>
            </w:hyperlink>
            <w:r>
              <w:t xml:space="preserve"> Федерального закона от 28 декабря 2013 года N 400-ФЗ "О страховых пенсиях"</w:t>
            </w:r>
          </w:p>
        </w:tc>
      </w:tr>
      <w:tr w:rsidR="002A36AF" w14:paraId="07339722" w14:textId="77777777">
        <w:tc>
          <w:tcPr>
            <w:tcW w:w="2778" w:type="dxa"/>
          </w:tcPr>
          <w:p w14:paraId="2CB92859" w14:textId="77777777" w:rsidR="002A36AF" w:rsidRDefault="002A36AF">
            <w:pPr>
              <w:pStyle w:val="ConsPlusNormal"/>
            </w:pPr>
            <w:r>
              <w:t>Код класса условий труда</w:t>
            </w:r>
          </w:p>
        </w:tc>
        <w:tc>
          <w:tcPr>
            <w:tcW w:w="2891" w:type="dxa"/>
          </w:tcPr>
          <w:p w14:paraId="564DAF67" w14:textId="77777777" w:rsidR="002A36AF" w:rsidRDefault="002A36AF">
            <w:pPr>
              <w:pStyle w:val="ConsPlusNormal"/>
              <w:jc w:val="center"/>
            </w:pPr>
            <w:r>
              <w:t>КласУслТруд</w:t>
            </w:r>
          </w:p>
        </w:tc>
        <w:tc>
          <w:tcPr>
            <w:tcW w:w="1191" w:type="dxa"/>
          </w:tcPr>
          <w:p w14:paraId="7D4EF0C9" w14:textId="77777777" w:rsidR="002A36AF" w:rsidRDefault="002A36AF">
            <w:pPr>
              <w:pStyle w:val="ConsPlusNormal"/>
              <w:jc w:val="center"/>
            </w:pPr>
            <w:r>
              <w:t>А</w:t>
            </w:r>
          </w:p>
        </w:tc>
        <w:tc>
          <w:tcPr>
            <w:tcW w:w="1191" w:type="dxa"/>
          </w:tcPr>
          <w:p w14:paraId="58783E36" w14:textId="77777777" w:rsidR="002A36AF" w:rsidRDefault="002A36AF">
            <w:pPr>
              <w:pStyle w:val="ConsPlusNormal"/>
              <w:jc w:val="center"/>
            </w:pPr>
            <w:r>
              <w:t>T(=1)</w:t>
            </w:r>
          </w:p>
        </w:tc>
        <w:tc>
          <w:tcPr>
            <w:tcW w:w="1814" w:type="dxa"/>
          </w:tcPr>
          <w:p w14:paraId="17F78CBD" w14:textId="77777777" w:rsidR="002A36AF" w:rsidRDefault="002A36AF">
            <w:pPr>
              <w:pStyle w:val="ConsPlusNormal"/>
              <w:jc w:val="center"/>
            </w:pPr>
            <w:r>
              <w:t>НКУ</w:t>
            </w:r>
          </w:p>
        </w:tc>
        <w:tc>
          <w:tcPr>
            <w:tcW w:w="3685" w:type="dxa"/>
            <w:gridSpan w:val="3"/>
          </w:tcPr>
          <w:p w14:paraId="0EDEF073" w14:textId="77777777" w:rsidR="002A36AF" w:rsidRDefault="002A36AF">
            <w:pPr>
              <w:pStyle w:val="ConsPlusNormal"/>
            </w:pPr>
            <w:r>
              <w:t>Принимает значение:</w:t>
            </w:r>
          </w:p>
          <w:p w14:paraId="19BB31B0" w14:textId="77777777" w:rsidR="002A36AF" w:rsidRDefault="002A36AF">
            <w:pPr>
              <w:pStyle w:val="ConsPlusNormal"/>
            </w:pPr>
            <w:r>
              <w:t>1 - опасный, подкласс условий труда - 4 |</w:t>
            </w:r>
          </w:p>
          <w:p w14:paraId="3D6DF279" w14:textId="77777777" w:rsidR="002A36AF" w:rsidRDefault="002A36AF">
            <w:pPr>
              <w:pStyle w:val="ConsPlusNormal"/>
            </w:pPr>
            <w:r>
              <w:t>2 - вредный, подкласс условий труда - 3.4 |</w:t>
            </w:r>
          </w:p>
          <w:p w14:paraId="3DFBD503" w14:textId="77777777" w:rsidR="002A36AF" w:rsidRDefault="002A36AF">
            <w:pPr>
              <w:pStyle w:val="ConsPlusNormal"/>
            </w:pPr>
            <w:r>
              <w:t>3 - вредный, подкласс условий труда - 3.3 |</w:t>
            </w:r>
          </w:p>
          <w:p w14:paraId="0127B1C1" w14:textId="77777777" w:rsidR="002A36AF" w:rsidRDefault="002A36AF">
            <w:pPr>
              <w:pStyle w:val="ConsPlusNormal"/>
            </w:pPr>
            <w:r>
              <w:t>4 - вредный, подкласс условий труда - 3.2 |</w:t>
            </w:r>
          </w:p>
          <w:p w14:paraId="6ADAEE89" w14:textId="77777777" w:rsidR="002A36AF" w:rsidRDefault="002A36AF">
            <w:pPr>
              <w:pStyle w:val="ConsPlusNormal"/>
            </w:pPr>
            <w:r>
              <w:t>5 - вредный, подкласс условий труда - 3.1</w:t>
            </w:r>
          </w:p>
          <w:p w14:paraId="6BFDEB2A" w14:textId="77777777" w:rsidR="002A36AF" w:rsidRDefault="002A36AF">
            <w:pPr>
              <w:pStyle w:val="ConsPlusNormal"/>
            </w:pPr>
            <w:r>
              <w:t>Элемент обязателен при значении элемента &lt;КодОснов&gt; = 3 | 4 и отсутствует при значении элемента &lt;КодОснов&gt; = 1 | 2</w:t>
            </w:r>
          </w:p>
        </w:tc>
      </w:tr>
      <w:tr w:rsidR="002A36AF" w14:paraId="61BFC54A" w14:textId="77777777">
        <w:tc>
          <w:tcPr>
            <w:tcW w:w="2778" w:type="dxa"/>
          </w:tcPr>
          <w:p w14:paraId="6139A3FA" w14:textId="77777777" w:rsidR="002A36AF" w:rsidRDefault="002A36AF">
            <w:pPr>
              <w:pStyle w:val="ConsPlusNormal"/>
            </w:pPr>
            <w:r>
              <w:t>Количество физических лиц, с выплат и иных вознаграждений которым исчислены страховые взносы по дополнительному тарифу (чел.)</w:t>
            </w:r>
          </w:p>
        </w:tc>
        <w:tc>
          <w:tcPr>
            <w:tcW w:w="2891" w:type="dxa"/>
          </w:tcPr>
          <w:p w14:paraId="7B54A999" w14:textId="77777777" w:rsidR="002A36AF" w:rsidRDefault="002A36AF">
            <w:pPr>
              <w:pStyle w:val="ConsPlusNormal"/>
              <w:jc w:val="center"/>
            </w:pPr>
            <w:r>
              <w:t>КолЛицНачСВ</w:t>
            </w:r>
          </w:p>
        </w:tc>
        <w:tc>
          <w:tcPr>
            <w:tcW w:w="1191" w:type="dxa"/>
          </w:tcPr>
          <w:p w14:paraId="79FB557B" w14:textId="77777777" w:rsidR="002A36AF" w:rsidRDefault="002A36AF">
            <w:pPr>
              <w:pStyle w:val="ConsPlusNormal"/>
              <w:jc w:val="center"/>
            </w:pPr>
            <w:r>
              <w:t>С</w:t>
            </w:r>
          </w:p>
        </w:tc>
        <w:tc>
          <w:tcPr>
            <w:tcW w:w="1191" w:type="dxa"/>
          </w:tcPr>
          <w:p w14:paraId="3A0B361C" w14:textId="77777777" w:rsidR="002A36AF" w:rsidRDefault="002A36AF">
            <w:pPr>
              <w:pStyle w:val="ConsPlusNormal"/>
            </w:pPr>
          </w:p>
        </w:tc>
        <w:tc>
          <w:tcPr>
            <w:tcW w:w="1814" w:type="dxa"/>
          </w:tcPr>
          <w:p w14:paraId="5B27B5B3" w14:textId="77777777" w:rsidR="002A36AF" w:rsidRDefault="002A36AF">
            <w:pPr>
              <w:pStyle w:val="ConsPlusNormal"/>
              <w:jc w:val="center"/>
            </w:pPr>
            <w:r>
              <w:t>О</w:t>
            </w:r>
          </w:p>
        </w:tc>
        <w:tc>
          <w:tcPr>
            <w:tcW w:w="3685" w:type="dxa"/>
            <w:gridSpan w:val="3"/>
          </w:tcPr>
          <w:p w14:paraId="1D727297" w14:textId="77777777" w:rsidR="002A36AF" w:rsidRDefault="002A36AF">
            <w:pPr>
              <w:pStyle w:val="ConsPlusNormal"/>
            </w:pPr>
            <w:r>
              <w:t>Типовой элемент &lt;КолЛицТип&gt;.</w:t>
            </w:r>
          </w:p>
          <w:p w14:paraId="4AA2C72C" w14:textId="77777777" w:rsidR="002A36AF" w:rsidRDefault="002A36AF">
            <w:pPr>
              <w:pStyle w:val="ConsPlusNormal"/>
            </w:pPr>
            <w:r>
              <w:t>Состав элемента представлен в таблице 4.45</w:t>
            </w:r>
          </w:p>
        </w:tc>
      </w:tr>
      <w:tr w:rsidR="002A36AF" w14:paraId="224EFC48" w14:textId="77777777">
        <w:tc>
          <w:tcPr>
            <w:tcW w:w="2778" w:type="dxa"/>
          </w:tcPr>
          <w:p w14:paraId="15008DB7" w14:textId="77777777" w:rsidR="002A36AF" w:rsidRDefault="002A36AF">
            <w:pPr>
              <w:pStyle w:val="ConsPlusNormal"/>
            </w:pPr>
            <w:r>
              <w:t xml:space="preserve">Сумма выплат и иных вознаграждений, начисленных в пользу физических лиц в соответствии со </w:t>
            </w:r>
            <w:hyperlink r:id="rId152">
              <w:r>
                <w:rPr>
                  <w:color w:val="0000FF"/>
                </w:rPr>
                <w:t>статьей 420</w:t>
              </w:r>
            </w:hyperlink>
            <w:r>
              <w:t xml:space="preserve"> Налогового кодекса Российской Федерации</w:t>
            </w:r>
          </w:p>
        </w:tc>
        <w:tc>
          <w:tcPr>
            <w:tcW w:w="2891" w:type="dxa"/>
          </w:tcPr>
          <w:p w14:paraId="51495330" w14:textId="77777777" w:rsidR="002A36AF" w:rsidRDefault="002A36AF">
            <w:pPr>
              <w:pStyle w:val="ConsPlusNormal"/>
              <w:jc w:val="center"/>
            </w:pPr>
            <w:r>
              <w:t>ВыплНачислФЛ</w:t>
            </w:r>
          </w:p>
        </w:tc>
        <w:tc>
          <w:tcPr>
            <w:tcW w:w="1191" w:type="dxa"/>
          </w:tcPr>
          <w:p w14:paraId="05092AA3" w14:textId="77777777" w:rsidR="002A36AF" w:rsidRDefault="002A36AF">
            <w:pPr>
              <w:pStyle w:val="ConsPlusNormal"/>
              <w:jc w:val="center"/>
            </w:pPr>
            <w:r>
              <w:t>С</w:t>
            </w:r>
          </w:p>
        </w:tc>
        <w:tc>
          <w:tcPr>
            <w:tcW w:w="1191" w:type="dxa"/>
          </w:tcPr>
          <w:p w14:paraId="4BB56CA8" w14:textId="77777777" w:rsidR="002A36AF" w:rsidRDefault="002A36AF">
            <w:pPr>
              <w:pStyle w:val="ConsPlusNormal"/>
            </w:pPr>
          </w:p>
        </w:tc>
        <w:tc>
          <w:tcPr>
            <w:tcW w:w="1814" w:type="dxa"/>
          </w:tcPr>
          <w:p w14:paraId="0A1640C7" w14:textId="77777777" w:rsidR="002A36AF" w:rsidRDefault="002A36AF">
            <w:pPr>
              <w:pStyle w:val="ConsPlusNormal"/>
              <w:jc w:val="center"/>
            </w:pPr>
            <w:r>
              <w:t>О</w:t>
            </w:r>
          </w:p>
        </w:tc>
        <w:tc>
          <w:tcPr>
            <w:tcW w:w="3685" w:type="dxa"/>
            <w:gridSpan w:val="3"/>
          </w:tcPr>
          <w:p w14:paraId="12BFBA4F" w14:textId="77777777" w:rsidR="002A36AF" w:rsidRDefault="002A36AF">
            <w:pPr>
              <w:pStyle w:val="ConsPlusNormal"/>
            </w:pPr>
            <w:r>
              <w:t>Типовой элемент &lt;СвСум1Тип&gt;.</w:t>
            </w:r>
          </w:p>
          <w:p w14:paraId="605B1C06" w14:textId="77777777" w:rsidR="002A36AF" w:rsidRDefault="002A36AF">
            <w:pPr>
              <w:pStyle w:val="ConsPlusNormal"/>
            </w:pPr>
            <w:r>
              <w:t>Состав элемента представлен в таблице 4.46</w:t>
            </w:r>
          </w:p>
        </w:tc>
      </w:tr>
      <w:tr w:rsidR="002A36AF" w14:paraId="56939F96" w14:textId="77777777">
        <w:tc>
          <w:tcPr>
            <w:tcW w:w="2778" w:type="dxa"/>
          </w:tcPr>
          <w:p w14:paraId="4B31116D" w14:textId="77777777" w:rsidR="002A36AF" w:rsidRDefault="002A36AF">
            <w:pPr>
              <w:pStyle w:val="ConsPlusNormal"/>
            </w:pPr>
            <w:r>
              <w:t xml:space="preserve">Сумма, не подлежащая обложению страховыми взносами в соответствии со </w:t>
            </w:r>
            <w:hyperlink r:id="rId153">
              <w:r>
                <w:rPr>
                  <w:color w:val="0000FF"/>
                </w:rPr>
                <w:t>статьей 422</w:t>
              </w:r>
            </w:hyperlink>
            <w:r>
              <w:t xml:space="preserve"> Налогового кодекса Российской Федерации</w:t>
            </w:r>
          </w:p>
        </w:tc>
        <w:tc>
          <w:tcPr>
            <w:tcW w:w="2891" w:type="dxa"/>
          </w:tcPr>
          <w:p w14:paraId="34765013" w14:textId="77777777" w:rsidR="002A36AF" w:rsidRDefault="002A36AF">
            <w:pPr>
              <w:pStyle w:val="ConsPlusNormal"/>
              <w:jc w:val="center"/>
            </w:pPr>
            <w:r>
              <w:t>НеОбложенСВ</w:t>
            </w:r>
          </w:p>
        </w:tc>
        <w:tc>
          <w:tcPr>
            <w:tcW w:w="1191" w:type="dxa"/>
          </w:tcPr>
          <w:p w14:paraId="39EABBB3" w14:textId="77777777" w:rsidR="002A36AF" w:rsidRDefault="002A36AF">
            <w:pPr>
              <w:pStyle w:val="ConsPlusNormal"/>
              <w:jc w:val="center"/>
            </w:pPr>
            <w:r>
              <w:t>С</w:t>
            </w:r>
          </w:p>
        </w:tc>
        <w:tc>
          <w:tcPr>
            <w:tcW w:w="1191" w:type="dxa"/>
          </w:tcPr>
          <w:p w14:paraId="7D2F90D9" w14:textId="77777777" w:rsidR="002A36AF" w:rsidRDefault="002A36AF">
            <w:pPr>
              <w:pStyle w:val="ConsPlusNormal"/>
            </w:pPr>
          </w:p>
        </w:tc>
        <w:tc>
          <w:tcPr>
            <w:tcW w:w="1814" w:type="dxa"/>
          </w:tcPr>
          <w:p w14:paraId="24D4D855" w14:textId="77777777" w:rsidR="002A36AF" w:rsidRDefault="002A36AF">
            <w:pPr>
              <w:pStyle w:val="ConsPlusNormal"/>
              <w:jc w:val="center"/>
            </w:pPr>
            <w:r>
              <w:t>О</w:t>
            </w:r>
          </w:p>
        </w:tc>
        <w:tc>
          <w:tcPr>
            <w:tcW w:w="3685" w:type="dxa"/>
            <w:gridSpan w:val="3"/>
          </w:tcPr>
          <w:p w14:paraId="147C0654" w14:textId="77777777" w:rsidR="002A36AF" w:rsidRDefault="002A36AF">
            <w:pPr>
              <w:pStyle w:val="ConsPlusNormal"/>
            </w:pPr>
            <w:r>
              <w:t>Типовой элемент &lt;СвСум1Тип&gt;.</w:t>
            </w:r>
          </w:p>
          <w:p w14:paraId="750B88FF" w14:textId="77777777" w:rsidR="002A36AF" w:rsidRDefault="002A36AF">
            <w:pPr>
              <w:pStyle w:val="ConsPlusNormal"/>
            </w:pPr>
            <w:r>
              <w:t>Состав элемента представлен в таблице 4.46</w:t>
            </w:r>
          </w:p>
        </w:tc>
      </w:tr>
      <w:tr w:rsidR="002A36AF" w14:paraId="6F56B88A" w14:textId="77777777">
        <w:tc>
          <w:tcPr>
            <w:tcW w:w="2778" w:type="dxa"/>
          </w:tcPr>
          <w:p w14:paraId="785E2E8E" w14:textId="77777777" w:rsidR="002A36AF" w:rsidRDefault="002A36AF">
            <w:pPr>
              <w:pStyle w:val="ConsPlusNormal"/>
            </w:pPr>
            <w:r>
              <w:t>База для исчисления страховых взносов по дополнительному тарифу</w:t>
            </w:r>
          </w:p>
        </w:tc>
        <w:tc>
          <w:tcPr>
            <w:tcW w:w="2891" w:type="dxa"/>
          </w:tcPr>
          <w:p w14:paraId="502D0176" w14:textId="77777777" w:rsidR="002A36AF" w:rsidRDefault="002A36AF">
            <w:pPr>
              <w:pStyle w:val="ConsPlusNormal"/>
              <w:jc w:val="center"/>
            </w:pPr>
            <w:r>
              <w:t>БазНачислСВДоп</w:t>
            </w:r>
          </w:p>
        </w:tc>
        <w:tc>
          <w:tcPr>
            <w:tcW w:w="1191" w:type="dxa"/>
          </w:tcPr>
          <w:p w14:paraId="699DD9B7" w14:textId="77777777" w:rsidR="002A36AF" w:rsidRDefault="002A36AF">
            <w:pPr>
              <w:pStyle w:val="ConsPlusNormal"/>
              <w:jc w:val="center"/>
            </w:pPr>
            <w:r>
              <w:t>С</w:t>
            </w:r>
          </w:p>
        </w:tc>
        <w:tc>
          <w:tcPr>
            <w:tcW w:w="1191" w:type="dxa"/>
          </w:tcPr>
          <w:p w14:paraId="67B6371E" w14:textId="77777777" w:rsidR="002A36AF" w:rsidRDefault="002A36AF">
            <w:pPr>
              <w:pStyle w:val="ConsPlusNormal"/>
            </w:pPr>
          </w:p>
        </w:tc>
        <w:tc>
          <w:tcPr>
            <w:tcW w:w="1814" w:type="dxa"/>
          </w:tcPr>
          <w:p w14:paraId="546D5A7B" w14:textId="77777777" w:rsidR="002A36AF" w:rsidRDefault="002A36AF">
            <w:pPr>
              <w:pStyle w:val="ConsPlusNormal"/>
              <w:jc w:val="center"/>
            </w:pPr>
            <w:r>
              <w:t>О</w:t>
            </w:r>
          </w:p>
        </w:tc>
        <w:tc>
          <w:tcPr>
            <w:tcW w:w="3685" w:type="dxa"/>
            <w:gridSpan w:val="3"/>
          </w:tcPr>
          <w:p w14:paraId="0234FFB2" w14:textId="77777777" w:rsidR="002A36AF" w:rsidRDefault="002A36AF">
            <w:pPr>
              <w:pStyle w:val="ConsPlusNormal"/>
            </w:pPr>
            <w:r>
              <w:t>Типовой элемент &lt;СвСум1Тип&gt;.</w:t>
            </w:r>
          </w:p>
          <w:p w14:paraId="46420F6E" w14:textId="77777777" w:rsidR="002A36AF" w:rsidRDefault="002A36AF">
            <w:pPr>
              <w:pStyle w:val="ConsPlusNormal"/>
            </w:pPr>
            <w:r>
              <w:t>Состав элемента представлен в таблице 4.46</w:t>
            </w:r>
          </w:p>
        </w:tc>
      </w:tr>
      <w:tr w:rsidR="002A36AF" w14:paraId="630B4769" w14:textId="77777777">
        <w:tc>
          <w:tcPr>
            <w:tcW w:w="2778" w:type="dxa"/>
          </w:tcPr>
          <w:p w14:paraId="6CF28535" w14:textId="77777777" w:rsidR="002A36AF" w:rsidRDefault="002A36AF">
            <w:pPr>
              <w:pStyle w:val="ConsPlusNormal"/>
            </w:pPr>
            <w:r>
              <w:t>Исчислено страховых взносов по дополнительному тарифу</w:t>
            </w:r>
          </w:p>
        </w:tc>
        <w:tc>
          <w:tcPr>
            <w:tcW w:w="2891" w:type="dxa"/>
          </w:tcPr>
          <w:p w14:paraId="2EED44DB" w14:textId="77777777" w:rsidR="002A36AF" w:rsidRDefault="002A36AF">
            <w:pPr>
              <w:pStyle w:val="ConsPlusNormal"/>
              <w:jc w:val="center"/>
            </w:pPr>
            <w:r>
              <w:t>НачислСВДоп</w:t>
            </w:r>
          </w:p>
        </w:tc>
        <w:tc>
          <w:tcPr>
            <w:tcW w:w="1191" w:type="dxa"/>
          </w:tcPr>
          <w:p w14:paraId="5F77501C" w14:textId="77777777" w:rsidR="002A36AF" w:rsidRDefault="002A36AF">
            <w:pPr>
              <w:pStyle w:val="ConsPlusNormal"/>
              <w:jc w:val="center"/>
            </w:pPr>
            <w:r>
              <w:t>С</w:t>
            </w:r>
          </w:p>
        </w:tc>
        <w:tc>
          <w:tcPr>
            <w:tcW w:w="1191" w:type="dxa"/>
          </w:tcPr>
          <w:p w14:paraId="7F49381B" w14:textId="77777777" w:rsidR="002A36AF" w:rsidRDefault="002A36AF">
            <w:pPr>
              <w:pStyle w:val="ConsPlusNormal"/>
            </w:pPr>
          </w:p>
        </w:tc>
        <w:tc>
          <w:tcPr>
            <w:tcW w:w="1814" w:type="dxa"/>
          </w:tcPr>
          <w:p w14:paraId="36FA6044" w14:textId="77777777" w:rsidR="002A36AF" w:rsidRDefault="002A36AF">
            <w:pPr>
              <w:pStyle w:val="ConsPlusNormal"/>
              <w:jc w:val="center"/>
            </w:pPr>
            <w:r>
              <w:t>О</w:t>
            </w:r>
          </w:p>
        </w:tc>
        <w:tc>
          <w:tcPr>
            <w:tcW w:w="3685" w:type="dxa"/>
            <w:gridSpan w:val="3"/>
          </w:tcPr>
          <w:p w14:paraId="3E4BDF4E" w14:textId="77777777" w:rsidR="002A36AF" w:rsidRDefault="002A36AF">
            <w:pPr>
              <w:pStyle w:val="ConsPlusNormal"/>
            </w:pPr>
            <w:r>
              <w:t>Типовой элемент &lt;СвСум1Тип&gt;.</w:t>
            </w:r>
          </w:p>
          <w:p w14:paraId="7FC27B90" w14:textId="77777777" w:rsidR="002A36AF" w:rsidRDefault="002A36AF">
            <w:pPr>
              <w:pStyle w:val="ConsPlusNormal"/>
            </w:pPr>
            <w:r>
              <w:t>Состав элемента представлен в таблице 4.46</w:t>
            </w:r>
          </w:p>
        </w:tc>
      </w:tr>
    </w:tbl>
    <w:p w14:paraId="42BF69FA" w14:textId="77777777" w:rsidR="002A36AF" w:rsidRDefault="002A36AF">
      <w:pPr>
        <w:pStyle w:val="ConsPlusNormal"/>
        <w:jc w:val="both"/>
      </w:pPr>
    </w:p>
    <w:p w14:paraId="445165B3" w14:textId="77777777" w:rsidR="002A36AF" w:rsidRDefault="002A36AF">
      <w:pPr>
        <w:pStyle w:val="ConsPlusNormal"/>
        <w:jc w:val="right"/>
      </w:pPr>
      <w:r>
        <w:t>Таблица 4.14</w:t>
      </w:r>
    </w:p>
    <w:p w14:paraId="01B7619E" w14:textId="77777777" w:rsidR="002A36AF" w:rsidRDefault="002A36AF">
      <w:pPr>
        <w:pStyle w:val="ConsPlusNormal"/>
        <w:jc w:val="both"/>
      </w:pPr>
    </w:p>
    <w:p w14:paraId="732898DA" w14:textId="77777777" w:rsidR="002A36AF" w:rsidRDefault="002A36AF">
      <w:pPr>
        <w:pStyle w:val="ConsPlusNormal"/>
        <w:jc w:val="center"/>
      </w:pPr>
      <w:r>
        <w:t>Расчет сумм страховых взносов на дополнительное</w:t>
      </w:r>
    </w:p>
    <w:p w14:paraId="777CD4B6" w14:textId="77777777" w:rsidR="002A36AF" w:rsidRDefault="002A36AF">
      <w:pPr>
        <w:pStyle w:val="ConsPlusNormal"/>
        <w:jc w:val="center"/>
      </w:pPr>
      <w:r>
        <w:t>социальное обеспечение членов летных экипажей воздушных</w:t>
      </w:r>
    </w:p>
    <w:p w14:paraId="0AF94215" w14:textId="77777777" w:rsidR="002A36AF" w:rsidRDefault="002A36AF">
      <w:pPr>
        <w:pStyle w:val="ConsPlusNormal"/>
        <w:jc w:val="center"/>
      </w:pPr>
      <w:r>
        <w:t>судов гражданской авиации, а также отдельных категорий</w:t>
      </w:r>
    </w:p>
    <w:p w14:paraId="1768CBC4" w14:textId="77777777" w:rsidR="002A36AF" w:rsidRDefault="002A36AF">
      <w:pPr>
        <w:pStyle w:val="ConsPlusNormal"/>
        <w:jc w:val="center"/>
      </w:pPr>
      <w:r>
        <w:t>работников организаций угольной</w:t>
      </w:r>
    </w:p>
    <w:p w14:paraId="2A5DD128" w14:textId="77777777" w:rsidR="002A36AF" w:rsidRDefault="002A36AF">
      <w:pPr>
        <w:pStyle w:val="ConsPlusNormal"/>
        <w:jc w:val="center"/>
      </w:pPr>
      <w:r>
        <w:t>промышленности (РасчСВ_ДСО)</w:t>
      </w:r>
    </w:p>
    <w:p w14:paraId="6C2DB2C9"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40"/>
        <w:gridCol w:w="340"/>
        <w:gridCol w:w="3005"/>
      </w:tblGrid>
      <w:tr w:rsidR="002A36AF" w14:paraId="19B6B016" w14:textId="77777777">
        <w:tc>
          <w:tcPr>
            <w:tcW w:w="2778" w:type="dxa"/>
          </w:tcPr>
          <w:p w14:paraId="3030BF42" w14:textId="77777777" w:rsidR="002A36AF" w:rsidRDefault="002A36AF">
            <w:pPr>
              <w:pStyle w:val="ConsPlusNormal"/>
              <w:jc w:val="center"/>
            </w:pPr>
            <w:r>
              <w:t>Наименование элемента</w:t>
            </w:r>
          </w:p>
        </w:tc>
        <w:tc>
          <w:tcPr>
            <w:tcW w:w="2891" w:type="dxa"/>
          </w:tcPr>
          <w:p w14:paraId="592612BA" w14:textId="77777777" w:rsidR="002A36AF" w:rsidRDefault="002A36AF">
            <w:pPr>
              <w:pStyle w:val="ConsPlusNormal"/>
              <w:jc w:val="center"/>
            </w:pPr>
            <w:r>
              <w:t>Сокращенное наименование (код) элемента</w:t>
            </w:r>
          </w:p>
        </w:tc>
        <w:tc>
          <w:tcPr>
            <w:tcW w:w="1191" w:type="dxa"/>
          </w:tcPr>
          <w:p w14:paraId="24A95BEA" w14:textId="77777777" w:rsidR="002A36AF" w:rsidRDefault="002A36AF">
            <w:pPr>
              <w:pStyle w:val="ConsPlusNormal"/>
              <w:jc w:val="center"/>
            </w:pPr>
            <w:r>
              <w:t>Признак типа элемента</w:t>
            </w:r>
          </w:p>
        </w:tc>
        <w:tc>
          <w:tcPr>
            <w:tcW w:w="1191" w:type="dxa"/>
          </w:tcPr>
          <w:p w14:paraId="1037DA88" w14:textId="77777777" w:rsidR="002A36AF" w:rsidRDefault="002A36AF">
            <w:pPr>
              <w:pStyle w:val="ConsPlusNormal"/>
              <w:jc w:val="center"/>
            </w:pPr>
            <w:r>
              <w:t>Формат элемента</w:t>
            </w:r>
          </w:p>
        </w:tc>
        <w:tc>
          <w:tcPr>
            <w:tcW w:w="1814" w:type="dxa"/>
          </w:tcPr>
          <w:p w14:paraId="49C74190" w14:textId="77777777" w:rsidR="002A36AF" w:rsidRDefault="002A36AF">
            <w:pPr>
              <w:pStyle w:val="ConsPlusNormal"/>
              <w:jc w:val="center"/>
            </w:pPr>
            <w:r>
              <w:t>Признак обязательности элемента</w:t>
            </w:r>
          </w:p>
        </w:tc>
        <w:tc>
          <w:tcPr>
            <w:tcW w:w="3685" w:type="dxa"/>
            <w:gridSpan w:val="3"/>
          </w:tcPr>
          <w:p w14:paraId="7C2B06F4" w14:textId="77777777" w:rsidR="002A36AF" w:rsidRDefault="002A36AF">
            <w:pPr>
              <w:pStyle w:val="ConsPlusNormal"/>
              <w:jc w:val="center"/>
            </w:pPr>
            <w:r>
              <w:t>Дополнительная информация</w:t>
            </w:r>
          </w:p>
        </w:tc>
      </w:tr>
      <w:tr w:rsidR="002A36AF" w14:paraId="11EBEB96" w14:textId="77777777">
        <w:tc>
          <w:tcPr>
            <w:tcW w:w="2778" w:type="dxa"/>
            <w:vMerge w:val="restart"/>
          </w:tcPr>
          <w:p w14:paraId="108DEFC5" w14:textId="77777777" w:rsidR="002A36AF" w:rsidRDefault="002A36AF">
            <w:pPr>
              <w:pStyle w:val="ConsPlusNormal"/>
            </w:pPr>
            <w:r>
              <w:t>Код основания исчисления страховых взносов на дополнительное социальное обеспечение</w:t>
            </w:r>
          </w:p>
        </w:tc>
        <w:tc>
          <w:tcPr>
            <w:tcW w:w="2891" w:type="dxa"/>
            <w:vMerge w:val="restart"/>
          </w:tcPr>
          <w:p w14:paraId="30341FC0" w14:textId="77777777" w:rsidR="002A36AF" w:rsidRDefault="002A36AF">
            <w:pPr>
              <w:pStyle w:val="ConsPlusNormal"/>
              <w:jc w:val="center"/>
            </w:pPr>
            <w:r>
              <w:t>ПрРасчСум</w:t>
            </w:r>
          </w:p>
        </w:tc>
        <w:tc>
          <w:tcPr>
            <w:tcW w:w="1191" w:type="dxa"/>
            <w:vMerge w:val="restart"/>
          </w:tcPr>
          <w:p w14:paraId="5AB2D1A7" w14:textId="77777777" w:rsidR="002A36AF" w:rsidRDefault="002A36AF">
            <w:pPr>
              <w:pStyle w:val="ConsPlusNormal"/>
              <w:jc w:val="center"/>
            </w:pPr>
            <w:r>
              <w:t>А</w:t>
            </w:r>
          </w:p>
        </w:tc>
        <w:tc>
          <w:tcPr>
            <w:tcW w:w="1191" w:type="dxa"/>
            <w:vMerge w:val="restart"/>
          </w:tcPr>
          <w:p w14:paraId="1921E9C2" w14:textId="77777777" w:rsidR="002A36AF" w:rsidRDefault="002A36AF">
            <w:pPr>
              <w:pStyle w:val="ConsPlusNormal"/>
              <w:jc w:val="center"/>
            </w:pPr>
            <w:r>
              <w:t>T(=1)</w:t>
            </w:r>
          </w:p>
        </w:tc>
        <w:tc>
          <w:tcPr>
            <w:tcW w:w="1814" w:type="dxa"/>
            <w:vMerge w:val="restart"/>
          </w:tcPr>
          <w:p w14:paraId="45117524" w14:textId="77777777" w:rsidR="002A36AF" w:rsidRDefault="002A36AF">
            <w:pPr>
              <w:pStyle w:val="ConsPlusNormal"/>
              <w:jc w:val="center"/>
            </w:pPr>
            <w:r>
              <w:t>ОК</w:t>
            </w:r>
          </w:p>
        </w:tc>
        <w:tc>
          <w:tcPr>
            <w:tcW w:w="3685" w:type="dxa"/>
            <w:gridSpan w:val="3"/>
            <w:tcBorders>
              <w:bottom w:val="nil"/>
            </w:tcBorders>
          </w:tcPr>
          <w:p w14:paraId="49C7D2B9" w14:textId="77777777" w:rsidR="002A36AF" w:rsidRDefault="002A36AF">
            <w:pPr>
              <w:pStyle w:val="ConsPlusNormal"/>
            </w:pPr>
            <w:r>
              <w:t>Принимает значения:</w:t>
            </w:r>
          </w:p>
        </w:tc>
      </w:tr>
      <w:tr w:rsidR="002A36AF" w14:paraId="1A9D57D8" w14:textId="77777777">
        <w:tblPrEx>
          <w:tblBorders>
            <w:insideH w:val="nil"/>
          </w:tblBorders>
        </w:tblPrEx>
        <w:tc>
          <w:tcPr>
            <w:tcW w:w="2778" w:type="dxa"/>
            <w:vMerge/>
          </w:tcPr>
          <w:p w14:paraId="22B98DF2" w14:textId="77777777" w:rsidR="002A36AF" w:rsidRDefault="002A36AF">
            <w:pPr>
              <w:pStyle w:val="ConsPlusNormal"/>
            </w:pPr>
          </w:p>
        </w:tc>
        <w:tc>
          <w:tcPr>
            <w:tcW w:w="2891" w:type="dxa"/>
            <w:vMerge/>
          </w:tcPr>
          <w:p w14:paraId="43873616" w14:textId="77777777" w:rsidR="002A36AF" w:rsidRDefault="002A36AF">
            <w:pPr>
              <w:pStyle w:val="ConsPlusNormal"/>
            </w:pPr>
          </w:p>
        </w:tc>
        <w:tc>
          <w:tcPr>
            <w:tcW w:w="1191" w:type="dxa"/>
            <w:vMerge/>
          </w:tcPr>
          <w:p w14:paraId="3532B42C" w14:textId="77777777" w:rsidR="002A36AF" w:rsidRDefault="002A36AF">
            <w:pPr>
              <w:pStyle w:val="ConsPlusNormal"/>
            </w:pPr>
          </w:p>
        </w:tc>
        <w:tc>
          <w:tcPr>
            <w:tcW w:w="1191" w:type="dxa"/>
            <w:vMerge/>
          </w:tcPr>
          <w:p w14:paraId="7536CF14" w14:textId="77777777" w:rsidR="002A36AF" w:rsidRDefault="002A36AF">
            <w:pPr>
              <w:pStyle w:val="ConsPlusNormal"/>
            </w:pPr>
          </w:p>
        </w:tc>
        <w:tc>
          <w:tcPr>
            <w:tcW w:w="1814" w:type="dxa"/>
            <w:vMerge/>
          </w:tcPr>
          <w:p w14:paraId="52B31CF6" w14:textId="77777777" w:rsidR="002A36AF" w:rsidRDefault="002A36AF">
            <w:pPr>
              <w:pStyle w:val="ConsPlusNormal"/>
            </w:pPr>
          </w:p>
        </w:tc>
        <w:tc>
          <w:tcPr>
            <w:tcW w:w="340" w:type="dxa"/>
            <w:tcBorders>
              <w:top w:val="nil"/>
              <w:bottom w:val="nil"/>
              <w:right w:val="nil"/>
            </w:tcBorders>
          </w:tcPr>
          <w:p w14:paraId="3C6AFC62" w14:textId="77777777" w:rsidR="002A36AF" w:rsidRDefault="002A36AF">
            <w:pPr>
              <w:pStyle w:val="ConsPlusNormal"/>
              <w:jc w:val="center"/>
            </w:pPr>
            <w:r>
              <w:t>1</w:t>
            </w:r>
          </w:p>
        </w:tc>
        <w:tc>
          <w:tcPr>
            <w:tcW w:w="340" w:type="dxa"/>
            <w:tcBorders>
              <w:top w:val="nil"/>
              <w:left w:val="nil"/>
              <w:bottom w:val="nil"/>
              <w:right w:val="nil"/>
            </w:tcBorders>
          </w:tcPr>
          <w:p w14:paraId="6F610E78" w14:textId="77777777" w:rsidR="002A36AF" w:rsidRDefault="002A36AF">
            <w:pPr>
              <w:pStyle w:val="ConsPlusNormal"/>
              <w:jc w:val="center"/>
            </w:pPr>
            <w:r>
              <w:t>-</w:t>
            </w:r>
          </w:p>
        </w:tc>
        <w:tc>
          <w:tcPr>
            <w:tcW w:w="3005" w:type="dxa"/>
            <w:tcBorders>
              <w:top w:val="nil"/>
              <w:left w:val="nil"/>
              <w:bottom w:val="nil"/>
            </w:tcBorders>
          </w:tcPr>
          <w:p w14:paraId="79750DBF" w14:textId="77777777" w:rsidR="002A36AF" w:rsidRDefault="002A36AF">
            <w:pPr>
              <w:pStyle w:val="ConsPlusNormal"/>
            </w:pPr>
            <w:r>
              <w:t>расчет сумм страховых взносов на дополнительное социальное обеспечение членов летных экипажей воздушных судов гражданской авиации |</w:t>
            </w:r>
          </w:p>
        </w:tc>
      </w:tr>
      <w:tr w:rsidR="002A36AF" w14:paraId="2D5C77A7" w14:textId="77777777">
        <w:tc>
          <w:tcPr>
            <w:tcW w:w="2778" w:type="dxa"/>
            <w:vMerge/>
          </w:tcPr>
          <w:p w14:paraId="213FABE6" w14:textId="77777777" w:rsidR="002A36AF" w:rsidRDefault="002A36AF">
            <w:pPr>
              <w:pStyle w:val="ConsPlusNormal"/>
            </w:pPr>
          </w:p>
        </w:tc>
        <w:tc>
          <w:tcPr>
            <w:tcW w:w="2891" w:type="dxa"/>
            <w:vMerge/>
          </w:tcPr>
          <w:p w14:paraId="22B25366" w14:textId="77777777" w:rsidR="002A36AF" w:rsidRDefault="002A36AF">
            <w:pPr>
              <w:pStyle w:val="ConsPlusNormal"/>
            </w:pPr>
          </w:p>
        </w:tc>
        <w:tc>
          <w:tcPr>
            <w:tcW w:w="1191" w:type="dxa"/>
            <w:vMerge/>
          </w:tcPr>
          <w:p w14:paraId="2E36366A" w14:textId="77777777" w:rsidR="002A36AF" w:rsidRDefault="002A36AF">
            <w:pPr>
              <w:pStyle w:val="ConsPlusNormal"/>
            </w:pPr>
          </w:p>
        </w:tc>
        <w:tc>
          <w:tcPr>
            <w:tcW w:w="1191" w:type="dxa"/>
            <w:vMerge/>
          </w:tcPr>
          <w:p w14:paraId="70D2497C" w14:textId="77777777" w:rsidR="002A36AF" w:rsidRDefault="002A36AF">
            <w:pPr>
              <w:pStyle w:val="ConsPlusNormal"/>
            </w:pPr>
          </w:p>
        </w:tc>
        <w:tc>
          <w:tcPr>
            <w:tcW w:w="1814" w:type="dxa"/>
            <w:vMerge/>
          </w:tcPr>
          <w:p w14:paraId="4E5A171A" w14:textId="77777777" w:rsidR="002A36AF" w:rsidRDefault="002A36AF">
            <w:pPr>
              <w:pStyle w:val="ConsPlusNormal"/>
            </w:pPr>
          </w:p>
        </w:tc>
        <w:tc>
          <w:tcPr>
            <w:tcW w:w="340" w:type="dxa"/>
            <w:tcBorders>
              <w:top w:val="nil"/>
              <w:right w:val="nil"/>
            </w:tcBorders>
          </w:tcPr>
          <w:p w14:paraId="7135206D" w14:textId="77777777" w:rsidR="002A36AF" w:rsidRDefault="002A36AF">
            <w:pPr>
              <w:pStyle w:val="ConsPlusNormal"/>
              <w:jc w:val="center"/>
            </w:pPr>
            <w:r>
              <w:t>2</w:t>
            </w:r>
          </w:p>
        </w:tc>
        <w:tc>
          <w:tcPr>
            <w:tcW w:w="340" w:type="dxa"/>
            <w:tcBorders>
              <w:top w:val="nil"/>
              <w:left w:val="nil"/>
              <w:right w:val="nil"/>
            </w:tcBorders>
          </w:tcPr>
          <w:p w14:paraId="1E29E997" w14:textId="77777777" w:rsidR="002A36AF" w:rsidRDefault="002A36AF">
            <w:pPr>
              <w:pStyle w:val="ConsPlusNormal"/>
              <w:jc w:val="center"/>
            </w:pPr>
            <w:r>
              <w:t>-</w:t>
            </w:r>
          </w:p>
        </w:tc>
        <w:tc>
          <w:tcPr>
            <w:tcW w:w="3005" w:type="dxa"/>
            <w:tcBorders>
              <w:top w:val="nil"/>
              <w:left w:val="nil"/>
            </w:tcBorders>
          </w:tcPr>
          <w:p w14:paraId="48F30039" w14:textId="77777777" w:rsidR="002A36AF" w:rsidRDefault="002A36AF">
            <w:pPr>
              <w:pStyle w:val="ConsPlusNormal"/>
            </w:pPr>
            <w:r>
              <w:t>расчет сумм страховых взносов на дополнительное социальное обеспечение отдельных категорий работников организаций угольной промышленности</w:t>
            </w:r>
          </w:p>
        </w:tc>
      </w:tr>
      <w:tr w:rsidR="002A36AF" w14:paraId="173106EC" w14:textId="77777777">
        <w:tc>
          <w:tcPr>
            <w:tcW w:w="2778" w:type="dxa"/>
          </w:tcPr>
          <w:p w14:paraId="4F671F8D" w14:textId="77777777" w:rsidR="002A36AF" w:rsidRDefault="002A36AF">
            <w:pPr>
              <w:pStyle w:val="ConsPlusNormal"/>
            </w:pPr>
            <w:r>
              <w:t>Количество физических лиц, с выплат и иных вознаграждений которым исчислены страховые взносы на дополнительное социальное обеспечение (чел.)</w:t>
            </w:r>
          </w:p>
        </w:tc>
        <w:tc>
          <w:tcPr>
            <w:tcW w:w="2891" w:type="dxa"/>
          </w:tcPr>
          <w:p w14:paraId="423254EA" w14:textId="77777777" w:rsidR="002A36AF" w:rsidRDefault="002A36AF">
            <w:pPr>
              <w:pStyle w:val="ConsPlusNormal"/>
              <w:jc w:val="center"/>
            </w:pPr>
            <w:r>
              <w:t>КолЛицНачСВ</w:t>
            </w:r>
          </w:p>
        </w:tc>
        <w:tc>
          <w:tcPr>
            <w:tcW w:w="1191" w:type="dxa"/>
          </w:tcPr>
          <w:p w14:paraId="1FF0760B" w14:textId="77777777" w:rsidR="002A36AF" w:rsidRDefault="002A36AF">
            <w:pPr>
              <w:pStyle w:val="ConsPlusNormal"/>
              <w:jc w:val="center"/>
            </w:pPr>
            <w:r>
              <w:t>С</w:t>
            </w:r>
          </w:p>
        </w:tc>
        <w:tc>
          <w:tcPr>
            <w:tcW w:w="1191" w:type="dxa"/>
          </w:tcPr>
          <w:p w14:paraId="66ED4016" w14:textId="77777777" w:rsidR="002A36AF" w:rsidRDefault="002A36AF">
            <w:pPr>
              <w:pStyle w:val="ConsPlusNormal"/>
            </w:pPr>
          </w:p>
        </w:tc>
        <w:tc>
          <w:tcPr>
            <w:tcW w:w="1814" w:type="dxa"/>
          </w:tcPr>
          <w:p w14:paraId="36C07FC2" w14:textId="77777777" w:rsidR="002A36AF" w:rsidRDefault="002A36AF">
            <w:pPr>
              <w:pStyle w:val="ConsPlusNormal"/>
              <w:jc w:val="center"/>
            </w:pPr>
            <w:r>
              <w:t>О</w:t>
            </w:r>
          </w:p>
        </w:tc>
        <w:tc>
          <w:tcPr>
            <w:tcW w:w="3685" w:type="dxa"/>
            <w:gridSpan w:val="3"/>
          </w:tcPr>
          <w:p w14:paraId="11F2014F" w14:textId="77777777" w:rsidR="002A36AF" w:rsidRDefault="002A36AF">
            <w:pPr>
              <w:pStyle w:val="ConsPlusNormal"/>
            </w:pPr>
            <w:r>
              <w:t>Типовой элемент &lt;КолЛицТип&gt;.</w:t>
            </w:r>
          </w:p>
          <w:p w14:paraId="0C28E049" w14:textId="77777777" w:rsidR="002A36AF" w:rsidRDefault="002A36AF">
            <w:pPr>
              <w:pStyle w:val="ConsPlusNormal"/>
            </w:pPr>
            <w:r>
              <w:t>Состав элемента представлен в таблице 4.45</w:t>
            </w:r>
          </w:p>
        </w:tc>
      </w:tr>
      <w:tr w:rsidR="002A36AF" w14:paraId="60AC4947" w14:textId="77777777">
        <w:tc>
          <w:tcPr>
            <w:tcW w:w="2778" w:type="dxa"/>
          </w:tcPr>
          <w:p w14:paraId="4EE33A44" w14:textId="77777777" w:rsidR="002A36AF" w:rsidRDefault="002A36AF">
            <w:pPr>
              <w:pStyle w:val="ConsPlusNormal"/>
            </w:pPr>
            <w:r>
              <w:t xml:space="preserve">Сумма выплат и иных вознаграждений, начисленных в пользу физических лиц в соответствии со </w:t>
            </w:r>
            <w:hyperlink r:id="rId154">
              <w:r>
                <w:rPr>
                  <w:color w:val="0000FF"/>
                </w:rPr>
                <w:t>статьей 420</w:t>
              </w:r>
            </w:hyperlink>
            <w:r>
              <w:t xml:space="preserve"> Налогового кодекса Российской Федерации</w:t>
            </w:r>
          </w:p>
        </w:tc>
        <w:tc>
          <w:tcPr>
            <w:tcW w:w="2891" w:type="dxa"/>
          </w:tcPr>
          <w:p w14:paraId="7E3F14D2" w14:textId="77777777" w:rsidR="002A36AF" w:rsidRDefault="002A36AF">
            <w:pPr>
              <w:pStyle w:val="ConsPlusNormal"/>
              <w:jc w:val="center"/>
            </w:pPr>
            <w:r>
              <w:t>ВыплНачислФЛ</w:t>
            </w:r>
          </w:p>
        </w:tc>
        <w:tc>
          <w:tcPr>
            <w:tcW w:w="1191" w:type="dxa"/>
          </w:tcPr>
          <w:p w14:paraId="550EBF7D" w14:textId="77777777" w:rsidR="002A36AF" w:rsidRDefault="002A36AF">
            <w:pPr>
              <w:pStyle w:val="ConsPlusNormal"/>
              <w:jc w:val="center"/>
            </w:pPr>
            <w:r>
              <w:t>С</w:t>
            </w:r>
          </w:p>
        </w:tc>
        <w:tc>
          <w:tcPr>
            <w:tcW w:w="1191" w:type="dxa"/>
          </w:tcPr>
          <w:p w14:paraId="31D4FA59" w14:textId="77777777" w:rsidR="002A36AF" w:rsidRDefault="002A36AF">
            <w:pPr>
              <w:pStyle w:val="ConsPlusNormal"/>
            </w:pPr>
          </w:p>
        </w:tc>
        <w:tc>
          <w:tcPr>
            <w:tcW w:w="1814" w:type="dxa"/>
          </w:tcPr>
          <w:p w14:paraId="5294FD4D" w14:textId="77777777" w:rsidR="002A36AF" w:rsidRDefault="002A36AF">
            <w:pPr>
              <w:pStyle w:val="ConsPlusNormal"/>
              <w:jc w:val="center"/>
            </w:pPr>
            <w:r>
              <w:t>О</w:t>
            </w:r>
          </w:p>
        </w:tc>
        <w:tc>
          <w:tcPr>
            <w:tcW w:w="3685" w:type="dxa"/>
            <w:gridSpan w:val="3"/>
          </w:tcPr>
          <w:p w14:paraId="38C64C10" w14:textId="77777777" w:rsidR="002A36AF" w:rsidRDefault="002A36AF">
            <w:pPr>
              <w:pStyle w:val="ConsPlusNormal"/>
            </w:pPr>
            <w:r>
              <w:t>Типовой элемент &lt;СвСум1Тип&gt;.</w:t>
            </w:r>
          </w:p>
          <w:p w14:paraId="2A60DA87" w14:textId="77777777" w:rsidR="002A36AF" w:rsidRDefault="002A36AF">
            <w:pPr>
              <w:pStyle w:val="ConsPlusNormal"/>
            </w:pPr>
            <w:r>
              <w:t>Состав элемента представлен в таблице 4.46</w:t>
            </w:r>
          </w:p>
        </w:tc>
      </w:tr>
      <w:tr w:rsidR="002A36AF" w14:paraId="18E4F057" w14:textId="77777777">
        <w:tc>
          <w:tcPr>
            <w:tcW w:w="2778" w:type="dxa"/>
          </w:tcPr>
          <w:p w14:paraId="4C8419A2" w14:textId="77777777" w:rsidR="002A36AF" w:rsidRDefault="002A36AF">
            <w:pPr>
              <w:pStyle w:val="ConsPlusNormal"/>
            </w:pPr>
            <w:r>
              <w:t xml:space="preserve">Сумма, не подлежащая обложению страховыми взносами в соответствии со </w:t>
            </w:r>
            <w:hyperlink r:id="rId155">
              <w:r>
                <w:rPr>
                  <w:color w:val="0000FF"/>
                </w:rPr>
                <w:t>статьей 422</w:t>
              </w:r>
            </w:hyperlink>
            <w:r>
              <w:t xml:space="preserve"> Налогового кодекса Российской Федерации</w:t>
            </w:r>
          </w:p>
        </w:tc>
        <w:tc>
          <w:tcPr>
            <w:tcW w:w="2891" w:type="dxa"/>
          </w:tcPr>
          <w:p w14:paraId="02D84AD3" w14:textId="77777777" w:rsidR="002A36AF" w:rsidRDefault="002A36AF">
            <w:pPr>
              <w:pStyle w:val="ConsPlusNormal"/>
              <w:jc w:val="center"/>
            </w:pPr>
            <w:r>
              <w:t>НеОбложенСВ</w:t>
            </w:r>
          </w:p>
        </w:tc>
        <w:tc>
          <w:tcPr>
            <w:tcW w:w="1191" w:type="dxa"/>
          </w:tcPr>
          <w:p w14:paraId="3EBB3481" w14:textId="77777777" w:rsidR="002A36AF" w:rsidRDefault="002A36AF">
            <w:pPr>
              <w:pStyle w:val="ConsPlusNormal"/>
              <w:jc w:val="center"/>
            </w:pPr>
            <w:r>
              <w:t>С</w:t>
            </w:r>
          </w:p>
        </w:tc>
        <w:tc>
          <w:tcPr>
            <w:tcW w:w="1191" w:type="dxa"/>
          </w:tcPr>
          <w:p w14:paraId="2EDA0704" w14:textId="77777777" w:rsidR="002A36AF" w:rsidRDefault="002A36AF">
            <w:pPr>
              <w:pStyle w:val="ConsPlusNormal"/>
            </w:pPr>
          </w:p>
        </w:tc>
        <w:tc>
          <w:tcPr>
            <w:tcW w:w="1814" w:type="dxa"/>
          </w:tcPr>
          <w:p w14:paraId="7D4C003D" w14:textId="77777777" w:rsidR="002A36AF" w:rsidRDefault="002A36AF">
            <w:pPr>
              <w:pStyle w:val="ConsPlusNormal"/>
              <w:jc w:val="center"/>
            </w:pPr>
            <w:r>
              <w:t>О</w:t>
            </w:r>
          </w:p>
        </w:tc>
        <w:tc>
          <w:tcPr>
            <w:tcW w:w="3685" w:type="dxa"/>
            <w:gridSpan w:val="3"/>
          </w:tcPr>
          <w:p w14:paraId="67B2118E" w14:textId="77777777" w:rsidR="002A36AF" w:rsidRDefault="002A36AF">
            <w:pPr>
              <w:pStyle w:val="ConsPlusNormal"/>
            </w:pPr>
            <w:r>
              <w:t>Типовой элемент &lt;СвСум1Тип&gt;.</w:t>
            </w:r>
          </w:p>
          <w:p w14:paraId="355855EB" w14:textId="77777777" w:rsidR="002A36AF" w:rsidRDefault="002A36AF">
            <w:pPr>
              <w:pStyle w:val="ConsPlusNormal"/>
            </w:pPr>
            <w:r>
              <w:t>Состав элемента представлен в таблице 4.46</w:t>
            </w:r>
          </w:p>
        </w:tc>
      </w:tr>
      <w:tr w:rsidR="002A36AF" w14:paraId="20183784" w14:textId="77777777">
        <w:tc>
          <w:tcPr>
            <w:tcW w:w="2778" w:type="dxa"/>
          </w:tcPr>
          <w:p w14:paraId="21E4F686" w14:textId="77777777" w:rsidR="002A36AF" w:rsidRDefault="002A36AF">
            <w:pPr>
              <w:pStyle w:val="ConsPlusNormal"/>
            </w:pPr>
            <w:r>
              <w:t>База для исчисления страховых взносов на дополнительное социальное обеспечение</w:t>
            </w:r>
          </w:p>
        </w:tc>
        <w:tc>
          <w:tcPr>
            <w:tcW w:w="2891" w:type="dxa"/>
          </w:tcPr>
          <w:p w14:paraId="67D24001" w14:textId="77777777" w:rsidR="002A36AF" w:rsidRDefault="002A36AF">
            <w:pPr>
              <w:pStyle w:val="ConsPlusNormal"/>
              <w:jc w:val="center"/>
            </w:pPr>
            <w:r>
              <w:t>БазНачислСВДСО</w:t>
            </w:r>
          </w:p>
        </w:tc>
        <w:tc>
          <w:tcPr>
            <w:tcW w:w="1191" w:type="dxa"/>
          </w:tcPr>
          <w:p w14:paraId="07EE5197" w14:textId="77777777" w:rsidR="002A36AF" w:rsidRDefault="002A36AF">
            <w:pPr>
              <w:pStyle w:val="ConsPlusNormal"/>
              <w:jc w:val="center"/>
            </w:pPr>
            <w:r>
              <w:t>С</w:t>
            </w:r>
          </w:p>
        </w:tc>
        <w:tc>
          <w:tcPr>
            <w:tcW w:w="1191" w:type="dxa"/>
          </w:tcPr>
          <w:p w14:paraId="5CBCBE8F" w14:textId="77777777" w:rsidR="002A36AF" w:rsidRDefault="002A36AF">
            <w:pPr>
              <w:pStyle w:val="ConsPlusNormal"/>
            </w:pPr>
          </w:p>
        </w:tc>
        <w:tc>
          <w:tcPr>
            <w:tcW w:w="1814" w:type="dxa"/>
          </w:tcPr>
          <w:p w14:paraId="4FE75056" w14:textId="77777777" w:rsidR="002A36AF" w:rsidRDefault="002A36AF">
            <w:pPr>
              <w:pStyle w:val="ConsPlusNormal"/>
              <w:jc w:val="center"/>
            </w:pPr>
            <w:r>
              <w:t>О</w:t>
            </w:r>
          </w:p>
        </w:tc>
        <w:tc>
          <w:tcPr>
            <w:tcW w:w="3685" w:type="dxa"/>
            <w:gridSpan w:val="3"/>
          </w:tcPr>
          <w:p w14:paraId="7801CBA8" w14:textId="77777777" w:rsidR="002A36AF" w:rsidRDefault="002A36AF">
            <w:pPr>
              <w:pStyle w:val="ConsPlusNormal"/>
            </w:pPr>
            <w:r>
              <w:t>Типовой элемент &lt;СвСум1Тип&gt;.</w:t>
            </w:r>
          </w:p>
          <w:p w14:paraId="77EED2C1" w14:textId="77777777" w:rsidR="002A36AF" w:rsidRDefault="002A36AF">
            <w:pPr>
              <w:pStyle w:val="ConsPlusNormal"/>
            </w:pPr>
            <w:r>
              <w:t>Состав элемента представлен в таблице 4.46</w:t>
            </w:r>
          </w:p>
        </w:tc>
      </w:tr>
      <w:tr w:rsidR="002A36AF" w14:paraId="0D204F0F" w14:textId="77777777">
        <w:tc>
          <w:tcPr>
            <w:tcW w:w="2778" w:type="dxa"/>
          </w:tcPr>
          <w:p w14:paraId="5C16911A" w14:textId="77777777" w:rsidR="002A36AF" w:rsidRDefault="002A36AF">
            <w:pPr>
              <w:pStyle w:val="ConsPlusNormal"/>
            </w:pPr>
            <w:r>
              <w:t>Исчислено страховых взносов на дополнительное социальное обеспечение</w:t>
            </w:r>
          </w:p>
        </w:tc>
        <w:tc>
          <w:tcPr>
            <w:tcW w:w="2891" w:type="dxa"/>
          </w:tcPr>
          <w:p w14:paraId="68C97D97" w14:textId="77777777" w:rsidR="002A36AF" w:rsidRDefault="002A36AF">
            <w:pPr>
              <w:pStyle w:val="ConsPlusNormal"/>
              <w:jc w:val="center"/>
            </w:pPr>
            <w:r>
              <w:t>НачислСВДСО</w:t>
            </w:r>
          </w:p>
        </w:tc>
        <w:tc>
          <w:tcPr>
            <w:tcW w:w="1191" w:type="dxa"/>
          </w:tcPr>
          <w:p w14:paraId="14E40052" w14:textId="77777777" w:rsidR="002A36AF" w:rsidRDefault="002A36AF">
            <w:pPr>
              <w:pStyle w:val="ConsPlusNormal"/>
              <w:jc w:val="center"/>
            </w:pPr>
            <w:r>
              <w:t>С</w:t>
            </w:r>
          </w:p>
        </w:tc>
        <w:tc>
          <w:tcPr>
            <w:tcW w:w="1191" w:type="dxa"/>
          </w:tcPr>
          <w:p w14:paraId="09ED03F0" w14:textId="77777777" w:rsidR="002A36AF" w:rsidRDefault="002A36AF">
            <w:pPr>
              <w:pStyle w:val="ConsPlusNormal"/>
            </w:pPr>
          </w:p>
        </w:tc>
        <w:tc>
          <w:tcPr>
            <w:tcW w:w="1814" w:type="dxa"/>
          </w:tcPr>
          <w:p w14:paraId="64BCBFDD" w14:textId="77777777" w:rsidR="002A36AF" w:rsidRDefault="002A36AF">
            <w:pPr>
              <w:pStyle w:val="ConsPlusNormal"/>
              <w:jc w:val="center"/>
            </w:pPr>
            <w:r>
              <w:t>О</w:t>
            </w:r>
          </w:p>
        </w:tc>
        <w:tc>
          <w:tcPr>
            <w:tcW w:w="3685" w:type="dxa"/>
            <w:gridSpan w:val="3"/>
          </w:tcPr>
          <w:p w14:paraId="38196B89" w14:textId="77777777" w:rsidR="002A36AF" w:rsidRDefault="002A36AF">
            <w:pPr>
              <w:pStyle w:val="ConsPlusNormal"/>
            </w:pPr>
            <w:r>
              <w:t>Типовой элемент &lt;СвСум1Тип&gt;.</w:t>
            </w:r>
          </w:p>
          <w:p w14:paraId="423F2FFA" w14:textId="77777777" w:rsidR="002A36AF" w:rsidRDefault="002A36AF">
            <w:pPr>
              <w:pStyle w:val="ConsPlusNormal"/>
            </w:pPr>
            <w:r>
              <w:t>Состав элемента представлен в таблице 4.46</w:t>
            </w:r>
          </w:p>
        </w:tc>
      </w:tr>
    </w:tbl>
    <w:p w14:paraId="2B859FA2" w14:textId="77777777" w:rsidR="002A36AF" w:rsidRDefault="002A36AF">
      <w:pPr>
        <w:pStyle w:val="ConsPlusNormal"/>
        <w:jc w:val="both"/>
      </w:pPr>
    </w:p>
    <w:p w14:paraId="4049D1A2" w14:textId="77777777" w:rsidR="002A36AF" w:rsidRDefault="002A36AF">
      <w:pPr>
        <w:pStyle w:val="ConsPlusNormal"/>
        <w:jc w:val="right"/>
      </w:pPr>
      <w:r>
        <w:t>Таблица 4.15</w:t>
      </w:r>
    </w:p>
    <w:p w14:paraId="6AFC0E23" w14:textId="77777777" w:rsidR="002A36AF" w:rsidRDefault="002A36AF">
      <w:pPr>
        <w:pStyle w:val="ConsPlusNormal"/>
        <w:jc w:val="both"/>
      </w:pPr>
    </w:p>
    <w:p w14:paraId="62B75032" w14:textId="77777777" w:rsidR="002A36AF" w:rsidRDefault="002A36AF">
      <w:pPr>
        <w:pStyle w:val="ConsPlusNormal"/>
        <w:jc w:val="center"/>
      </w:pPr>
      <w:r>
        <w:t>Расчет сумм страховых взносов на обязательное</w:t>
      </w:r>
    </w:p>
    <w:p w14:paraId="2D8C7531" w14:textId="77777777" w:rsidR="002A36AF" w:rsidRDefault="002A36AF">
      <w:pPr>
        <w:pStyle w:val="ConsPlusNormal"/>
        <w:jc w:val="center"/>
      </w:pPr>
      <w:r>
        <w:t>пенсионное страхование, на обязательное социальное</w:t>
      </w:r>
    </w:p>
    <w:p w14:paraId="0078A947" w14:textId="77777777" w:rsidR="002A36AF" w:rsidRDefault="002A36AF">
      <w:pPr>
        <w:pStyle w:val="ConsPlusNormal"/>
        <w:jc w:val="center"/>
      </w:pPr>
      <w:r>
        <w:t>страхование на случай временной нетрудоспособности</w:t>
      </w:r>
    </w:p>
    <w:p w14:paraId="3002BF6B" w14:textId="77777777" w:rsidR="002A36AF" w:rsidRDefault="002A36AF">
      <w:pPr>
        <w:pStyle w:val="ConsPlusNormal"/>
        <w:jc w:val="center"/>
      </w:pPr>
      <w:r>
        <w:t>и в связи с материнством, на обязательное медицинское</w:t>
      </w:r>
    </w:p>
    <w:p w14:paraId="74762F4E" w14:textId="77777777" w:rsidR="002A36AF" w:rsidRDefault="002A36AF">
      <w:pPr>
        <w:pStyle w:val="ConsPlusNormal"/>
        <w:jc w:val="center"/>
      </w:pPr>
      <w:r>
        <w:t>страхование с выплат и иных вознаграждений, начисленных</w:t>
      </w:r>
    </w:p>
    <w:p w14:paraId="7501BAF5" w14:textId="77777777" w:rsidR="002A36AF" w:rsidRDefault="002A36AF">
      <w:pPr>
        <w:pStyle w:val="ConsPlusNormal"/>
        <w:jc w:val="center"/>
      </w:pPr>
      <w:r>
        <w:t xml:space="preserve">в пользу физических лиц, указанных в </w:t>
      </w:r>
      <w:hyperlink r:id="rId156">
        <w:r>
          <w:rPr>
            <w:color w:val="0000FF"/>
          </w:rPr>
          <w:t>пункте 6.2 статьи 431</w:t>
        </w:r>
      </w:hyperlink>
    </w:p>
    <w:p w14:paraId="5E6E35B9" w14:textId="77777777" w:rsidR="002A36AF" w:rsidRDefault="002A36AF">
      <w:pPr>
        <w:pStyle w:val="ConsPlusNormal"/>
        <w:jc w:val="center"/>
      </w:pPr>
      <w:r>
        <w:t>Налогового кодекса Российской Федерации (РасчСВ_6.2.431)</w:t>
      </w:r>
    </w:p>
    <w:p w14:paraId="450FE9A0"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85"/>
      </w:tblGrid>
      <w:tr w:rsidR="002A36AF" w14:paraId="4A548FFC" w14:textId="77777777">
        <w:tc>
          <w:tcPr>
            <w:tcW w:w="2778" w:type="dxa"/>
          </w:tcPr>
          <w:p w14:paraId="0E827CCA" w14:textId="77777777" w:rsidR="002A36AF" w:rsidRDefault="002A36AF">
            <w:pPr>
              <w:pStyle w:val="ConsPlusNormal"/>
              <w:jc w:val="center"/>
            </w:pPr>
            <w:r>
              <w:t>Наименование элемента</w:t>
            </w:r>
          </w:p>
        </w:tc>
        <w:tc>
          <w:tcPr>
            <w:tcW w:w="2891" w:type="dxa"/>
          </w:tcPr>
          <w:p w14:paraId="3EFA06CF" w14:textId="77777777" w:rsidR="002A36AF" w:rsidRDefault="002A36AF">
            <w:pPr>
              <w:pStyle w:val="ConsPlusNormal"/>
              <w:jc w:val="center"/>
            </w:pPr>
            <w:r>
              <w:t>Сокращенное наименование (код) элемента</w:t>
            </w:r>
          </w:p>
        </w:tc>
        <w:tc>
          <w:tcPr>
            <w:tcW w:w="1191" w:type="dxa"/>
          </w:tcPr>
          <w:p w14:paraId="18E3FA3C" w14:textId="77777777" w:rsidR="002A36AF" w:rsidRDefault="002A36AF">
            <w:pPr>
              <w:pStyle w:val="ConsPlusNormal"/>
              <w:jc w:val="center"/>
            </w:pPr>
            <w:r>
              <w:t>Признак типа элемента</w:t>
            </w:r>
          </w:p>
        </w:tc>
        <w:tc>
          <w:tcPr>
            <w:tcW w:w="1191" w:type="dxa"/>
          </w:tcPr>
          <w:p w14:paraId="7D038AC3" w14:textId="77777777" w:rsidR="002A36AF" w:rsidRDefault="002A36AF">
            <w:pPr>
              <w:pStyle w:val="ConsPlusNormal"/>
              <w:jc w:val="center"/>
            </w:pPr>
            <w:r>
              <w:t>Формат элемента</w:t>
            </w:r>
          </w:p>
        </w:tc>
        <w:tc>
          <w:tcPr>
            <w:tcW w:w="1814" w:type="dxa"/>
          </w:tcPr>
          <w:p w14:paraId="0BEF592C" w14:textId="77777777" w:rsidR="002A36AF" w:rsidRDefault="002A36AF">
            <w:pPr>
              <w:pStyle w:val="ConsPlusNormal"/>
              <w:jc w:val="center"/>
            </w:pPr>
            <w:r>
              <w:t>Признак обязательности элемента</w:t>
            </w:r>
          </w:p>
        </w:tc>
        <w:tc>
          <w:tcPr>
            <w:tcW w:w="3685" w:type="dxa"/>
          </w:tcPr>
          <w:p w14:paraId="783CAA0C" w14:textId="77777777" w:rsidR="002A36AF" w:rsidRDefault="002A36AF">
            <w:pPr>
              <w:pStyle w:val="ConsPlusNormal"/>
              <w:jc w:val="center"/>
            </w:pPr>
            <w:r>
              <w:t>Дополнительная информация</w:t>
            </w:r>
          </w:p>
        </w:tc>
      </w:tr>
      <w:tr w:rsidR="002A36AF" w14:paraId="6E7DF544" w14:textId="77777777">
        <w:tc>
          <w:tcPr>
            <w:tcW w:w="2778" w:type="dxa"/>
          </w:tcPr>
          <w:p w14:paraId="292499AE" w14:textId="77777777" w:rsidR="002A36AF" w:rsidRDefault="002A36AF">
            <w:pPr>
              <w:pStyle w:val="ConsPlusNormal"/>
            </w:pPr>
            <w:r>
              <w:t>Код тарифа плательщика</w:t>
            </w:r>
          </w:p>
        </w:tc>
        <w:tc>
          <w:tcPr>
            <w:tcW w:w="2891" w:type="dxa"/>
          </w:tcPr>
          <w:p w14:paraId="7C286799" w14:textId="77777777" w:rsidR="002A36AF" w:rsidRDefault="002A36AF">
            <w:pPr>
              <w:pStyle w:val="ConsPlusNormal"/>
              <w:jc w:val="center"/>
            </w:pPr>
            <w:r>
              <w:t>ТарифПлат</w:t>
            </w:r>
          </w:p>
        </w:tc>
        <w:tc>
          <w:tcPr>
            <w:tcW w:w="1191" w:type="dxa"/>
          </w:tcPr>
          <w:p w14:paraId="351B4C0C" w14:textId="77777777" w:rsidR="002A36AF" w:rsidRDefault="002A36AF">
            <w:pPr>
              <w:pStyle w:val="ConsPlusNormal"/>
              <w:jc w:val="center"/>
            </w:pPr>
            <w:r>
              <w:t>А</w:t>
            </w:r>
          </w:p>
        </w:tc>
        <w:tc>
          <w:tcPr>
            <w:tcW w:w="1191" w:type="dxa"/>
          </w:tcPr>
          <w:p w14:paraId="73413EC0" w14:textId="77777777" w:rsidR="002A36AF" w:rsidRDefault="002A36AF">
            <w:pPr>
              <w:pStyle w:val="ConsPlusNormal"/>
              <w:jc w:val="center"/>
            </w:pPr>
            <w:r>
              <w:t>T(=2)</w:t>
            </w:r>
          </w:p>
        </w:tc>
        <w:tc>
          <w:tcPr>
            <w:tcW w:w="1814" w:type="dxa"/>
          </w:tcPr>
          <w:p w14:paraId="29113626" w14:textId="77777777" w:rsidR="002A36AF" w:rsidRDefault="002A36AF">
            <w:pPr>
              <w:pStyle w:val="ConsPlusNormal"/>
              <w:jc w:val="center"/>
            </w:pPr>
            <w:r>
              <w:t>ОК</w:t>
            </w:r>
          </w:p>
        </w:tc>
        <w:tc>
          <w:tcPr>
            <w:tcW w:w="3685" w:type="dxa"/>
          </w:tcPr>
          <w:p w14:paraId="145726F3" w14:textId="77777777" w:rsidR="002A36AF" w:rsidRDefault="002A36AF">
            <w:pPr>
              <w:pStyle w:val="ConsPlusNormal"/>
            </w:pPr>
            <w:r>
              <w:t>Принимает значения в соответствии с приложением N 5 к Порядку заполнения</w:t>
            </w:r>
          </w:p>
        </w:tc>
      </w:tr>
      <w:tr w:rsidR="002A36AF" w14:paraId="1E9F46F4" w14:textId="77777777">
        <w:tc>
          <w:tcPr>
            <w:tcW w:w="2778" w:type="dxa"/>
          </w:tcPr>
          <w:p w14:paraId="71372C5C" w14:textId="77777777" w:rsidR="002A36AF" w:rsidRDefault="002A36AF">
            <w:pPr>
              <w:pStyle w:val="ConsPlusNormal"/>
            </w:pPr>
            <w:r>
              <w:t xml:space="preserve">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с выплат и иных вознаграждений, начисленных в пользу физических лиц, указанных в </w:t>
            </w:r>
            <w:hyperlink r:id="rId157">
              <w:r>
                <w:rPr>
                  <w:color w:val="0000FF"/>
                </w:rPr>
                <w:t>пункте 6.2 статьи 431</w:t>
              </w:r>
            </w:hyperlink>
            <w:r>
              <w:t xml:space="preserve"> Налогового кодекса Российской Федерации</w:t>
            </w:r>
          </w:p>
        </w:tc>
        <w:tc>
          <w:tcPr>
            <w:tcW w:w="2891" w:type="dxa"/>
          </w:tcPr>
          <w:p w14:paraId="6CADAC99" w14:textId="77777777" w:rsidR="002A36AF" w:rsidRDefault="002A36AF">
            <w:pPr>
              <w:pStyle w:val="ConsPlusNormal"/>
              <w:jc w:val="center"/>
            </w:pPr>
            <w:r>
              <w:t>РасчСВ6.2.431</w:t>
            </w:r>
          </w:p>
        </w:tc>
        <w:tc>
          <w:tcPr>
            <w:tcW w:w="1191" w:type="dxa"/>
          </w:tcPr>
          <w:p w14:paraId="5DC34811" w14:textId="77777777" w:rsidR="002A36AF" w:rsidRDefault="002A36AF">
            <w:pPr>
              <w:pStyle w:val="ConsPlusNormal"/>
              <w:jc w:val="center"/>
            </w:pPr>
            <w:r>
              <w:t>С</w:t>
            </w:r>
          </w:p>
        </w:tc>
        <w:tc>
          <w:tcPr>
            <w:tcW w:w="1191" w:type="dxa"/>
          </w:tcPr>
          <w:p w14:paraId="27B08FF7" w14:textId="77777777" w:rsidR="002A36AF" w:rsidRDefault="002A36AF">
            <w:pPr>
              <w:pStyle w:val="ConsPlusNormal"/>
            </w:pPr>
          </w:p>
        </w:tc>
        <w:tc>
          <w:tcPr>
            <w:tcW w:w="1814" w:type="dxa"/>
          </w:tcPr>
          <w:p w14:paraId="3B8FBDC3" w14:textId="77777777" w:rsidR="002A36AF" w:rsidRDefault="002A36AF">
            <w:pPr>
              <w:pStyle w:val="ConsPlusNormal"/>
              <w:jc w:val="center"/>
            </w:pPr>
            <w:r>
              <w:t>О</w:t>
            </w:r>
          </w:p>
        </w:tc>
        <w:tc>
          <w:tcPr>
            <w:tcW w:w="3685" w:type="dxa"/>
          </w:tcPr>
          <w:p w14:paraId="146FC32D" w14:textId="77777777" w:rsidR="002A36AF" w:rsidRDefault="002A36AF">
            <w:pPr>
              <w:pStyle w:val="ConsPlusNormal"/>
            </w:pPr>
            <w:r>
              <w:t>Состав элемента представлен в таблице 4.16</w:t>
            </w:r>
          </w:p>
        </w:tc>
      </w:tr>
    </w:tbl>
    <w:p w14:paraId="5F71BB8E" w14:textId="77777777" w:rsidR="002A36AF" w:rsidRDefault="002A36AF">
      <w:pPr>
        <w:pStyle w:val="ConsPlusNormal"/>
        <w:jc w:val="both"/>
      </w:pPr>
    </w:p>
    <w:p w14:paraId="29352A47" w14:textId="77777777" w:rsidR="002A36AF" w:rsidRDefault="002A36AF">
      <w:pPr>
        <w:pStyle w:val="ConsPlusNormal"/>
        <w:jc w:val="right"/>
      </w:pPr>
      <w:r>
        <w:t>Таблица 4.16</w:t>
      </w:r>
    </w:p>
    <w:p w14:paraId="77A3AAA6" w14:textId="77777777" w:rsidR="002A36AF" w:rsidRDefault="002A36AF">
      <w:pPr>
        <w:pStyle w:val="ConsPlusNormal"/>
        <w:jc w:val="both"/>
      </w:pPr>
    </w:p>
    <w:p w14:paraId="5CD69FBC" w14:textId="77777777" w:rsidR="002A36AF" w:rsidRDefault="002A36AF">
      <w:pPr>
        <w:pStyle w:val="ConsPlusNormal"/>
        <w:jc w:val="center"/>
      </w:pPr>
      <w:r>
        <w:t>Расчет сумм страховых взносов на обязательное</w:t>
      </w:r>
    </w:p>
    <w:p w14:paraId="30BACBD6" w14:textId="77777777" w:rsidR="002A36AF" w:rsidRDefault="002A36AF">
      <w:pPr>
        <w:pStyle w:val="ConsPlusNormal"/>
        <w:jc w:val="center"/>
      </w:pPr>
      <w:r>
        <w:t>пенсионное страхование, на обязательное социальное</w:t>
      </w:r>
    </w:p>
    <w:p w14:paraId="092A90BC" w14:textId="77777777" w:rsidR="002A36AF" w:rsidRDefault="002A36AF">
      <w:pPr>
        <w:pStyle w:val="ConsPlusNormal"/>
        <w:jc w:val="center"/>
      </w:pPr>
      <w:r>
        <w:t>страхование на случай временной нетрудоспособности</w:t>
      </w:r>
    </w:p>
    <w:p w14:paraId="40FF346B" w14:textId="77777777" w:rsidR="002A36AF" w:rsidRDefault="002A36AF">
      <w:pPr>
        <w:pStyle w:val="ConsPlusNormal"/>
        <w:jc w:val="center"/>
      </w:pPr>
      <w:r>
        <w:t>и в связи с материнством, на обязательное медицинское</w:t>
      </w:r>
    </w:p>
    <w:p w14:paraId="198AC896" w14:textId="77777777" w:rsidR="002A36AF" w:rsidRDefault="002A36AF">
      <w:pPr>
        <w:pStyle w:val="ConsPlusNormal"/>
        <w:jc w:val="center"/>
      </w:pPr>
      <w:r>
        <w:t>страхование с выплат и иных вознаграждений, начисленных</w:t>
      </w:r>
    </w:p>
    <w:p w14:paraId="7C3DE28D" w14:textId="77777777" w:rsidR="002A36AF" w:rsidRDefault="002A36AF">
      <w:pPr>
        <w:pStyle w:val="ConsPlusNormal"/>
        <w:jc w:val="center"/>
      </w:pPr>
      <w:r>
        <w:t xml:space="preserve">в пользу физических лиц, указанных в </w:t>
      </w:r>
      <w:hyperlink r:id="rId158">
        <w:r>
          <w:rPr>
            <w:color w:val="0000FF"/>
          </w:rPr>
          <w:t>пункте 6.2 статьи 431</w:t>
        </w:r>
      </w:hyperlink>
    </w:p>
    <w:p w14:paraId="6D294709" w14:textId="77777777" w:rsidR="002A36AF" w:rsidRDefault="002A36AF">
      <w:pPr>
        <w:pStyle w:val="ConsPlusNormal"/>
        <w:jc w:val="center"/>
      </w:pPr>
      <w:r>
        <w:t>Налогового кодекса Российской Федерации (РасчСВ6.2.431)</w:t>
      </w:r>
    </w:p>
    <w:p w14:paraId="6397225F"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85"/>
      </w:tblGrid>
      <w:tr w:rsidR="002A36AF" w14:paraId="0C7558A5" w14:textId="77777777">
        <w:tc>
          <w:tcPr>
            <w:tcW w:w="2778" w:type="dxa"/>
          </w:tcPr>
          <w:p w14:paraId="380E8B53" w14:textId="77777777" w:rsidR="002A36AF" w:rsidRDefault="002A36AF">
            <w:pPr>
              <w:pStyle w:val="ConsPlusNormal"/>
              <w:jc w:val="center"/>
            </w:pPr>
            <w:r>
              <w:t>Наименование элемента</w:t>
            </w:r>
          </w:p>
        </w:tc>
        <w:tc>
          <w:tcPr>
            <w:tcW w:w="2891" w:type="dxa"/>
          </w:tcPr>
          <w:p w14:paraId="2103CFD0" w14:textId="77777777" w:rsidR="002A36AF" w:rsidRDefault="002A36AF">
            <w:pPr>
              <w:pStyle w:val="ConsPlusNormal"/>
              <w:jc w:val="center"/>
            </w:pPr>
            <w:r>
              <w:t>Сокращенное наименование (код) элемента</w:t>
            </w:r>
          </w:p>
        </w:tc>
        <w:tc>
          <w:tcPr>
            <w:tcW w:w="1191" w:type="dxa"/>
          </w:tcPr>
          <w:p w14:paraId="2A481E2E" w14:textId="77777777" w:rsidR="002A36AF" w:rsidRDefault="002A36AF">
            <w:pPr>
              <w:pStyle w:val="ConsPlusNormal"/>
              <w:jc w:val="center"/>
            </w:pPr>
            <w:r>
              <w:t>Признак типа элемента</w:t>
            </w:r>
          </w:p>
        </w:tc>
        <w:tc>
          <w:tcPr>
            <w:tcW w:w="1191" w:type="dxa"/>
          </w:tcPr>
          <w:p w14:paraId="2BBA865B" w14:textId="77777777" w:rsidR="002A36AF" w:rsidRDefault="002A36AF">
            <w:pPr>
              <w:pStyle w:val="ConsPlusNormal"/>
              <w:jc w:val="center"/>
            </w:pPr>
            <w:r>
              <w:t>Формат элемента</w:t>
            </w:r>
          </w:p>
        </w:tc>
        <w:tc>
          <w:tcPr>
            <w:tcW w:w="1814" w:type="dxa"/>
          </w:tcPr>
          <w:p w14:paraId="2DC11B04" w14:textId="77777777" w:rsidR="002A36AF" w:rsidRDefault="002A36AF">
            <w:pPr>
              <w:pStyle w:val="ConsPlusNormal"/>
              <w:jc w:val="center"/>
            </w:pPr>
            <w:r>
              <w:t>Признак обязательности элемента</w:t>
            </w:r>
          </w:p>
        </w:tc>
        <w:tc>
          <w:tcPr>
            <w:tcW w:w="3685" w:type="dxa"/>
          </w:tcPr>
          <w:p w14:paraId="643626A4" w14:textId="77777777" w:rsidR="002A36AF" w:rsidRDefault="002A36AF">
            <w:pPr>
              <w:pStyle w:val="ConsPlusNormal"/>
              <w:jc w:val="center"/>
            </w:pPr>
            <w:r>
              <w:t>Дополнительная информация</w:t>
            </w:r>
          </w:p>
        </w:tc>
      </w:tr>
      <w:tr w:rsidR="002A36AF" w14:paraId="3AC13117" w14:textId="77777777">
        <w:tc>
          <w:tcPr>
            <w:tcW w:w="2778" w:type="dxa"/>
          </w:tcPr>
          <w:p w14:paraId="0CD6571C" w14:textId="77777777" w:rsidR="002A36AF" w:rsidRDefault="002A36AF">
            <w:pPr>
              <w:pStyle w:val="ConsPlusNormal"/>
            </w:pPr>
            <w:r>
              <w:t>Признак исчисления страховых взносов на обязательное пенсионное страхование</w:t>
            </w:r>
          </w:p>
        </w:tc>
        <w:tc>
          <w:tcPr>
            <w:tcW w:w="2891" w:type="dxa"/>
          </w:tcPr>
          <w:p w14:paraId="15D8843F" w14:textId="77777777" w:rsidR="002A36AF" w:rsidRDefault="002A36AF">
            <w:pPr>
              <w:pStyle w:val="ConsPlusNormal"/>
              <w:jc w:val="center"/>
            </w:pPr>
            <w:r>
              <w:t>ПрОПС</w:t>
            </w:r>
          </w:p>
        </w:tc>
        <w:tc>
          <w:tcPr>
            <w:tcW w:w="1191" w:type="dxa"/>
          </w:tcPr>
          <w:p w14:paraId="2E562BC5" w14:textId="77777777" w:rsidR="002A36AF" w:rsidRDefault="002A36AF">
            <w:pPr>
              <w:pStyle w:val="ConsPlusNormal"/>
              <w:jc w:val="center"/>
            </w:pPr>
            <w:r>
              <w:t>А</w:t>
            </w:r>
          </w:p>
        </w:tc>
        <w:tc>
          <w:tcPr>
            <w:tcW w:w="1191" w:type="dxa"/>
          </w:tcPr>
          <w:p w14:paraId="3AD9F7F6" w14:textId="77777777" w:rsidR="002A36AF" w:rsidRDefault="002A36AF">
            <w:pPr>
              <w:pStyle w:val="ConsPlusNormal"/>
              <w:jc w:val="center"/>
            </w:pPr>
            <w:r>
              <w:t>T(=1)</w:t>
            </w:r>
          </w:p>
        </w:tc>
        <w:tc>
          <w:tcPr>
            <w:tcW w:w="1814" w:type="dxa"/>
          </w:tcPr>
          <w:p w14:paraId="570A7893" w14:textId="77777777" w:rsidR="002A36AF" w:rsidRDefault="002A36AF">
            <w:pPr>
              <w:pStyle w:val="ConsPlusNormal"/>
              <w:jc w:val="center"/>
            </w:pPr>
            <w:r>
              <w:t>ОКУ</w:t>
            </w:r>
          </w:p>
        </w:tc>
        <w:tc>
          <w:tcPr>
            <w:tcW w:w="3685" w:type="dxa"/>
          </w:tcPr>
          <w:p w14:paraId="47C081EF" w14:textId="77777777" w:rsidR="002A36AF" w:rsidRDefault="002A36AF">
            <w:pPr>
              <w:pStyle w:val="ConsPlusNormal"/>
            </w:pPr>
            <w:r>
              <w:t>Принимает значение:</w:t>
            </w:r>
          </w:p>
          <w:p w14:paraId="3F458232" w14:textId="77777777" w:rsidR="002A36AF" w:rsidRDefault="002A36AF">
            <w:pPr>
              <w:pStyle w:val="ConsPlusNormal"/>
            </w:pPr>
            <w:r>
              <w:t>0 - нет |</w:t>
            </w:r>
          </w:p>
          <w:p w14:paraId="68A07FDE" w14:textId="77777777" w:rsidR="002A36AF" w:rsidRDefault="002A36AF">
            <w:pPr>
              <w:pStyle w:val="ConsPlusNormal"/>
            </w:pPr>
            <w:r>
              <w:t>1 - да.</w:t>
            </w:r>
          </w:p>
          <w:p w14:paraId="70566154" w14:textId="77777777" w:rsidR="002A36AF" w:rsidRDefault="002A36AF">
            <w:pPr>
              <w:pStyle w:val="ConsPlusNormal"/>
            </w:pPr>
            <w:r>
              <w:t>Элемент должен принимать значение 1 при</w:t>
            </w:r>
          </w:p>
          <w:p w14:paraId="3CE0D31E" w14:textId="77777777" w:rsidR="002A36AF" w:rsidRDefault="002A36AF">
            <w:pPr>
              <w:pStyle w:val="ConsPlusNormal"/>
            </w:pPr>
            <w:r>
              <w:t>&lt;ПрОСС&gt;=0 и &lt;ПрОМС&gt;=0.</w:t>
            </w:r>
          </w:p>
          <w:p w14:paraId="18100CA1" w14:textId="77777777" w:rsidR="002A36AF" w:rsidRDefault="002A36AF">
            <w:pPr>
              <w:pStyle w:val="ConsPlusNormal"/>
            </w:pPr>
            <w:r>
              <w:t>Элемент должен принимать значение 1 при &lt;КодКатЛиц&gt;=МД (из таблицы 4.36)</w:t>
            </w:r>
          </w:p>
        </w:tc>
      </w:tr>
      <w:tr w:rsidR="002A36AF" w14:paraId="75B02ACE" w14:textId="77777777">
        <w:tc>
          <w:tcPr>
            <w:tcW w:w="2778" w:type="dxa"/>
          </w:tcPr>
          <w:p w14:paraId="20850677" w14:textId="77777777" w:rsidR="002A36AF" w:rsidRDefault="002A36AF">
            <w:pPr>
              <w:pStyle w:val="ConsPlusNormal"/>
            </w:pPr>
            <w:r>
              <w:t>Признак исчисления страховых взносов на обязательное социальное страхование на случай временной нетрудоспособности и в связи с материнством</w:t>
            </w:r>
          </w:p>
        </w:tc>
        <w:tc>
          <w:tcPr>
            <w:tcW w:w="2891" w:type="dxa"/>
          </w:tcPr>
          <w:p w14:paraId="2A55C52B" w14:textId="77777777" w:rsidR="002A36AF" w:rsidRDefault="002A36AF">
            <w:pPr>
              <w:pStyle w:val="ConsPlusNormal"/>
              <w:jc w:val="center"/>
            </w:pPr>
            <w:r>
              <w:t>ПрОСС</w:t>
            </w:r>
          </w:p>
        </w:tc>
        <w:tc>
          <w:tcPr>
            <w:tcW w:w="1191" w:type="dxa"/>
          </w:tcPr>
          <w:p w14:paraId="3779D677" w14:textId="77777777" w:rsidR="002A36AF" w:rsidRDefault="002A36AF">
            <w:pPr>
              <w:pStyle w:val="ConsPlusNormal"/>
              <w:jc w:val="center"/>
            </w:pPr>
            <w:r>
              <w:t>А</w:t>
            </w:r>
          </w:p>
        </w:tc>
        <w:tc>
          <w:tcPr>
            <w:tcW w:w="1191" w:type="dxa"/>
          </w:tcPr>
          <w:p w14:paraId="582576E2" w14:textId="77777777" w:rsidR="002A36AF" w:rsidRDefault="002A36AF">
            <w:pPr>
              <w:pStyle w:val="ConsPlusNormal"/>
              <w:jc w:val="center"/>
            </w:pPr>
            <w:r>
              <w:t>T(=1)</w:t>
            </w:r>
          </w:p>
        </w:tc>
        <w:tc>
          <w:tcPr>
            <w:tcW w:w="1814" w:type="dxa"/>
          </w:tcPr>
          <w:p w14:paraId="304EAC45" w14:textId="77777777" w:rsidR="002A36AF" w:rsidRDefault="002A36AF">
            <w:pPr>
              <w:pStyle w:val="ConsPlusNormal"/>
              <w:jc w:val="center"/>
            </w:pPr>
            <w:r>
              <w:t>ОКУ</w:t>
            </w:r>
          </w:p>
        </w:tc>
        <w:tc>
          <w:tcPr>
            <w:tcW w:w="3685" w:type="dxa"/>
          </w:tcPr>
          <w:p w14:paraId="5533A9AF" w14:textId="77777777" w:rsidR="002A36AF" w:rsidRDefault="002A36AF">
            <w:pPr>
              <w:pStyle w:val="ConsPlusNormal"/>
            </w:pPr>
            <w:r>
              <w:t>Принимает значение:</w:t>
            </w:r>
          </w:p>
          <w:p w14:paraId="3A017784" w14:textId="77777777" w:rsidR="002A36AF" w:rsidRDefault="002A36AF">
            <w:pPr>
              <w:pStyle w:val="ConsPlusNormal"/>
            </w:pPr>
            <w:r>
              <w:t>0 - нет |</w:t>
            </w:r>
          </w:p>
          <w:p w14:paraId="6552CDBB" w14:textId="77777777" w:rsidR="002A36AF" w:rsidRDefault="002A36AF">
            <w:pPr>
              <w:pStyle w:val="ConsPlusNormal"/>
            </w:pPr>
            <w:r>
              <w:t>1 - да.</w:t>
            </w:r>
          </w:p>
          <w:p w14:paraId="34AB636A" w14:textId="77777777" w:rsidR="002A36AF" w:rsidRDefault="002A36AF">
            <w:pPr>
              <w:pStyle w:val="ConsPlusNormal"/>
            </w:pPr>
            <w:r>
              <w:t>Элемент должен принимать значение 0 при &lt;ПрОПС&gt;=1.</w:t>
            </w:r>
          </w:p>
          <w:p w14:paraId="2E11A33D" w14:textId="77777777" w:rsidR="002A36AF" w:rsidRDefault="002A36AF">
            <w:pPr>
              <w:pStyle w:val="ConsPlusNormal"/>
            </w:pPr>
            <w:r>
              <w:t>Элемент должен принимать значение 1 при &lt;ПрОПС&gt;=0 и &lt;ПрОМС&gt;=0</w:t>
            </w:r>
          </w:p>
        </w:tc>
      </w:tr>
      <w:tr w:rsidR="002A36AF" w14:paraId="6260588C" w14:textId="77777777">
        <w:tc>
          <w:tcPr>
            <w:tcW w:w="2778" w:type="dxa"/>
          </w:tcPr>
          <w:p w14:paraId="02672444" w14:textId="77777777" w:rsidR="002A36AF" w:rsidRDefault="002A36AF">
            <w:pPr>
              <w:pStyle w:val="ConsPlusNormal"/>
            </w:pPr>
            <w:r>
              <w:t>Признак исчисления страховых взносов на обязательное медицинское страхование</w:t>
            </w:r>
          </w:p>
        </w:tc>
        <w:tc>
          <w:tcPr>
            <w:tcW w:w="2891" w:type="dxa"/>
          </w:tcPr>
          <w:p w14:paraId="49E6E8E5" w14:textId="77777777" w:rsidR="002A36AF" w:rsidRDefault="002A36AF">
            <w:pPr>
              <w:pStyle w:val="ConsPlusNormal"/>
              <w:jc w:val="center"/>
            </w:pPr>
            <w:r>
              <w:t>ПрОМС</w:t>
            </w:r>
          </w:p>
        </w:tc>
        <w:tc>
          <w:tcPr>
            <w:tcW w:w="1191" w:type="dxa"/>
          </w:tcPr>
          <w:p w14:paraId="3A8168C5" w14:textId="77777777" w:rsidR="002A36AF" w:rsidRDefault="002A36AF">
            <w:pPr>
              <w:pStyle w:val="ConsPlusNormal"/>
              <w:jc w:val="center"/>
            </w:pPr>
            <w:r>
              <w:t>А</w:t>
            </w:r>
          </w:p>
        </w:tc>
        <w:tc>
          <w:tcPr>
            <w:tcW w:w="1191" w:type="dxa"/>
          </w:tcPr>
          <w:p w14:paraId="119D144D" w14:textId="77777777" w:rsidR="002A36AF" w:rsidRDefault="002A36AF">
            <w:pPr>
              <w:pStyle w:val="ConsPlusNormal"/>
              <w:jc w:val="center"/>
            </w:pPr>
            <w:r>
              <w:t>T(=1)</w:t>
            </w:r>
          </w:p>
        </w:tc>
        <w:tc>
          <w:tcPr>
            <w:tcW w:w="1814" w:type="dxa"/>
          </w:tcPr>
          <w:p w14:paraId="5220936E" w14:textId="77777777" w:rsidR="002A36AF" w:rsidRDefault="002A36AF">
            <w:pPr>
              <w:pStyle w:val="ConsPlusNormal"/>
              <w:jc w:val="center"/>
            </w:pPr>
            <w:r>
              <w:t>ОКУ</w:t>
            </w:r>
          </w:p>
        </w:tc>
        <w:tc>
          <w:tcPr>
            <w:tcW w:w="3685" w:type="dxa"/>
          </w:tcPr>
          <w:p w14:paraId="46C4CB69" w14:textId="77777777" w:rsidR="002A36AF" w:rsidRDefault="002A36AF">
            <w:pPr>
              <w:pStyle w:val="ConsPlusNormal"/>
            </w:pPr>
            <w:r>
              <w:t>Принимает значение:</w:t>
            </w:r>
          </w:p>
          <w:p w14:paraId="06BC5CEE" w14:textId="77777777" w:rsidR="002A36AF" w:rsidRDefault="002A36AF">
            <w:pPr>
              <w:pStyle w:val="ConsPlusNormal"/>
            </w:pPr>
            <w:r>
              <w:t>0 - нет |</w:t>
            </w:r>
          </w:p>
          <w:p w14:paraId="0345CB84" w14:textId="77777777" w:rsidR="002A36AF" w:rsidRDefault="002A36AF">
            <w:pPr>
              <w:pStyle w:val="ConsPlusNormal"/>
            </w:pPr>
            <w:r>
              <w:t>1 - да.</w:t>
            </w:r>
          </w:p>
          <w:p w14:paraId="279D2B25" w14:textId="77777777" w:rsidR="002A36AF" w:rsidRDefault="002A36AF">
            <w:pPr>
              <w:pStyle w:val="ConsPlusNormal"/>
            </w:pPr>
            <w:r>
              <w:t>Элемент должен принимать значение 0 при &lt;ПрОПС&gt;=1.</w:t>
            </w:r>
          </w:p>
          <w:p w14:paraId="538CFA04" w14:textId="77777777" w:rsidR="002A36AF" w:rsidRDefault="002A36AF">
            <w:pPr>
              <w:pStyle w:val="ConsPlusNormal"/>
            </w:pPr>
            <w:r>
              <w:t>Элемент должен принимать значение 1 при &lt;ПрОПС&gt;=0 и &lt;ПрОСС&gt;=0</w:t>
            </w:r>
          </w:p>
        </w:tc>
      </w:tr>
      <w:tr w:rsidR="002A36AF" w14:paraId="28691261" w14:textId="77777777">
        <w:tc>
          <w:tcPr>
            <w:tcW w:w="2778" w:type="dxa"/>
          </w:tcPr>
          <w:p w14:paraId="2531DEAF" w14:textId="77777777" w:rsidR="002A36AF" w:rsidRDefault="002A36AF">
            <w:pPr>
              <w:pStyle w:val="ConsPlusNormal"/>
            </w:pPr>
            <w:r>
              <w:t>Количество застрахованных лиц, всего (чел.)</w:t>
            </w:r>
          </w:p>
        </w:tc>
        <w:tc>
          <w:tcPr>
            <w:tcW w:w="2891" w:type="dxa"/>
          </w:tcPr>
          <w:p w14:paraId="0538A1AA" w14:textId="77777777" w:rsidR="002A36AF" w:rsidRDefault="002A36AF">
            <w:pPr>
              <w:pStyle w:val="ConsPlusNormal"/>
              <w:jc w:val="center"/>
            </w:pPr>
            <w:r>
              <w:t>КолСтрахЛицВс</w:t>
            </w:r>
          </w:p>
        </w:tc>
        <w:tc>
          <w:tcPr>
            <w:tcW w:w="1191" w:type="dxa"/>
          </w:tcPr>
          <w:p w14:paraId="689EB22C" w14:textId="77777777" w:rsidR="002A36AF" w:rsidRDefault="002A36AF">
            <w:pPr>
              <w:pStyle w:val="ConsPlusNormal"/>
              <w:jc w:val="center"/>
            </w:pPr>
            <w:r>
              <w:t>С</w:t>
            </w:r>
          </w:p>
        </w:tc>
        <w:tc>
          <w:tcPr>
            <w:tcW w:w="1191" w:type="dxa"/>
          </w:tcPr>
          <w:p w14:paraId="2B2643C3" w14:textId="77777777" w:rsidR="002A36AF" w:rsidRDefault="002A36AF">
            <w:pPr>
              <w:pStyle w:val="ConsPlusNormal"/>
            </w:pPr>
          </w:p>
        </w:tc>
        <w:tc>
          <w:tcPr>
            <w:tcW w:w="1814" w:type="dxa"/>
          </w:tcPr>
          <w:p w14:paraId="76025A64" w14:textId="77777777" w:rsidR="002A36AF" w:rsidRDefault="002A36AF">
            <w:pPr>
              <w:pStyle w:val="ConsPlusNormal"/>
              <w:jc w:val="center"/>
            </w:pPr>
            <w:r>
              <w:t>О</w:t>
            </w:r>
          </w:p>
        </w:tc>
        <w:tc>
          <w:tcPr>
            <w:tcW w:w="3685" w:type="dxa"/>
          </w:tcPr>
          <w:p w14:paraId="5352A444" w14:textId="77777777" w:rsidR="002A36AF" w:rsidRDefault="002A36AF">
            <w:pPr>
              <w:pStyle w:val="ConsPlusNormal"/>
            </w:pPr>
            <w:r>
              <w:t>Типовой элемент &lt;КолЛицТип&gt;.</w:t>
            </w:r>
          </w:p>
          <w:p w14:paraId="24749AF3" w14:textId="77777777" w:rsidR="002A36AF" w:rsidRDefault="002A36AF">
            <w:pPr>
              <w:pStyle w:val="ConsPlusNormal"/>
            </w:pPr>
            <w:r>
              <w:t>Состав элемента представлен в таблице 4.45</w:t>
            </w:r>
          </w:p>
        </w:tc>
      </w:tr>
      <w:tr w:rsidR="002A36AF" w14:paraId="2B34EFBB" w14:textId="77777777">
        <w:tc>
          <w:tcPr>
            <w:tcW w:w="2778" w:type="dxa"/>
          </w:tcPr>
          <w:p w14:paraId="61F2CC42" w14:textId="77777777" w:rsidR="002A36AF" w:rsidRDefault="002A36AF">
            <w:pPr>
              <w:pStyle w:val="ConsPlusNormal"/>
            </w:pPr>
            <w:r>
              <w:t>Количество физических лиц, с выплат которым исчислены страховые взносы, всего (чел.)</w:t>
            </w:r>
          </w:p>
        </w:tc>
        <w:tc>
          <w:tcPr>
            <w:tcW w:w="2891" w:type="dxa"/>
          </w:tcPr>
          <w:p w14:paraId="3A92E295" w14:textId="77777777" w:rsidR="002A36AF" w:rsidRDefault="002A36AF">
            <w:pPr>
              <w:pStyle w:val="ConsPlusNormal"/>
              <w:jc w:val="center"/>
            </w:pPr>
            <w:r>
              <w:t>КолЛицНачСВВс</w:t>
            </w:r>
          </w:p>
        </w:tc>
        <w:tc>
          <w:tcPr>
            <w:tcW w:w="1191" w:type="dxa"/>
          </w:tcPr>
          <w:p w14:paraId="300B4978" w14:textId="77777777" w:rsidR="002A36AF" w:rsidRDefault="002A36AF">
            <w:pPr>
              <w:pStyle w:val="ConsPlusNormal"/>
              <w:jc w:val="center"/>
            </w:pPr>
            <w:r>
              <w:t>С</w:t>
            </w:r>
          </w:p>
        </w:tc>
        <w:tc>
          <w:tcPr>
            <w:tcW w:w="1191" w:type="dxa"/>
          </w:tcPr>
          <w:p w14:paraId="3C0E442E" w14:textId="77777777" w:rsidR="002A36AF" w:rsidRDefault="002A36AF">
            <w:pPr>
              <w:pStyle w:val="ConsPlusNormal"/>
            </w:pPr>
          </w:p>
        </w:tc>
        <w:tc>
          <w:tcPr>
            <w:tcW w:w="1814" w:type="dxa"/>
          </w:tcPr>
          <w:p w14:paraId="0A5A6C69" w14:textId="77777777" w:rsidR="002A36AF" w:rsidRDefault="002A36AF">
            <w:pPr>
              <w:pStyle w:val="ConsPlusNormal"/>
              <w:jc w:val="center"/>
            </w:pPr>
            <w:r>
              <w:t>О</w:t>
            </w:r>
          </w:p>
        </w:tc>
        <w:tc>
          <w:tcPr>
            <w:tcW w:w="3685" w:type="dxa"/>
          </w:tcPr>
          <w:p w14:paraId="49FDA780" w14:textId="77777777" w:rsidR="002A36AF" w:rsidRDefault="002A36AF">
            <w:pPr>
              <w:pStyle w:val="ConsPlusNormal"/>
            </w:pPr>
            <w:r>
              <w:t>Типовой элемент &lt;КолЛицТип&gt;.</w:t>
            </w:r>
          </w:p>
          <w:p w14:paraId="230FAB8C" w14:textId="77777777" w:rsidR="002A36AF" w:rsidRDefault="002A36AF">
            <w:pPr>
              <w:pStyle w:val="ConsPlusNormal"/>
            </w:pPr>
            <w:r>
              <w:t>Состав элемента представлен в таблице 4.45</w:t>
            </w:r>
          </w:p>
        </w:tc>
      </w:tr>
      <w:tr w:rsidR="002A36AF" w14:paraId="113CE69C" w14:textId="77777777">
        <w:tc>
          <w:tcPr>
            <w:tcW w:w="2778" w:type="dxa"/>
          </w:tcPr>
          <w:p w14:paraId="28DD928E" w14:textId="77777777" w:rsidR="002A36AF" w:rsidRDefault="002A36AF">
            <w:pPr>
              <w:pStyle w:val="ConsPlusNormal"/>
            </w:pPr>
            <w:r>
              <w:t>Количество физических лиц, с выплат которым исчислены страховые взносы, в том числе выплаты которым не превысили единую предельную величину базы для исчисления страховых взносов</w:t>
            </w:r>
          </w:p>
        </w:tc>
        <w:tc>
          <w:tcPr>
            <w:tcW w:w="2891" w:type="dxa"/>
          </w:tcPr>
          <w:p w14:paraId="574C1F36" w14:textId="77777777" w:rsidR="002A36AF" w:rsidRDefault="002A36AF">
            <w:pPr>
              <w:pStyle w:val="ConsPlusNormal"/>
              <w:jc w:val="center"/>
            </w:pPr>
            <w:r>
              <w:t>НеПревБаз</w:t>
            </w:r>
          </w:p>
        </w:tc>
        <w:tc>
          <w:tcPr>
            <w:tcW w:w="1191" w:type="dxa"/>
          </w:tcPr>
          <w:p w14:paraId="1E563B5A" w14:textId="77777777" w:rsidR="002A36AF" w:rsidRDefault="002A36AF">
            <w:pPr>
              <w:pStyle w:val="ConsPlusNormal"/>
              <w:jc w:val="center"/>
            </w:pPr>
            <w:r>
              <w:t>С</w:t>
            </w:r>
          </w:p>
        </w:tc>
        <w:tc>
          <w:tcPr>
            <w:tcW w:w="1191" w:type="dxa"/>
          </w:tcPr>
          <w:p w14:paraId="6D2FB246" w14:textId="77777777" w:rsidR="002A36AF" w:rsidRDefault="002A36AF">
            <w:pPr>
              <w:pStyle w:val="ConsPlusNormal"/>
            </w:pPr>
          </w:p>
        </w:tc>
        <w:tc>
          <w:tcPr>
            <w:tcW w:w="1814" w:type="dxa"/>
          </w:tcPr>
          <w:p w14:paraId="59D72BAD" w14:textId="77777777" w:rsidR="002A36AF" w:rsidRDefault="002A36AF">
            <w:pPr>
              <w:pStyle w:val="ConsPlusNormal"/>
              <w:jc w:val="center"/>
            </w:pPr>
            <w:r>
              <w:t>О</w:t>
            </w:r>
          </w:p>
        </w:tc>
        <w:tc>
          <w:tcPr>
            <w:tcW w:w="3685" w:type="dxa"/>
          </w:tcPr>
          <w:p w14:paraId="2EB37C9E" w14:textId="77777777" w:rsidR="002A36AF" w:rsidRDefault="002A36AF">
            <w:pPr>
              <w:pStyle w:val="ConsPlusNormal"/>
            </w:pPr>
            <w:r>
              <w:t>Типовой элемент &lt;КолЛицТип&gt;.</w:t>
            </w:r>
          </w:p>
          <w:p w14:paraId="36C07B09" w14:textId="77777777" w:rsidR="002A36AF" w:rsidRDefault="002A36AF">
            <w:pPr>
              <w:pStyle w:val="ConsPlusNormal"/>
            </w:pPr>
            <w:r>
              <w:t>Состав элемента представлен в таблице 4.45</w:t>
            </w:r>
          </w:p>
        </w:tc>
      </w:tr>
      <w:tr w:rsidR="002A36AF" w14:paraId="599E73E7" w14:textId="77777777">
        <w:tc>
          <w:tcPr>
            <w:tcW w:w="2778" w:type="dxa"/>
          </w:tcPr>
          <w:p w14:paraId="68679615" w14:textId="77777777" w:rsidR="002A36AF" w:rsidRDefault="002A36AF">
            <w:pPr>
              <w:pStyle w:val="ConsPlusNormal"/>
            </w:pPr>
            <w:r>
              <w:t>Количество физических лиц, с выплат которым исчислены страховые взносы, в том числе выплаты которым превысили единую предельную величину базы для исчисления страховых взносов</w:t>
            </w:r>
          </w:p>
        </w:tc>
        <w:tc>
          <w:tcPr>
            <w:tcW w:w="2891" w:type="dxa"/>
          </w:tcPr>
          <w:p w14:paraId="68F5924C" w14:textId="77777777" w:rsidR="002A36AF" w:rsidRDefault="002A36AF">
            <w:pPr>
              <w:pStyle w:val="ConsPlusNormal"/>
              <w:jc w:val="center"/>
            </w:pPr>
            <w:r>
              <w:t>ПревБаз</w:t>
            </w:r>
          </w:p>
        </w:tc>
        <w:tc>
          <w:tcPr>
            <w:tcW w:w="1191" w:type="dxa"/>
          </w:tcPr>
          <w:p w14:paraId="2FFA5250" w14:textId="77777777" w:rsidR="002A36AF" w:rsidRDefault="002A36AF">
            <w:pPr>
              <w:pStyle w:val="ConsPlusNormal"/>
              <w:jc w:val="center"/>
            </w:pPr>
            <w:r>
              <w:t>С</w:t>
            </w:r>
          </w:p>
        </w:tc>
        <w:tc>
          <w:tcPr>
            <w:tcW w:w="1191" w:type="dxa"/>
          </w:tcPr>
          <w:p w14:paraId="3134A5B3" w14:textId="77777777" w:rsidR="002A36AF" w:rsidRDefault="002A36AF">
            <w:pPr>
              <w:pStyle w:val="ConsPlusNormal"/>
            </w:pPr>
          </w:p>
        </w:tc>
        <w:tc>
          <w:tcPr>
            <w:tcW w:w="1814" w:type="dxa"/>
          </w:tcPr>
          <w:p w14:paraId="4BC58750" w14:textId="77777777" w:rsidR="002A36AF" w:rsidRDefault="002A36AF">
            <w:pPr>
              <w:pStyle w:val="ConsPlusNormal"/>
              <w:jc w:val="center"/>
            </w:pPr>
            <w:r>
              <w:t>О</w:t>
            </w:r>
          </w:p>
        </w:tc>
        <w:tc>
          <w:tcPr>
            <w:tcW w:w="3685" w:type="dxa"/>
          </w:tcPr>
          <w:p w14:paraId="73E4E63F" w14:textId="77777777" w:rsidR="002A36AF" w:rsidRDefault="002A36AF">
            <w:pPr>
              <w:pStyle w:val="ConsPlusNormal"/>
            </w:pPr>
            <w:r>
              <w:t>Типовой элемент &lt;КолЛицТип&gt;.</w:t>
            </w:r>
          </w:p>
          <w:p w14:paraId="2F61E517" w14:textId="77777777" w:rsidR="002A36AF" w:rsidRDefault="002A36AF">
            <w:pPr>
              <w:pStyle w:val="ConsPlusNormal"/>
            </w:pPr>
            <w:r>
              <w:t>Состав элемента представлен в таблице 4.45</w:t>
            </w:r>
          </w:p>
        </w:tc>
      </w:tr>
      <w:tr w:rsidR="002A36AF" w14:paraId="4BBF41E2" w14:textId="77777777">
        <w:tc>
          <w:tcPr>
            <w:tcW w:w="2778" w:type="dxa"/>
          </w:tcPr>
          <w:p w14:paraId="2ED148E0" w14:textId="77777777" w:rsidR="002A36AF" w:rsidRDefault="002A36AF">
            <w:pPr>
              <w:pStyle w:val="ConsPlusNormal"/>
            </w:pPr>
            <w:r>
              <w:t xml:space="preserve">Сумма выплат и иных вознаграждений, начисленных в пользу физических лиц в соответствии со </w:t>
            </w:r>
            <w:hyperlink r:id="rId159">
              <w:r>
                <w:rPr>
                  <w:color w:val="0000FF"/>
                </w:rPr>
                <w:t>статьей 420</w:t>
              </w:r>
            </w:hyperlink>
            <w:r>
              <w:t xml:space="preserve"> Налогового кодекса Российской Федерации</w:t>
            </w:r>
          </w:p>
        </w:tc>
        <w:tc>
          <w:tcPr>
            <w:tcW w:w="2891" w:type="dxa"/>
          </w:tcPr>
          <w:p w14:paraId="2DE578B1" w14:textId="77777777" w:rsidR="002A36AF" w:rsidRDefault="002A36AF">
            <w:pPr>
              <w:pStyle w:val="ConsPlusNormal"/>
              <w:jc w:val="center"/>
            </w:pPr>
            <w:r>
              <w:t>ВыплНачислФЛ</w:t>
            </w:r>
          </w:p>
        </w:tc>
        <w:tc>
          <w:tcPr>
            <w:tcW w:w="1191" w:type="dxa"/>
          </w:tcPr>
          <w:p w14:paraId="5753E46F" w14:textId="77777777" w:rsidR="002A36AF" w:rsidRDefault="002A36AF">
            <w:pPr>
              <w:pStyle w:val="ConsPlusNormal"/>
              <w:jc w:val="center"/>
            </w:pPr>
            <w:r>
              <w:t>С</w:t>
            </w:r>
          </w:p>
        </w:tc>
        <w:tc>
          <w:tcPr>
            <w:tcW w:w="1191" w:type="dxa"/>
          </w:tcPr>
          <w:p w14:paraId="486F50C3" w14:textId="77777777" w:rsidR="002A36AF" w:rsidRDefault="002A36AF">
            <w:pPr>
              <w:pStyle w:val="ConsPlusNormal"/>
            </w:pPr>
          </w:p>
        </w:tc>
        <w:tc>
          <w:tcPr>
            <w:tcW w:w="1814" w:type="dxa"/>
          </w:tcPr>
          <w:p w14:paraId="717A2BE4" w14:textId="77777777" w:rsidR="002A36AF" w:rsidRDefault="002A36AF">
            <w:pPr>
              <w:pStyle w:val="ConsPlusNormal"/>
              <w:jc w:val="center"/>
            </w:pPr>
            <w:r>
              <w:t>О</w:t>
            </w:r>
          </w:p>
        </w:tc>
        <w:tc>
          <w:tcPr>
            <w:tcW w:w="3685" w:type="dxa"/>
          </w:tcPr>
          <w:p w14:paraId="76F2CEF9" w14:textId="77777777" w:rsidR="002A36AF" w:rsidRDefault="002A36AF">
            <w:pPr>
              <w:pStyle w:val="ConsPlusNormal"/>
            </w:pPr>
            <w:r>
              <w:t>Типовой элемент &lt;СвСум1Тип&gt;.</w:t>
            </w:r>
          </w:p>
          <w:p w14:paraId="5BFB1E1E" w14:textId="77777777" w:rsidR="002A36AF" w:rsidRDefault="002A36AF">
            <w:pPr>
              <w:pStyle w:val="ConsPlusNormal"/>
            </w:pPr>
            <w:r>
              <w:t>Состав элемента представлен в таблице 4.46</w:t>
            </w:r>
          </w:p>
        </w:tc>
      </w:tr>
      <w:tr w:rsidR="002A36AF" w14:paraId="015EF4D8" w14:textId="77777777">
        <w:tc>
          <w:tcPr>
            <w:tcW w:w="2778" w:type="dxa"/>
          </w:tcPr>
          <w:p w14:paraId="034F64E8" w14:textId="77777777" w:rsidR="002A36AF" w:rsidRDefault="002A36AF">
            <w:pPr>
              <w:pStyle w:val="ConsPlusNormal"/>
            </w:pPr>
            <w:r>
              <w:t xml:space="preserve">Сумма, не подлежащая обложению страховыми взносами в соответствии со </w:t>
            </w:r>
            <w:hyperlink r:id="rId160">
              <w:r>
                <w:rPr>
                  <w:color w:val="0000FF"/>
                </w:rPr>
                <w:t>статьей 422</w:t>
              </w:r>
            </w:hyperlink>
            <w:r>
              <w:t xml:space="preserve"> Налогового кодекса Российской Федерации</w:t>
            </w:r>
          </w:p>
        </w:tc>
        <w:tc>
          <w:tcPr>
            <w:tcW w:w="2891" w:type="dxa"/>
          </w:tcPr>
          <w:p w14:paraId="17DEB7AE" w14:textId="77777777" w:rsidR="002A36AF" w:rsidRDefault="002A36AF">
            <w:pPr>
              <w:pStyle w:val="ConsPlusNormal"/>
              <w:jc w:val="center"/>
            </w:pPr>
            <w:r>
              <w:t>НеОбложенСВ</w:t>
            </w:r>
          </w:p>
        </w:tc>
        <w:tc>
          <w:tcPr>
            <w:tcW w:w="1191" w:type="dxa"/>
          </w:tcPr>
          <w:p w14:paraId="563945CF" w14:textId="77777777" w:rsidR="002A36AF" w:rsidRDefault="002A36AF">
            <w:pPr>
              <w:pStyle w:val="ConsPlusNormal"/>
              <w:jc w:val="center"/>
            </w:pPr>
            <w:r>
              <w:t>С</w:t>
            </w:r>
          </w:p>
        </w:tc>
        <w:tc>
          <w:tcPr>
            <w:tcW w:w="1191" w:type="dxa"/>
          </w:tcPr>
          <w:p w14:paraId="6E37FE7F" w14:textId="77777777" w:rsidR="002A36AF" w:rsidRDefault="002A36AF">
            <w:pPr>
              <w:pStyle w:val="ConsPlusNormal"/>
            </w:pPr>
          </w:p>
        </w:tc>
        <w:tc>
          <w:tcPr>
            <w:tcW w:w="1814" w:type="dxa"/>
          </w:tcPr>
          <w:p w14:paraId="752B4858" w14:textId="77777777" w:rsidR="002A36AF" w:rsidRDefault="002A36AF">
            <w:pPr>
              <w:pStyle w:val="ConsPlusNormal"/>
              <w:jc w:val="center"/>
            </w:pPr>
            <w:r>
              <w:t>О</w:t>
            </w:r>
          </w:p>
        </w:tc>
        <w:tc>
          <w:tcPr>
            <w:tcW w:w="3685" w:type="dxa"/>
          </w:tcPr>
          <w:p w14:paraId="18833BB3" w14:textId="77777777" w:rsidR="002A36AF" w:rsidRDefault="002A36AF">
            <w:pPr>
              <w:pStyle w:val="ConsPlusNormal"/>
            </w:pPr>
            <w:r>
              <w:t>Типовой элемент &lt;СвСум1Тип&gt;.</w:t>
            </w:r>
          </w:p>
          <w:p w14:paraId="7D9612DF" w14:textId="77777777" w:rsidR="002A36AF" w:rsidRDefault="002A36AF">
            <w:pPr>
              <w:pStyle w:val="ConsPlusNormal"/>
            </w:pPr>
            <w:r>
              <w:t>Состав элемента представлен в таблице 4.46</w:t>
            </w:r>
          </w:p>
        </w:tc>
      </w:tr>
      <w:tr w:rsidR="002A36AF" w14:paraId="5BB8CAB1" w14:textId="77777777">
        <w:tc>
          <w:tcPr>
            <w:tcW w:w="2778" w:type="dxa"/>
          </w:tcPr>
          <w:p w14:paraId="32E3B173" w14:textId="77777777" w:rsidR="002A36AF" w:rsidRDefault="002A36AF">
            <w:pPr>
              <w:pStyle w:val="ConsPlusNormal"/>
            </w:pPr>
            <w:r>
              <w:t xml:space="preserve">Сумма расходов, принимаемая к вычету в соответствии с </w:t>
            </w:r>
            <w:hyperlink r:id="rId161">
              <w:r>
                <w:rPr>
                  <w:color w:val="0000FF"/>
                </w:rPr>
                <w:t>пунктом 8 статьи 421</w:t>
              </w:r>
            </w:hyperlink>
            <w:r>
              <w:t xml:space="preserve"> Налогового кодекса Российской Федерации</w:t>
            </w:r>
          </w:p>
        </w:tc>
        <w:tc>
          <w:tcPr>
            <w:tcW w:w="2891" w:type="dxa"/>
          </w:tcPr>
          <w:p w14:paraId="641B5E58" w14:textId="77777777" w:rsidR="002A36AF" w:rsidRDefault="002A36AF">
            <w:pPr>
              <w:pStyle w:val="ConsPlusNormal"/>
              <w:jc w:val="center"/>
            </w:pPr>
            <w:r>
              <w:t>РасхПринВыч</w:t>
            </w:r>
          </w:p>
        </w:tc>
        <w:tc>
          <w:tcPr>
            <w:tcW w:w="1191" w:type="dxa"/>
          </w:tcPr>
          <w:p w14:paraId="08FF4BF2" w14:textId="77777777" w:rsidR="002A36AF" w:rsidRDefault="002A36AF">
            <w:pPr>
              <w:pStyle w:val="ConsPlusNormal"/>
              <w:jc w:val="center"/>
            </w:pPr>
            <w:r>
              <w:t>С</w:t>
            </w:r>
          </w:p>
        </w:tc>
        <w:tc>
          <w:tcPr>
            <w:tcW w:w="1191" w:type="dxa"/>
          </w:tcPr>
          <w:p w14:paraId="45114959" w14:textId="77777777" w:rsidR="002A36AF" w:rsidRDefault="002A36AF">
            <w:pPr>
              <w:pStyle w:val="ConsPlusNormal"/>
            </w:pPr>
          </w:p>
        </w:tc>
        <w:tc>
          <w:tcPr>
            <w:tcW w:w="1814" w:type="dxa"/>
          </w:tcPr>
          <w:p w14:paraId="4337AB48" w14:textId="77777777" w:rsidR="002A36AF" w:rsidRDefault="002A36AF">
            <w:pPr>
              <w:pStyle w:val="ConsPlusNormal"/>
              <w:jc w:val="center"/>
            </w:pPr>
            <w:r>
              <w:t>О</w:t>
            </w:r>
          </w:p>
        </w:tc>
        <w:tc>
          <w:tcPr>
            <w:tcW w:w="3685" w:type="dxa"/>
          </w:tcPr>
          <w:p w14:paraId="49B2BBBA" w14:textId="77777777" w:rsidR="002A36AF" w:rsidRDefault="002A36AF">
            <w:pPr>
              <w:pStyle w:val="ConsPlusNormal"/>
            </w:pPr>
            <w:r>
              <w:t>Типовой элемент &lt;СвСум1Тип&gt;.</w:t>
            </w:r>
          </w:p>
          <w:p w14:paraId="68D8AEDA" w14:textId="77777777" w:rsidR="002A36AF" w:rsidRDefault="002A36AF">
            <w:pPr>
              <w:pStyle w:val="ConsPlusNormal"/>
            </w:pPr>
            <w:r>
              <w:t>Состав элемента представлен в таблице 4.46</w:t>
            </w:r>
          </w:p>
        </w:tc>
      </w:tr>
      <w:tr w:rsidR="002A36AF" w14:paraId="02A45026" w14:textId="77777777">
        <w:tc>
          <w:tcPr>
            <w:tcW w:w="2778" w:type="dxa"/>
          </w:tcPr>
          <w:p w14:paraId="5B44DEE9" w14:textId="77777777" w:rsidR="002A36AF" w:rsidRDefault="002A36AF">
            <w:pPr>
              <w:pStyle w:val="ConsPlusNormal"/>
            </w:pPr>
            <w:r>
              <w:t>База для исчисления страховых взносов</w:t>
            </w:r>
          </w:p>
        </w:tc>
        <w:tc>
          <w:tcPr>
            <w:tcW w:w="2891" w:type="dxa"/>
          </w:tcPr>
          <w:p w14:paraId="7C287F16" w14:textId="77777777" w:rsidR="002A36AF" w:rsidRDefault="002A36AF">
            <w:pPr>
              <w:pStyle w:val="ConsPlusNormal"/>
              <w:jc w:val="center"/>
            </w:pPr>
            <w:r>
              <w:t>БазНачислСВ</w:t>
            </w:r>
          </w:p>
        </w:tc>
        <w:tc>
          <w:tcPr>
            <w:tcW w:w="1191" w:type="dxa"/>
          </w:tcPr>
          <w:p w14:paraId="38A06528" w14:textId="77777777" w:rsidR="002A36AF" w:rsidRDefault="002A36AF">
            <w:pPr>
              <w:pStyle w:val="ConsPlusNormal"/>
              <w:jc w:val="center"/>
            </w:pPr>
            <w:r>
              <w:t>С</w:t>
            </w:r>
          </w:p>
        </w:tc>
        <w:tc>
          <w:tcPr>
            <w:tcW w:w="1191" w:type="dxa"/>
          </w:tcPr>
          <w:p w14:paraId="7C55743D" w14:textId="77777777" w:rsidR="002A36AF" w:rsidRDefault="002A36AF">
            <w:pPr>
              <w:pStyle w:val="ConsPlusNormal"/>
            </w:pPr>
          </w:p>
        </w:tc>
        <w:tc>
          <w:tcPr>
            <w:tcW w:w="1814" w:type="dxa"/>
          </w:tcPr>
          <w:p w14:paraId="755937A7" w14:textId="77777777" w:rsidR="002A36AF" w:rsidRDefault="002A36AF">
            <w:pPr>
              <w:pStyle w:val="ConsPlusNormal"/>
              <w:jc w:val="center"/>
            </w:pPr>
            <w:r>
              <w:t>О</w:t>
            </w:r>
          </w:p>
        </w:tc>
        <w:tc>
          <w:tcPr>
            <w:tcW w:w="3685" w:type="dxa"/>
          </w:tcPr>
          <w:p w14:paraId="7AB8E64B" w14:textId="77777777" w:rsidR="002A36AF" w:rsidRDefault="002A36AF">
            <w:pPr>
              <w:pStyle w:val="ConsPlusNormal"/>
            </w:pPr>
            <w:r>
              <w:t>Типовой элемент &lt;СвСум1Тип&gt;.</w:t>
            </w:r>
          </w:p>
          <w:p w14:paraId="2267C95A" w14:textId="77777777" w:rsidR="002A36AF" w:rsidRDefault="002A36AF">
            <w:pPr>
              <w:pStyle w:val="ConsPlusNormal"/>
            </w:pPr>
            <w:r>
              <w:t>Состав элемента представлен в таблице 4.46</w:t>
            </w:r>
          </w:p>
        </w:tc>
      </w:tr>
      <w:tr w:rsidR="002A36AF" w14:paraId="09BEB898" w14:textId="77777777">
        <w:tc>
          <w:tcPr>
            <w:tcW w:w="2778" w:type="dxa"/>
          </w:tcPr>
          <w:p w14:paraId="74A37C19" w14:textId="77777777" w:rsidR="002A36AF" w:rsidRDefault="002A36AF">
            <w:pPr>
              <w:pStyle w:val="ConsPlusNormal"/>
            </w:pPr>
            <w:r>
              <w:t>База для исчисления страховых взносов, в том числе в размере, не превышающем единую предельную величину базы для исчисления страховых взносов</w:t>
            </w:r>
          </w:p>
        </w:tc>
        <w:tc>
          <w:tcPr>
            <w:tcW w:w="2891" w:type="dxa"/>
          </w:tcPr>
          <w:p w14:paraId="3EDCB110" w14:textId="77777777" w:rsidR="002A36AF" w:rsidRDefault="002A36AF">
            <w:pPr>
              <w:pStyle w:val="ConsPlusNormal"/>
              <w:jc w:val="center"/>
            </w:pPr>
            <w:r>
              <w:t>БазНеПревыш</w:t>
            </w:r>
          </w:p>
        </w:tc>
        <w:tc>
          <w:tcPr>
            <w:tcW w:w="1191" w:type="dxa"/>
          </w:tcPr>
          <w:p w14:paraId="33818576" w14:textId="77777777" w:rsidR="002A36AF" w:rsidRDefault="002A36AF">
            <w:pPr>
              <w:pStyle w:val="ConsPlusNormal"/>
              <w:jc w:val="center"/>
            </w:pPr>
            <w:r>
              <w:t>С</w:t>
            </w:r>
          </w:p>
        </w:tc>
        <w:tc>
          <w:tcPr>
            <w:tcW w:w="1191" w:type="dxa"/>
          </w:tcPr>
          <w:p w14:paraId="0AE9C0C2" w14:textId="77777777" w:rsidR="002A36AF" w:rsidRDefault="002A36AF">
            <w:pPr>
              <w:pStyle w:val="ConsPlusNormal"/>
            </w:pPr>
          </w:p>
        </w:tc>
        <w:tc>
          <w:tcPr>
            <w:tcW w:w="1814" w:type="dxa"/>
          </w:tcPr>
          <w:p w14:paraId="4494917E" w14:textId="77777777" w:rsidR="002A36AF" w:rsidRDefault="002A36AF">
            <w:pPr>
              <w:pStyle w:val="ConsPlusNormal"/>
              <w:jc w:val="center"/>
            </w:pPr>
            <w:r>
              <w:t>О</w:t>
            </w:r>
          </w:p>
        </w:tc>
        <w:tc>
          <w:tcPr>
            <w:tcW w:w="3685" w:type="dxa"/>
          </w:tcPr>
          <w:p w14:paraId="129E5F66" w14:textId="77777777" w:rsidR="002A36AF" w:rsidRDefault="002A36AF">
            <w:pPr>
              <w:pStyle w:val="ConsPlusNormal"/>
            </w:pPr>
            <w:r>
              <w:t>Типовой элемент &lt;СвСум1Тип&gt;.</w:t>
            </w:r>
          </w:p>
          <w:p w14:paraId="60BE909D" w14:textId="77777777" w:rsidR="002A36AF" w:rsidRDefault="002A36AF">
            <w:pPr>
              <w:pStyle w:val="ConsPlusNormal"/>
            </w:pPr>
            <w:r>
              <w:t>Состав элемента представлен в таблице 4.46</w:t>
            </w:r>
          </w:p>
        </w:tc>
      </w:tr>
      <w:tr w:rsidR="002A36AF" w14:paraId="66164DD8" w14:textId="77777777">
        <w:tc>
          <w:tcPr>
            <w:tcW w:w="2778" w:type="dxa"/>
          </w:tcPr>
          <w:p w14:paraId="74BC65B9" w14:textId="77777777" w:rsidR="002A36AF" w:rsidRDefault="002A36AF">
            <w:pPr>
              <w:pStyle w:val="ConsPlusNormal"/>
            </w:pPr>
            <w:r>
              <w:t>База для исчисления страховых взносов, в том числе в размере, превышающем единую предельную величину базы для исчисления страховых взносов</w:t>
            </w:r>
          </w:p>
        </w:tc>
        <w:tc>
          <w:tcPr>
            <w:tcW w:w="2891" w:type="dxa"/>
          </w:tcPr>
          <w:p w14:paraId="7A97677C" w14:textId="77777777" w:rsidR="002A36AF" w:rsidRDefault="002A36AF">
            <w:pPr>
              <w:pStyle w:val="ConsPlusNormal"/>
              <w:jc w:val="center"/>
            </w:pPr>
            <w:r>
              <w:t>БазПревыш</w:t>
            </w:r>
          </w:p>
        </w:tc>
        <w:tc>
          <w:tcPr>
            <w:tcW w:w="1191" w:type="dxa"/>
          </w:tcPr>
          <w:p w14:paraId="1D69F4DD" w14:textId="77777777" w:rsidR="002A36AF" w:rsidRDefault="002A36AF">
            <w:pPr>
              <w:pStyle w:val="ConsPlusNormal"/>
              <w:jc w:val="center"/>
            </w:pPr>
            <w:r>
              <w:t>С</w:t>
            </w:r>
          </w:p>
        </w:tc>
        <w:tc>
          <w:tcPr>
            <w:tcW w:w="1191" w:type="dxa"/>
          </w:tcPr>
          <w:p w14:paraId="04E37CA9" w14:textId="77777777" w:rsidR="002A36AF" w:rsidRDefault="002A36AF">
            <w:pPr>
              <w:pStyle w:val="ConsPlusNormal"/>
            </w:pPr>
          </w:p>
        </w:tc>
        <w:tc>
          <w:tcPr>
            <w:tcW w:w="1814" w:type="dxa"/>
          </w:tcPr>
          <w:p w14:paraId="2631FF9E" w14:textId="77777777" w:rsidR="002A36AF" w:rsidRDefault="002A36AF">
            <w:pPr>
              <w:pStyle w:val="ConsPlusNormal"/>
              <w:jc w:val="center"/>
            </w:pPr>
            <w:r>
              <w:t>О</w:t>
            </w:r>
          </w:p>
        </w:tc>
        <w:tc>
          <w:tcPr>
            <w:tcW w:w="3685" w:type="dxa"/>
          </w:tcPr>
          <w:p w14:paraId="672807EB" w14:textId="77777777" w:rsidR="002A36AF" w:rsidRDefault="002A36AF">
            <w:pPr>
              <w:pStyle w:val="ConsPlusNormal"/>
            </w:pPr>
            <w:r>
              <w:t>Типовой элемент &lt;СвСум1Тип&gt;.</w:t>
            </w:r>
          </w:p>
          <w:p w14:paraId="05C4B311" w14:textId="77777777" w:rsidR="002A36AF" w:rsidRDefault="002A36AF">
            <w:pPr>
              <w:pStyle w:val="ConsPlusNormal"/>
            </w:pPr>
            <w:r>
              <w:t>Состав элемента представлен в таблице 4.46</w:t>
            </w:r>
          </w:p>
        </w:tc>
      </w:tr>
      <w:tr w:rsidR="002A36AF" w14:paraId="2DE9A68C" w14:textId="77777777">
        <w:tc>
          <w:tcPr>
            <w:tcW w:w="2778" w:type="dxa"/>
          </w:tcPr>
          <w:p w14:paraId="00B539EE" w14:textId="77777777" w:rsidR="002A36AF" w:rsidRDefault="002A36AF">
            <w:pPr>
              <w:pStyle w:val="ConsPlusNormal"/>
            </w:pPr>
            <w:r>
              <w:t>Исчислено страховых взносов на обязательное пенсионное страхование</w:t>
            </w:r>
          </w:p>
        </w:tc>
        <w:tc>
          <w:tcPr>
            <w:tcW w:w="2891" w:type="dxa"/>
          </w:tcPr>
          <w:p w14:paraId="437C0680" w14:textId="77777777" w:rsidR="002A36AF" w:rsidRDefault="002A36AF">
            <w:pPr>
              <w:pStyle w:val="ConsPlusNormal"/>
              <w:jc w:val="center"/>
            </w:pPr>
            <w:r>
              <w:t>ИсчОПС</w:t>
            </w:r>
          </w:p>
        </w:tc>
        <w:tc>
          <w:tcPr>
            <w:tcW w:w="1191" w:type="dxa"/>
          </w:tcPr>
          <w:p w14:paraId="08122855" w14:textId="77777777" w:rsidR="002A36AF" w:rsidRDefault="002A36AF">
            <w:pPr>
              <w:pStyle w:val="ConsPlusNormal"/>
              <w:jc w:val="center"/>
            </w:pPr>
            <w:r>
              <w:t>С</w:t>
            </w:r>
          </w:p>
        </w:tc>
        <w:tc>
          <w:tcPr>
            <w:tcW w:w="1191" w:type="dxa"/>
          </w:tcPr>
          <w:p w14:paraId="3BA1FCED" w14:textId="77777777" w:rsidR="002A36AF" w:rsidRDefault="002A36AF">
            <w:pPr>
              <w:pStyle w:val="ConsPlusNormal"/>
            </w:pPr>
          </w:p>
        </w:tc>
        <w:tc>
          <w:tcPr>
            <w:tcW w:w="1814" w:type="dxa"/>
          </w:tcPr>
          <w:p w14:paraId="5070E4D7" w14:textId="77777777" w:rsidR="002A36AF" w:rsidRDefault="002A36AF">
            <w:pPr>
              <w:pStyle w:val="ConsPlusNormal"/>
              <w:jc w:val="center"/>
            </w:pPr>
            <w:r>
              <w:t>НУ</w:t>
            </w:r>
          </w:p>
        </w:tc>
        <w:tc>
          <w:tcPr>
            <w:tcW w:w="3685" w:type="dxa"/>
          </w:tcPr>
          <w:p w14:paraId="1607F6A8" w14:textId="77777777" w:rsidR="002A36AF" w:rsidRDefault="002A36AF">
            <w:pPr>
              <w:pStyle w:val="ConsPlusNormal"/>
            </w:pPr>
            <w:r>
              <w:t>Типовой элемент &lt;СвСум1Тип&gt;.</w:t>
            </w:r>
          </w:p>
          <w:p w14:paraId="4A8E49BF" w14:textId="77777777" w:rsidR="002A36AF" w:rsidRDefault="002A36AF">
            <w:pPr>
              <w:pStyle w:val="ConsPlusNormal"/>
            </w:pPr>
            <w:r>
              <w:t>Состав элемента представлен в таблице 4.46.</w:t>
            </w:r>
          </w:p>
          <w:p w14:paraId="4FAFFF80" w14:textId="77777777" w:rsidR="002A36AF" w:rsidRDefault="002A36AF">
            <w:pPr>
              <w:pStyle w:val="ConsPlusNormal"/>
            </w:pPr>
            <w:r>
              <w:t>Элемент является обязательным при &lt;ПрОПС&gt; = 1 и должен отсутствовать при &lt;ПрОПС&gt; = 0</w:t>
            </w:r>
          </w:p>
        </w:tc>
      </w:tr>
      <w:tr w:rsidR="002A36AF" w14:paraId="181147E3" w14:textId="77777777">
        <w:tc>
          <w:tcPr>
            <w:tcW w:w="2778" w:type="dxa"/>
          </w:tcPr>
          <w:p w14:paraId="77A7028D" w14:textId="77777777" w:rsidR="002A36AF" w:rsidRDefault="002A36AF">
            <w:pPr>
              <w:pStyle w:val="ConsPlusNormal"/>
            </w:pPr>
            <w:r>
              <w:t>Исчислено страховых взносов на обязательное пенсионное страхование, в том числе с базы, не превышающей единую предельную величину базы для исчисления страховых взносов</w:t>
            </w:r>
          </w:p>
        </w:tc>
        <w:tc>
          <w:tcPr>
            <w:tcW w:w="2891" w:type="dxa"/>
          </w:tcPr>
          <w:p w14:paraId="5D19D62E" w14:textId="77777777" w:rsidR="002A36AF" w:rsidRDefault="002A36AF">
            <w:pPr>
              <w:pStyle w:val="ConsPlusNormal"/>
              <w:jc w:val="center"/>
            </w:pPr>
            <w:r>
              <w:t>ИсчОПСНеПрев</w:t>
            </w:r>
          </w:p>
        </w:tc>
        <w:tc>
          <w:tcPr>
            <w:tcW w:w="1191" w:type="dxa"/>
          </w:tcPr>
          <w:p w14:paraId="433A7F66" w14:textId="77777777" w:rsidR="002A36AF" w:rsidRDefault="002A36AF">
            <w:pPr>
              <w:pStyle w:val="ConsPlusNormal"/>
              <w:jc w:val="center"/>
            </w:pPr>
            <w:r>
              <w:t>С</w:t>
            </w:r>
          </w:p>
        </w:tc>
        <w:tc>
          <w:tcPr>
            <w:tcW w:w="1191" w:type="dxa"/>
          </w:tcPr>
          <w:p w14:paraId="363639FB" w14:textId="77777777" w:rsidR="002A36AF" w:rsidRDefault="002A36AF">
            <w:pPr>
              <w:pStyle w:val="ConsPlusNormal"/>
            </w:pPr>
          </w:p>
        </w:tc>
        <w:tc>
          <w:tcPr>
            <w:tcW w:w="1814" w:type="dxa"/>
          </w:tcPr>
          <w:p w14:paraId="595B286D" w14:textId="77777777" w:rsidR="002A36AF" w:rsidRDefault="002A36AF">
            <w:pPr>
              <w:pStyle w:val="ConsPlusNormal"/>
              <w:jc w:val="center"/>
            </w:pPr>
            <w:r>
              <w:t>НУ</w:t>
            </w:r>
          </w:p>
        </w:tc>
        <w:tc>
          <w:tcPr>
            <w:tcW w:w="3685" w:type="dxa"/>
          </w:tcPr>
          <w:p w14:paraId="192ABA10" w14:textId="77777777" w:rsidR="002A36AF" w:rsidRDefault="002A36AF">
            <w:pPr>
              <w:pStyle w:val="ConsPlusNormal"/>
            </w:pPr>
            <w:r>
              <w:t>Типовой элемент &lt;СвСум1Тип&gt;.</w:t>
            </w:r>
          </w:p>
          <w:p w14:paraId="1730B0D6" w14:textId="77777777" w:rsidR="002A36AF" w:rsidRDefault="002A36AF">
            <w:pPr>
              <w:pStyle w:val="ConsPlusNormal"/>
            </w:pPr>
            <w:r>
              <w:t>Состав элемента представлен в таблице 4.46.</w:t>
            </w:r>
          </w:p>
          <w:p w14:paraId="41FCBDFC" w14:textId="77777777" w:rsidR="002A36AF" w:rsidRDefault="002A36AF">
            <w:pPr>
              <w:pStyle w:val="ConsPlusNormal"/>
            </w:pPr>
            <w:r>
              <w:t>Элемент является обязательным при &lt;ПрОПС&gt; = 1 и должен отсутствовать при &lt;ПрОПС&gt; = 0</w:t>
            </w:r>
          </w:p>
        </w:tc>
      </w:tr>
      <w:tr w:rsidR="002A36AF" w14:paraId="474BDE6A" w14:textId="77777777">
        <w:tc>
          <w:tcPr>
            <w:tcW w:w="2778" w:type="dxa"/>
          </w:tcPr>
          <w:p w14:paraId="69FF930C" w14:textId="77777777" w:rsidR="002A36AF" w:rsidRDefault="002A36AF">
            <w:pPr>
              <w:pStyle w:val="ConsPlusNormal"/>
            </w:pPr>
            <w:r>
              <w:t>Исчислено страховых взносов на обязательное пенсионное страхование, в том числе с базы, превышающей единую предельную величину базы для исчисления страховых взносов</w:t>
            </w:r>
          </w:p>
        </w:tc>
        <w:tc>
          <w:tcPr>
            <w:tcW w:w="2891" w:type="dxa"/>
          </w:tcPr>
          <w:p w14:paraId="0CB92D6C" w14:textId="77777777" w:rsidR="002A36AF" w:rsidRDefault="002A36AF">
            <w:pPr>
              <w:pStyle w:val="ConsPlusNormal"/>
              <w:jc w:val="center"/>
            </w:pPr>
            <w:r>
              <w:t>ИсчОПСПрев</w:t>
            </w:r>
          </w:p>
        </w:tc>
        <w:tc>
          <w:tcPr>
            <w:tcW w:w="1191" w:type="dxa"/>
          </w:tcPr>
          <w:p w14:paraId="37103797" w14:textId="77777777" w:rsidR="002A36AF" w:rsidRDefault="002A36AF">
            <w:pPr>
              <w:pStyle w:val="ConsPlusNormal"/>
              <w:jc w:val="center"/>
            </w:pPr>
            <w:r>
              <w:t>С</w:t>
            </w:r>
          </w:p>
        </w:tc>
        <w:tc>
          <w:tcPr>
            <w:tcW w:w="1191" w:type="dxa"/>
          </w:tcPr>
          <w:p w14:paraId="04316DE8" w14:textId="77777777" w:rsidR="002A36AF" w:rsidRDefault="002A36AF">
            <w:pPr>
              <w:pStyle w:val="ConsPlusNormal"/>
            </w:pPr>
          </w:p>
        </w:tc>
        <w:tc>
          <w:tcPr>
            <w:tcW w:w="1814" w:type="dxa"/>
          </w:tcPr>
          <w:p w14:paraId="77520CC8" w14:textId="77777777" w:rsidR="002A36AF" w:rsidRDefault="002A36AF">
            <w:pPr>
              <w:pStyle w:val="ConsPlusNormal"/>
              <w:jc w:val="center"/>
            </w:pPr>
            <w:r>
              <w:t>НУ</w:t>
            </w:r>
          </w:p>
        </w:tc>
        <w:tc>
          <w:tcPr>
            <w:tcW w:w="3685" w:type="dxa"/>
          </w:tcPr>
          <w:p w14:paraId="21C15B01" w14:textId="77777777" w:rsidR="002A36AF" w:rsidRDefault="002A36AF">
            <w:pPr>
              <w:pStyle w:val="ConsPlusNormal"/>
            </w:pPr>
            <w:r>
              <w:t>Типовой элемент &lt;СвСум1Тип&gt;.</w:t>
            </w:r>
          </w:p>
          <w:p w14:paraId="11CD0311" w14:textId="77777777" w:rsidR="002A36AF" w:rsidRDefault="002A36AF">
            <w:pPr>
              <w:pStyle w:val="ConsPlusNormal"/>
            </w:pPr>
            <w:r>
              <w:t>Состав элемента представлен в таблице 4.46.</w:t>
            </w:r>
          </w:p>
          <w:p w14:paraId="00FB6484" w14:textId="77777777" w:rsidR="002A36AF" w:rsidRDefault="002A36AF">
            <w:pPr>
              <w:pStyle w:val="ConsPlusNormal"/>
            </w:pPr>
            <w:r>
              <w:t>Элемент является обязательным при &lt;ПрОПС&gt; = 1 и должен отсутствовать при &lt;ПрОПС&gt; = 0</w:t>
            </w:r>
          </w:p>
        </w:tc>
      </w:tr>
      <w:tr w:rsidR="002A36AF" w14:paraId="3828D97C" w14:textId="77777777">
        <w:tc>
          <w:tcPr>
            <w:tcW w:w="2778" w:type="dxa"/>
          </w:tcPr>
          <w:p w14:paraId="44A066C5" w14:textId="77777777" w:rsidR="002A36AF" w:rsidRDefault="002A36AF">
            <w:pPr>
              <w:pStyle w:val="ConsPlusNormal"/>
            </w:pPr>
            <w:r>
              <w:t>Исчислено страховых взносов на обязательное социальное страхование на случай временной нетрудоспособности и в связи с материнством</w:t>
            </w:r>
          </w:p>
        </w:tc>
        <w:tc>
          <w:tcPr>
            <w:tcW w:w="2891" w:type="dxa"/>
          </w:tcPr>
          <w:p w14:paraId="589365D6" w14:textId="77777777" w:rsidR="002A36AF" w:rsidRDefault="002A36AF">
            <w:pPr>
              <w:pStyle w:val="ConsPlusNormal"/>
              <w:jc w:val="center"/>
            </w:pPr>
            <w:r>
              <w:t>ИсчОСС</w:t>
            </w:r>
          </w:p>
        </w:tc>
        <w:tc>
          <w:tcPr>
            <w:tcW w:w="1191" w:type="dxa"/>
          </w:tcPr>
          <w:p w14:paraId="29B6AD84" w14:textId="77777777" w:rsidR="002A36AF" w:rsidRDefault="002A36AF">
            <w:pPr>
              <w:pStyle w:val="ConsPlusNormal"/>
              <w:jc w:val="center"/>
            </w:pPr>
            <w:r>
              <w:t>С</w:t>
            </w:r>
          </w:p>
        </w:tc>
        <w:tc>
          <w:tcPr>
            <w:tcW w:w="1191" w:type="dxa"/>
          </w:tcPr>
          <w:p w14:paraId="602B7492" w14:textId="77777777" w:rsidR="002A36AF" w:rsidRDefault="002A36AF">
            <w:pPr>
              <w:pStyle w:val="ConsPlusNormal"/>
            </w:pPr>
          </w:p>
        </w:tc>
        <w:tc>
          <w:tcPr>
            <w:tcW w:w="1814" w:type="dxa"/>
          </w:tcPr>
          <w:p w14:paraId="7E23FA26" w14:textId="77777777" w:rsidR="002A36AF" w:rsidRDefault="002A36AF">
            <w:pPr>
              <w:pStyle w:val="ConsPlusNormal"/>
              <w:jc w:val="center"/>
            </w:pPr>
            <w:r>
              <w:t>НУ</w:t>
            </w:r>
          </w:p>
        </w:tc>
        <w:tc>
          <w:tcPr>
            <w:tcW w:w="3685" w:type="dxa"/>
          </w:tcPr>
          <w:p w14:paraId="45408056" w14:textId="77777777" w:rsidR="002A36AF" w:rsidRDefault="002A36AF">
            <w:pPr>
              <w:pStyle w:val="ConsPlusNormal"/>
            </w:pPr>
            <w:r>
              <w:t>Типовой элемент &lt;СвСум1Тип&gt;.</w:t>
            </w:r>
          </w:p>
          <w:p w14:paraId="568838E2" w14:textId="77777777" w:rsidR="002A36AF" w:rsidRDefault="002A36AF">
            <w:pPr>
              <w:pStyle w:val="ConsPlusNormal"/>
            </w:pPr>
            <w:r>
              <w:t>Состав элемента представлен в таблице 4.46.</w:t>
            </w:r>
          </w:p>
          <w:p w14:paraId="42FB278B" w14:textId="77777777" w:rsidR="002A36AF" w:rsidRDefault="002A36AF">
            <w:pPr>
              <w:pStyle w:val="ConsPlusNormal"/>
            </w:pPr>
            <w:r>
              <w:t>Элемент является обязательным при &lt;ПрОСС&gt; = 1 и должен отсутствовать при &lt;ПрОСС&gt; = 0</w:t>
            </w:r>
          </w:p>
        </w:tc>
      </w:tr>
      <w:tr w:rsidR="002A36AF" w14:paraId="0E4B8683" w14:textId="77777777">
        <w:tc>
          <w:tcPr>
            <w:tcW w:w="2778" w:type="dxa"/>
          </w:tcPr>
          <w:p w14:paraId="122C49A9" w14:textId="77777777" w:rsidR="002A36AF" w:rsidRDefault="002A36AF">
            <w:pPr>
              <w:pStyle w:val="ConsPlusNormal"/>
            </w:pPr>
            <w:r>
              <w:t>Исчислено страховых взносов на обязательное социальное страхование на случай временной нетрудоспособности и в связи с материнством, в том числе с базы, не превышающей единую предельную величину базы для исчисления страховых взносов</w:t>
            </w:r>
          </w:p>
        </w:tc>
        <w:tc>
          <w:tcPr>
            <w:tcW w:w="2891" w:type="dxa"/>
          </w:tcPr>
          <w:p w14:paraId="4812832E" w14:textId="77777777" w:rsidR="002A36AF" w:rsidRDefault="002A36AF">
            <w:pPr>
              <w:pStyle w:val="ConsPlusNormal"/>
              <w:jc w:val="center"/>
            </w:pPr>
            <w:r>
              <w:t>ИсчОССНеПрев</w:t>
            </w:r>
          </w:p>
        </w:tc>
        <w:tc>
          <w:tcPr>
            <w:tcW w:w="1191" w:type="dxa"/>
          </w:tcPr>
          <w:p w14:paraId="093F4AB0" w14:textId="77777777" w:rsidR="002A36AF" w:rsidRDefault="002A36AF">
            <w:pPr>
              <w:pStyle w:val="ConsPlusNormal"/>
              <w:jc w:val="center"/>
            </w:pPr>
            <w:r>
              <w:t>С</w:t>
            </w:r>
          </w:p>
        </w:tc>
        <w:tc>
          <w:tcPr>
            <w:tcW w:w="1191" w:type="dxa"/>
          </w:tcPr>
          <w:p w14:paraId="5C2106A5" w14:textId="77777777" w:rsidR="002A36AF" w:rsidRDefault="002A36AF">
            <w:pPr>
              <w:pStyle w:val="ConsPlusNormal"/>
            </w:pPr>
          </w:p>
        </w:tc>
        <w:tc>
          <w:tcPr>
            <w:tcW w:w="1814" w:type="dxa"/>
          </w:tcPr>
          <w:p w14:paraId="7A08D76E" w14:textId="77777777" w:rsidR="002A36AF" w:rsidRDefault="002A36AF">
            <w:pPr>
              <w:pStyle w:val="ConsPlusNormal"/>
              <w:jc w:val="center"/>
            </w:pPr>
            <w:r>
              <w:t>НУ</w:t>
            </w:r>
          </w:p>
        </w:tc>
        <w:tc>
          <w:tcPr>
            <w:tcW w:w="3685" w:type="dxa"/>
          </w:tcPr>
          <w:p w14:paraId="403DA1F4" w14:textId="77777777" w:rsidR="002A36AF" w:rsidRDefault="002A36AF">
            <w:pPr>
              <w:pStyle w:val="ConsPlusNormal"/>
            </w:pPr>
            <w:r>
              <w:t>Типовой элемент &lt;СвСум1Тип&gt;.</w:t>
            </w:r>
          </w:p>
          <w:p w14:paraId="177AE562" w14:textId="77777777" w:rsidR="002A36AF" w:rsidRDefault="002A36AF">
            <w:pPr>
              <w:pStyle w:val="ConsPlusNormal"/>
            </w:pPr>
            <w:r>
              <w:t>Состав элемента представлен в таблице 4.46.</w:t>
            </w:r>
          </w:p>
          <w:p w14:paraId="60BEAEFA" w14:textId="77777777" w:rsidR="002A36AF" w:rsidRDefault="002A36AF">
            <w:pPr>
              <w:pStyle w:val="ConsPlusNormal"/>
            </w:pPr>
            <w:r>
              <w:t>Элемент является обязательным при &lt;ПрОСС&gt; = 1 и должен отсутствовать при &lt;ПрОСС&gt; = 0</w:t>
            </w:r>
          </w:p>
        </w:tc>
      </w:tr>
      <w:tr w:rsidR="002A36AF" w14:paraId="66465C97" w14:textId="77777777">
        <w:tc>
          <w:tcPr>
            <w:tcW w:w="2778" w:type="dxa"/>
          </w:tcPr>
          <w:p w14:paraId="02741354" w14:textId="77777777" w:rsidR="002A36AF" w:rsidRDefault="002A36AF">
            <w:pPr>
              <w:pStyle w:val="ConsPlusNormal"/>
            </w:pPr>
            <w:r>
              <w:t>Исчислено страховых взносов на обязательное социальное страхование на случай временной нетрудоспособности и в связи с материнством, в том числе с базы, превышающей единую предельную величину базы для исчисления страховых взносов</w:t>
            </w:r>
          </w:p>
        </w:tc>
        <w:tc>
          <w:tcPr>
            <w:tcW w:w="2891" w:type="dxa"/>
          </w:tcPr>
          <w:p w14:paraId="3A1638C9" w14:textId="77777777" w:rsidR="002A36AF" w:rsidRDefault="002A36AF">
            <w:pPr>
              <w:pStyle w:val="ConsPlusNormal"/>
              <w:jc w:val="center"/>
            </w:pPr>
            <w:r>
              <w:t>ИсчОССПрев</w:t>
            </w:r>
          </w:p>
        </w:tc>
        <w:tc>
          <w:tcPr>
            <w:tcW w:w="1191" w:type="dxa"/>
          </w:tcPr>
          <w:p w14:paraId="018D4480" w14:textId="77777777" w:rsidR="002A36AF" w:rsidRDefault="002A36AF">
            <w:pPr>
              <w:pStyle w:val="ConsPlusNormal"/>
              <w:jc w:val="center"/>
            </w:pPr>
            <w:r>
              <w:t>С</w:t>
            </w:r>
          </w:p>
        </w:tc>
        <w:tc>
          <w:tcPr>
            <w:tcW w:w="1191" w:type="dxa"/>
          </w:tcPr>
          <w:p w14:paraId="2389A5F0" w14:textId="77777777" w:rsidR="002A36AF" w:rsidRDefault="002A36AF">
            <w:pPr>
              <w:pStyle w:val="ConsPlusNormal"/>
            </w:pPr>
          </w:p>
        </w:tc>
        <w:tc>
          <w:tcPr>
            <w:tcW w:w="1814" w:type="dxa"/>
          </w:tcPr>
          <w:p w14:paraId="72AFADF2" w14:textId="77777777" w:rsidR="002A36AF" w:rsidRDefault="002A36AF">
            <w:pPr>
              <w:pStyle w:val="ConsPlusNormal"/>
              <w:jc w:val="center"/>
            </w:pPr>
            <w:r>
              <w:t>НУ</w:t>
            </w:r>
          </w:p>
        </w:tc>
        <w:tc>
          <w:tcPr>
            <w:tcW w:w="3685" w:type="dxa"/>
          </w:tcPr>
          <w:p w14:paraId="58B10660" w14:textId="77777777" w:rsidR="002A36AF" w:rsidRDefault="002A36AF">
            <w:pPr>
              <w:pStyle w:val="ConsPlusNormal"/>
            </w:pPr>
            <w:r>
              <w:t>Типовой элемент &lt;СвСум1Тип&gt;.</w:t>
            </w:r>
          </w:p>
          <w:p w14:paraId="1A4E70DC" w14:textId="77777777" w:rsidR="002A36AF" w:rsidRDefault="002A36AF">
            <w:pPr>
              <w:pStyle w:val="ConsPlusNormal"/>
            </w:pPr>
            <w:r>
              <w:t>Состав элемента представлен в таблице 4.46.</w:t>
            </w:r>
          </w:p>
          <w:p w14:paraId="4E4C758C" w14:textId="77777777" w:rsidR="002A36AF" w:rsidRDefault="002A36AF">
            <w:pPr>
              <w:pStyle w:val="ConsPlusNormal"/>
            </w:pPr>
            <w:r>
              <w:t>Элемент является обязательным при &lt;ПрОСС&gt; = 1 и должен отсутствовать при &lt;ПрОСС&gt; = 0</w:t>
            </w:r>
          </w:p>
        </w:tc>
      </w:tr>
      <w:tr w:rsidR="002A36AF" w14:paraId="77749BF7" w14:textId="77777777">
        <w:tc>
          <w:tcPr>
            <w:tcW w:w="2778" w:type="dxa"/>
          </w:tcPr>
          <w:p w14:paraId="345AF9CD" w14:textId="77777777" w:rsidR="002A36AF" w:rsidRDefault="002A36AF">
            <w:pPr>
              <w:pStyle w:val="ConsPlusNormal"/>
            </w:pPr>
            <w:r>
              <w:t>Исчислено страховых взносов на обязательное медицинское страхование</w:t>
            </w:r>
          </w:p>
        </w:tc>
        <w:tc>
          <w:tcPr>
            <w:tcW w:w="2891" w:type="dxa"/>
          </w:tcPr>
          <w:p w14:paraId="212E0B5C" w14:textId="77777777" w:rsidR="002A36AF" w:rsidRDefault="002A36AF">
            <w:pPr>
              <w:pStyle w:val="ConsPlusNormal"/>
              <w:jc w:val="center"/>
            </w:pPr>
            <w:r>
              <w:t>ИсчОМС</w:t>
            </w:r>
          </w:p>
        </w:tc>
        <w:tc>
          <w:tcPr>
            <w:tcW w:w="1191" w:type="dxa"/>
          </w:tcPr>
          <w:p w14:paraId="7E7692BF" w14:textId="77777777" w:rsidR="002A36AF" w:rsidRDefault="002A36AF">
            <w:pPr>
              <w:pStyle w:val="ConsPlusNormal"/>
              <w:jc w:val="center"/>
            </w:pPr>
            <w:r>
              <w:t>С</w:t>
            </w:r>
          </w:p>
        </w:tc>
        <w:tc>
          <w:tcPr>
            <w:tcW w:w="1191" w:type="dxa"/>
          </w:tcPr>
          <w:p w14:paraId="25E8B0C9" w14:textId="77777777" w:rsidR="002A36AF" w:rsidRDefault="002A36AF">
            <w:pPr>
              <w:pStyle w:val="ConsPlusNormal"/>
            </w:pPr>
          </w:p>
        </w:tc>
        <w:tc>
          <w:tcPr>
            <w:tcW w:w="1814" w:type="dxa"/>
          </w:tcPr>
          <w:p w14:paraId="6AD2CB2F" w14:textId="77777777" w:rsidR="002A36AF" w:rsidRDefault="002A36AF">
            <w:pPr>
              <w:pStyle w:val="ConsPlusNormal"/>
              <w:jc w:val="center"/>
            </w:pPr>
            <w:r>
              <w:t>НУ</w:t>
            </w:r>
          </w:p>
        </w:tc>
        <w:tc>
          <w:tcPr>
            <w:tcW w:w="3685" w:type="dxa"/>
          </w:tcPr>
          <w:p w14:paraId="33C9C4CF" w14:textId="77777777" w:rsidR="002A36AF" w:rsidRDefault="002A36AF">
            <w:pPr>
              <w:pStyle w:val="ConsPlusNormal"/>
            </w:pPr>
            <w:r>
              <w:t>Типовой элемент &lt;СвСум1Тип&gt;.</w:t>
            </w:r>
          </w:p>
          <w:p w14:paraId="5E90010E" w14:textId="77777777" w:rsidR="002A36AF" w:rsidRDefault="002A36AF">
            <w:pPr>
              <w:pStyle w:val="ConsPlusNormal"/>
            </w:pPr>
            <w:r>
              <w:t>Состав элемента представлен в таблице 4.46.</w:t>
            </w:r>
          </w:p>
          <w:p w14:paraId="55855758" w14:textId="77777777" w:rsidR="002A36AF" w:rsidRDefault="002A36AF">
            <w:pPr>
              <w:pStyle w:val="ConsPlusNormal"/>
            </w:pPr>
            <w:r>
              <w:t>Элемент является обязательным при &lt;ПрОМС&gt; = 1 и должен отсутствовать при &lt;ПрОМС&gt; = 0</w:t>
            </w:r>
          </w:p>
        </w:tc>
      </w:tr>
      <w:tr w:rsidR="002A36AF" w14:paraId="1B279BDF" w14:textId="77777777">
        <w:tc>
          <w:tcPr>
            <w:tcW w:w="2778" w:type="dxa"/>
          </w:tcPr>
          <w:p w14:paraId="4F903A22" w14:textId="77777777" w:rsidR="002A36AF" w:rsidRDefault="002A36AF">
            <w:pPr>
              <w:pStyle w:val="ConsPlusNormal"/>
            </w:pPr>
            <w:r>
              <w:t>Исчислено страховых взносов на обязательное медицинское страхование, в том числе с базы, не превышающей единую предельную величину базы для исчисления страховых взносов</w:t>
            </w:r>
          </w:p>
        </w:tc>
        <w:tc>
          <w:tcPr>
            <w:tcW w:w="2891" w:type="dxa"/>
          </w:tcPr>
          <w:p w14:paraId="6B12F74D" w14:textId="77777777" w:rsidR="002A36AF" w:rsidRDefault="002A36AF">
            <w:pPr>
              <w:pStyle w:val="ConsPlusNormal"/>
              <w:jc w:val="center"/>
            </w:pPr>
            <w:r>
              <w:t>ИсчОМСНеПрев</w:t>
            </w:r>
          </w:p>
        </w:tc>
        <w:tc>
          <w:tcPr>
            <w:tcW w:w="1191" w:type="dxa"/>
          </w:tcPr>
          <w:p w14:paraId="51A633B7" w14:textId="77777777" w:rsidR="002A36AF" w:rsidRDefault="002A36AF">
            <w:pPr>
              <w:pStyle w:val="ConsPlusNormal"/>
              <w:jc w:val="center"/>
            </w:pPr>
            <w:r>
              <w:t>С</w:t>
            </w:r>
          </w:p>
        </w:tc>
        <w:tc>
          <w:tcPr>
            <w:tcW w:w="1191" w:type="dxa"/>
          </w:tcPr>
          <w:p w14:paraId="701ADF4D" w14:textId="77777777" w:rsidR="002A36AF" w:rsidRDefault="002A36AF">
            <w:pPr>
              <w:pStyle w:val="ConsPlusNormal"/>
            </w:pPr>
          </w:p>
        </w:tc>
        <w:tc>
          <w:tcPr>
            <w:tcW w:w="1814" w:type="dxa"/>
          </w:tcPr>
          <w:p w14:paraId="51F5756C" w14:textId="77777777" w:rsidR="002A36AF" w:rsidRDefault="002A36AF">
            <w:pPr>
              <w:pStyle w:val="ConsPlusNormal"/>
              <w:jc w:val="center"/>
            </w:pPr>
            <w:r>
              <w:t>НУ</w:t>
            </w:r>
          </w:p>
        </w:tc>
        <w:tc>
          <w:tcPr>
            <w:tcW w:w="3685" w:type="dxa"/>
          </w:tcPr>
          <w:p w14:paraId="50A6922A" w14:textId="77777777" w:rsidR="002A36AF" w:rsidRDefault="002A36AF">
            <w:pPr>
              <w:pStyle w:val="ConsPlusNormal"/>
            </w:pPr>
            <w:r>
              <w:t>Типовой элемент &lt;СвСум1Тип&gt;.</w:t>
            </w:r>
          </w:p>
          <w:p w14:paraId="21423E9C" w14:textId="77777777" w:rsidR="002A36AF" w:rsidRDefault="002A36AF">
            <w:pPr>
              <w:pStyle w:val="ConsPlusNormal"/>
            </w:pPr>
            <w:r>
              <w:t>Состав элемента представлен в таблице 4.46.</w:t>
            </w:r>
          </w:p>
          <w:p w14:paraId="0568A8FD" w14:textId="77777777" w:rsidR="002A36AF" w:rsidRDefault="002A36AF">
            <w:pPr>
              <w:pStyle w:val="ConsPlusNormal"/>
            </w:pPr>
            <w:r>
              <w:t>Элемент является обязательным при &lt;ПрОМС&gt; = 1 и должен отсутствовать при &lt;ПрОМС&gt; = 0</w:t>
            </w:r>
          </w:p>
        </w:tc>
      </w:tr>
      <w:tr w:rsidR="002A36AF" w14:paraId="61236DA3" w14:textId="77777777">
        <w:tc>
          <w:tcPr>
            <w:tcW w:w="2778" w:type="dxa"/>
          </w:tcPr>
          <w:p w14:paraId="5993890F" w14:textId="77777777" w:rsidR="002A36AF" w:rsidRDefault="002A36AF">
            <w:pPr>
              <w:pStyle w:val="ConsPlusNormal"/>
            </w:pPr>
            <w:r>
              <w:t>Исчислено страховых взносов на обязательное медицинское страхование, в том числе с базы, превышающей единую предельную величину базы для исчисления страховых взносов</w:t>
            </w:r>
          </w:p>
        </w:tc>
        <w:tc>
          <w:tcPr>
            <w:tcW w:w="2891" w:type="dxa"/>
          </w:tcPr>
          <w:p w14:paraId="0BFDF67E" w14:textId="77777777" w:rsidR="002A36AF" w:rsidRDefault="002A36AF">
            <w:pPr>
              <w:pStyle w:val="ConsPlusNormal"/>
              <w:jc w:val="center"/>
            </w:pPr>
            <w:r>
              <w:t>ИсчОМСПрев</w:t>
            </w:r>
          </w:p>
        </w:tc>
        <w:tc>
          <w:tcPr>
            <w:tcW w:w="1191" w:type="dxa"/>
          </w:tcPr>
          <w:p w14:paraId="28E604C9" w14:textId="77777777" w:rsidR="002A36AF" w:rsidRDefault="002A36AF">
            <w:pPr>
              <w:pStyle w:val="ConsPlusNormal"/>
              <w:jc w:val="center"/>
            </w:pPr>
            <w:r>
              <w:t>С</w:t>
            </w:r>
          </w:p>
        </w:tc>
        <w:tc>
          <w:tcPr>
            <w:tcW w:w="1191" w:type="dxa"/>
          </w:tcPr>
          <w:p w14:paraId="1B5251AA" w14:textId="77777777" w:rsidR="002A36AF" w:rsidRDefault="002A36AF">
            <w:pPr>
              <w:pStyle w:val="ConsPlusNormal"/>
            </w:pPr>
          </w:p>
        </w:tc>
        <w:tc>
          <w:tcPr>
            <w:tcW w:w="1814" w:type="dxa"/>
          </w:tcPr>
          <w:p w14:paraId="4013948A" w14:textId="77777777" w:rsidR="002A36AF" w:rsidRDefault="002A36AF">
            <w:pPr>
              <w:pStyle w:val="ConsPlusNormal"/>
              <w:jc w:val="center"/>
            </w:pPr>
            <w:r>
              <w:t>НУ</w:t>
            </w:r>
          </w:p>
        </w:tc>
        <w:tc>
          <w:tcPr>
            <w:tcW w:w="3685" w:type="dxa"/>
          </w:tcPr>
          <w:p w14:paraId="4A364B4C" w14:textId="77777777" w:rsidR="002A36AF" w:rsidRDefault="002A36AF">
            <w:pPr>
              <w:pStyle w:val="ConsPlusNormal"/>
            </w:pPr>
            <w:r>
              <w:t>Типовой элемент &lt;СвСум1Тип&gt;.</w:t>
            </w:r>
          </w:p>
          <w:p w14:paraId="1FF3824C" w14:textId="77777777" w:rsidR="002A36AF" w:rsidRDefault="002A36AF">
            <w:pPr>
              <w:pStyle w:val="ConsPlusNormal"/>
            </w:pPr>
            <w:r>
              <w:t>Состав элемента представлен в таблице 4.46.</w:t>
            </w:r>
          </w:p>
          <w:p w14:paraId="5BDA4F5C" w14:textId="77777777" w:rsidR="002A36AF" w:rsidRDefault="002A36AF">
            <w:pPr>
              <w:pStyle w:val="ConsPlusNormal"/>
            </w:pPr>
            <w:r>
              <w:t>Элемент является обязательным при &lt;ПрОМС&gt; = 1 и должен отсутствовать при &lt;ПрОМС&gt; = 0</w:t>
            </w:r>
          </w:p>
        </w:tc>
      </w:tr>
    </w:tbl>
    <w:p w14:paraId="2731F1AA" w14:textId="77777777" w:rsidR="002A36AF" w:rsidRDefault="002A36AF">
      <w:pPr>
        <w:pStyle w:val="ConsPlusNormal"/>
        <w:jc w:val="both"/>
      </w:pPr>
    </w:p>
    <w:p w14:paraId="4210CC5E" w14:textId="77777777" w:rsidR="002A36AF" w:rsidRDefault="002A36AF">
      <w:pPr>
        <w:pStyle w:val="ConsPlusNormal"/>
        <w:jc w:val="right"/>
      </w:pPr>
      <w:r>
        <w:t>Таблица 4.17</w:t>
      </w:r>
    </w:p>
    <w:p w14:paraId="197D022D" w14:textId="77777777" w:rsidR="002A36AF" w:rsidRDefault="002A36AF">
      <w:pPr>
        <w:pStyle w:val="ConsPlusNormal"/>
        <w:jc w:val="both"/>
      </w:pPr>
    </w:p>
    <w:p w14:paraId="6BC92B85" w14:textId="77777777" w:rsidR="002A36AF" w:rsidRDefault="002A36AF">
      <w:pPr>
        <w:pStyle w:val="ConsPlusNormal"/>
        <w:jc w:val="center"/>
      </w:pPr>
      <w:r>
        <w:t>Расчет соответствия условиям применения пониженных тарифов</w:t>
      </w:r>
    </w:p>
    <w:p w14:paraId="1F978FD8" w14:textId="77777777" w:rsidR="002A36AF" w:rsidRDefault="002A36AF">
      <w:pPr>
        <w:pStyle w:val="ConsPlusNormal"/>
        <w:jc w:val="center"/>
      </w:pPr>
      <w:r>
        <w:t>страховых взносов плательщиками, указанными в подпункте 3</w:t>
      </w:r>
    </w:p>
    <w:p w14:paraId="14761522" w14:textId="77777777" w:rsidR="002A36AF" w:rsidRDefault="002A36AF">
      <w:pPr>
        <w:pStyle w:val="ConsPlusNormal"/>
        <w:jc w:val="center"/>
      </w:pPr>
      <w:r>
        <w:t xml:space="preserve">или </w:t>
      </w:r>
      <w:hyperlink r:id="rId162">
        <w:r>
          <w:rPr>
            <w:color w:val="0000FF"/>
          </w:rPr>
          <w:t>подпункте 18 пункта 1 статьи 427</w:t>
        </w:r>
      </w:hyperlink>
      <w:r>
        <w:t xml:space="preserve"> Налогового кодекса</w:t>
      </w:r>
    </w:p>
    <w:p w14:paraId="11156DA8" w14:textId="77777777" w:rsidR="002A36AF" w:rsidRDefault="002A36AF">
      <w:pPr>
        <w:pStyle w:val="ConsPlusNormal"/>
        <w:jc w:val="center"/>
      </w:pPr>
      <w:r>
        <w:t>Российской Федерации (ПравТариф3_18.1.427)</w:t>
      </w:r>
    </w:p>
    <w:p w14:paraId="7E1C7143"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510"/>
        <w:gridCol w:w="340"/>
        <w:gridCol w:w="2891"/>
      </w:tblGrid>
      <w:tr w:rsidR="002A36AF" w14:paraId="4E08F587" w14:textId="77777777">
        <w:tc>
          <w:tcPr>
            <w:tcW w:w="2778" w:type="dxa"/>
          </w:tcPr>
          <w:p w14:paraId="24321020" w14:textId="77777777" w:rsidR="002A36AF" w:rsidRDefault="002A36AF">
            <w:pPr>
              <w:pStyle w:val="ConsPlusNormal"/>
              <w:jc w:val="center"/>
            </w:pPr>
            <w:r>
              <w:t>Наименование элемента</w:t>
            </w:r>
          </w:p>
        </w:tc>
        <w:tc>
          <w:tcPr>
            <w:tcW w:w="2891" w:type="dxa"/>
          </w:tcPr>
          <w:p w14:paraId="2FA16DF9" w14:textId="77777777" w:rsidR="002A36AF" w:rsidRDefault="002A36AF">
            <w:pPr>
              <w:pStyle w:val="ConsPlusNormal"/>
              <w:jc w:val="center"/>
            </w:pPr>
            <w:r>
              <w:t>Сокращенное наименование (код) элемента</w:t>
            </w:r>
          </w:p>
        </w:tc>
        <w:tc>
          <w:tcPr>
            <w:tcW w:w="1191" w:type="dxa"/>
          </w:tcPr>
          <w:p w14:paraId="5F04B4D5" w14:textId="77777777" w:rsidR="002A36AF" w:rsidRDefault="002A36AF">
            <w:pPr>
              <w:pStyle w:val="ConsPlusNormal"/>
              <w:jc w:val="center"/>
            </w:pPr>
            <w:r>
              <w:t>Признак типа элемента</w:t>
            </w:r>
          </w:p>
        </w:tc>
        <w:tc>
          <w:tcPr>
            <w:tcW w:w="1191" w:type="dxa"/>
          </w:tcPr>
          <w:p w14:paraId="529A453E" w14:textId="77777777" w:rsidR="002A36AF" w:rsidRDefault="002A36AF">
            <w:pPr>
              <w:pStyle w:val="ConsPlusNormal"/>
              <w:jc w:val="center"/>
            </w:pPr>
            <w:r>
              <w:t>Формат элемента</w:t>
            </w:r>
          </w:p>
        </w:tc>
        <w:tc>
          <w:tcPr>
            <w:tcW w:w="1814" w:type="dxa"/>
          </w:tcPr>
          <w:p w14:paraId="035F2AA7" w14:textId="77777777" w:rsidR="002A36AF" w:rsidRDefault="002A36AF">
            <w:pPr>
              <w:pStyle w:val="ConsPlusNormal"/>
              <w:jc w:val="center"/>
            </w:pPr>
            <w:r>
              <w:t>Признак обязательности элемента</w:t>
            </w:r>
          </w:p>
        </w:tc>
        <w:tc>
          <w:tcPr>
            <w:tcW w:w="3741" w:type="dxa"/>
            <w:gridSpan w:val="3"/>
          </w:tcPr>
          <w:p w14:paraId="74F3F4F3" w14:textId="77777777" w:rsidR="002A36AF" w:rsidRDefault="002A36AF">
            <w:pPr>
              <w:pStyle w:val="ConsPlusNormal"/>
              <w:jc w:val="center"/>
            </w:pPr>
            <w:r>
              <w:t>Дополнительная информация</w:t>
            </w:r>
          </w:p>
        </w:tc>
      </w:tr>
      <w:tr w:rsidR="002A36AF" w14:paraId="4F6EC348" w14:textId="77777777">
        <w:tc>
          <w:tcPr>
            <w:tcW w:w="2778" w:type="dxa"/>
            <w:vMerge w:val="restart"/>
          </w:tcPr>
          <w:p w14:paraId="48C02192" w14:textId="77777777" w:rsidR="002A36AF" w:rsidRDefault="002A36AF">
            <w:pPr>
              <w:pStyle w:val="ConsPlusNormal"/>
            </w:pPr>
            <w:r>
              <w:t>Код плательщика</w:t>
            </w:r>
          </w:p>
        </w:tc>
        <w:tc>
          <w:tcPr>
            <w:tcW w:w="2891" w:type="dxa"/>
            <w:vMerge w:val="restart"/>
          </w:tcPr>
          <w:p w14:paraId="0DD4BC9A" w14:textId="77777777" w:rsidR="002A36AF" w:rsidRDefault="002A36AF">
            <w:pPr>
              <w:pStyle w:val="ConsPlusNormal"/>
              <w:jc w:val="center"/>
            </w:pPr>
            <w:r>
              <w:t>КодПлат</w:t>
            </w:r>
          </w:p>
        </w:tc>
        <w:tc>
          <w:tcPr>
            <w:tcW w:w="1191" w:type="dxa"/>
            <w:vMerge w:val="restart"/>
          </w:tcPr>
          <w:p w14:paraId="35541C43" w14:textId="77777777" w:rsidR="002A36AF" w:rsidRDefault="002A36AF">
            <w:pPr>
              <w:pStyle w:val="ConsPlusNormal"/>
              <w:jc w:val="center"/>
            </w:pPr>
            <w:r>
              <w:t>А</w:t>
            </w:r>
          </w:p>
        </w:tc>
        <w:tc>
          <w:tcPr>
            <w:tcW w:w="1191" w:type="dxa"/>
            <w:vMerge w:val="restart"/>
          </w:tcPr>
          <w:p w14:paraId="76CD18A5" w14:textId="77777777" w:rsidR="002A36AF" w:rsidRDefault="002A36AF">
            <w:pPr>
              <w:pStyle w:val="ConsPlusNormal"/>
              <w:jc w:val="center"/>
            </w:pPr>
            <w:r>
              <w:t>T(=1)</w:t>
            </w:r>
          </w:p>
        </w:tc>
        <w:tc>
          <w:tcPr>
            <w:tcW w:w="1814" w:type="dxa"/>
            <w:vMerge w:val="restart"/>
          </w:tcPr>
          <w:p w14:paraId="353757C5" w14:textId="77777777" w:rsidR="002A36AF" w:rsidRDefault="002A36AF">
            <w:pPr>
              <w:pStyle w:val="ConsPlusNormal"/>
              <w:jc w:val="center"/>
            </w:pPr>
            <w:r>
              <w:t>ОК</w:t>
            </w:r>
          </w:p>
        </w:tc>
        <w:tc>
          <w:tcPr>
            <w:tcW w:w="3741" w:type="dxa"/>
            <w:gridSpan w:val="3"/>
            <w:tcBorders>
              <w:bottom w:val="nil"/>
            </w:tcBorders>
          </w:tcPr>
          <w:p w14:paraId="272EF4B6" w14:textId="77777777" w:rsidR="002A36AF" w:rsidRDefault="002A36AF">
            <w:pPr>
              <w:pStyle w:val="ConsPlusNormal"/>
            </w:pPr>
            <w:r>
              <w:t>Принимает значение:</w:t>
            </w:r>
          </w:p>
        </w:tc>
      </w:tr>
      <w:tr w:rsidR="002A36AF" w14:paraId="691A4B06" w14:textId="77777777">
        <w:tblPrEx>
          <w:tblBorders>
            <w:insideH w:val="nil"/>
          </w:tblBorders>
        </w:tblPrEx>
        <w:tc>
          <w:tcPr>
            <w:tcW w:w="2778" w:type="dxa"/>
            <w:vMerge/>
          </w:tcPr>
          <w:p w14:paraId="674680D6" w14:textId="77777777" w:rsidR="002A36AF" w:rsidRDefault="002A36AF">
            <w:pPr>
              <w:pStyle w:val="ConsPlusNormal"/>
            </w:pPr>
          </w:p>
        </w:tc>
        <w:tc>
          <w:tcPr>
            <w:tcW w:w="2891" w:type="dxa"/>
            <w:vMerge/>
          </w:tcPr>
          <w:p w14:paraId="16C99039" w14:textId="77777777" w:rsidR="002A36AF" w:rsidRDefault="002A36AF">
            <w:pPr>
              <w:pStyle w:val="ConsPlusNormal"/>
            </w:pPr>
          </w:p>
        </w:tc>
        <w:tc>
          <w:tcPr>
            <w:tcW w:w="1191" w:type="dxa"/>
            <w:vMerge/>
          </w:tcPr>
          <w:p w14:paraId="4DAEA58F" w14:textId="77777777" w:rsidR="002A36AF" w:rsidRDefault="002A36AF">
            <w:pPr>
              <w:pStyle w:val="ConsPlusNormal"/>
            </w:pPr>
          </w:p>
        </w:tc>
        <w:tc>
          <w:tcPr>
            <w:tcW w:w="1191" w:type="dxa"/>
            <w:vMerge/>
          </w:tcPr>
          <w:p w14:paraId="40124A66" w14:textId="77777777" w:rsidR="002A36AF" w:rsidRDefault="002A36AF">
            <w:pPr>
              <w:pStyle w:val="ConsPlusNormal"/>
            </w:pPr>
          </w:p>
        </w:tc>
        <w:tc>
          <w:tcPr>
            <w:tcW w:w="1814" w:type="dxa"/>
            <w:vMerge/>
          </w:tcPr>
          <w:p w14:paraId="18BCF0AA" w14:textId="77777777" w:rsidR="002A36AF" w:rsidRDefault="002A36AF">
            <w:pPr>
              <w:pStyle w:val="ConsPlusNormal"/>
            </w:pPr>
          </w:p>
        </w:tc>
        <w:tc>
          <w:tcPr>
            <w:tcW w:w="510" w:type="dxa"/>
            <w:tcBorders>
              <w:top w:val="nil"/>
              <w:bottom w:val="nil"/>
              <w:right w:val="nil"/>
            </w:tcBorders>
          </w:tcPr>
          <w:p w14:paraId="236979C9" w14:textId="77777777" w:rsidR="002A36AF" w:rsidRDefault="002A36AF">
            <w:pPr>
              <w:pStyle w:val="ConsPlusNormal"/>
            </w:pPr>
            <w:r>
              <w:t>1</w:t>
            </w:r>
          </w:p>
        </w:tc>
        <w:tc>
          <w:tcPr>
            <w:tcW w:w="340" w:type="dxa"/>
            <w:tcBorders>
              <w:top w:val="nil"/>
              <w:left w:val="nil"/>
              <w:bottom w:val="nil"/>
              <w:right w:val="nil"/>
            </w:tcBorders>
          </w:tcPr>
          <w:p w14:paraId="2071C733" w14:textId="77777777" w:rsidR="002A36AF" w:rsidRDefault="002A36AF">
            <w:pPr>
              <w:pStyle w:val="ConsPlusNormal"/>
              <w:jc w:val="both"/>
            </w:pPr>
            <w:r>
              <w:t>-</w:t>
            </w:r>
          </w:p>
        </w:tc>
        <w:tc>
          <w:tcPr>
            <w:tcW w:w="2891" w:type="dxa"/>
            <w:tcBorders>
              <w:top w:val="nil"/>
              <w:left w:val="nil"/>
              <w:bottom w:val="nil"/>
            </w:tcBorders>
          </w:tcPr>
          <w:p w14:paraId="47F3A553" w14:textId="77777777" w:rsidR="002A36AF" w:rsidRDefault="002A36AF">
            <w:pPr>
              <w:pStyle w:val="ConsPlusNormal"/>
            </w:pPr>
            <w:r>
              <w:t xml:space="preserve">плательщики, указанные в </w:t>
            </w:r>
            <w:hyperlink r:id="rId163">
              <w:r>
                <w:rPr>
                  <w:color w:val="0000FF"/>
                </w:rPr>
                <w:t>подпункте 3 пункта 1 статьи 427</w:t>
              </w:r>
            </w:hyperlink>
            <w:r>
              <w:t xml:space="preserve"> Налогового кодекса Российской Федерации |</w:t>
            </w:r>
          </w:p>
        </w:tc>
      </w:tr>
      <w:tr w:rsidR="002A36AF" w14:paraId="621AE083" w14:textId="77777777">
        <w:tc>
          <w:tcPr>
            <w:tcW w:w="2778" w:type="dxa"/>
            <w:vMerge/>
          </w:tcPr>
          <w:p w14:paraId="30BD1845" w14:textId="77777777" w:rsidR="002A36AF" w:rsidRDefault="002A36AF">
            <w:pPr>
              <w:pStyle w:val="ConsPlusNormal"/>
            </w:pPr>
          </w:p>
        </w:tc>
        <w:tc>
          <w:tcPr>
            <w:tcW w:w="2891" w:type="dxa"/>
            <w:vMerge/>
          </w:tcPr>
          <w:p w14:paraId="6158E8E7" w14:textId="77777777" w:rsidR="002A36AF" w:rsidRDefault="002A36AF">
            <w:pPr>
              <w:pStyle w:val="ConsPlusNormal"/>
            </w:pPr>
          </w:p>
        </w:tc>
        <w:tc>
          <w:tcPr>
            <w:tcW w:w="1191" w:type="dxa"/>
            <w:vMerge/>
          </w:tcPr>
          <w:p w14:paraId="2AEBDDF4" w14:textId="77777777" w:rsidR="002A36AF" w:rsidRDefault="002A36AF">
            <w:pPr>
              <w:pStyle w:val="ConsPlusNormal"/>
            </w:pPr>
          </w:p>
        </w:tc>
        <w:tc>
          <w:tcPr>
            <w:tcW w:w="1191" w:type="dxa"/>
            <w:vMerge/>
          </w:tcPr>
          <w:p w14:paraId="35AEB308" w14:textId="77777777" w:rsidR="002A36AF" w:rsidRDefault="002A36AF">
            <w:pPr>
              <w:pStyle w:val="ConsPlusNormal"/>
            </w:pPr>
          </w:p>
        </w:tc>
        <w:tc>
          <w:tcPr>
            <w:tcW w:w="1814" w:type="dxa"/>
            <w:vMerge/>
          </w:tcPr>
          <w:p w14:paraId="0A170823" w14:textId="77777777" w:rsidR="002A36AF" w:rsidRDefault="002A36AF">
            <w:pPr>
              <w:pStyle w:val="ConsPlusNormal"/>
            </w:pPr>
          </w:p>
        </w:tc>
        <w:tc>
          <w:tcPr>
            <w:tcW w:w="510" w:type="dxa"/>
            <w:tcBorders>
              <w:top w:val="nil"/>
              <w:right w:val="nil"/>
            </w:tcBorders>
          </w:tcPr>
          <w:p w14:paraId="309FCC1B" w14:textId="77777777" w:rsidR="002A36AF" w:rsidRDefault="002A36AF">
            <w:pPr>
              <w:pStyle w:val="ConsPlusNormal"/>
              <w:jc w:val="both"/>
            </w:pPr>
            <w:r>
              <w:t>2</w:t>
            </w:r>
          </w:p>
        </w:tc>
        <w:tc>
          <w:tcPr>
            <w:tcW w:w="340" w:type="dxa"/>
            <w:tcBorders>
              <w:top w:val="nil"/>
              <w:left w:val="nil"/>
              <w:right w:val="nil"/>
            </w:tcBorders>
          </w:tcPr>
          <w:p w14:paraId="7D65F3C8" w14:textId="77777777" w:rsidR="002A36AF" w:rsidRDefault="002A36AF">
            <w:pPr>
              <w:pStyle w:val="ConsPlusNormal"/>
              <w:jc w:val="both"/>
            </w:pPr>
            <w:r>
              <w:t>-</w:t>
            </w:r>
          </w:p>
        </w:tc>
        <w:tc>
          <w:tcPr>
            <w:tcW w:w="2891" w:type="dxa"/>
            <w:tcBorders>
              <w:top w:val="nil"/>
              <w:left w:val="nil"/>
            </w:tcBorders>
          </w:tcPr>
          <w:p w14:paraId="4B4646E7" w14:textId="77777777" w:rsidR="002A36AF" w:rsidRDefault="002A36AF">
            <w:pPr>
              <w:pStyle w:val="ConsPlusNormal"/>
            </w:pPr>
            <w:r>
              <w:t xml:space="preserve">плательщики, указанные в </w:t>
            </w:r>
            <w:hyperlink r:id="rId164">
              <w:r>
                <w:rPr>
                  <w:color w:val="0000FF"/>
                </w:rPr>
                <w:t>подпункте 18 пункта 1 статьи 427</w:t>
              </w:r>
            </w:hyperlink>
            <w:r>
              <w:t xml:space="preserve"> Налогового кодекса Российской Федерации</w:t>
            </w:r>
          </w:p>
        </w:tc>
      </w:tr>
      <w:tr w:rsidR="002A36AF" w14:paraId="1FC29BB4" w14:textId="77777777">
        <w:tc>
          <w:tcPr>
            <w:tcW w:w="2778" w:type="dxa"/>
          </w:tcPr>
          <w:p w14:paraId="3C23DE34" w14:textId="77777777" w:rsidR="002A36AF" w:rsidRDefault="002A36AF">
            <w:pPr>
              <w:pStyle w:val="ConsPlusNormal"/>
            </w:pPr>
            <w:r>
              <w:t xml:space="preserve">Сумма всех доходов, учитываемых при определении налоговой базы по налогу на прибыль организаций в соответствии с </w:t>
            </w:r>
            <w:hyperlink r:id="rId165">
              <w:r>
                <w:rPr>
                  <w:color w:val="0000FF"/>
                </w:rPr>
                <w:t>главой 25</w:t>
              </w:r>
            </w:hyperlink>
            <w:r>
              <w:t xml:space="preserve"> Налогового кодекса Российской Федерации, определяемая в соответствии с </w:t>
            </w:r>
            <w:hyperlink r:id="rId166">
              <w:r>
                <w:rPr>
                  <w:color w:val="0000FF"/>
                </w:rPr>
                <w:t>абзацем семнадцатым пункта 5 статьи 427</w:t>
              </w:r>
            </w:hyperlink>
            <w:r>
              <w:t xml:space="preserve"> Налогового кодекса Российской Федерации или </w:t>
            </w:r>
            <w:hyperlink r:id="rId167">
              <w:r>
                <w:rPr>
                  <w:color w:val="0000FF"/>
                </w:rPr>
                <w:t>абзацем восьмым пункта 14 статьи 427</w:t>
              </w:r>
            </w:hyperlink>
            <w:r>
              <w:t xml:space="preserve"> Налогового кодекса Российской Федерации</w:t>
            </w:r>
          </w:p>
        </w:tc>
        <w:tc>
          <w:tcPr>
            <w:tcW w:w="2891" w:type="dxa"/>
          </w:tcPr>
          <w:p w14:paraId="471037D9" w14:textId="77777777" w:rsidR="002A36AF" w:rsidRDefault="002A36AF">
            <w:pPr>
              <w:pStyle w:val="ConsPlusNormal"/>
              <w:jc w:val="center"/>
            </w:pPr>
            <w:r>
              <w:t>Дох427_Пер</w:t>
            </w:r>
          </w:p>
        </w:tc>
        <w:tc>
          <w:tcPr>
            <w:tcW w:w="1191" w:type="dxa"/>
          </w:tcPr>
          <w:p w14:paraId="543B5A32" w14:textId="77777777" w:rsidR="002A36AF" w:rsidRDefault="002A36AF">
            <w:pPr>
              <w:pStyle w:val="ConsPlusNormal"/>
              <w:jc w:val="center"/>
            </w:pPr>
            <w:r>
              <w:t>А</w:t>
            </w:r>
          </w:p>
        </w:tc>
        <w:tc>
          <w:tcPr>
            <w:tcW w:w="1191" w:type="dxa"/>
          </w:tcPr>
          <w:p w14:paraId="04000C41" w14:textId="77777777" w:rsidR="002A36AF" w:rsidRDefault="002A36AF">
            <w:pPr>
              <w:pStyle w:val="ConsPlusNormal"/>
              <w:jc w:val="center"/>
            </w:pPr>
            <w:r>
              <w:t>N(15)</w:t>
            </w:r>
          </w:p>
        </w:tc>
        <w:tc>
          <w:tcPr>
            <w:tcW w:w="1814" w:type="dxa"/>
          </w:tcPr>
          <w:p w14:paraId="10E2D629" w14:textId="77777777" w:rsidR="002A36AF" w:rsidRDefault="002A36AF">
            <w:pPr>
              <w:pStyle w:val="ConsPlusNormal"/>
              <w:jc w:val="center"/>
            </w:pPr>
            <w:r>
              <w:t>О</w:t>
            </w:r>
          </w:p>
        </w:tc>
        <w:tc>
          <w:tcPr>
            <w:tcW w:w="3741" w:type="dxa"/>
            <w:gridSpan w:val="3"/>
          </w:tcPr>
          <w:p w14:paraId="693E8D60" w14:textId="77777777" w:rsidR="002A36AF" w:rsidRDefault="002A36AF">
            <w:pPr>
              <w:pStyle w:val="ConsPlusNormal"/>
            </w:pPr>
            <w:r>
              <w:t>Принимает значения от 0 и более</w:t>
            </w:r>
          </w:p>
        </w:tc>
      </w:tr>
      <w:tr w:rsidR="002A36AF" w14:paraId="4D353ECD" w14:textId="77777777">
        <w:tc>
          <w:tcPr>
            <w:tcW w:w="2778" w:type="dxa"/>
          </w:tcPr>
          <w:p w14:paraId="07DC1D96" w14:textId="77777777" w:rsidR="002A36AF" w:rsidRDefault="002A36AF">
            <w:pPr>
              <w:pStyle w:val="ConsPlusNormal"/>
            </w:pPr>
            <w:r>
              <w:t xml:space="preserve">Сумма доходов, перечисленных в </w:t>
            </w:r>
            <w:hyperlink r:id="rId168">
              <w:r>
                <w:rPr>
                  <w:color w:val="0000FF"/>
                </w:rPr>
                <w:t>абзацах четвертом</w:t>
              </w:r>
            </w:hyperlink>
            <w:r>
              <w:t xml:space="preserve"> - </w:t>
            </w:r>
            <w:hyperlink r:id="rId169">
              <w:r>
                <w:rPr>
                  <w:color w:val="0000FF"/>
                </w:rPr>
                <w:t>шестнадцатом пункта 5 статьи 427</w:t>
              </w:r>
            </w:hyperlink>
            <w:r>
              <w:t xml:space="preserve"> Налогового кодекса Российской Федерации или </w:t>
            </w:r>
            <w:hyperlink r:id="rId170">
              <w:r>
                <w:rPr>
                  <w:color w:val="0000FF"/>
                </w:rPr>
                <w:t>абзацах втором</w:t>
              </w:r>
            </w:hyperlink>
            <w:r>
              <w:t xml:space="preserve"> - </w:t>
            </w:r>
            <w:hyperlink r:id="rId171">
              <w:r>
                <w:rPr>
                  <w:color w:val="0000FF"/>
                </w:rPr>
                <w:t>седьмом пункта 14 статьи 427</w:t>
              </w:r>
            </w:hyperlink>
            <w:r>
              <w:t xml:space="preserve"> Налогового кодекса Российской Федерации</w:t>
            </w:r>
          </w:p>
        </w:tc>
        <w:tc>
          <w:tcPr>
            <w:tcW w:w="2891" w:type="dxa"/>
          </w:tcPr>
          <w:p w14:paraId="2267CB20" w14:textId="77777777" w:rsidR="002A36AF" w:rsidRDefault="002A36AF">
            <w:pPr>
              <w:pStyle w:val="ConsPlusNormal"/>
              <w:jc w:val="center"/>
            </w:pPr>
            <w:r>
              <w:t>ДохКр5.427_Пер</w:t>
            </w:r>
          </w:p>
        </w:tc>
        <w:tc>
          <w:tcPr>
            <w:tcW w:w="1191" w:type="dxa"/>
          </w:tcPr>
          <w:p w14:paraId="02E856FB" w14:textId="77777777" w:rsidR="002A36AF" w:rsidRDefault="002A36AF">
            <w:pPr>
              <w:pStyle w:val="ConsPlusNormal"/>
              <w:jc w:val="center"/>
            </w:pPr>
            <w:r>
              <w:t>А</w:t>
            </w:r>
          </w:p>
        </w:tc>
        <w:tc>
          <w:tcPr>
            <w:tcW w:w="1191" w:type="dxa"/>
          </w:tcPr>
          <w:p w14:paraId="265D922F" w14:textId="77777777" w:rsidR="002A36AF" w:rsidRDefault="002A36AF">
            <w:pPr>
              <w:pStyle w:val="ConsPlusNormal"/>
              <w:jc w:val="center"/>
            </w:pPr>
            <w:r>
              <w:t>N(15)</w:t>
            </w:r>
          </w:p>
        </w:tc>
        <w:tc>
          <w:tcPr>
            <w:tcW w:w="1814" w:type="dxa"/>
          </w:tcPr>
          <w:p w14:paraId="6EBDD4FD" w14:textId="77777777" w:rsidR="002A36AF" w:rsidRDefault="002A36AF">
            <w:pPr>
              <w:pStyle w:val="ConsPlusNormal"/>
              <w:jc w:val="center"/>
            </w:pPr>
            <w:r>
              <w:t>О</w:t>
            </w:r>
          </w:p>
        </w:tc>
        <w:tc>
          <w:tcPr>
            <w:tcW w:w="3741" w:type="dxa"/>
            <w:gridSpan w:val="3"/>
          </w:tcPr>
          <w:p w14:paraId="03A0DC6F" w14:textId="77777777" w:rsidR="002A36AF" w:rsidRDefault="002A36AF">
            <w:pPr>
              <w:pStyle w:val="ConsPlusNormal"/>
            </w:pPr>
            <w:r>
              <w:t>Принимает значения от 0 и более</w:t>
            </w:r>
          </w:p>
        </w:tc>
      </w:tr>
      <w:tr w:rsidR="002A36AF" w14:paraId="1FA9D14D" w14:textId="77777777">
        <w:tc>
          <w:tcPr>
            <w:tcW w:w="2778" w:type="dxa"/>
          </w:tcPr>
          <w:p w14:paraId="0EB72C52" w14:textId="77777777" w:rsidR="002A36AF" w:rsidRDefault="002A36AF">
            <w:pPr>
              <w:pStyle w:val="ConsPlusNormal"/>
            </w:pPr>
            <w:r>
              <w:t xml:space="preserve">Доля доходов, определяемая в целях применения </w:t>
            </w:r>
            <w:hyperlink r:id="rId172">
              <w:r>
                <w:rPr>
                  <w:color w:val="0000FF"/>
                </w:rPr>
                <w:t>абзаца третьего пункта 5 статьи 427</w:t>
              </w:r>
            </w:hyperlink>
            <w:r>
              <w:t xml:space="preserve"> Налогового кодекса Российской Федерации или </w:t>
            </w:r>
            <w:hyperlink r:id="rId173">
              <w:r>
                <w:rPr>
                  <w:color w:val="0000FF"/>
                </w:rPr>
                <w:t>абзаца первого пункта 14 статьи 427</w:t>
              </w:r>
            </w:hyperlink>
            <w:r>
              <w:t xml:space="preserve"> Налогового кодекса Российской Федерации</w:t>
            </w:r>
          </w:p>
        </w:tc>
        <w:tc>
          <w:tcPr>
            <w:tcW w:w="2891" w:type="dxa"/>
          </w:tcPr>
          <w:p w14:paraId="242C0435" w14:textId="77777777" w:rsidR="002A36AF" w:rsidRDefault="002A36AF">
            <w:pPr>
              <w:pStyle w:val="ConsPlusNormal"/>
              <w:jc w:val="center"/>
            </w:pPr>
            <w:r>
              <w:t>ДолДох5.427_Пер</w:t>
            </w:r>
          </w:p>
        </w:tc>
        <w:tc>
          <w:tcPr>
            <w:tcW w:w="1191" w:type="dxa"/>
          </w:tcPr>
          <w:p w14:paraId="47AA247E" w14:textId="77777777" w:rsidR="002A36AF" w:rsidRDefault="002A36AF">
            <w:pPr>
              <w:pStyle w:val="ConsPlusNormal"/>
              <w:jc w:val="center"/>
            </w:pPr>
            <w:r>
              <w:t>А</w:t>
            </w:r>
          </w:p>
        </w:tc>
        <w:tc>
          <w:tcPr>
            <w:tcW w:w="1191" w:type="dxa"/>
          </w:tcPr>
          <w:p w14:paraId="6546DB4D" w14:textId="77777777" w:rsidR="002A36AF" w:rsidRDefault="002A36AF">
            <w:pPr>
              <w:pStyle w:val="ConsPlusNormal"/>
              <w:jc w:val="center"/>
            </w:pPr>
            <w:r>
              <w:t>N(5.2)</w:t>
            </w:r>
          </w:p>
        </w:tc>
        <w:tc>
          <w:tcPr>
            <w:tcW w:w="1814" w:type="dxa"/>
          </w:tcPr>
          <w:p w14:paraId="6A57F788" w14:textId="77777777" w:rsidR="002A36AF" w:rsidRDefault="002A36AF">
            <w:pPr>
              <w:pStyle w:val="ConsPlusNormal"/>
              <w:jc w:val="center"/>
            </w:pPr>
            <w:r>
              <w:t>О</w:t>
            </w:r>
          </w:p>
        </w:tc>
        <w:tc>
          <w:tcPr>
            <w:tcW w:w="3741" w:type="dxa"/>
            <w:gridSpan w:val="3"/>
          </w:tcPr>
          <w:p w14:paraId="4BBFFF16" w14:textId="77777777" w:rsidR="002A36AF" w:rsidRDefault="002A36AF">
            <w:pPr>
              <w:pStyle w:val="ConsPlusNormal"/>
            </w:pPr>
            <w:r>
              <w:t>Принимает значения от 0 и более</w:t>
            </w:r>
          </w:p>
        </w:tc>
      </w:tr>
      <w:tr w:rsidR="002A36AF" w14:paraId="0142B631" w14:textId="77777777">
        <w:tblPrEx>
          <w:tblBorders>
            <w:insideH w:val="nil"/>
          </w:tblBorders>
        </w:tblPrEx>
        <w:tc>
          <w:tcPr>
            <w:tcW w:w="2778" w:type="dxa"/>
            <w:tcBorders>
              <w:bottom w:val="nil"/>
            </w:tcBorders>
          </w:tcPr>
          <w:p w14:paraId="50CF3670" w14:textId="77777777" w:rsidR="002A36AF" w:rsidRDefault="002A36AF">
            <w:pPr>
              <w:pStyle w:val="ConsPlusNormal"/>
            </w:pPr>
            <w:r>
              <w:t>Сведения из реестра организаций |</w:t>
            </w:r>
          </w:p>
        </w:tc>
        <w:tc>
          <w:tcPr>
            <w:tcW w:w="2891" w:type="dxa"/>
            <w:tcBorders>
              <w:bottom w:val="nil"/>
            </w:tcBorders>
          </w:tcPr>
          <w:p w14:paraId="38683AC2" w14:textId="77777777" w:rsidR="002A36AF" w:rsidRDefault="002A36AF">
            <w:pPr>
              <w:pStyle w:val="ConsPlusNormal"/>
              <w:jc w:val="center"/>
            </w:pPr>
            <w:r>
              <w:t>СвРеестрОрг</w:t>
            </w:r>
          </w:p>
        </w:tc>
        <w:tc>
          <w:tcPr>
            <w:tcW w:w="1191" w:type="dxa"/>
            <w:tcBorders>
              <w:bottom w:val="nil"/>
            </w:tcBorders>
          </w:tcPr>
          <w:p w14:paraId="11A2F6AD" w14:textId="77777777" w:rsidR="002A36AF" w:rsidRDefault="002A36AF">
            <w:pPr>
              <w:pStyle w:val="ConsPlusNormal"/>
              <w:jc w:val="center"/>
            </w:pPr>
            <w:r>
              <w:t>С</w:t>
            </w:r>
          </w:p>
        </w:tc>
        <w:tc>
          <w:tcPr>
            <w:tcW w:w="1191" w:type="dxa"/>
            <w:tcBorders>
              <w:bottom w:val="nil"/>
            </w:tcBorders>
          </w:tcPr>
          <w:p w14:paraId="33DE084A" w14:textId="77777777" w:rsidR="002A36AF" w:rsidRDefault="002A36AF">
            <w:pPr>
              <w:pStyle w:val="ConsPlusNormal"/>
            </w:pPr>
          </w:p>
        </w:tc>
        <w:tc>
          <w:tcPr>
            <w:tcW w:w="1814" w:type="dxa"/>
            <w:tcBorders>
              <w:bottom w:val="nil"/>
            </w:tcBorders>
          </w:tcPr>
          <w:p w14:paraId="67F0D69F" w14:textId="77777777" w:rsidR="002A36AF" w:rsidRDefault="002A36AF">
            <w:pPr>
              <w:pStyle w:val="ConsPlusNormal"/>
              <w:jc w:val="center"/>
            </w:pPr>
            <w:r>
              <w:t>О</w:t>
            </w:r>
          </w:p>
        </w:tc>
        <w:tc>
          <w:tcPr>
            <w:tcW w:w="3741" w:type="dxa"/>
            <w:gridSpan w:val="3"/>
            <w:tcBorders>
              <w:bottom w:val="nil"/>
            </w:tcBorders>
          </w:tcPr>
          <w:p w14:paraId="1D668681" w14:textId="77777777" w:rsidR="002A36AF" w:rsidRDefault="002A36AF">
            <w:pPr>
              <w:pStyle w:val="ConsPlusNormal"/>
            </w:pPr>
            <w:r>
              <w:t>Состав элемента представлен в таблице 4.18</w:t>
            </w:r>
          </w:p>
        </w:tc>
      </w:tr>
      <w:tr w:rsidR="002A36AF" w14:paraId="15BD5819" w14:textId="77777777">
        <w:tblPrEx>
          <w:tblBorders>
            <w:insideH w:val="nil"/>
          </w:tblBorders>
        </w:tblPrEx>
        <w:tc>
          <w:tcPr>
            <w:tcW w:w="2778" w:type="dxa"/>
            <w:tcBorders>
              <w:top w:val="nil"/>
            </w:tcBorders>
          </w:tcPr>
          <w:p w14:paraId="77543988" w14:textId="77777777" w:rsidR="002A36AF" w:rsidRDefault="002A36AF">
            <w:pPr>
              <w:pStyle w:val="ConsPlusNormal"/>
            </w:pPr>
            <w:r>
              <w:t>Сведения из свидетельства, удостоверяющего регистрацию организации в качестве резидента технико-внедренческой или промышленно-производственной особой экономической зоны</w:t>
            </w:r>
          </w:p>
        </w:tc>
        <w:tc>
          <w:tcPr>
            <w:tcW w:w="2891" w:type="dxa"/>
            <w:tcBorders>
              <w:top w:val="nil"/>
            </w:tcBorders>
          </w:tcPr>
          <w:p w14:paraId="75301E66" w14:textId="77777777" w:rsidR="002A36AF" w:rsidRDefault="002A36AF">
            <w:pPr>
              <w:pStyle w:val="ConsPlusNormal"/>
              <w:jc w:val="center"/>
            </w:pPr>
            <w:r>
              <w:t>СвСвидУдРег</w:t>
            </w:r>
          </w:p>
        </w:tc>
        <w:tc>
          <w:tcPr>
            <w:tcW w:w="1191" w:type="dxa"/>
            <w:tcBorders>
              <w:top w:val="nil"/>
            </w:tcBorders>
          </w:tcPr>
          <w:p w14:paraId="520B2E82" w14:textId="77777777" w:rsidR="002A36AF" w:rsidRDefault="002A36AF">
            <w:pPr>
              <w:pStyle w:val="ConsPlusNormal"/>
              <w:jc w:val="center"/>
            </w:pPr>
            <w:r>
              <w:t>С</w:t>
            </w:r>
          </w:p>
        </w:tc>
        <w:tc>
          <w:tcPr>
            <w:tcW w:w="1191" w:type="dxa"/>
            <w:tcBorders>
              <w:top w:val="nil"/>
            </w:tcBorders>
          </w:tcPr>
          <w:p w14:paraId="12040A05" w14:textId="77777777" w:rsidR="002A36AF" w:rsidRDefault="002A36AF">
            <w:pPr>
              <w:pStyle w:val="ConsPlusNormal"/>
            </w:pPr>
          </w:p>
        </w:tc>
        <w:tc>
          <w:tcPr>
            <w:tcW w:w="1814" w:type="dxa"/>
            <w:tcBorders>
              <w:top w:val="nil"/>
            </w:tcBorders>
          </w:tcPr>
          <w:p w14:paraId="40011EA9" w14:textId="77777777" w:rsidR="002A36AF" w:rsidRDefault="002A36AF">
            <w:pPr>
              <w:pStyle w:val="ConsPlusNormal"/>
              <w:jc w:val="center"/>
            </w:pPr>
            <w:r>
              <w:t>ОУ</w:t>
            </w:r>
          </w:p>
        </w:tc>
        <w:tc>
          <w:tcPr>
            <w:tcW w:w="3741" w:type="dxa"/>
            <w:gridSpan w:val="3"/>
            <w:tcBorders>
              <w:top w:val="nil"/>
            </w:tcBorders>
          </w:tcPr>
          <w:p w14:paraId="0601FFC2" w14:textId="77777777" w:rsidR="002A36AF" w:rsidRDefault="002A36AF">
            <w:pPr>
              <w:pStyle w:val="ConsPlusNormal"/>
            </w:pPr>
            <w:r>
              <w:t>Состав элемента представлен в таблице 4.19. Элемент должен отсутствовать при значении элемента &lt;КодПлат&gt;=2</w:t>
            </w:r>
          </w:p>
        </w:tc>
      </w:tr>
    </w:tbl>
    <w:p w14:paraId="1BE9676A" w14:textId="77777777" w:rsidR="002A36AF" w:rsidRDefault="002A36AF">
      <w:pPr>
        <w:pStyle w:val="ConsPlusNormal"/>
        <w:jc w:val="both"/>
      </w:pPr>
    </w:p>
    <w:p w14:paraId="6431070D" w14:textId="77777777" w:rsidR="002A36AF" w:rsidRDefault="002A36AF">
      <w:pPr>
        <w:pStyle w:val="ConsPlusNormal"/>
        <w:jc w:val="right"/>
      </w:pPr>
      <w:r>
        <w:t>Таблица 4.18</w:t>
      </w:r>
    </w:p>
    <w:p w14:paraId="47E86ABE" w14:textId="77777777" w:rsidR="002A36AF" w:rsidRDefault="002A36AF">
      <w:pPr>
        <w:pStyle w:val="ConsPlusNormal"/>
        <w:jc w:val="both"/>
      </w:pPr>
    </w:p>
    <w:p w14:paraId="3A53DFE1" w14:textId="77777777" w:rsidR="002A36AF" w:rsidRDefault="002A36AF">
      <w:pPr>
        <w:pStyle w:val="ConsPlusNormal"/>
        <w:jc w:val="center"/>
      </w:pPr>
      <w:r>
        <w:t>Сведения из реестра организаций (СвРеестрОрг)</w:t>
      </w:r>
    </w:p>
    <w:p w14:paraId="3EC080F2"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202BE711" w14:textId="77777777">
        <w:tc>
          <w:tcPr>
            <w:tcW w:w="2778" w:type="dxa"/>
          </w:tcPr>
          <w:p w14:paraId="7A1FA551" w14:textId="77777777" w:rsidR="002A36AF" w:rsidRDefault="002A36AF">
            <w:pPr>
              <w:pStyle w:val="ConsPlusNormal"/>
              <w:jc w:val="center"/>
            </w:pPr>
            <w:r>
              <w:t>Наименование элемента</w:t>
            </w:r>
          </w:p>
        </w:tc>
        <w:tc>
          <w:tcPr>
            <w:tcW w:w="2891" w:type="dxa"/>
          </w:tcPr>
          <w:p w14:paraId="2B1619BA" w14:textId="77777777" w:rsidR="002A36AF" w:rsidRDefault="002A36AF">
            <w:pPr>
              <w:pStyle w:val="ConsPlusNormal"/>
              <w:jc w:val="center"/>
            </w:pPr>
            <w:r>
              <w:t>Сокращенное наименование (код) элемента</w:t>
            </w:r>
          </w:p>
        </w:tc>
        <w:tc>
          <w:tcPr>
            <w:tcW w:w="1191" w:type="dxa"/>
          </w:tcPr>
          <w:p w14:paraId="09E5AD72" w14:textId="77777777" w:rsidR="002A36AF" w:rsidRDefault="002A36AF">
            <w:pPr>
              <w:pStyle w:val="ConsPlusNormal"/>
              <w:jc w:val="center"/>
            </w:pPr>
            <w:r>
              <w:t>Признак типа элемента</w:t>
            </w:r>
          </w:p>
        </w:tc>
        <w:tc>
          <w:tcPr>
            <w:tcW w:w="1191" w:type="dxa"/>
          </w:tcPr>
          <w:p w14:paraId="4B3B9CB8" w14:textId="77777777" w:rsidR="002A36AF" w:rsidRDefault="002A36AF">
            <w:pPr>
              <w:pStyle w:val="ConsPlusNormal"/>
              <w:jc w:val="center"/>
            </w:pPr>
            <w:r>
              <w:t>Формат элемента</w:t>
            </w:r>
          </w:p>
        </w:tc>
        <w:tc>
          <w:tcPr>
            <w:tcW w:w="1814" w:type="dxa"/>
          </w:tcPr>
          <w:p w14:paraId="48F8226C" w14:textId="77777777" w:rsidR="002A36AF" w:rsidRDefault="002A36AF">
            <w:pPr>
              <w:pStyle w:val="ConsPlusNormal"/>
              <w:jc w:val="center"/>
            </w:pPr>
            <w:r>
              <w:t>Признак обязательности элемента</w:t>
            </w:r>
          </w:p>
        </w:tc>
        <w:tc>
          <w:tcPr>
            <w:tcW w:w="3742" w:type="dxa"/>
          </w:tcPr>
          <w:p w14:paraId="724D726E" w14:textId="77777777" w:rsidR="002A36AF" w:rsidRDefault="002A36AF">
            <w:pPr>
              <w:pStyle w:val="ConsPlusNormal"/>
              <w:jc w:val="center"/>
            </w:pPr>
            <w:r>
              <w:t>Дополнительная информация</w:t>
            </w:r>
          </w:p>
        </w:tc>
      </w:tr>
      <w:tr w:rsidR="002A36AF" w14:paraId="3DDE6756" w14:textId="77777777">
        <w:tc>
          <w:tcPr>
            <w:tcW w:w="2778" w:type="dxa"/>
          </w:tcPr>
          <w:p w14:paraId="4F4C2974" w14:textId="77777777" w:rsidR="002A36AF" w:rsidRDefault="002A36AF">
            <w:pPr>
              <w:pStyle w:val="ConsPlusNormal"/>
            </w:pPr>
            <w:r>
              <w:t>Дата записи в реестре организаций</w:t>
            </w:r>
          </w:p>
        </w:tc>
        <w:tc>
          <w:tcPr>
            <w:tcW w:w="2891" w:type="dxa"/>
          </w:tcPr>
          <w:p w14:paraId="37DF1C69" w14:textId="77777777" w:rsidR="002A36AF" w:rsidRDefault="002A36AF">
            <w:pPr>
              <w:pStyle w:val="ConsPlusNormal"/>
              <w:jc w:val="center"/>
            </w:pPr>
            <w:r>
              <w:t>ДатаЗапОрг</w:t>
            </w:r>
          </w:p>
        </w:tc>
        <w:tc>
          <w:tcPr>
            <w:tcW w:w="1191" w:type="dxa"/>
          </w:tcPr>
          <w:p w14:paraId="0551B6C0" w14:textId="77777777" w:rsidR="002A36AF" w:rsidRDefault="002A36AF">
            <w:pPr>
              <w:pStyle w:val="ConsPlusNormal"/>
              <w:jc w:val="center"/>
            </w:pPr>
            <w:r>
              <w:t>А</w:t>
            </w:r>
          </w:p>
        </w:tc>
        <w:tc>
          <w:tcPr>
            <w:tcW w:w="1191" w:type="dxa"/>
          </w:tcPr>
          <w:p w14:paraId="2ADC859F" w14:textId="77777777" w:rsidR="002A36AF" w:rsidRDefault="002A36AF">
            <w:pPr>
              <w:pStyle w:val="ConsPlusNormal"/>
              <w:jc w:val="center"/>
            </w:pPr>
            <w:r>
              <w:t>T(=10)</w:t>
            </w:r>
          </w:p>
        </w:tc>
        <w:tc>
          <w:tcPr>
            <w:tcW w:w="1814" w:type="dxa"/>
          </w:tcPr>
          <w:p w14:paraId="68FEDC22" w14:textId="77777777" w:rsidR="002A36AF" w:rsidRDefault="002A36AF">
            <w:pPr>
              <w:pStyle w:val="ConsPlusNormal"/>
              <w:jc w:val="center"/>
            </w:pPr>
            <w:r>
              <w:t>О</w:t>
            </w:r>
          </w:p>
        </w:tc>
        <w:tc>
          <w:tcPr>
            <w:tcW w:w="3742" w:type="dxa"/>
          </w:tcPr>
          <w:p w14:paraId="144FE71C" w14:textId="77777777" w:rsidR="002A36AF" w:rsidRDefault="002A36AF">
            <w:pPr>
              <w:pStyle w:val="ConsPlusNormal"/>
            </w:pPr>
            <w:r>
              <w:t>Типовой элемент &lt;ДатаТип&gt;.</w:t>
            </w:r>
          </w:p>
          <w:p w14:paraId="5861E015" w14:textId="77777777" w:rsidR="002A36AF" w:rsidRDefault="002A36AF">
            <w:pPr>
              <w:pStyle w:val="ConsPlusNormal"/>
            </w:pPr>
            <w:r>
              <w:t>Дата в формате ДД.ММ.ГГГГ</w:t>
            </w:r>
          </w:p>
        </w:tc>
      </w:tr>
      <w:tr w:rsidR="002A36AF" w14:paraId="4A11F753" w14:textId="77777777">
        <w:tc>
          <w:tcPr>
            <w:tcW w:w="2778" w:type="dxa"/>
          </w:tcPr>
          <w:p w14:paraId="182F22B0" w14:textId="77777777" w:rsidR="002A36AF" w:rsidRDefault="002A36AF">
            <w:pPr>
              <w:pStyle w:val="ConsPlusNormal"/>
            </w:pPr>
            <w:r>
              <w:t>Номер записи в реестре организаций</w:t>
            </w:r>
          </w:p>
        </w:tc>
        <w:tc>
          <w:tcPr>
            <w:tcW w:w="2891" w:type="dxa"/>
          </w:tcPr>
          <w:p w14:paraId="6352889C" w14:textId="77777777" w:rsidR="002A36AF" w:rsidRDefault="002A36AF">
            <w:pPr>
              <w:pStyle w:val="ConsPlusNormal"/>
              <w:jc w:val="center"/>
            </w:pPr>
            <w:r>
              <w:t>НомЗапОрг</w:t>
            </w:r>
          </w:p>
        </w:tc>
        <w:tc>
          <w:tcPr>
            <w:tcW w:w="1191" w:type="dxa"/>
          </w:tcPr>
          <w:p w14:paraId="704FBE3B" w14:textId="77777777" w:rsidR="002A36AF" w:rsidRDefault="002A36AF">
            <w:pPr>
              <w:pStyle w:val="ConsPlusNormal"/>
              <w:jc w:val="center"/>
            </w:pPr>
            <w:r>
              <w:t>А</w:t>
            </w:r>
          </w:p>
        </w:tc>
        <w:tc>
          <w:tcPr>
            <w:tcW w:w="1191" w:type="dxa"/>
          </w:tcPr>
          <w:p w14:paraId="3E41DD69" w14:textId="77777777" w:rsidR="002A36AF" w:rsidRDefault="002A36AF">
            <w:pPr>
              <w:pStyle w:val="ConsPlusNormal"/>
              <w:jc w:val="center"/>
            </w:pPr>
            <w:r>
              <w:t>T(1-18)</w:t>
            </w:r>
          </w:p>
        </w:tc>
        <w:tc>
          <w:tcPr>
            <w:tcW w:w="1814" w:type="dxa"/>
          </w:tcPr>
          <w:p w14:paraId="7FD7E845" w14:textId="77777777" w:rsidR="002A36AF" w:rsidRDefault="002A36AF">
            <w:pPr>
              <w:pStyle w:val="ConsPlusNormal"/>
              <w:jc w:val="center"/>
            </w:pPr>
            <w:r>
              <w:t>О</w:t>
            </w:r>
          </w:p>
        </w:tc>
        <w:tc>
          <w:tcPr>
            <w:tcW w:w="3742" w:type="dxa"/>
          </w:tcPr>
          <w:p w14:paraId="18F6AB2F" w14:textId="77777777" w:rsidR="002A36AF" w:rsidRDefault="002A36AF">
            <w:pPr>
              <w:pStyle w:val="ConsPlusNormal"/>
            </w:pPr>
          </w:p>
        </w:tc>
      </w:tr>
    </w:tbl>
    <w:p w14:paraId="2E4A0F68" w14:textId="77777777" w:rsidR="002A36AF" w:rsidRDefault="002A36AF">
      <w:pPr>
        <w:pStyle w:val="ConsPlusNormal"/>
        <w:jc w:val="both"/>
      </w:pPr>
    </w:p>
    <w:p w14:paraId="6A3DE3F7" w14:textId="77777777" w:rsidR="002A36AF" w:rsidRDefault="002A36AF">
      <w:pPr>
        <w:pStyle w:val="ConsPlusNormal"/>
        <w:jc w:val="right"/>
      </w:pPr>
      <w:r>
        <w:t>Таблица 4.19</w:t>
      </w:r>
    </w:p>
    <w:p w14:paraId="635F7D1B" w14:textId="77777777" w:rsidR="002A36AF" w:rsidRDefault="002A36AF">
      <w:pPr>
        <w:pStyle w:val="ConsPlusNormal"/>
        <w:jc w:val="both"/>
      </w:pPr>
    </w:p>
    <w:p w14:paraId="614F50BE" w14:textId="77777777" w:rsidR="002A36AF" w:rsidRDefault="002A36AF">
      <w:pPr>
        <w:pStyle w:val="ConsPlusNormal"/>
        <w:jc w:val="center"/>
      </w:pPr>
      <w:r>
        <w:t>Сведения из свидетельства, удостоверяющего регистрацию</w:t>
      </w:r>
    </w:p>
    <w:p w14:paraId="3AD9845B" w14:textId="77777777" w:rsidR="002A36AF" w:rsidRDefault="002A36AF">
      <w:pPr>
        <w:pStyle w:val="ConsPlusNormal"/>
        <w:jc w:val="center"/>
      </w:pPr>
      <w:r>
        <w:t>организации в качестве резидента технико-внедренческой</w:t>
      </w:r>
    </w:p>
    <w:p w14:paraId="45B77026" w14:textId="77777777" w:rsidR="002A36AF" w:rsidRDefault="002A36AF">
      <w:pPr>
        <w:pStyle w:val="ConsPlusNormal"/>
        <w:jc w:val="center"/>
      </w:pPr>
      <w:r>
        <w:t>или промышленно-производственной особой экономической</w:t>
      </w:r>
    </w:p>
    <w:p w14:paraId="29563A86" w14:textId="77777777" w:rsidR="002A36AF" w:rsidRDefault="002A36AF">
      <w:pPr>
        <w:pStyle w:val="ConsPlusNormal"/>
        <w:jc w:val="center"/>
      </w:pPr>
      <w:r>
        <w:t>зоны (СвСвидУдРег)</w:t>
      </w:r>
    </w:p>
    <w:p w14:paraId="6C0FDC8D"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7897F7ED" w14:textId="77777777">
        <w:tc>
          <w:tcPr>
            <w:tcW w:w="2778" w:type="dxa"/>
          </w:tcPr>
          <w:p w14:paraId="378CFE11" w14:textId="77777777" w:rsidR="002A36AF" w:rsidRDefault="002A36AF">
            <w:pPr>
              <w:pStyle w:val="ConsPlusNormal"/>
              <w:jc w:val="center"/>
            </w:pPr>
            <w:r>
              <w:t>Наименование элемента</w:t>
            </w:r>
          </w:p>
        </w:tc>
        <w:tc>
          <w:tcPr>
            <w:tcW w:w="2891" w:type="dxa"/>
          </w:tcPr>
          <w:p w14:paraId="36FB9AEF" w14:textId="77777777" w:rsidR="002A36AF" w:rsidRDefault="002A36AF">
            <w:pPr>
              <w:pStyle w:val="ConsPlusNormal"/>
              <w:jc w:val="center"/>
            </w:pPr>
            <w:r>
              <w:t>Сокращенное наименование (код) элемента</w:t>
            </w:r>
          </w:p>
        </w:tc>
        <w:tc>
          <w:tcPr>
            <w:tcW w:w="1191" w:type="dxa"/>
          </w:tcPr>
          <w:p w14:paraId="6D73849C" w14:textId="77777777" w:rsidR="002A36AF" w:rsidRDefault="002A36AF">
            <w:pPr>
              <w:pStyle w:val="ConsPlusNormal"/>
              <w:jc w:val="center"/>
            </w:pPr>
            <w:r>
              <w:t>Признак типа элемента</w:t>
            </w:r>
          </w:p>
        </w:tc>
        <w:tc>
          <w:tcPr>
            <w:tcW w:w="1191" w:type="dxa"/>
          </w:tcPr>
          <w:p w14:paraId="03B340F3" w14:textId="77777777" w:rsidR="002A36AF" w:rsidRDefault="002A36AF">
            <w:pPr>
              <w:pStyle w:val="ConsPlusNormal"/>
              <w:jc w:val="center"/>
            </w:pPr>
            <w:r>
              <w:t>Формат элемента</w:t>
            </w:r>
          </w:p>
        </w:tc>
        <w:tc>
          <w:tcPr>
            <w:tcW w:w="1814" w:type="dxa"/>
          </w:tcPr>
          <w:p w14:paraId="0ECF4987" w14:textId="77777777" w:rsidR="002A36AF" w:rsidRDefault="002A36AF">
            <w:pPr>
              <w:pStyle w:val="ConsPlusNormal"/>
              <w:jc w:val="center"/>
            </w:pPr>
            <w:r>
              <w:t>Признак обязательности элемента</w:t>
            </w:r>
          </w:p>
        </w:tc>
        <w:tc>
          <w:tcPr>
            <w:tcW w:w="3742" w:type="dxa"/>
          </w:tcPr>
          <w:p w14:paraId="414469B4" w14:textId="77777777" w:rsidR="002A36AF" w:rsidRDefault="002A36AF">
            <w:pPr>
              <w:pStyle w:val="ConsPlusNormal"/>
              <w:jc w:val="center"/>
            </w:pPr>
            <w:r>
              <w:t>Дополнительная информация</w:t>
            </w:r>
          </w:p>
        </w:tc>
      </w:tr>
      <w:tr w:rsidR="002A36AF" w14:paraId="4DAED58E" w14:textId="77777777">
        <w:tc>
          <w:tcPr>
            <w:tcW w:w="2778" w:type="dxa"/>
          </w:tcPr>
          <w:p w14:paraId="790F419F" w14:textId="77777777" w:rsidR="002A36AF" w:rsidRDefault="002A36AF">
            <w:pPr>
              <w:pStyle w:val="ConsPlusNormal"/>
            </w:pPr>
            <w:r>
              <w:t>Дата регистрации</w:t>
            </w:r>
          </w:p>
        </w:tc>
        <w:tc>
          <w:tcPr>
            <w:tcW w:w="2891" w:type="dxa"/>
          </w:tcPr>
          <w:p w14:paraId="59555AC9" w14:textId="77777777" w:rsidR="002A36AF" w:rsidRDefault="002A36AF">
            <w:pPr>
              <w:pStyle w:val="ConsPlusNormal"/>
              <w:jc w:val="center"/>
            </w:pPr>
            <w:r>
              <w:t>ДатаРег</w:t>
            </w:r>
          </w:p>
        </w:tc>
        <w:tc>
          <w:tcPr>
            <w:tcW w:w="1191" w:type="dxa"/>
          </w:tcPr>
          <w:p w14:paraId="3A88ABC2" w14:textId="77777777" w:rsidR="002A36AF" w:rsidRDefault="002A36AF">
            <w:pPr>
              <w:pStyle w:val="ConsPlusNormal"/>
              <w:jc w:val="center"/>
            </w:pPr>
            <w:r>
              <w:t>А</w:t>
            </w:r>
          </w:p>
        </w:tc>
        <w:tc>
          <w:tcPr>
            <w:tcW w:w="1191" w:type="dxa"/>
          </w:tcPr>
          <w:p w14:paraId="28320A0B" w14:textId="77777777" w:rsidR="002A36AF" w:rsidRDefault="002A36AF">
            <w:pPr>
              <w:pStyle w:val="ConsPlusNormal"/>
              <w:jc w:val="center"/>
            </w:pPr>
            <w:r>
              <w:t>T(=10)</w:t>
            </w:r>
          </w:p>
        </w:tc>
        <w:tc>
          <w:tcPr>
            <w:tcW w:w="1814" w:type="dxa"/>
          </w:tcPr>
          <w:p w14:paraId="22B8164C" w14:textId="77777777" w:rsidR="002A36AF" w:rsidRDefault="002A36AF">
            <w:pPr>
              <w:pStyle w:val="ConsPlusNormal"/>
              <w:jc w:val="center"/>
            </w:pPr>
            <w:r>
              <w:t>О</w:t>
            </w:r>
          </w:p>
        </w:tc>
        <w:tc>
          <w:tcPr>
            <w:tcW w:w="3742" w:type="dxa"/>
          </w:tcPr>
          <w:p w14:paraId="0B3C3455" w14:textId="77777777" w:rsidR="002A36AF" w:rsidRDefault="002A36AF">
            <w:pPr>
              <w:pStyle w:val="ConsPlusNormal"/>
            </w:pPr>
            <w:r>
              <w:t>Типовой элемент &lt;ДатаТип&gt;.</w:t>
            </w:r>
          </w:p>
          <w:p w14:paraId="1FB068BD" w14:textId="77777777" w:rsidR="002A36AF" w:rsidRDefault="002A36AF">
            <w:pPr>
              <w:pStyle w:val="ConsPlusNormal"/>
            </w:pPr>
            <w:r>
              <w:t>Дата в формате ДД.ММ.ГГГГ</w:t>
            </w:r>
          </w:p>
        </w:tc>
      </w:tr>
      <w:tr w:rsidR="002A36AF" w14:paraId="1CE4BF1A" w14:textId="77777777">
        <w:tc>
          <w:tcPr>
            <w:tcW w:w="2778" w:type="dxa"/>
          </w:tcPr>
          <w:p w14:paraId="47437995" w14:textId="77777777" w:rsidR="002A36AF" w:rsidRDefault="002A36AF">
            <w:pPr>
              <w:pStyle w:val="ConsPlusNormal"/>
            </w:pPr>
            <w:r>
              <w:t>Регистрационный номер</w:t>
            </w:r>
          </w:p>
        </w:tc>
        <w:tc>
          <w:tcPr>
            <w:tcW w:w="2891" w:type="dxa"/>
          </w:tcPr>
          <w:p w14:paraId="029C3089" w14:textId="77777777" w:rsidR="002A36AF" w:rsidRDefault="002A36AF">
            <w:pPr>
              <w:pStyle w:val="ConsPlusNormal"/>
              <w:jc w:val="center"/>
            </w:pPr>
            <w:r>
              <w:t>РегНом</w:t>
            </w:r>
          </w:p>
        </w:tc>
        <w:tc>
          <w:tcPr>
            <w:tcW w:w="1191" w:type="dxa"/>
          </w:tcPr>
          <w:p w14:paraId="3CFE9E5C" w14:textId="77777777" w:rsidR="002A36AF" w:rsidRDefault="002A36AF">
            <w:pPr>
              <w:pStyle w:val="ConsPlusNormal"/>
              <w:jc w:val="center"/>
            </w:pPr>
            <w:r>
              <w:t>А</w:t>
            </w:r>
          </w:p>
        </w:tc>
        <w:tc>
          <w:tcPr>
            <w:tcW w:w="1191" w:type="dxa"/>
          </w:tcPr>
          <w:p w14:paraId="0F0DF7CF" w14:textId="77777777" w:rsidR="002A36AF" w:rsidRDefault="002A36AF">
            <w:pPr>
              <w:pStyle w:val="ConsPlusNormal"/>
              <w:jc w:val="center"/>
            </w:pPr>
            <w:r>
              <w:t>T(1-18)</w:t>
            </w:r>
          </w:p>
        </w:tc>
        <w:tc>
          <w:tcPr>
            <w:tcW w:w="1814" w:type="dxa"/>
          </w:tcPr>
          <w:p w14:paraId="25E87626" w14:textId="77777777" w:rsidR="002A36AF" w:rsidRDefault="002A36AF">
            <w:pPr>
              <w:pStyle w:val="ConsPlusNormal"/>
              <w:jc w:val="center"/>
            </w:pPr>
            <w:r>
              <w:t>О</w:t>
            </w:r>
          </w:p>
        </w:tc>
        <w:tc>
          <w:tcPr>
            <w:tcW w:w="3742" w:type="dxa"/>
          </w:tcPr>
          <w:p w14:paraId="62096140" w14:textId="77777777" w:rsidR="002A36AF" w:rsidRDefault="002A36AF">
            <w:pPr>
              <w:pStyle w:val="ConsPlusNormal"/>
            </w:pPr>
          </w:p>
        </w:tc>
      </w:tr>
    </w:tbl>
    <w:p w14:paraId="0E83FCAC" w14:textId="77777777" w:rsidR="002A36AF" w:rsidRDefault="002A36AF">
      <w:pPr>
        <w:pStyle w:val="ConsPlusNormal"/>
        <w:jc w:val="both"/>
      </w:pPr>
    </w:p>
    <w:p w14:paraId="78811D1C" w14:textId="77777777" w:rsidR="002A36AF" w:rsidRDefault="002A36AF">
      <w:pPr>
        <w:pStyle w:val="ConsPlusNormal"/>
        <w:jc w:val="right"/>
      </w:pPr>
      <w:r>
        <w:t>Таблица 4.20</w:t>
      </w:r>
    </w:p>
    <w:p w14:paraId="0C46B815" w14:textId="77777777" w:rsidR="002A36AF" w:rsidRDefault="002A36AF">
      <w:pPr>
        <w:pStyle w:val="ConsPlusNormal"/>
        <w:jc w:val="both"/>
      </w:pPr>
    </w:p>
    <w:p w14:paraId="1010A951" w14:textId="77777777" w:rsidR="002A36AF" w:rsidRDefault="002A36AF">
      <w:pPr>
        <w:pStyle w:val="ConsPlusNormal"/>
        <w:jc w:val="center"/>
      </w:pPr>
      <w:r>
        <w:t>Расчет соответствия условиям применения пониженных</w:t>
      </w:r>
    </w:p>
    <w:p w14:paraId="6A3C37EE" w14:textId="77777777" w:rsidR="002A36AF" w:rsidRDefault="002A36AF">
      <w:pPr>
        <w:pStyle w:val="ConsPlusNormal"/>
        <w:jc w:val="center"/>
      </w:pPr>
      <w:r>
        <w:t>тарифов страховых взносов плательщиками, указанными</w:t>
      </w:r>
    </w:p>
    <w:p w14:paraId="233A8572" w14:textId="77777777" w:rsidR="002A36AF" w:rsidRDefault="002A36AF">
      <w:pPr>
        <w:pStyle w:val="ConsPlusNormal"/>
        <w:jc w:val="center"/>
      </w:pPr>
      <w:r>
        <w:t xml:space="preserve">в </w:t>
      </w:r>
      <w:hyperlink r:id="rId174">
        <w:r>
          <w:rPr>
            <w:color w:val="0000FF"/>
          </w:rPr>
          <w:t>подпункте 7</w:t>
        </w:r>
      </w:hyperlink>
      <w:r>
        <w:t xml:space="preserve"> пункта 1 статьи 427 Налогового кодекса</w:t>
      </w:r>
    </w:p>
    <w:p w14:paraId="171E340B" w14:textId="77777777" w:rsidR="002A36AF" w:rsidRDefault="002A36AF">
      <w:pPr>
        <w:pStyle w:val="ConsPlusNormal"/>
        <w:jc w:val="center"/>
      </w:pPr>
      <w:r>
        <w:t>Российской Федерации (ПравТариф7.1.427)</w:t>
      </w:r>
    </w:p>
    <w:p w14:paraId="7CBF445D"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41873A12" w14:textId="77777777">
        <w:tc>
          <w:tcPr>
            <w:tcW w:w="2778" w:type="dxa"/>
          </w:tcPr>
          <w:p w14:paraId="50AE90BB" w14:textId="77777777" w:rsidR="002A36AF" w:rsidRDefault="002A36AF">
            <w:pPr>
              <w:pStyle w:val="ConsPlusNormal"/>
              <w:jc w:val="center"/>
            </w:pPr>
            <w:r>
              <w:t>Наименование элемента</w:t>
            </w:r>
          </w:p>
        </w:tc>
        <w:tc>
          <w:tcPr>
            <w:tcW w:w="2891" w:type="dxa"/>
          </w:tcPr>
          <w:p w14:paraId="53F333F8" w14:textId="77777777" w:rsidR="002A36AF" w:rsidRDefault="002A36AF">
            <w:pPr>
              <w:pStyle w:val="ConsPlusNormal"/>
              <w:jc w:val="center"/>
            </w:pPr>
            <w:r>
              <w:t>Сокращенное наименование (код) элемента</w:t>
            </w:r>
          </w:p>
        </w:tc>
        <w:tc>
          <w:tcPr>
            <w:tcW w:w="1191" w:type="dxa"/>
          </w:tcPr>
          <w:p w14:paraId="341D895C" w14:textId="77777777" w:rsidR="002A36AF" w:rsidRDefault="002A36AF">
            <w:pPr>
              <w:pStyle w:val="ConsPlusNormal"/>
              <w:jc w:val="center"/>
            </w:pPr>
            <w:r>
              <w:t>Признак типа элемента</w:t>
            </w:r>
          </w:p>
        </w:tc>
        <w:tc>
          <w:tcPr>
            <w:tcW w:w="1191" w:type="dxa"/>
          </w:tcPr>
          <w:p w14:paraId="6C2B6736" w14:textId="77777777" w:rsidR="002A36AF" w:rsidRDefault="002A36AF">
            <w:pPr>
              <w:pStyle w:val="ConsPlusNormal"/>
              <w:jc w:val="center"/>
            </w:pPr>
            <w:r>
              <w:t>Формат элемента</w:t>
            </w:r>
          </w:p>
        </w:tc>
        <w:tc>
          <w:tcPr>
            <w:tcW w:w="1814" w:type="dxa"/>
          </w:tcPr>
          <w:p w14:paraId="582365D2" w14:textId="77777777" w:rsidR="002A36AF" w:rsidRDefault="002A36AF">
            <w:pPr>
              <w:pStyle w:val="ConsPlusNormal"/>
              <w:jc w:val="center"/>
            </w:pPr>
            <w:r>
              <w:t>Признак обязательности элемента</w:t>
            </w:r>
          </w:p>
        </w:tc>
        <w:tc>
          <w:tcPr>
            <w:tcW w:w="3742" w:type="dxa"/>
          </w:tcPr>
          <w:p w14:paraId="61061602" w14:textId="77777777" w:rsidR="002A36AF" w:rsidRDefault="002A36AF">
            <w:pPr>
              <w:pStyle w:val="ConsPlusNormal"/>
              <w:jc w:val="center"/>
            </w:pPr>
            <w:r>
              <w:t>Дополнительная информация</w:t>
            </w:r>
          </w:p>
        </w:tc>
      </w:tr>
      <w:tr w:rsidR="002A36AF" w14:paraId="1661C93C" w14:textId="77777777">
        <w:tc>
          <w:tcPr>
            <w:tcW w:w="2778" w:type="dxa"/>
          </w:tcPr>
          <w:p w14:paraId="7BCB9B3A" w14:textId="77777777" w:rsidR="002A36AF" w:rsidRDefault="002A36AF">
            <w:pPr>
              <w:pStyle w:val="ConsPlusNormal"/>
            </w:pPr>
            <w:r>
              <w:t>Сумма доходов, всего по итогам года, предшествующего году перехода организации на уплату страховых взносов по пониженным тарифам</w:t>
            </w:r>
          </w:p>
        </w:tc>
        <w:tc>
          <w:tcPr>
            <w:tcW w:w="2891" w:type="dxa"/>
          </w:tcPr>
          <w:p w14:paraId="4D0F0657" w14:textId="77777777" w:rsidR="002A36AF" w:rsidRDefault="002A36AF">
            <w:pPr>
              <w:pStyle w:val="ConsPlusNormal"/>
              <w:jc w:val="center"/>
            </w:pPr>
            <w:r>
              <w:t>ДохВсПред</w:t>
            </w:r>
          </w:p>
        </w:tc>
        <w:tc>
          <w:tcPr>
            <w:tcW w:w="1191" w:type="dxa"/>
          </w:tcPr>
          <w:p w14:paraId="547324A0" w14:textId="77777777" w:rsidR="002A36AF" w:rsidRDefault="002A36AF">
            <w:pPr>
              <w:pStyle w:val="ConsPlusNormal"/>
              <w:jc w:val="center"/>
            </w:pPr>
            <w:r>
              <w:t>А</w:t>
            </w:r>
          </w:p>
        </w:tc>
        <w:tc>
          <w:tcPr>
            <w:tcW w:w="1191" w:type="dxa"/>
          </w:tcPr>
          <w:p w14:paraId="6050F2FA" w14:textId="77777777" w:rsidR="002A36AF" w:rsidRDefault="002A36AF">
            <w:pPr>
              <w:pStyle w:val="ConsPlusNormal"/>
              <w:jc w:val="center"/>
            </w:pPr>
            <w:r>
              <w:t>N(15)</w:t>
            </w:r>
          </w:p>
        </w:tc>
        <w:tc>
          <w:tcPr>
            <w:tcW w:w="1814" w:type="dxa"/>
          </w:tcPr>
          <w:p w14:paraId="1C864D65" w14:textId="77777777" w:rsidR="002A36AF" w:rsidRDefault="002A36AF">
            <w:pPr>
              <w:pStyle w:val="ConsPlusNormal"/>
              <w:jc w:val="center"/>
            </w:pPr>
            <w:r>
              <w:t>Н</w:t>
            </w:r>
          </w:p>
        </w:tc>
        <w:tc>
          <w:tcPr>
            <w:tcW w:w="3742" w:type="dxa"/>
          </w:tcPr>
          <w:p w14:paraId="6753D6BC" w14:textId="77777777" w:rsidR="002A36AF" w:rsidRDefault="002A36AF">
            <w:pPr>
              <w:pStyle w:val="ConsPlusNormal"/>
            </w:pPr>
            <w:r>
              <w:t>Принимает значения от 0 и более</w:t>
            </w:r>
          </w:p>
        </w:tc>
      </w:tr>
      <w:tr w:rsidR="002A36AF" w14:paraId="7826000B" w14:textId="77777777">
        <w:tc>
          <w:tcPr>
            <w:tcW w:w="2778" w:type="dxa"/>
          </w:tcPr>
          <w:p w14:paraId="4071BB98" w14:textId="77777777" w:rsidR="002A36AF" w:rsidRDefault="002A36AF">
            <w:pPr>
              <w:pStyle w:val="ConsPlusNormal"/>
            </w:pPr>
            <w:r>
              <w:t>Сумма доходов, всего по итогам текущего расчетного (отчетного) периода</w:t>
            </w:r>
          </w:p>
        </w:tc>
        <w:tc>
          <w:tcPr>
            <w:tcW w:w="2891" w:type="dxa"/>
          </w:tcPr>
          <w:p w14:paraId="663683EB" w14:textId="77777777" w:rsidR="002A36AF" w:rsidRDefault="002A36AF">
            <w:pPr>
              <w:pStyle w:val="ConsPlusNormal"/>
              <w:jc w:val="center"/>
            </w:pPr>
            <w:r>
              <w:t>ДохВсПер</w:t>
            </w:r>
          </w:p>
        </w:tc>
        <w:tc>
          <w:tcPr>
            <w:tcW w:w="1191" w:type="dxa"/>
          </w:tcPr>
          <w:p w14:paraId="546FB612" w14:textId="77777777" w:rsidR="002A36AF" w:rsidRDefault="002A36AF">
            <w:pPr>
              <w:pStyle w:val="ConsPlusNormal"/>
              <w:jc w:val="center"/>
            </w:pPr>
            <w:r>
              <w:t>А</w:t>
            </w:r>
          </w:p>
        </w:tc>
        <w:tc>
          <w:tcPr>
            <w:tcW w:w="1191" w:type="dxa"/>
          </w:tcPr>
          <w:p w14:paraId="5CA8B95D" w14:textId="77777777" w:rsidR="002A36AF" w:rsidRDefault="002A36AF">
            <w:pPr>
              <w:pStyle w:val="ConsPlusNormal"/>
              <w:jc w:val="center"/>
            </w:pPr>
            <w:r>
              <w:t>N(15)</w:t>
            </w:r>
          </w:p>
        </w:tc>
        <w:tc>
          <w:tcPr>
            <w:tcW w:w="1814" w:type="dxa"/>
          </w:tcPr>
          <w:p w14:paraId="4FDC030B" w14:textId="77777777" w:rsidR="002A36AF" w:rsidRDefault="002A36AF">
            <w:pPr>
              <w:pStyle w:val="ConsPlusNormal"/>
              <w:jc w:val="center"/>
            </w:pPr>
            <w:r>
              <w:t>О</w:t>
            </w:r>
          </w:p>
        </w:tc>
        <w:tc>
          <w:tcPr>
            <w:tcW w:w="3742" w:type="dxa"/>
          </w:tcPr>
          <w:p w14:paraId="466DAA2B" w14:textId="77777777" w:rsidR="002A36AF" w:rsidRDefault="002A36AF">
            <w:pPr>
              <w:pStyle w:val="ConsPlusNormal"/>
            </w:pPr>
            <w:r>
              <w:t>Принимает значения от 0 и более</w:t>
            </w:r>
          </w:p>
        </w:tc>
      </w:tr>
      <w:tr w:rsidR="002A36AF" w14:paraId="48BC5507" w14:textId="77777777">
        <w:tc>
          <w:tcPr>
            <w:tcW w:w="2778" w:type="dxa"/>
          </w:tcPr>
          <w:p w14:paraId="64DCB0B0" w14:textId="77777777" w:rsidR="002A36AF" w:rsidRDefault="002A36AF">
            <w:pPr>
              <w:pStyle w:val="ConsPlusNormal"/>
            </w:pPr>
            <w:r>
              <w:t xml:space="preserve">Сумма доходов в виде целевых поступлений на содержание некоммерческих организаций и ведение ими уставной деятельности, указанной в </w:t>
            </w:r>
            <w:hyperlink r:id="rId175">
              <w:r>
                <w:rPr>
                  <w:color w:val="0000FF"/>
                </w:rPr>
                <w:t>подпункте 7 пункта 1 статьи 427</w:t>
              </w:r>
            </w:hyperlink>
            <w:r>
              <w:t xml:space="preserve"> Налогового кодекса Российской Федерации, определяемых в соответствии с </w:t>
            </w:r>
            <w:hyperlink r:id="rId176">
              <w:r>
                <w:rPr>
                  <w:color w:val="0000FF"/>
                </w:rPr>
                <w:t>пунктом 2 статьи 251</w:t>
              </w:r>
            </w:hyperlink>
            <w:r>
              <w:t xml:space="preserve"> Налогового кодекса Российской Федерации по итогам года, предшествующего году перехода организации на уплату страховых взносов по пониженным тарифам</w:t>
            </w:r>
          </w:p>
        </w:tc>
        <w:tc>
          <w:tcPr>
            <w:tcW w:w="2891" w:type="dxa"/>
          </w:tcPr>
          <w:p w14:paraId="0173322C" w14:textId="77777777" w:rsidR="002A36AF" w:rsidRDefault="002A36AF">
            <w:pPr>
              <w:pStyle w:val="ConsPlusNormal"/>
              <w:jc w:val="center"/>
            </w:pPr>
            <w:r>
              <w:t>ДохЦелПостПред</w:t>
            </w:r>
          </w:p>
        </w:tc>
        <w:tc>
          <w:tcPr>
            <w:tcW w:w="1191" w:type="dxa"/>
          </w:tcPr>
          <w:p w14:paraId="3B587A7B" w14:textId="77777777" w:rsidR="002A36AF" w:rsidRDefault="002A36AF">
            <w:pPr>
              <w:pStyle w:val="ConsPlusNormal"/>
              <w:jc w:val="center"/>
            </w:pPr>
            <w:r>
              <w:t>А</w:t>
            </w:r>
          </w:p>
        </w:tc>
        <w:tc>
          <w:tcPr>
            <w:tcW w:w="1191" w:type="dxa"/>
          </w:tcPr>
          <w:p w14:paraId="4C5F98E0" w14:textId="77777777" w:rsidR="002A36AF" w:rsidRDefault="002A36AF">
            <w:pPr>
              <w:pStyle w:val="ConsPlusNormal"/>
              <w:jc w:val="center"/>
            </w:pPr>
            <w:r>
              <w:t>N(15)</w:t>
            </w:r>
          </w:p>
        </w:tc>
        <w:tc>
          <w:tcPr>
            <w:tcW w:w="1814" w:type="dxa"/>
          </w:tcPr>
          <w:p w14:paraId="0A78A6AA" w14:textId="77777777" w:rsidR="002A36AF" w:rsidRDefault="002A36AF">
            <w:pPr>
              <w:pStyle w:val="ConsPlusNormal"/>
              <w:jc w:val="center"/>
            </w:pPr>
            <w:r>
              <w:t>Н</w:t>
            </w:r>
          </w:p>
        </w:tc>
        <w:tc>
          <w:tcPr>
            <w:tcW w:w="3742" w:type="dxa"/>
          </w:tcPr>
          <w:p w14:paraId="519E80B4" w14:textId="77777777" w:rsidR="002A36AF" w:rsidRDefault="002A36AF">
            <w:pPr>
              <w:pStyle w:val="ConsPlusNormal"/>
            </w:pPr>
            <w:r>
              <w:t>Принимает значения от 0 и более</w:t>
            </w:r>
          </w:p>
        </w:tc>
      </w:tr>
      <w:tr w:rsidR="002A36AF" w14:paraId="0FAE23A5" w14:textId="77777777">
        <w:tc>
          <w:tcPr>
            <w:tcW w:w="2778" w:type="dxa"/>
          </w:tcPr>
          <w:p w14:paraId="7C16CD00" w14:textId="77777777" w:rsidR="002A36AF" w:rsidRDefault="002A36AF">
            <w:pPr>
              <w:pStyle w:val="ConsPlusNormal"/>
            </w:pPr>
            <w:r>
              <w:t xml:space="preserve">Сумма доходов в виде целевых поступлений на содержание некоммерческих организаций и ведение ими уставной деятельности, указанной в </w:t>
            </w:r>
            <w:hyperlink r:id="rId177">
              <w:r>
                <w:rPr>
                  <w:color w:val="0000FF"/>
                </w:rPr>
                <w:t>подпункте 7 пункта 1 статьи 427</w:t>
              </w:r>
            </w:hyperlink>
            <w:r>
              <w:t xml:space="preserve"> Налогового кодекса Российской Федерации, определяемых в соответствии с </w:t>
            </w:r>
            <w:hyperlink r:id="rId178">
              <w:r>
                <w:rPr>
                  <w:color w:val="0000FF"/>
                </w:rPr>
                <w:t>пунктом 2 статьи 251</w:t>
              </w:r>
            </w:hyperlink>
            <w:r>
              <w:t xml:space="preserve"> Налогового кодекса Российской Федерации по итогам текущего расчетного (отчетного) периода</w:t>
            </w:r>
          </w:p>
        </w:tc>
        <w:tc>
          <w:tcPr>
            <w:tcW w:w="2891" w:type="dxa"/>
          </w:tcPr>
          <w:p w14:paraId="11C36294" w14:textId="77777777" w:rsidR="002A36AF" w:rsidRDefault="002A36AF">
            <w:pPr>
              <w:pStyle w:val="ConsPlusNormal"/>
              <w:jc w:val="center"/>
            </w:pPr>
            <w:r>
              <w:t>ДохЦелПостПер</w:t>
            </w:r>
          </w:p>
        </w:tc>
        <w:tc>
          <w:tcPr>
            <w:tcW w:w="1191" w:type="dxa"/>
          </w:tcPr>
          <w:p w14:paraId="0FA978B2" w14:textId="77777777" w:rsidR="002A36AF" w:rsidRDefault="002A36AF">
            <w:pPr>
              <w:pStyle w:val="ConsPlusNormal"/>
              <w:jc w:val="center"/>
            </w:pPr>
            <w:r>
              <w:t>А</w:t>
            </w:r>
          </w:p>
        </w:tc>
        <w:tc>
          <w:tcPr>
            <w:tcW w:w="1191" w:type="dxa"/>
          </w:tcPr>
          <w:p w14:paraId="73880F97" w14:textId="77777777" w:rsidR="002A36AF" w:rsidRDefault="002A36AF">
            <w:pPr>
              <w:pStyle w:val="ConsPlusNormal"/>
              <w:jc w:val="center"/>
            </w:pPr>
            <w:r>
              <w:t>N(15)</w:t>
            </w:r>
          </w:p>
        </w:tc>
        <w:tc>
          <w:tcPr>
            <w:tcW w:w="1814" w:type="dxa"/>
          </w:tcPr>
          <w:p w14:paraId="45CB0645" w14:textId="77777777" w:rsidR="002A36AF" w:rsidRDefault="002A36AF">
            <w:pPr>
              <w:pStyle w:val="ConsPlusNormal"/>
              <w:jc w:val="center"/>
            </w:pPr>
            <w:r>
              <w:t>О</w:t>
            </w:r>
          </w:p>
        </w:tc>
        <w:tc>
          <w:tcPr>
            <w:tcW w:w="3742" w:type="dxa"/>
          </w:tcPr>
          <w:p w14:paraId="18BC6CFF" w14:textId="77777777" w:rsidR="002A36AF" w:rsidRDefault="002A36AF">
            <w:pPr>
              <w:pStyle w:val="ConsPlusNormal"/>
            </w:pPr>
            <w:r>
              <w:t>Принимает значения от 0 и более</w:t>
            </w:r>
          </w:p>
        </w:tc>
      </w:tr>
      <w:tr w:rsidR="002A36AF" w14:paraId="06AF748B" w14:textId="77777777">
        <w:tc>
          <w:tcPr>
            <w:tcW w:w="2778" w:type="dxa"/>
          </w:tcPr>
          <w:p w14:paraId="269A1C7A" w14:textId="77777777" w:rsidR="002A36AF" w:rsidRDefault="002A36AF">
            <w:pPr>
              <w:pStyle w:val="ConsPlusNormal"/>
            </w:pPr>
            <w:r>
              <w:t xml:space="preserve">Сумма доходов в виде грантов, получаемых для осуществления деятельности, указанной в </w:t>
            </w:r>
            <w:hyperlink r:id="rId179">
              <w:r>
                <w:rPr>
                  <w:color w:val="0000FF"/>
                </w:rPr>
                <w:t>подпункте 7 пункта 1 статьи 427</w:t>
              </w:r>
            </w:hyperlink>
            <w:r>
              <w:t xml:space="preserve"> Налогового кодекса Российской Федерации, определяемых в соответствии с </w:t>
            </w:r>
            <w:hyperlink r:id="rId180">
              <w:r>
                <w:rPr>
                  <w:color w:val="0000FF"/>
                </w:rPr>
                <w:t>подпунктом 14 пункта 1 статьи 251</w:t>
              </w:r>
            </w:hyperlink>
            <w:r>
              <w:t xml:space="preserve"> Налогового кодекса Российской Федерации по итогам года, предшествующего году перехода организации на уплату страховых взносов по пониженным тарифам</w:t>
            </w:r>
          </w:p>
        </w:tc>
        <w:tc>
          <w:tcPr>
            <w:tcW w:w="2891" w:type="dxa"/>
          </w:tcPr>
          <w:p w14:paraId="01433C41" w14:textId="77777777" w:rsidR="002A36AF" w:rsidRDefault="002A36AF">
            <w:pPr>
              <w:pStyle w:val="ConsPlusNormal"/>
              <w:jc w:val="center"/>
            </w:pPr>
            <w:r>
              <w:t>ДохГрантПред</w:t>
            </w:r>
          </w:p>
        </w:tc>
        <w:tc>
          <w:tcPr>
            <w:tcW w:w="1191" w:type="dxa"/>
          </w:tcPr>
          <w:p w14:paraId="0B6B4B7B" w14:textId="77777777" w:rsidR="002A36AF" w:rsidRDefault="002A36AF">
            <w:pPr>
              <w:pStyle w:val="ConsPlusNormal"/>
              <w:jc w:val="center"/>
            </w:pPr>
            <w:r>
              <w:t>А</w:t>
            </w:r>
          </w:p>
        </w:tc>
        <w:tc>
          <w:tcPr>
            <w:tcW w:w="1191" w:type="dxa"/>
          </w:tcPr>
          <w:p w14:paraId="2E3B5433" w14:textId="77777777" w:rsidR="002A36AF" w:rsidRDefault="002A36AF">
            <w:pPr>
              <w:pStyle w:val="ConsPlusNormal"/>
              <w:jc w:val="center"/>
            </w:pPr>
            <w:r>
              <w:t>N(15)</w:t>
            </w:r>
          </w:p>
        </w:tc>
        <w:tc>
          <w:tcPr>
            <w:tcW w:w="1814" w:type="dxa"/>
          </w:tcPr>
          <w:p w14:paraId="3519F571" w14:textId="77777777" w:rsidR="002A36AF" w:rsidRDefault="002A36AF">
            <w:pPr>
              <w:pStyle w:val="ConsPlusNormal"/>
              <w:jc w:val="center"/>
            </w:pPr>
            <w:r>
              <w:t>Н</w:t>
            </w:r>
          </w:p>
        </w:tc>
        <w:tc>
          <w:tcPr>
            <w:tcW w:w="3742" w:type="dxa"/>
          </w:tcPr>
          <w:p w14:paraId="3FE9C821" w14:textId="77777777" w:rsidR="002A36AF" w:rsidRDefault="002A36AF">
            <w:pPr>
              <w:pStyle w:val="ConsPlusNormal"/>
            </w:pPr>
            <w:r>
              <w:t>Принимает значения от 0 и более</w:t>
            </w:r>
          </w:p>
        </w:tc>
      </w:tr>
      <w:tr w:rsidR="002A36AF" w14:paraId="2FB82463" w14:textId="77777777">
        <w:tc>
          <w:tcPr>
            <w:tcW w:w="2778" w:type="dxa"/>
          </w:tcPr>
          <w:p w14:paraId="1416AC80" w14:textId="77777777" w:rsidR="002A36AF" w:rsidRDefault="002A36AF">
            <w:pPr>
              <w:pStyle w:val="ConsPlusNormal"/>
            </w:pPr>
            <w:r>
              <w:t xml:space="preserve">Сумма доходов в виде грантов, получаемых для осуществления деятельности, указанной в </w:t>
            </w:r>
            <w:hyperlink r:id="rId181">
              <w:r>
                <w:rPr>
                  <w:color w:val="0000FF"/>
                </w:rPr>
                <w:t>подпункте 7 пункта 1 статьи 427</w:t>
              </w:r>
            </w:hyperlink>
            <w:r>
              <w:t xml:space="preserve"> Налогового кодекса Российской Федерации, определяемых в соответствии с </w:t>
            </w:r>
            <w:hyperlink r:id="rId182">
              <w:r>
                <w:rPr>
                  <w:color w:val="0000FF"/>
                </w:rPr>
                <w:t>подпунктом 14 пункта 1 статьи 251</w:t>
              </w:r>
            </w:hyperlink>
            <w:r>
              <w:t xml:space="preserve"> Налогового кодекса Российской Федерации по итогам текущего расчетного (отчетного) периода</w:t>
            </w:r>
          </w:p>
        </w:tc>
        <w:tc>
          <w:tcPr>
            <w:tcW w:w="2891" w:type="dxa"/>
          </w:tcPr>
          <w:p w14:paraId="44E46039" w14:textId="77777777" w:rsidR="002A36AF" w:rsidRDefault="002A36AF">
            <w:pPr>
              <w:pStyle w:val="ConsPlusNormal"/>
              <w:jc w:val="center"/>
            </w:pPr>
            <w:r>
              <w:t>ДохГрантПер</w:t>
            </w:r>
          </w:p>
        </w:tc>
        <w:tc>
          <w:tcPr>
            <w:tcW w:w="1191" w:type="dxa"/>
          </w:tcPr>
          <w:p w14:paraId="084C4D9E" w14:textId="77777777" w:rsidR="002A36AF" w:rsidRDefault="002A36AF">
            <w:pPr>
              <w:pStyle w:val="ConsPlusNormal"/>
              <w:jc w:val="center"/>
            </w:pPr>
            <w:r>
              <w:t>А</w:t>
            </w:r>
          </w:p>
        </w:tc>
        <w:tc>
          <w:tcPr>
            <w:tcW w:w="1191" w:type="dxa"/>
          </w:tcPr>
          <w:p w14:paraId="724A50E1" w14:textId="77777777" w:rsidR="002A36AF" w:rsidRDefault="002A36AF">
            <w:pPr>
              <w:pStyle w:val="ConsPlusNormal"/>
              <w:jc w:val="center"/>
            </w:pPr>
            <w:r>
              <w:t>N(15)</w:t>
            </w:r>
          </w:p>
        </w:tc>
        <w:tc>
          <w:tcPr>
            <w:tcW w:w="1814" w:type="dxa"/>
          </w:tcPr>
          <w:p w14:paraId="280DC791" w14:textId="77777777" w:rsidR="002A36AF" w:rsidRDefault="002A36AF">
            <w:pPr>
              <w:pStyle w:val="ConsPlusNormal"/>
              <w:jc w:val="center"/>
            </w:pPr>
            <w:r>
              <w:t>О</w:t>
            </w:r>
          </w:p>
        </w:tc>
        <w:tc>
          <w:tcPr>
            <w:tcW w:w="3742" w:type="dxa"/>
          </w:tcPr>
          <w:p w14:paraId="33ADDB05" w14:textId="77777777" w:rsidR="002A36AF" w:rsidRDefault="002A36AF">
            <w:pPr>
              <w:pStyle w:val="ConsPlusNormal"/>
            </w:pPr>
            <w:r>
              <w:t>Принимает значения от 0 и более</w:t>
            </w:r>
          </w:p>
        </w:tc>
      </w:tr>
      <w:tr w:rsidR="002A36AF" w14:paraId="1E19DA93" w14:textId="77777777">
        <w:tc>
          <w:tcPr>
            <w:tcW w:w="2778" w:type="dxa"/>
          </w:tcPr>
          <w:p w14:paraId="4658AE13" w14:textId="77777777" w:rsidR="002A36AF" w:rsidRDefault="002A36AF">
            <w:pPr>
              <w:pStyle w:val="ConsPlusNormal"/>
            </w:pPr>
            <w:r>
              <w:t xml:space="preserve">Сумма доходов от осуществления видов экономической деятельности, указанных в </w:t>
            </w:r>
            <w:hyperlink r:id="rId183">
              <w:r>
                <w:rPr>
                  <w:color w:val="0000FF"/>
                </w:rPr>
                <w:t>абзацах сорок седьмом</w:t>
              </w:r>
            </w:hyperlink>
            <w:r>
              <w:t xml:space="preserve">, </w:t>
            </w:r>
            <w:hyperlink r:id="rId184">
              <w:r>
                <w:rPr>
                  <w:color w:val="0000FF"/>
                </w:rPr>
                <w:t>сорок восьмом</w:t>
              </w:r>
            </w:hyperlink>
            <w:r>
              <w:t xml:space="preserve">, </w:t>
            </w:r>
            <w:hyperlink r:id="rId185">
              <w:r>
                <w:rPr>
                  <w:color w:val="0000FF"/>
                </w:rPr>
                <w:t>пятьдесят первом</w:t>
              </w:r>
            </w:hyperlink>
            <w:r>
              <w:t xml:space="preserve"> - </w:t>
            </w:r>
            <w:hyperlink r:id="rId186">
              <w:r>
                <w:rPr>
                  <w:color w:val="0000FF"/>
                </w:rPr>
                <w:t>пятьдесят девятом подпункта 5 пункта 1 статьи 427</w:t>
              </w:r>
            </w:hyperlink>
            <w:r>
              <w:t xml:space="preserve"> Налогового кодекса Российской Федерации, по итогам года, предшествующего году перехода организации на уплату страховых взносов по пониженным тарифам</w:t>
            </w:r>
          </w:p>
        </w:tc>
        <w:tc>
          <w:tcPr>
            <w:tcW w:w="2891" w:type="dxa"/>
          </w:tcPr>
          <w:p w14:paraId="531AED03" w14:textId="77777777" w:rsidR="002A36AF" w:rsidRDefault="002A36AF">
            <w:pPr>
              <w:pStyle w:val="ConsPlusNormal"/>
              <w:jc w:val="center"/>
            </w:pPr>
            <w:r>
              <w:t>ДохЭкДеятПред</w:t>
            </w:r>
          </w:p>
        </w:tc>
        <w:tc>
          <w:tcPr>
            <w:tcW w:w="1191" w:type="dxa"/>
          </w:tcPr>
          <w:p w14:paraId="4B036B53" w14:textId="77777777" w:rsidR="002A36AF" w:rsidRDefault="002A36AF">
            <w:pPr>
              <w:pStyle w:val="ConsPlusNormal"/>
              <w:jc w:val="center"/>
            </w:pPr>
            <w:r>
              <w:t>А</w:t>
            </w:r>
          </w:p>
        </w:tc>
        <w:tc>
          <w:tcPr>
            <w:tcW w:w="1191" w:type="dxa"/>
          </w:tcPr>
          <w:p w14:paraId="5D3923D2" w14:textId="77777777" w:rsidR="002A36AF" w:rsidRDefault="002A36AF">
            <w:pPr>
              <w:pStyle w:val="ConsPlusNormal"/>
              <w:jc w:val="center"/>
            </w:pPr>
            <w:r>
              <w:t>N(15)</w:t>
            </w:r>
          </w:p>
        </w:tc>
        <w:tc>
          <w:tcPr>
            <w:tcW w:w="1814" w:type="dxa"/>
          </w:tcPr>
          <w:p w14:paraId="742012DE" w14:textId="77777777" w:rsidR="002A36AF" w:rsidRDefault="002A36AF">
            <w:pPr>
              <w:pStyle w:val="ConsPlusNormal"/>
              <w:jc w:val="center"/>
            </w:pPr>
            <w:r>
              <w:t>Н</w:t>
            </w:r>
          </w:p>
        </w:tc>
        <w:tc>
          <w:tcPr>
            <w:tcW w:w="3742" w:type="dxa"/>
          </w:tcPr>
          <w:p w14:paraId="0D80B7DA" w14:textId="77777777" w:rsidR="002A36AF" w:rsidRDefault="002A36AF">
            <w:pPr>
              <w:pStyle w:val="ConsPlusNormal"/>
            </w:pPr>
            <w:r>
              <w:t>Принимает значения от 0 и более</w:t>
            </w:r>
          </w:p>
        </w:tc>
      </w:tr>
      <w:tr w:rsidR="002A36AF" w14:paraId="32F73798" w14:textId="77777777">
        <w:tc>
          <w:tcPr>
            <w:tcW w:w="2778" w:type="dxa"/>
          </w:tcPr>
          <w:p w14:paraId="60E2EB9A" w14:textId="77777777" w:rsidR="002A36AF" w:rsidRDefault="002A36AF">
            <w:pPr>
              <w:pStyle w:val="ConsPlusNormal"/>
            </w:pPr>
            <w:r>
              <w:t xml:space="preserve">Сумма доходов от осуществления видов экономической деятельности, указанных в </w:t>
            </w:r>
            <w:hyperlink r:id="rId187">
              <w:r>
                <w:rPr>
                  <w:color w:val="0000FF"/>
                </w:rPr>
                <w:t>абзацах сорок седьмом</w:t>
              </w:r>
            </w:hyperlink>
            <w:r>
              <w:t xml:space="preserve">, </w:t>
            </w:r>
            <w:hyperlink r:id="rId188">
              <w:r>
                <w:rPr>
                  <w:color w:val="0000FF"/>
                </w:rPr>
                <w:t>сорок восьмом</w:t>
              </w:r>
            </w:hyperlink>
            <w:r>
              <w:t xml:space="preserve">, </w:t>
            </w:r>
            <w:hyperlink r:id="rId189">
              <w:r>
                <w:rPr>
                  <w:color w:val="0000FF"/>
                </w:rPr>
                <w:t>пятьдесят первом</w:t>
              </w:r>
            </w:hyperlink>
            <w:r>
              <w:t xml:space="preserve"> - </w:t>
            </w:r>
            <w:hyperlink r:id="rId190">
              <w:r>
                <w:rPr>
                  <w:color w:val="0000FF"/>
                </w:rPr>
                <w:t>пятьдесят девятом подпункта 5 пункта 1 статьи 427</w:t>
              </w:r>
            </w:hyperlink>
            <w:r>
              <w:t xml:space="preserve"> Налогового кодекса Российской Федерации, по итогам текущего расчетного (отчетного) периода</w:t>
            </w:r>
          </w:p>
        </w:tc>
        <w:tc>
          <w:tcPr>
            <w:tcW w:w="2891" w:type="dxa"/>
          </w:tcPr>
          <w:p w14:paraId="7C75679B" w14:textId="77777777" w:rsidR="002A36AF" w:rsidRDefault="002A36AF">
            <w:pPr>
              <w:pStyle w:val="ConsPlusNormal"/>
              <w:jc w:val="center"/>
            </w:pPr>
            <w:r>
              <w:t>ДохЭкДеятПер</w:t>
            </w:r>
          </w:p>
        </w:tc>
        <w:tc>
          <w:tcPr>
            <w:tcW w:w="1191" w:type="dxa"/>
          </w:tcPr>
          <w:p w14:paraId="3F149E65" w14:textId="77777777" w:rsidR="002A36AF" w:rsidRDefault="002A36AF">
            <w:pPr>
              <w:pStyle w:val="ConsPlusNormal"/>
              <w:jc w:val="center"/>
            </w:pPr>
            <w:r>
              <w:t>А</w:t>
            </w:r>
          </w:p>
        </w:tc>
        <w:tc>
          <w:tcPr>
            <w:tcW w:w="1191" w:type="dxa"/>
          </w:tcPr>
          <w:p w14:paraId="150D508D" w14:textId="77777777" w:rsidR="002A36AF" w:rsidRDefault="002A36AF">
            <w:pPr>
              <w:pStyle w:val="ConsPlusNormal"/>
              <w:jc w:val="center"/>
            </w:pPr>
            <w:r>
              <w:t>N(15)</w:t>
            </w:r>
          </w:p>
        </w:tc>
        <w:tc>
          <w:tcPr>
            <w:tcW w:w="1814" w:type="dxa"/>
          </w:tcPr>
          <w:p w14:paraId="3AD7EC1E" w14:textId="77777777" w:rsidR="002A36AF" w:rsidRDefault="002A36AF">
            <w:pPr>
              <w:pStyle w:val="ConsPlusNormal"/>
              <w:jc w:val="center"/>
            </w:pPr>
            <w:r>
              <w:t>О</w:t>
            </w:r>
          </w:p>
        </w:tc>
        <w:tc>
          <w:tcPr>
            <w:tcW w:w="3742" w:type="dxa"/>
          </w:tcPr>
          <w:p w14:paraId="088A0BE6" w14:textId="77777777" w:rsidR="002A36AF" w:rsidRDefault="002A36AF">
            <w:pPr>
              <w:pStyle w:val="ConsPlusNormal"/>
            </w:pPr>
            <w:r>
              <w:t>Принимает значения от 0 и более</w:t>
            </w:r>
          </w:p>
        </w:tc>
      </w:tr>
      <w:tr w:rsidR="002A36AF" w14:paraId="2C445B25" w14:textId="77777777">
        <w:tc>
          <w:tcPr>
            <w:tcW w:w="2778" w:type="dxa"/>
          </w:tcPr>
          <w:p w14:paraId="511C8F2B" w14:textId="77777777" w:rsidR="002A36AF" w:rsidRDefault="002A36AF">
            <w:pPr>
              <w:pStyle w:val="ConsPlusNormal"/>
            </w:pPr>
            <w:r>
              <w:t xml:space="preserve">Доля доходов, определяемая в целях применения </w:t>
            </w:r>
            <w:hyperlink r:id="rId191">
              <w:r>
                <w:rPr>
                  <w:color w:val="0000FF"/>
                </w:rPr>
                <w:t>пункта 7 статьи 427</w:t>
              </w:r>
            </w:hyperlink>
            <w:r>
              <w:t xml:space="preserve"> Налогового кодекса Российской Федерации (%) по итогам года, предшествующего году перехода организации на уплату страховых взносов по пониженным тарифам</w:t>
            </w:r>
          </w:p>
        </w:tc>
        <w:tc>
          <w:tcPr>
            <w:tcW w:w="2891" w:type="dxa"/>
          </w:tcPr>
          <w:p w14:paraId="4FAD535D" w14:textId="77777777" w:rsidR="002A36AF" w:rsidRDefault="002A36AF">
            <w:pPr>
              <w:pStyle w:val="ConsPlusNormal"/>
              <w:jc w:val="center"/>
            </w:pPr>
            <w:r>
              <w:t>ДолДохПред</w:t>
            </w:r>
          </w:p>
        </w:tc>
        <w:tc>
          <w:tcPr>
            <w:tcW w:w="1191" w:type="dxa"/>
          </w:tcPr>
          <w:p w14:paraId="47640275" w14:textId="77777777" w:rsidR="002A36AF" w:rsidRDefault="002A36AF">
            <w:pPr>
              <w:pStyle w:val="ConsPlusNormal"/>
              <w:jc w:val="center"/>
            </w:pPr>
            <w:r>
              <w:t>А</w:t>
            </w:r>
          </w:p>
        </w:tc>
        <w:tc>
          <w:tcPr>
            <w:tcW w:w="1191" w:type="dxa"/>
          </w:tcPr>
          <w:p w14:paraId="62BF1D04" w14:textId="77777777" w:rsidR="002A36AF" w:rsidRDefault="002A36AF">
            <w:pPr>
              <w:pStyle w:val="ConsPlusNormal"/>
              <w:jc w:val="center"/>
            </w:pPr>
            <w:r>
              <w:t>N(5.2)</w:t>
            </w:r>
          </w:p>
        </w:tc>
        <w:tc>
          <w:tcPr>
            <w:tcW w:w="1814" w:type="dxa"/>
          </w:tcPr>
          <w:p w14:paraId="58C90C7A" w14:textId="77777777" w:rsidR="002A36AF" w:rsidRDefault="002A36AF">
            <w:pPr>
              <w:pStyle w:val="ConsPlusNormal"/>
              <w:jc w:val="center"/>
            </w:pPr>
            <w:r>
              <w:t>Н</w:t>
            </w:r>
          </w:p>
        </w:tc>
        <w:tc>
          <w:tcPr>
            <w:tcW w:w="3742" w:type="dxa"/>
          </w:tcPr>
          <w:p w14:paraId="33F07EFC" w14:textId="77777777" w:rsidR="002A36AF" w:rsidRDefault="002A36AF">
            <w:pPr>
              <w:pStyle w:val="ConsPlusNormal"/>
            </w:pPr>
            <w:r>
              <w:t>Принимает значения от 0 и более</w:t>
            </w:r>
          </w:p>
        </w:tc>
      </w:tr>
      <w:tr w:rsidR="002A36AF" w14:paraId="61FB93FC" w14:textId="77777777">
        <w:tc>
          <w:tcPr>
            <w:tcW w:w="2778" w:type="dxa"/>
          </w:tcPr>
          <w:p w14:paraId="55696CDD" w14:textId="77777777" w:rsidR="002A36AF" w:rsidRDefault="002A36AF">
            <w:pPr>
              <w:pStyle w:val="ConsPlusNormal"/>
            </w:pPr>
            <w:r>
              <w:t xml:space="preserve">Доля доходов, определяемая в целях применения </w:t>
            </w:r>
            <w:hyperlink r:id="rId192">
              <w:r>
                <w:rPr>
                  <w:color w:val="0000FF"/>
                </w:rPr>
                <w:t>пункта 7 статьи 427</w:t>
              </w:r>
            </w:hyperlink>
            <w:r>
              <w:t xml:space="preserve"> Налогового кодекса Российской Федерации (%) по итогам текущего расчетного (отчетного) периода</w:t>
            </w:r>
          </w:p>
        </w:tc>
        <w:tc>
          <w:tcPr>
            <w:tcW w:w="2891" w:type="dxa"/>
          </w:tcPr>
          <w:p w14:paraId="48822CA2" w14:textId="77777777" w:rsidR="002A36AF" w:rsidRDefault="002A36AF">
            <w:pPr>
              <w:pStyle w:val="ConsPlusNormal"/>
              <w:jc w:val="center"/>
            </w:pPr>
            <w:r>
              <w:t>ДолДохПер</w:t>
            </w:r>
          </w:p>
        </w:tc>
        <w:tc>
          <w:tcPr>
            <w:tcW w:w="1191" w:type="dxa"/>
          </w:tcPr>
          <w:p w14:paraId="44F70E3B" w14:textId="77777777" w:rsidR="002A36AF" w:rsidRDefault="002A36AF">
            <w:pPr>
              <w:pStyle w:val="ConsPlusNormal"/>
              <w:jc w:val="center"/>
            </w:pPr>
            <w:r>
              <w:t>А</w:t>
            </w:r>
          </w:p>
        </w:tc>
        <w:tc>
          <w:tcPr>
            <w:tcW w:w="1191" w:type="dxa"/>
          </w:tcPr>
          <w:p w14:paraId="54E9BCEE" w14:textId="77777777" w:rsidR="002A36AF" w:rsidRDefault="002A36AF">
            <w:pPr>
              <w:pStyle w:val="ConsPlusNormal"/>
              <w:jc w:val="center"/>
            </w:pPr>
            <w:r>
              <w:t>N(5.2)</w:t>
            </w:r>
          </w:p>
        </w:tc>
        <w:tc>
          <w:tcPr>
            <w:tcW w:w="1814" w:type="dxa"/>
          </w:tcPr>
          <w:p w14:paraId="2601EBF3" w14:textId="77777777" w:rsidR="002A36AF" w:rsidRDefault="002A36AF">
            <w:pPr>
              <w:pStyle w:val="ConsPlusNormal"/>
              <w:jc w:val="center"/>
            </w:pPr>
            <w:r>
              <w:t>О</w:t>
            </w:r>
          </w:p>
        </w:tc>
        <w:tc>
          <w:tcPr>
            <w:tcW w:w="3742" w:type="dxa"/>
          </w:tcPr>
          <w:p w14:paraId="32C59BED" w14:textId="77777777" w:rsidR="002A36AF" w:rsidRDefault="002A36AF">
            <w:pPr>
              <w:pStyle w:val="ConsPlusNormal"/>
            </w:pPr>
            <w:r>
              <w:t>Принимает значения от 0 и более</w:t>
            </w:r>
          </w:p>
        </w:tc>
      </w:tr>
    </w:tbl>
    <w:p w14:paraId="0B690FEE" w14:textId="77777777" w:rsidR="002A36AF" w:rsidRDefault="002A36AF">
      <w:pPr>
        <w:pStyle w:val="ConsPlusNormal"/>
        <w:jc w:val="both"/>
      </w:pPr>
    </w:p>
    <w:p w14:paraId="5894C7B8" w14:textId="77777777" w:rsidR="002A36AF" w:rsidRDefault="002A36AF">
      <w:pPr>
        <w:pStyle w:val="ConsPlusNormal"/>
        <w:jc w:val="right"/>
      </w:pPr>
      <w:r>
        <w:t>Таблица 4.21</w:t>
      </w:r>
    </w:p>
    <w:p w14:paraId="5EBEC8C4" w14:textId="77777777" w:rsidR="002A36AF" w:rsidRDefault="002A36AF">
      <w:pPr>
        <w:pStyle w:val="ConsPlusNormal"/>
        <w:jc w:val="both"/>
      </w:pPr>
    </w:p>
    <w:p w14:paraId="5828E8C2" w14:textId="77777777" w:rsidR="002A36AF" w:rsidRDefault="002A36AF">
      <w:pPr>
        <w:pStyle w:val="ConsPlusNormal"/>
        <w:jc w:val="center"/>
      </w:pPr>
      <w:r>
        <w:t>Расчет соответствия условиям применения пониженных</w:t>
      </w:r>
    </w:p>
    <w:p w14:paraId="34764759" w14:textId="77777777" w:rsidR="002A36AF" w:rsidRDefault="002A36AF">
      <w:pPr>
        <w:pStyle w:val="ConsPlusNormal"/>
        <w:jc w:val="center"/>
      </w:pPr>
      <w:r>
        <w:t>тарифов страховых взносов плательщиками, указанными</w:t>
      </w:r>
    </w:p>
    <w:p w14:paraId="389BF840" w14:textId="77777777" w:rsidR="002A36AF" w:rsidRDefault="002A36AF">
      <w:pPr>
        <w:pStyle w:val="ConsPlusNormal"/>
        <w:jc w:val="center"/>
      </w:pPr>
      <w:r>
        <w:t xml:space="preserve">в </w:t>
      </w:r>
      <w:hyperlink r:id="rId193">
        <w:r>
          <w:rPr>
            <w:color w:val="0000FF"/>
          </w:rPr>
          <w:t>подпункте 15</w:t>
        </w:r>
      </w:hyperlink>
      <w:r>
        <w:t xml:space="preserve"> пункта 1 статьи 427 Налогового кодекса</w:t>
      </w:r>
    </w:p>
    <w:p w14:paraId="528F7DB3" w14:textId="77777777" w:rsidR="002A36AF" w:rsidRDefault="002A36AF">
      <w:pPr>
        <w:pStyle w:val="ConsPlusNormal"/>
        <w:jc w:val="center"/>
      </w:pPr>
      <w:r>
        <w:t>Российской Федерации (ПравТариф15.1.427)</w:t>
      </w:r>
    </w:p>
    <w:p w14:paraId="65D61CAF"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85"/>
      </w:tblGrid>
      <w:tr w:rsidR="002A36AF" w14:paraId="70D1F29E" w14:textId="77777777">
        <w:tc>
          <w:tcPr>
            <w:tcW w:w="2778" w:type="dxa"/>
          </w:tcPr>
          <w:p w14:paraId="62174B8D" w14:textId="77777777" w:rsidR="002A36AF" w:rsidRDefault="002A36AF">
            <w:pPr>
              <w:pStyle w:val="ConsPlusNormal"/>
              <w:jc w:val="center"/>
            </w:pPr>
            <w:r>
              <w:t>Наименование элемента</w:t>
            </w:r>
          </w:p>
        </w:tc>
        <w:tc>
          <w:tcPr>
            <w:tcW w:w="2891" w:type="dxa"/>
          </w:tcPr>
          <w:p w14:paraId="32BA423B" w14:textId="77777777" w:rsidR="002A36AF" w:rsidRDefault="002A36AF">
            <w:pPr>
              <w:pStyle w:val="ConsPlusNormal"/>
              <w:jc w:val="center"/>
            </w:pPr>
            <w:r>
              <w:t>Сокращенное наименование (код) элемента</w:t>
            </w:r>
          </w:p>
        </w:tc>
        <w:tc>
          <w:tcPr>
            <w:tcW w:w="1191" w:type="dxa"/>
          </w:tcPr>
          <w:p w14:paraId="2E8B9B64" w14:textId="77777777" w:rsidR="002A36AF" w:rsidRDefault="002A36AF">
            <w:pPr>
              <w:pStyle w:val="ConsPlusNormal"/>
              <w:jc w:val="center"/>
            </w:pPr>
            <w:r>
              <w:t>Признак типа элемента</w:t>
            </w:r>
          </w:p>
        </w:tc>
        <w:tc>
          <w:tcPr>
            <w:tcW w:w="1191" w:type="dxa"/>
          </w:tcPr>
          <w:p w14:paraId="3CD50985" w14:textId="77777777" w:rsidR="002A36AF" w:rsidRDefault="002A36AF">
            <w:pPr>
              <w:pStyle w:val="ConsPlusNormal"/>
              <w:jc w:val="center"/>
            </w:pPr>
            <w:r>
              <w:t>Формат элемента</w:t>
            </w:r>
          </w:p>
        </w:tc>
        <w:tc>
          <w:tcPr>
            <w:tcW w:w="1814" w:type="dxa"/>
          </w:tcPr>
          <w:p w14:paraId="53DB0403" w14:textId="77777777" w:rsidR="002A36AF" w:rsidRDefault="002A36AF">
            <w:pPr>
              <w:pStyle w:val="ConsPlusNormal"/>
              <w:jc w:val="center"/>
            </w:pPr>
            <w:r>
              <w:t>Признак обязательности элемента</w:t>
            </w:r>
          </w:p>
        </w:tc>
        <w:tc>
          <w:tcPr>
            <w:tcW w:w="3685" w:type="dxa"/>
          </w:tcPr>
          <w:p w14:paraId="1435D8FC" w14:textId="77777777" w:rsidR="002A36AF" w:rsidRDefault="002A36AF">
            <w:pPr>
              <w:pStyle w:val="ConsPlusNormal"/>
              <w:jc w:val="center"/>
            </w:pPr>
            <w:r>
              <w:t>Дополнительная информация</w:t>
            </w:r>
          </w:p>
        </w:tc>
      </w:tr>
      <w:tr w:rsidR="002A36AF" w14:paraId="6EEEFEE8" w14:textId="77777777">
        <w:tc>
          <w:tcPr>
            <w:tcW w:w="2778" w:type="dxa"/>
          </w:tcPr>
          <w:p w14:paraId="415584A5" w14:textId="77777777" w:rsidR="002A36AF" w:rsidRDefault="002A36AF">
            <w:pPr>
              <w:pStyle w:val="ConsPlusNormal"/>
            </w:pPr>
            <w:r>
              <w:t>Средняя численность работников/среднесписочная численность работников (чел.) по итогам девяти месяцев года, предшествующего году перехода организации на уплату страховых взносов по пониженным тарифам</w:t>
            </w:r>
          </w:p>
        </w:tc>
        <w:tc>
          <w:tcPr>
            <w:tcW w:w="2891" w:type="dxa"/>
          </w:tcPr>
          <w:p w14:paraId="08CE817D" w14:textId="77777777" w:rsidR="002A36AF" w:rsidRDefault="002A36AF">
            <w:pPr>
              <w:pStyle w:val="ConsPlusNormal"/>
              <w:jc w:val="center"/>
            </w:pPr>
            <w:r>
              <w:t>СрЧисл_9МПр</w:t>
            </w:r>
          </w:p>
        </w:tc>
        <w:tc>
          <w:tcPr>
            <w:tcW w:w="1191" w:type="dxa"/>
          </w:tcPr>
          <w:p w14:paraId="754A6030" w14:textId="77777777" w:rsidR="002A36AF" w:rsidRDefault="002A36AF">
            <w:pPr>
              <w:pStyle w:val="ConsPlusNormal"/>
              <w:jc w:val="center"/>
            </w:pPr>
            <w:r>
              <w:t>А</w:t>
            </w:r>
          </w:p>
        </w:tc>
        <w:tc>
          <w:tcPr>
            <w:tcW w:w="1191" w:type="dxa"/>
          </w:tcPr>
          <w:p w14:paraId="41591217" w14:textId="77777777" w:rsidR="002A36AF" w:rsidRDefault="002A36AF">
            <w:pPr>
              <w:pStyle w:val="ConsPlusNormal"/>
              <w:jc w:val="center"/>
            </w:pPr>
            <w:r>
              <w:t>N(7)</w:t>
            </w:r>
          </w:p>
        </w:tc>
        <w:tc>
          <w:tcPr>
            <w:tcW w:w="1814" w:type="dxa"/>
          </w:tcPr>
          <w:p w14:paraId="1117D18D" w14:textId="77777777" w:rsidR="002A36AF" w:rsidRDefault="002A36AF">
            <w:pPr>
              <w:pStyle w:val="ConsPlusNormal"/>
              <w:jc w:val="center"/>
            </w:pPr>
            <w:r>
              <w:t>Н</w:t>
            </w:r>
          </w:p>
        </w:tc>
        <w:tc>
          <w:tcPr>
            <w:tcW w:w="3685" w:type="dxa"/>
          </w:tcPr>
          <w:p w14:paraId="59CED5DA" w14:textId="77777777" w:rsidR="002A36AF" w:rsidRDefault="002A36AF">
            <w:pPr>
              <w:pStyle w:val="ConsPlusNormal"/>
            </w:pPr>
          </w:p>
        </w:tc>
      </w:tr>
      <w:tr w:rsidR="002A36AF" w14:paraId="796D0551" w14:textId="77777777">
        <w:tc>
          <w:tcPr>
            <w:tcW w:w="2778" w:type="dxa"/>
          </w:tcPr>
          <w:p w14:paraId="61B60E01" w14:textId="77777777" w:rsidR="002A36AF" w:rsidRDefault="002A36AF">
            <w:pPr>
              <w:pStyle w:val="ConsPlusNormal"/>
            </w:pPr>
            <w:r>
              <w:t>Средняя численность работников/среднесписочная численность работников (чел.) по итогам текущего расчетного (отчетного) периода</w:t>
            </w:r>
          </w:p>
        </w:tc>
        <w:tc>
          <w:tcPr>
            <w:tcW w:w="2891" w:type="dxa"/>
          </w:tcPr>
          <w:p w14:paraId="204422CB" w14:textId="77777777" w:rsidR="002A36AF" w:rsidRDefault="002A36AF">
            <w:pPr>
              <w:pStyle w:val="ConsPlusNormal"/>
              <w:jc w:val="center"/>
            </w:pPr>
            <w:r>
              <w:t>СрЧисл_Пер</w:t>
            </w:r>
          </w:p>
        </w:tc>
        <w:tc>
          <w:tcPr>
            <w:tcW w:w="1191" w:type="dxa"/>
          </w:tcPr>
          <w:p w14:paraId="70F784D5" w14:textId="77777777" w:rsidR="002A36AF" w:rsidRDefault="002A36AF">
            <w:pPr>
              <w:pStyle w:val="ConsPlusNormal"/>
              <w:jc w:val="center"/>
            </w:pPr>
            <w:r>
              <w:t>А</w:t>
            </w:r>
          </w:p>
        </w:tc>
        <w:tc>
          <w:tcPr>
            <w:tcW w:w="1191" w:type="dxa"/>
          </w:tcPr>
          <w:p w14:paraId="62AFDD55" w14:textId="77777777" w:rsidR="002A36AF" w:rsidRDefault="002A36AF">
            <w:pPr>
              <w:pStyle w:val="ConsPlusNormal"/>
              <w:jc w:val="center"/>
            </w:pPr>
            <w:r>
              <w:t>N(7)</w:t>
            </w:r>
          </w:p>
        </w:tc>
        <w:tc>
          <w:tcPr>
            <w:tcW w:w="1814" w:type="dxa"/>
          </w:tcPr>
          <w:p w14:paraId="0FCAECC2" w14:textId="77777777" w:rsidR="002A36AF" w:rsidRDefault="002A36AF">
            <w:pPr>
              <w:pStyle w:val="ConsPlusNormal"/>
              <w:jc w:val="center"/>
            </w:pPr>
            <w:r>
              <w:t>О</w:t>
            </w:r>
          </w:p>
        </w:tc>
        <w:tc>
          <w:tcPr>
            <w:tcW w:w="3685" w:type="dxa"/>
          </w:tcPr>
          <w:p w14:paraId="76E99103" w14:textId="77777777" w:rsidR="002A36AF" w:rsidRDefault="002A36AF">
            <w:pPr>
              <w:pStyle w:val="ConsPlusNormal"/>
            </w:pPr>
          </w:p>
        </w:tc>
      </w:tr>
      <w:tr w:rsidR="002A36AF" w14:paraId="5ACADACD" w14:textId="77777777">
        <w:tc>
          <w:tcPr>
            <w:tcW w:w="2778" w:type="dxa"/>
          </w:tcPr>
          <w:p w14:paraId="6671DD8C" w14:textId="77777777" w:rsidR="002A36AF" w:rsidRDefault="002A36AF">
            <w:pPr>
              <w:pStyle w:val="ConsPlusNormal"/>
            </w:pPr>
            <w:r>
              <w:t xml:space="preserve">Сумма доходов, определяемая в соответствии со </w:t>
            </w:r>
            <w:hyperlink r:id="rId194">
              <w:r>
                <w:rPr>
                  <w:color w:val="0000FF"/>
                </w:rPr>
                <w:t>статьей 248</w:t>
              </w:r>
            </w:hyperlink>
            <w:r>
              <w:t xml:space="preserve"> Налогового кодекса Российской Федерации, всего по итогам девяти месяцев года, предшествующего году перехода организации на уплату страховых взносов по пониженным тарифам</w:t>
            </w:r>
          </w:p>
        </w:tc>
        <w:tc>
          <w:tcPr>
            <w:tcW w:w="2891" w:type="dxa"/>
          </w:tcPr>
          <w:p w14:paraId="394D3E11" w14:textId="77777777" w:rsidR="002A36AF" w:rsidRDefault="002A36AF">
            <w:pPr>
              <w:pStyle w:val="ConsPlusNormal"/>
              <w:jc w:val="center"/>
            </w:pPr>
            <w:r>
              <w:t>Дох248_9МПр</w:t>
            </w:r>
          </w:p>
        </w:tc>
        <w:tc>
          <w:tcPr>
            <w:tcW w:w="1191" w:type="dxa"/>
          </w:tcPr>
          <w:p w14:paraId="6352F5D4" w14:textId="77777777" w:rsidR="002A36AF" w:rsidRDefault="002A36AF">
            <w:pPr>
              <w:pStyle w:val="ConsPlusNormal"/>
              <w:jc w:val="center"/>
            </w:pPr>
            <w:r>
              <w:t>А</w:t>
            </w:r>
          </w:p>
        </w:tc>
        <w:tc>
          <w:tcPr>
            <w:tcW w:w="1191" w:type="dxa"/>
          </w:tcPr>
          <w:p w14:paraId="00ADB630" w14:textId="77777777" w:rsidR="002A36AF" w:rsidRDefault="002A36AF">
            <w:pPr>
              <w:pStyle w:val="ConsPlusNormal"/>
              <w:jc w:val="center"/>
            </w:pPr>
            <w:r>
              <w:t>N(15)</w:t>
            </w:r>
          </w:p>
        </w:tc>
        <w:tc>
          <w:tcPr>
            <w:tcW w:w="1814" w:type="dxa"/>
          </w:tcPr>
          <w:p w14:paraId="2332FFB2" w14:textId="77777777" w:rsidR="002A36AF" w:rsidRDefault="002A36AF">
            <w:pPr>
              <w:pStyle w:val="ConsPlusNormal"/>
              <w:jc w:val="center"/>
            </w:pPr>
            <w:r>
              <w:t>Н</w:t>
            </w:r>
          </w:p>
        </w:tc>
        <w:tc>
          <w:tcPr>
            <w:tcW w:w="3685" w:type="dxa"/>
          </w:tcPr>
          <w:p w14:paraId="7688023D" w14:textId="77777777" w:rsidR="002A36AF" w:rsidRDefault="002A36AF">
            <w:pPr>
              <w:pStyle w:val="ConsPlusNormal"/>
            </w:pPr>
            <w:r>
              <w:t>Принимает значения от 0 и более</w:t>
            </w:r>
          </w:p>
        </w:tc>
      </w:tr>
      <w:tr w:rsidR="002A36AF" w14:paraId="0AD4E845" w14:textId="77777777">
        <w:tc>
          <w:tcPr>
            <w:tcW w:w="2778" w:type="dxa"/>
          </w:tcPr>
          <w:p w14:paraId="3338DDA3" w14:textId="77777777" w:rsidR="002A36AF" w:rsidRDefault="002A36AF">
            <w:pPr>
              <w:pStyle w:val="ConsPlusNormal"/>
            </w:pPr>
            <w:r>
              <w:t xml:space="preserve">Сумма доходов, определяемая в соответствии со </w:t>
            </w:r>
            <w:hyperlink r:id="rId195">
              <w:r>
                <w:rPr>
                  <w:color w:val="0000FF"/>
                </w:rPr>
                <w:t>статьей 248</w:t>
              </w:r>
            </w:hyperlink>
            <w:r>
              <w:t xml:space="preserve"> Налогового кодекса Российской Федерации, всего по итогам текущего расчетного (отчетного) периода</w:t>
            </w:r>
          </w:p>
        </w:tc>
        <w:tc>
          <w:tcPr>
            <w:tcW w:w="2891" w:type="dxa"/>
          </w:tcPr>
          <w:p w14:paraId="279B9706" w14:textId="77777777" w:rsidR="002A36AF" w:rsidRDefault="002A36AF">
            <w:pPr>
              <w:pStyle w:val="ConsPlusNormal"/>
              <w:jc w:val="center"/>
            </w:pPr>
            <w:r>
              <w:t>Дох248_Пер</w:t>
            </w:r>
          </w:p>
        </w:tc>
        <w:tc>
          <w:tcPr>
            <w:tcW w:w="1191" w:type="dxa"/>
          </w:tcPr>
          <w:p w14:paraId="16FD8EBC" w14:textId="77777777" w:rsidR="002A36AF" w:rsidRDefault="002A36AF">
            <w:pPr>
              <w:pStyle w:val="ConsPlusNormal"/>
              <w:jc w:val="center"/>
            </w:pPr>
            <w:r>
              <w:t>А</w:t>
            </w:r>
          </w:p>
        </w:tc>
        <w:tc>
          <w:tcPr>
            <w:tcW w:w="1191" w:type="dxa"/>
          </w:tcPr>
          <w:p w14:paraId="185975B3" w14:textId="77777777" w:rsidR="002A36AF" w:rsidRDefault="002A36AF">
            <w:pPr>
              <w:pStyle w:val="ConsPlusNormal"/>
              <w:jc w:val="center"/>
            </w:pPr>
            <w:r>
              <w:t>N(15)</w:t>
            </w:r>
          </w:p>
        </w:tc>
        <w:tc>
          <w:tcPr>
            <w:tcW w:w="1814" w:type="dxa"/>
          </w:tcPr>
          <w:p w14:paraId="3B051EBB" w14:textId="77777777" w:rsidR="002A36AF" w:rsidRDefault="002A36AF">
            <w:pPr>
              <w:pStyle w:val="ConsPlusNormal"/>
              <w:jc w:val="center"/>
            </w:pPr>
            <w:r>
              <w:t>О</w:t>
            </w:r>
          </w:p>
        </w:tc>
        <w:tc>
          <w:tcPr>
            <w:tcW w:w="3685" w:type="dxa"/>
          </w:tcPr>
          <w:p w14:paraId="4E78C972" w14:textId="77777777" w:rsidR="002A36AF" w:rsidRDefault="002A36AF">
            <w:pPr>
              <w:pStyle w:val="ConsPlusNormal"/>
            </w:pPr>
            <w:r>
              <w:t>Принимает значения от 0 и более</w:t>
            </w:r>
          </w:p>
        </w:tc>
      </w:tr>
      <w:tr w:rsidR="002A36AF" w14:paraId="147C320B" w14:textId="77777777">
        <w:tc>
          <w:tcPr>
            <w:tcW w:w="2778" w:type="dxa"/>
          </w:tcPr>
          <w:p w14:paraId="24DF47FB" w14:textId="77777777" w:rsidR="002A36AF" w:rsidRDefault="002A36AF">
            <w:pPr>
              <w:pStyle w:val="ConsPlusNormal"/>
            </w:pPr>
            <w:r>
              <w:t xml:space="preserve">Сумма доходов, определяемая исходя из критериев, указанных в </w:t>
            </w:r>
            <w:hyperlink r:id="rId196">
              <w:r>
                <w:rPr>
                  <w:color w:val="0000FF"/>
                </w:rPr>
                <w:t>пункте 12 статьи 427</w:t>
              </w:r>
            </w:hyperlink>
            <w:r>
              <w:t xml:space="preserve"> Налогового кодекса Российской Федерации, по итогам девяти месяцев года, предшествующего году перехода организации на уплату страховых взносов по пониженным тарифам</w:t>
            </w:r>
          </w:p>
        </w:tc>
        <w:tc>
          <w:tcPr>
            <w:tcW w:w="2891" w:type="dxa"/>
          </w:tcPr>
          <w:p w14:paraId="24D92268" w14:textId="77777777" w:rsidR="002A36AF" w:rsidRDefault="002A36AF">
            <w:pPr>
              <w:pStyle w:val="ConsPlusNormal"/>
              <w:jc w:val="center"/>
            </w:pPr>
            <w:r>
              <w:t>ДохКр12.427_9МПр</w:t>
            </w:r>
          </w:p>
        </w:tc>
        <w:tc>
          <w:tcPr>
            <w:tcW w:w="1191" w:type="dxa"/>
          </w:tcPr>
          <w:p w14:paraId="3909A86E" w14:textId="77777777" w:rsidR="002A36AF" w:rsidRDefault="002A36AF">
            <w:pPr>
              <w:pStyle w:val="ConsPlusNormal"/>
              <w:jc w:val="center"/>
            </w:pPr>
            <w:r>
              <w:t>А</w:t>
            </w:r>
          </w:p>
        </w:tc>
        <w:tc>
          <w:tcPr>
            <w:tcW w:w="1191" w:type="dxa"/>
          </w:tcPr>
          <w:p w14:paraId="428F43BA" w14:textId="77777777" w:rsidR="002A36AF" w:rsidRDefault="002A36AF">
            <w:pPr>
              <w:pStyle w:val="ConsPlusNormal"/>
              <w:jc w:val="center"/>
            </w:pPr>
            <w:r>
              <w:t>N(15)</w:t>
            </w:r>
          </w:p>
        </w:tc>
        <w:tc>
          <w:tcPr>
            <w:tcW w:w="1814" w:type="dxa"/>
          </w:tcPr>
          <w:p w14:paraId="0D260027" w14:textId="77777777" w:rsidR="002A36AF" w:rsidRDefault="002A36AF">
            <w:pPr>
              <w:pStyle w:val="ConsPlusNormal"/>
              <w:jc w:val="center"/>
            </w:pPr>
            <w:r>
              <w:t>Н</w:t>
            </w:r>
          </w:p>
        </w:tc>
        <w:tc>
          <w:tcPr>
            <w:tcW w:w="3685" w:type="dxa"/>
          </w:tcPr>
          <w:p w14:paraId="05E099E2" w14:textId="77777777" w:rsidR="002A36AF" w:rsidRDefault="002A36AF">
            <w:pPr>
              <w:pStyle w:val="ConsPlusNormal"/>
            </w:pPr>
            <w:r>
              <w:t>Принимает значения от 0 и более</w:t>
            </w:r>
          </w:p>
        </w:tc>
      </w:tr>
      <w:tr w:rsidR="002A36AF" w14:paraId="1C33DF74" w14:textId="77777777">
        <w:tc>
          <w:tcPr>
            <w:tcW w:w="2778" w:type="dxa"/>
          </w:tcPr>
          <w:p w14:paraId="7B9899A6" w14:textId="77777777" w:rsidR="002A36AF" w:rsidRDefault="002A36AF">
            <w:pPr>
              <w:pStyle w:val="ConsPlusNormal"/>
            </w:pPr>
            <w:r>
              <w:t xml:space="preserve">Сумма доходов, определяемая исходя из критериев, указанных в </w:t>
            </w:r>
            <w:hyperlink r:id="rId197">
              <w:r>
                <w:rPr>
                  <w:color w:val="0000FF"/>
                </w:rPr>
                <w:t>пункте 12 статьи 427</w:t>
              </w:r>
            </w:hyperlink>
            <w:r>
              <w:t xml:space="preserve"> Налогового кодекса Российской Федерации, по итогам текущего расчетного (отчетного) периода</w:t>
            </w:r>
          </w:p>
        </w:tc>
        <w:tc>
          <w:tcPr>
            <w:tcW w:w="2891" w:type="dxa"/>
          </w:tcPr>
          <w:p w14:paraId="284B645A" w14:textId="77777777" w:rsidR="002A36AF" w:rsidRDefault="002A36AF">
            <w:pPr>
              <w:pStyle w:val="ConsPlusNormal"/>
              <w:jc w:val="center"/>
            </w:pPr>
            <w:r>
              <w:t>ДохКр12.427_Пер</w:t>
            </w:r>
          </w:p>
        </w:tc>
        <w:tc>
          <w:tcPr>
            <w:tcW w:w="1191" w:type="dxa"/>
          </w:tcPr>
          <w:p w14:paraId="6F558BA9" w14:textId="77777777" w:rsidR="002A36AF" w:rsidRDefault="002A36AF">
            <w:pPr>
              <w:pStyle w:val="ConsPlusNormal"/>
              <w:jc w:val="center"/>
            </w:pPr>
            <w:r>
              <w:t>А</w:t>
            </w:r>
          </w:p>
        </w:tc>
        <w:tc>
          <w:tcPr>
            <w:tcW w:w="1191" w:type="dxa"/>
          </w:tcPr>
          <w:p w14:paraId="3FDBD0B9" w14:textId="77777777" w:rsidR="002A36AF" w:rsidRDefault="002A36AF">
            <w:pPr>
              <w:pStyle w:val="ConsPlusNormal"/>
              <w:jc w:val="center"/>
            </w:pPr>
            <w:r>
              <w:t>N(15)</w:t>
            </w:r>
          </w:p>
        </w:tc>
        <w:tc>
          <w:tcPr>
            <w:tcW w:w="1814" w:type="dxa"/>
          </w:tcPr>
          <w:p w14:paraId="6EE32CA2" w14:textId="77777777" w:rsidR="002A36AF" w:rsidRDefault="002A36AF">
            <w:pPr>
              <w:pStyle w:val="ConsPlusNormal"/>
              <w:jc w:val="center"/>
            </w:pPr>
            <w:r>
              <w:t>О</w:t>
            </w:r>
          </w:p>
        </w:tc>
        <w:tc>
          <w:tcPr>
            <w:tcW w:w="3685" w:type="dxa"/>
          </w:tcPr>
          <w:p w14:paraId="1C34447B" w14:textId="77777777" w:rsidR="002A36AF" w:rsidRDefault="002A36AF">
            <w:pPr>
              <w:pStyle w:val="ConsPlusNormal"/>
            </w:pPr>
            <w:r>
              <w:t>Принимает значения от 0 и более</w:t>
            </w:r>
          </w:p>
        </w:tc>
      </w:tr>
      <w:tr w:rsidR="002A36AF" w14:paraId="18A59221" w14:textId="77777777">
        <w:tc>
          <w:tcPr>
            <w:tcW w:w="2778" w:type="dxa"/>
          </w:tcPr>
          <w:p w14:paraId="0D102489" w14:textId="77777777" w:rsidR="002A36AF" w:rsidRDefault="002A36AF">
            <w:pPr>
              <w:pStyle w:val="ConsPlusNormal"/>
            </w:pPr>
            <w:r>
              <w:t xml:space="preserve">Доля доходов, определяемая в целях применения </w:t>
            </w:r>
            <w:hyperlink r:id="rId198">
              <w:r>
                <w:rPr>
                  <w:color w:val="0000FF"/>
                </w:rPr>
                <w:t>пункта 12 статьи 427</w:t>
              </w:r>
            </w:hyperlink>
            <w:r>
              <w:t xml:space="preserve"> Налогового кодекса Российской Федерации (%) по итогам девяти месяцев года, предшествующего году перехода организации на уплату страховых взносов по пониженным тарифам</w:t>
            </w:r>
          </w:p>
        </w:tc>
        <w:tc>
          <w:tcPr>
            <w:tcW w:w="2891" w:type="dxa"/>
          </w:tcPr>
          <w:p w14:paraId="3F564282" w14:textId="77777777" w:rsidR="002A36AF" w:rsidRDefault="002A36AF">
            <w:pPr>
              <w:pStyle w:val="ConsPlusNormal"/>
              <w:jc w:val="center"/>
            </w:pPr>
            <w:r>
              <w:t>ДолДох12.427_9МПр</w:t>
            </w:r>
          </w:p>
        </w:tc>
        <w:tc>
          <w:tcPr>
            <w:tcW w:w="1191" w:type="dxa"/>
          </w:tcPr>
          <w:p w14:paraId="6B424B8B" w14:textId="77777777" w:rsidR="002A36AF" w:rsidRDefault="002A36AF">
            <w:pPr>
              <w:pStyle w:val="ConsPlusNormal"/>
              <w:jc w:val="center"/>
            </w:pPr>
            <w:r>
              <w:t>А</w:t>
            </w:r>
          </w:p>
        </w:tc>
        <w:tc>
          <w:tcPr>
            <w:tcW w:w="1191" w:type="dxa"/>
          </w:tcPr>
          <w:p w14:paraId="6958F6EC" w14:textId="77777777" w:rsidR="002A36AF" w:rsidRDefault="002A36AF">
            <w:pPr>
              <w:pStyle w:val="ConsPlusNormal"/>
              <w:jc w:val="center"/>
            </w:pPr>
            <w:r>
              <w:t>N(5.2)</w:t>
            </w:r>
          </w:p>
        </w:tc>
        <w:tc>
          <w:tcPr>
            <w:tcW w:w="1814" w:type="dxa"/>
          </w:tcPr>
          <w:p w14:paraId="1505BD70" w14:textId="77777777" w:rsidR="002A36AF" w:rsidRDefault="002A36AF">
            <w:pPr>
              <w:pStyle w:val="ConsPlusNormal"/>
              <w:jc w:val="center"/>
            </w:pPr>
            <w:r>
              <w:t>Н</w:t>
            </w:r>
          </w:p>
        </w:tc>
        <w:tc>
          <w:tcPr>
            <w:tcW w:w="3685" w:type="dxa"/>
          </w:tcPr>
          <w:p w14:paraId="18413547" w14:textId="77777777" w:rsidR="002A36AF" w:rsidRDefault="002A36AF">
            <w:pPr>
              <w:pStyle w:val="ConsPlusNormal"/>
            </w:pPr>
            <w:r>
              <w:t>Принимает значения от 0 и более</w:t>
            </w:r>
          </w:p>
        </w:tc>
      </w:tr>
      <w:tr w:rsidR="002A36AF" w14:paraId="1DFD9260" w14:textId="77777777">
        <w:tc>
          <w:tcPr>
            <w:tcW w:w="2778" w:type="dxa"/>
          </w:tcPr>
          <w:p w14:paraId="22E3AB58" w14:textId="77777777" w:rsidR="002A36AF" w:rsidRDefault="002A36AF">
            <w:pPr>
              <w:pStyle w:val="ConsPlusNormal"/>
            </w:pPr>
            <w:r>
              <w:t xml:space="preserve">Доля доходов, определяемая в целях применения </w:t>
            </w:r>
            <w:hyperlink r:id="rId199">
              <w:r>
                <w:rPr>
                  <w:color w:val="0000FF"/>
                </w:rPr>
                <w:t>пункта 12 статьи 427</w:t>
              </w:r>
            </w:hyperlink>
            <w:r>
              <w:t xml:space="preserve"> Налогового кодекса Российской Федерации (%) по итогам текущего расчетного (отчетного) периода</w:t>
            </w:r>
          </w:p>
        </w:tc>
        <w:tc>
          <w:tcPr>
            <w:tcW w:w="2891" w:type="dxa"/>
          </w:tcPr>
          <w:p w14:paraId="13312105" w14:textId="77777777" w:rsidR="002A36AF" w:rsidRDefault="002A36AF">
            <w:pPr>
              <w:pStyle w:val="ConsPlusNormal"/>
              <w:jc w:val="center"/>
            </w:pPr>
            <w:r>
              <w:t>ДолДох12.427_Пер</w:t>
            </w:r>
          </w:p>
        </w:tc>
        <w:tc>
          <w:tcPr>
            <w:tcW w:w="1191" w:type="dxa"/>
          </w:tcPr>
          <w:p w14:paraId="5ECC6C52" w14:textId="77777777" w:rsidR="002A36AF" w:rsidRDefault="002A36AF">
            <w:pPr>
              <w:pStyle w:val="ConsPlusNormal"/>
              <w:jc w:val="center"/>
            </w:pPr>
            <w:r>
              <w:t>А</w:t>
            </w:r>
          </w:p>
        </w:tc>
        <w:tc>
          <w:tcPr>
            <w:tcW w:w="1191" w:type="dxa"/>
          </w:tcPr>
          <w:p w14:paraId="636465C5" w14:textId="77777777" w:rsidR="002A36AF" w:rsidRDefault="002A36AF">
            <w:pPr>
              <w:pStyle w:val="ConsPlusNormal"/>
              <w:jc w:val="center"/>
            </w:pPr>
            <w:r>
              <w:t>N(5.2)</w:t>
            </w:r>
          </w:p>
        </w:tc>
        <w:tc>
          <w:tcPr>
            <w:tcW w:w="1814" w:type="dxa"/>
          </w:tcPr>
          <w:p w14:paraId="1DA12A8F" w14:textId="77777777" w:rsidR="002A36AF" w:rsidRDefault="002A36AF">
            <w:pPr>
              <w:pStyle w:val="ConsPlusNormal"/>
              <w:jc w:val="center"/>
            </w:pPr>
            <w:r>
              <w:t>О</w:t>
            </w:r>
          </w:p>
        </w:tc>
        <w:tc>
          <w:tcPr>
            <w:tcW w:w="3685" w:type="dxa"/>
          </w:tcPr>
          <w:p w14:paraId="4AEA6A51" w14:textId="77777777" w:rsidR="002A36AF" w:rsidRDefault="002A36AF">
            <w:pPr>
              <w:pStyle w:val="ConsPlusNormal"/>
            </w:pPr>
            <w:r>
              <w:t>Принимает значения от 0 и более</w:t>
            </w:r>
          </w:p>
        </w:tc>
      </w:tr>
      <w:tr w:rsidR="002A36AF" w14:paraId="549ED960" w14:textId="77777777">
        <w:tc>
          <w:tcPr>
            <w:tcW w:w="2778" w:type="dxa"/>
          </w:tcPr>
          <w:p w14:paraId="23E52466" w14:textId="77777777" w:rsidR="002A36AF" w:rsidRDefault="002A36AF">
            <w:pPr>
              <w:pStyle w:val="ConsPlusNormal"/>
            </w:pPr>
            <w:r>
              <w:t>Сведения из реестра организаций, осуществляющих производство анимационной аудиовизуальной продукции и (или) оказание услуг (выполнение работ) по созданию анимационной аудиовизуальной продукции</w:t>
            </w:r>
          </w:p>
        </w:tc>
        <w:tc>
          <w:tcPr>
            <w:tcW w:w="2891" w:type="dxa"/>
          </w:tcPr>
          <w:p w14:paraId="28B22763" w14:textId="77777777" w:rsidR="002A36AF" w:rsidRDefault="002A36AF">
            <w:pPr>
              <w:pStyle w:val="ConsPlusNormal"/>
              <w:jc w:val="center"/>
            </w:pPr>
            <w:r>
              <w:t>СвРеестрОрг</w:t>
            </w:r>
          </w:p>
        </w:tc>
        <w:tc>
          <w:tcPr>
            <w:tcW w:w="1191" w:type="dxa"/>
          </w:tcPr>
          <w:p w14:paraId="559DBBA2" w14:textId="77777777" w:rsidR="002A36AF" w:rsidRDefault="002A36AF">
            <w:pPr>
              <w:pStyle w:val="ConsPlusNormal"/>
              <w:jc w:val="center"/>
            </w:pPr>
            <w:r>
              <w:t>С</w:t>
            </w:r>
          </w:p>
        </w:tc>
        <w:tc>
          <w:tcPr>
            <w:tcW w:w="1191" w:type="dxa"/>
          </w:tcPr>
          <w:p w14:paraId="1F34184F" w14:textId="77777777" w:rsidR="002A36AF" w:rsidRDefault="002A36AF">
            <w:pPr>
              <w:pStyle w:val="ConsPlusNormal"/>
            </w:pPr>
          </w:p>
        </w:tc>
        <w:tc>
          <w:tcPr>
            <w:tcW w:w="1814" w:type="dxa"/>
          </w:tcPr>
          <w:p w14:paraId="2C955C1A" w14:textId="77777777" w:rsidR="002A36AF" w:rsidRDefault="002A36AF">
            <w:pPr>
              <w:pStyle w:val="ConsPlusNormal"/>
              <w:jc w:val="center"/>
            </w:pPr>
            <w:r>
              <w:t>О</w:t>
            </w:r>
          </w:p>
        </w:tc>
        <w:tc>
          <w:tcPr>
            <w:tcW w:w="3685" w:type="dxa"/>
          </w:tcPr>
          <w:p w14:paraId="78FB1D45" w14:textId="77777777" w:rsidR="002A36AF" w:rsidRDefault="002A36AF">
            <w:pPr>
              <w:pStyle w:val="ConsPlusNormal"/>
            </w:pPr>
            <w:r>
              <w:t>Состав элемента представлен в таблице 4.22</w:t>
            </w:r>
          </w:p>
        </w:tc>
      </w:tr>
    </w:tbl>
    <w:p w14:paraId="6D0614B5" w14:textId="77777777" w:rsidR="002A36AF" w:rsidRDefault="002A36AF">
      <w:pPr>
        <w:pStyle w:val="ConsPlusNormal"/>
        <w:jc w:val="both"/>
      </w:pPr>
    </w:p>
    <w:p w14:paraId="1D5565FB" w14:textId="77777777" w:rsidR="002A36AF" w:rsidRDefault="002A36AF">
      <w:pPr>
        <w:pStyle w:val="ConsPlusNormal"/>
        <w:jc w:val="right"/>
      </w:pPr>
      <w:r>
        <w:t>Таблица 4.22</w:t>
      </w:r>
    </w:p>
    <w:p w14:paraId="70361C55" w14:textId="77777777" w:rsidR="002A36AF" w:rsidRDefault="002A36AF">
      <w:pPr>
        <w:pStyle w:val="ConsPlusNormal"/>
        <w:jc w:val="both"/>
      </w:pPr>
    </w:p>
    <w:p w14:paraId="66E9D406" w14:textId="77777777" w:rsidR="002A36AF" w:rsidRDefault="002A36AF">
      <w:pPr>
        <w:pStyle w:val="ConsPlusNormal"/>
        <w:jc w:val="center"/>
      </w:pPr>
      <w:r>
        <w:t>Сведения из реестра организаций, осуществляющих</w:t>
      </w:r>
    </w:p>
    <w:p w14:paraId="3377E0CB" w14:textId="77777777" w:rsidR="002A36AF" w:rsidRDefault="002A36AF">
      <w:pPr>
        <w:pStyle w:val="ConsPlusNormal"/>
        <w:jc w:val="center"/>
      </w:pPr>
      <w:r>
        <w:t>производство анимационной аудиовизуальной продукции</w:t>
      </w:r>
    </w:p>
    <w:p w14:paraId="18F793D4" w14:textId="77777777" w:rsidR="002A36AF" w:rsidRDefault="002A36AF">
      <w:pPr>
        <w:pStyle w:val="ConsPlusNormal"/>
        <w:jc w:val="center"/>
      </w:pPr>
      <w:r>
        <w:t>и (или) оказание услуг (выполнение работ) по созданию</w:t>
      </w:r>
    </w:p>
    <w:p w14:paraId="6CEEFBD0" w14:textId="77777777" w:rsidR="002A36AF" w:rsidRDefault="002A36AF">
      <w:pPr>
        <w:pStyle w:val="ConsPlusNormal"/>
        <w:jc w:val="center"/>
      </w:pPr>
      <w:r>
        <w:t>анимационной аудиовизуальной продукции (СвРеестрОрг)</w:t>
      </w:r>
    </w:p>
    <w:p w14:paraId="273F4590"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85"/>
      </w:tblGrid>
      <w:tr w:rsidR="002A36AF" w14:paraId="6AD3D21D" w14:textId="77777777">
        <w:tc>
          <w:tcPr>
            <w:tcW w:w="2778" w:type="dxa"/>
          </w:tcPr>
          <w:p w14:paraId="415C6779" w14:textId="77777777" w:rsidR="002A36AF" w:rsidRDefault="002A36AF">
            <w:pPr>
              <w:pStyle w:val="ConsPlusNormal"/>
              <w:jc w:val="center"/>
            </w:pPr>
            <w:r>
              <w:t>Наименование элемента</w:t>
            </w:r>
          </w:p>
        </w:tc>
        <w:tc>
          <w:tcPr>
            <w:tcW w:w="2891" w:type="dxa"/>
          </w:tcPr>
          <w:p w14:paraId="10FA75B6" w14:textId="77777777" w:rsidR="002A36AF" w:rsidRDefault="002A36AF">
            <w:pPr>
              <w:pStyle w:val="ConsPlusNormal"/>
              <w:jc w:val="center"/>
            </w:pPr>
            <w:r>
              <w:t>Сокращенное наименование (код) элемента</w:t>
            </w:r>
          </w:p>
        </w:tc>
        <w:tc>
          <w:tcPr>
            <w:tcW w:w="1191" w:type="dxa"/>
          </w:tcPr>
          <w:p w14:paraId="7382780B" w14:textId="77777777" w:rsidR="002A36AF" w:rsidRDefault="002A36AF">
            <w:pPr>
              <w:pStyle w:val="ConsPlusNormal"/>
              <w:jc w:val="center"/>
            </w:pPr>
            <w:r>
              <w:t>Признак типа элемента</w:t>
            </w:r>
          </w:p>
        </w:tc>
        <w:tc>
          <w:tcPr>
            <w:tcW w:w="1191" w:type="dxa"/>
          </w:tcPr>
          <w:p w14:paraId="6F442F49" w14:textId="77777777" w:rsidR="002A36AF" w:rsidRDefault="002A36AF">
            <w:pPr>
              <w:pStyle w:val="ConsPlusNormal"/>
              <w:jc w:val="center"/>
            </w:pPr>
            <w:r>
              <w:t>Формат элемента</w:t>
            </w:r>
          </w:p>
        </w:tc>
        <w:tc>
          <w:tcPr>
            <w:tcW w:w="1814" w:type="dxa"/>
          </w:tcPr>
          <w:p w14:paraId="25D6F5F0" w14:textId="77777777" w:rsidR="002A36AF" w:rsidRDefault="002A36AF">
            <w:pPr>
              <w:pStyle w:val="ConsPlusNormal"/>
              <w:jc w:val="center"/>
            </w:pPr>
            <w:r>
              <w:t>Признак обязательности элемента'</w:t>
            </w:r>
          </w:p>
        </w:tc>
        <w:tc>
          <w:tcPr>
            <w:tcW w:w="3685" w:type="dxa"/>
          </w:tcPr>
          <w:p w14:paraId="42A5B9C0" w14:textId="77777777" w:rsidR="002A36AF" w:rsidRDefault="002A36AF">
            <w:pPr>
              <w:pStyle w:val="ConsPlusNormal"/>
              <w:jc w:val="center"/>
            </w:pPr>
            <w:r>
              <w:t>Дополнительная информация</w:t>
            </w:r>
          </w:p>
        </w:tc>
      </w:tr>
      <w:tr w:rsidR="002A36AF" w14:paraId="613D0037" w14:textId="77777777">
        <w:tc>
          <w:tcPr>
            <w:tcW w:w="2778" w:type="dxa"/>
          </w:tcPr>
          <w:p w14:paraId="5B309ACB" w14:textId="77777777" w:rsidR="002A36AF" w:rsidRDefault="002A36AF">
            <w:pPr>
              <w:pStyle w:val="ConsPlusNormal"/>
            </w:pPr>
            <w:r>
              <w:t>Дата записи в реестре организаций</w:t>
            </w:r>
          </w:p>
        </w:tc>
        <w:tc>
          <w:tcPr>
            <w:tcW w:w="2891" w:type="dxa"/>
          </w:tcPr>
          <w:p w14:paraId="72AF4C1D" w14:textId="77777777" w:rsidR="002A36AF" w:rsidRDefault="002A36AF">
            <w:pPr>
              <w:pStyle w:val="ConsPlusNormal"/>
              <w:jc w:val="center"/>
            </w:pPr>
            <w:r>
              <w:t>ДатаЗапАкОрг</w:t>
            </w:r>
          </w:p>
        </w:tc>
        <w:tc>
          <w:tcPr>
            <w:tcW w:w="1191" w:type="dxa"/>
          </w:tcPr>
          <w:p w14:paraId="4A07E3BA" w14:textId="77777777" w:rsidR="002A36AF" w:rsidRDefault="002A36AF">
            <w:pPr>
              <w:pStyle w:val="ConsPlusNormal"/>
              <w:jc w:val="center"/>
            </w:pPr>
            <w:r>
              <w:t>А</w:t>
            </w:r>
          </w:p>
        </w:tc>
        <w:tc>
          <w:tcPr>
            <w:tcW w:w="1191" w:type="dxa"/>
          </w:tcPr>
          <w:p w14:paraId="2BB845B1" w14:textId="77777777" w:rsidR="002A36AF" w:rsidRDefault="002A36AF">
            <w:pPr>
              <w:pStyle w:val="ConsPlusNormal"/>
              <w:jc w:val="center"/>
            </w:pPr>
            <w:r>
              <w:t>T(=10)</w:t>
            </w:r>
          </w:p>
        </w:tc>
        <w:tc>
          <w:tcPr>
            <w:tcW w:w="1814" w:type="dxa"/>
          </w:tcPr>
          <w:p w14:paraId="57565916" w14:textId="77777777" w:rsidR="002A36AF" w:rsidRDefault="002A36AF">
            <w:pPr>
              <w:pStyle w:val="ConsPlusNormal"/>
              <w:jc w:val="center"/>
            </w:pPr>
            <w:r>
              <w:t>О</w:t>
            </w:r>
          </w:p>
        </w:tc>
        <w:tc>
          <w:tcPr>
            <w:tcW w:w="3685" w:type="dxa"/>
          </w:tcPr>
          <w:p w14:paraId="26A48D44" w14:textId="77777777" w:rsidR="002A36AF" w:rsidRDefault="002A36AF">
            <w:pPr>
              <w:pStyle w:val="ConsPlusNormal"/>
            </w:pPr>
            <w:r>
              <w:t>Типовой элемент &lt;ДатаТип&gt;.</w:t>
            </w:r>
          </w:p>
          <w:p w14:paraId="11CC2F3D" w14:textId="77777777" w:rsidR="002A36AF" w:rsidRDefault="002A36AF">
            <w:pPr>
              <w:pStyle w:val="ConsPlusNormal"/>
            </w:pPr>
            <w:r>
              <w:t>Дата в формате ДД.ММ.ГГГГ</w:t>
            </w:r>
          </w:p>
        </w:tc>
      </w:tr>
      <w:tr w:rsidR="002A36AF" w14:paraId="08676B35" w14:textId="77777777">
        <w:tc>
          <w:tcPr>
            <w:tcW w:w="2778" w:type="dxa"/>
          </w:tcPr>
          <w:p w14:paraId="7C3E1BA3" w14:textId="77777777" w:rsidR="002A36AF" w:rsidRDefault="002A36AF">
            <w:pPr>
              <w:pStyle w:val="ConsPlusNormal"/>
            </w:pPr>
            <w:r>
              <w:t>Номер записи в реестре организаций</w:t>
            </w:r>
          </w:p>
        </w:tc>
        <w:tc>
          <w:tcPr>
            <w:tcW w:w="2891" w:type="dxa"/>
          </w:tcPr>
          <w:p w14:paraId="75B73E5D" w14:textId="77777777" w:rsidR="002A36AF" w:rsidRDefault="002A36AF">
            <w:pPr>
              <w:pStyle w:val="ConsPlusNormal"/>
              <w:jc w:val="center"/>
            </w:pPr>
            <w:r>
              <w:t>НомЗапАкОрг</w:t>
            </w:r>
          </w:p>
        </w:tc>
        <w:tc>
          <w:tcPr>
            <w:tcW w:w="1191" w:type="dxa"/>
          </w:tcPr>
          <w:p w14:paraId="11E06342" w14:textId="77777777" w:rsidR="002A36AF" w:rsidRDefault="002A36AF">
            <w:pPr>
              <w:pStyle w:val="ConsPlusNormal"/>
              <w:jc w:val="center"/>
            </w:pPr>
            <w:r>
              <w:t>А</w:t>
            </w:r>
          </w:p>
        </w:tc>
        <w:tc>
          <w:tcPr>
            <w:tcW w:w="1191" w:type="dxa"/>
          </w:tcPr>
          <w:p w14:paraId="684C9CFC" w14:textId="77777777" w:rsidR="002A36AF" w:rsidRDefault="002A36AF">
            <w:pPr>
              <w:pStyle w:val="ConsPlusNormal"/>
              <w:jc w:val="center"/>
            </w:pPr>
            <w:r>
              <w:t>T(1-18)</w:t>
            </w:r>
          </w:p>
        </w:tc>
        <w:tc>
          <w:tcPr>
            <w:tcW w:w="1814" w:type="dxa"/>
          </w:tcPr>
          <w:p w14:paraId="5E2F70B9" w14:textId="77777777" w:rsidR="002A36AF" w:rsidRDefault="002A36AF">
            <w:pPr>
              <w:pStyle w:val="ConsPlusNormal"/>
              <w:jc w:val="center"/>
            </w:pPr>
            <w:r>
              <w:t>О</w:t>
            </w:r>
          </w:p>
        </w:tc>
        <w:tc>
          <w:tcPr>
            <w:tcW w:w="3685" w:type="dxa"/>
          </w:tcPr>
          <w:p w14:paraId="5D0448BD" w14:textId="77777777" w:rsidR="002A36AF" w:rsidRDefault="002A36AF">
            <w:pPr>
              <w:pStyle w:val="ConsPlusNormal"/>
            </w:pPr>
          </w:p>
        </w:tc>
      </w:tr>
    </w:tbl>
    <w:p w14:paraId="02887CFD" w14:textId="77777777" w:rsidR="002A36AF" w:rsidRDefault="002A36AF">
      <w:pPr>
        <w:pStyle w:val="ConsPlusNormal"/>
        <w:jc w:val="both"/>
      </w:pPr>
    </w:p>
    <w:p w14:paraId="492FBA3F" w14:textId="77777777" w:rsidR="002A36AF" w:rsidRDefault="002A36AF">
      <w:pPr>
        <w:pStyle w:val="ConsPlusNormal"/>
        <w:jc w:val="right"/>
      </w:pPr>
      <w:r>
        <w:t>Таблица 4.23</w:t>
      </w:r>
    </w:p>
    <w:p w14:paraId="4708CF8A" w14:textId="77777777" w:rsidR="002A36AF" w:rsidRDefault="002A36AF">
      <w:pPr>
        <w:pStyle w:val="ConsPlusNormal"/>
        <w:jc w:val="both"/>
      </w:pPr>
    </w:p>
    <w:p w14:paraId="380ECB02" w14:textId="77777777" w:rsidR="002A36AF" w:rsidRDefault="002A36AF">
      <w:pPr>
        <w:pStyle w:val="ConsPlusNormal"/>
        <w:jc w:val="center"/>
      </w:pPr>
      <w:r>
        <w:t>Сведения, необходимые для применения положений</w:t>
      </w:r>
    </w:p>
    <w:p w14:paraId="2A8ED874" w14:textId="77777777" w:rsidR="002A36AF" w:rsidRDefault="00DB197A">
      <w:pPr>
        <w:pStyle w:val="ConsPlusNormal"/>
        <w:jc w:val="center"/>
      </w:pPr>
      <w:hyperlink r:id="rId200">
        <w:r w:rsidR="002A36AF">
          <w:rPr>
            <w:color w:val="0000FF"/>
          </w:rPr>
          <w:t>подпункта 20</w:t>
        </w:r>
      </w:hyperlink>
      <w:r w:rsidR="002A36AF">
        <w:t xml:space="preserve"> пункта 1 статьи 427 Налогового кодекса</w:t>
      </w:r>
    </w:p>
    <w:p w14:paraId="4512B3FB" w14:textId="77777777" w:rsidR="002A36AF" w:rsidRDefault="002A36AF">
      <w:pPr>
        <w:pStyle w:val="ConsPlusNormal"/>
        <w:jc w:val="center"/>
      </w:pPr>
      <w:r>
        <w:t>Российской Федерации организациями, осуществляющими</w:t>
      </w:r>
    </w:p>
    <w:p w14:paraId="798F75DA" w14:textId="77777777" w:rsidR="002A36AF" w:rsidRDefault="002A36AF">
      <w:pPr>
        <w:pStyle w:val="ConsPlusNormal"/>
        <w:jc w:val="center"/>
      </w:pPr>
      <w:r>
        <w:t>выплаты и иные вознаграждения в пользу обучающихся</w:t>
      </w:r>
    </w:p>
    <w:p w14:paraId="0FA92BF4" w14:textId="77777777" w:rsidR="002A36AF" w:rsidRDefault="002A36AF">
      <w:pPr>
        <w:pStyle w:val="ConsPlusNormal"/>
        <w:jc w:val="center"/>
      </w:pPr>
      <w:r>
        <w:t>в профессиональных образовательных организациях,</w:t>
      </w:r>
    </w:p>
    <w:p w14:paraId="6807D793" w14:textId="77777777" w:rsidR="002A36AF" w:rsidRDefault="002A36AF">
      <w:pPr>
        <w:pStyle w:val="ConsPlusNormal"/>
        <w:jc w:val="center"/>
      </w:pPr>
      <w:r>
        <w:t>образовательных организациях высшего образования</w:t>
      </w:r>
    </w:p>
    <w:p w14:paraId="0FE61B7D" w14:textId="77777777" w:rsidR="002A36AF" w:rsidRDefault="002A36AF">
      <w:pPr>
        <w:pStyle w:val="ConsPlusNormal"/>
        <w:jc w:val="center"/>
      </w:pPr>
      <w:r>
        <w:t>по очной форме обучения за деятельность, осуществляемую</w:t>
      </w:r>
    </w:p>
    <w:p w14:paraId="09B95245" w14:textId="77777777" w:rsidR="002A36AF" w:rsidRDefault="002A36AF">
      <w:pPr>
        <w:pStyle w:val="ConsPlusNormal"/>
        <w:jc w:val="center"/>
      </w:pPr>
      <w:r>
        <w:t>в студенческих отрядах (включенных в федеральный</w:t>
      </w:r>
    </w:p>
    <w:p w14:paraId="2595DBF6" w14:textId="77777777" w:rsidR="002A36AF" w:rsidRDefault="002A36AF">
      <w:pPr>
        <w:pStyle w:val="ConsPlusNormal"/>
        <w:jc w:val="center"/>
      </w:pPr>
      <w:r>
        <w:t>или региональный реестр молодежных и детских</w:t>
      </w:r>
    </w:p>
    <w:p w14:paraId="01243D5E" w14:textId="77777777" w:rsidR="002A36AF" w:rsidRDefault="002A36AF">
      <w:pPr>
        <w:pStyle w:val="ConsPlusNormal"/>
        <w:jc w:val="center"/>
      </w:pPr>
      <w:r>
        <w:t>объединений, пользующихся государственной поддержкой)</w:t>
      </w:r>
    </w:p>
    <w:p w14:paraId="6653002F" w14:textId="77777777" w:rsidR="002A36AF" w:rsidRDefault="002A36AF">
      <w:pPr>
        <w:pStyle w:val="ConsPlusNormal"/>
        <w:jc w:val="center"/>
      </w:pPr>
      <w:r>
        <w:t>по трудовым договорам или по гражданско-правовым</w:t>
      </w:r>
    </w:p>
    <w:p w14:paraId="193AFE65" w14:textId="77777777" w:rsidR="002A36AF" w:rsidRDefault="002A36AF">
      <w:pPr>
        <w:pStyle w:val="ConsPlusNormal"/>
        <w:jc w:val="center"/>
      </w:pPr>
      <w:r>
        <w:t>договорам, предметом которых являются выполнение</w:t>
      </w:r>
    </w:p>
    <w:p w14:paraId="073E162D" w14:textId="77777777" w:rsidR="002A36AF" w:rsidRDefault="002A36AF">
      <w:pPr>
        <w:pStyle w:val="ConsPlusNormal"/>
        <w:jc w:val="center"/>
      </w:pPr>
      <w:r>
        <w:t>работ и (или) оказание услуг (СвПримТариф20.1.427)</w:t>
      </w:r>
    </w:p>
    <w:p w14:paraId="73E579A3"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0F30368D" w14:textId="77777777">
        <w:tc>
          <w:tcPr>
            <w:tcW w:w="2778" w:type="dxa"/>
          </w:tcPr>
          <w:p w14:paraId="45785262" w14:textId="77777777" w:rsidR="002A36AF" w:rsidRDefault="002A36AF">
            <w:pPr>
              <w:pStyle w:val="ConsPlusNormal"/>
              <w:jc w:val="center"/>
            </w:pPr>
            <w:r>
              <w:t>Наименование элемента</w:t>
            </w:r>
          </w:p>
        </w:tc>
        <w:tc>
          <w:tcPr>
            <w:tcW w:w="2891" w:type="dxa"/>
          </w:tcPr>
          <w:p w14:paraId="33FD504B" w14:textId="77777777" w:rsidR="002A36AF" w:rsidRDefault="002A36AF">
            <w:pPr>
              <w:pStyle w:val="ConsPlusNormal"/>
              <w:jc w:val="center"/>
            </w:pPr>
            <w:r>
              <w:t>Сокращенное наименование (код) элемента</w:t>
            </w:r>
          </w:p>
        </w:tc>
        <w:tc>
          <w:tcPr>
            <w:tcW w:w="1191" w:type="dxa"/>
          </w:tcPr>
          <w:p w14:paraId="17FE2D28" w14:textId="77777777" w:rsidR="002A36AF" w:rsidRDefault="002A36AF">
            <w:pPr>
              <w:pStyle w:val="ConsPlusNormal"/>
              <w:jc w:val="center"/>
            </w:pPr>
            <w:r>
              <w:t>Признак типа элемента</w:t>
            </w:r>
          </w:p>
        </w:tc>
        <w:tc>
          <w:tcPr>
            <w:tcW w:w="1191" w:type="dxa"/>
          </w:tcPr>
          <w:p w14:paraId="0D171E31" w14:textId="77777777" w:rsidR="002A36AF" w:rsidRDefault="002A36AF">
            <w:pPr>
              <w:pStyle w:val="ConsPlusNormal"/>
              <w:jc w:val="center"/>
            </w:pPr>
            <w:r>
              <w:t>Формат элемента</w:t>
            </w:r>
          </w:p>
        </w:tc>
        <w:tc>
          <w:tcPr>
            <w:tcW w:w="1814" w:type="dxa"/>
          </w:tcPr>
          <w:p w14:paraId="4AEDFC4A" w14:textId="77777777" w:rsidR="002A36AF" w:rsidRDefault="002A36AF">
            <w:pPr>
              <w:pStyle w:val="ConsPlusNormal"/>
              <w:jc w:val="center"/>
            </w:pPr>
            <w:r>
              <w:t>Признак обязательности элемента</w:t>
            </w:r>
          </w:p>
        </w:tc>
        <w:tc>
          <w:tcPr>
            <w:tcW w:w="3742" w:type="dxa"/>
          </w:tcPr>
          <w:p w14:paraId="26F48F75" w14:textId="77777777" w:rsidR="002A36AF" w:rsidRDefault="002A36AF">
            <w:pPr>
              <w:pStyle w:val="ConsPlusNormal"/>
              <w:jc w:val="center"/>
            </w:pPr>
            <w:r>
              <w:t>Дополнительная информация</w:t>
            </w:r>
          </w:p>
        </w:tc>
      </w:tr>
      <w:tr w:rsidR="002A36AF" w14:paraId="4515961A" w14:textId="77777777">
        <w:tc>
          <w:tcPr>
            <w:tcW w:w="2778" w:type="dxa"/>
          </w:tcPr>
          <w:p w14:paraId="47A977CB" w14:textId="77777777" w:rsidR="002A36AF" w:rsidRDefault="002A36AF">
            <w:pPr>
              <w:pStyle w:val="ConsPlusNormal"/>
            </w:pPr>
            <w:r>
              <w:t>Сведения об обучающихся</w:t>
            </w:r>
          </w:p>
        </w:tc>
        <w:tc>
          <w:tcPr>
            <w:tcW w:w="2891" w:type="dxa"/>
          </w:tcPr>
          <w:p w14:paraId="4B6585E8" w14:textId="77777777" w:rsidR="002A36AF" w:rsidRDefault="002A36AF">
            <w:pPr>
              <w:pStyle w:val="ConsPlusNormal"/>
              <w:jc w:val="center"/>
            </w:pPr>
            <w:r>
              <w:t>СведОбуч</w:t>
            </w:r>
          </w:p>
        </w:tc>
        <w:tc>
          <w:tcPr>
            <w:tcW w:w="1191" w:type="dxa"/>
          </w:tcPr>
          <w:p w14:paraId="10CEE2FC" w14:textId="77777777" w:rsidR="002A36AF" w:rsidRDefault="002A36AF">
            <w:pPr>
              <w:pStyle w:val="ConsPlusNormal"/>
              <w:jc w:val="center"/>
            </w:pPr>
            <w:r>
              <w:t>С</w:t>
            </w:r>
          </w:p>
        </w:tc>
        <w:tc>
          <w:tcPr>
            <w:tcW w:w="1191" w:type="dxa"/>
          </w:tcPr>
          <w:p w14:paraId="6BE69EE2" w14:textId="77777777" w:rsidR="002A36AF" w:rsidRDefault="002A36AF">
            <w:pPr>
              <w:pStyle w:val="ConsPlusNormal"/>
            </w:pPr>
          </w:p>
        </w:tc>
        <w:tc>
          <w:tcPr>
            <w:tcW w:w="1814" w:type="dxa"/>
          </w:tcPr>
          <w:p w14:paraId="096A2CEE" w14:textId="77777777" w:rsidR="002A36AF" w:rsidRDefault="002A36AF">
            <w:pPr>
              <w:pStyle w:val="ConsPlusNormal"/>
              <w:jc w:val="center"/>
            </w:pPr>
            <w:r>
              <w:t>ОМ</w:t>
            </w:r>
          </w:p>
        </w:tc>
        <w:tc>
          <w:tcPr>
            <w:tcW w:w="3742" w:type="dxa"/>
          </w:tcPr>
          <w:p w14:paraId="494A5E6F" w14:textId="77777777" w:rsidR="002A36AF" w:rsidRDefault="002A36AF">
            <w:pPr>
              <w:pStyle w:val="ConsPlusNormal"/>
            </w:pPr>
            <w:r>
              <w:t>Состав элемента представлен в таблице 4.24</w:t>
            </w:r>
          </w:p>
        </w:tc>
      </w:tr>
    </w:tbl>
    <w:p w14:paraId="682C2BC0" w14:textId="77777777" w:rsidR="002A36AF" w:rsidRDefault="002A36AF">
      <w:pPr>
        <w:pStyle w:val="ConsPlusNormal"/>
        <w:jc w:val="both"/>
      </w:pPr>
    </w:p>
    <w:p w14:paraId="01974975" w14:textId="77777777" w:rsidR="002A36AF" w:rsidRDefault="002A36AF">
      <w:pPr>
        <w:pStyle w:val="ConsPlusNormal"/>
        <w:jc w:val="right"/>
      </w:pPr>
      <w:r>
        <w:t>Таблица 4.24</w:t>
      </w:r>
    </w:p>
    <w:p w14:paraId="23E9C5C7" w14:textId="77777777" w:rsidR="002A36AF" w:rsidRDefault="002A36AF">
      <w:pPr>
        <w:pStyle w:val="ConsPlusNormal"/>
        <w:jc w:val="both"/>
      </w:pPr>
    </w:p>
    <w:p w14:paraId="5A552694" w14:textId="77777777" w:rsidR="002A36AF" w:rsidRDefault="002A36AF">
      <w:pPr>
        <w:pStyle w:val="ConsPlusNormal"/>
        <w:jc w:val="center"/>
      </w:pPr>
      <w:r>
        <w:t>Сведения об обучающихся (СведОбуч)</w:t>
      </w:r>
    </w:p>
    <w:p w14:paraId="0FB5E575"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68DBE5D6" w14:textId="77777777">
        <w:tc>
          <w:tcPr>
            <w:tcW w:w="2778" w:type="dxa"/>
          </w:tcPr>
          <w:p w14:paraId="503061AA" w14:textId="77777777" w:rsidR="002A36AF" w:rsidRDefault="002A36AF">
            <w:pPr>
              <w:pStyle w:val="ConsPlusNormal"/>
              <w:jc w:val="center"/>
            </w:pPr>
            <w:r>
              <w:t>Наименование элемента</w:t>
            </w:r>
          </w:p>
        </w:tc>
        <w:tc>
          <w:tcPr>
            <w:tcW w:w="2891" w:type="dxa"/>
          </w:tcPr>
          <w:p w14:paraId="6B1F9E62" w14:textId="77777777" w:rsidR="002A36AF" w:rsidRDefault="002A36AF">
            <w:pPr>
              <w:pStyle w:val="ConsPlusNormal"/>
              <w:jc w:val="center"/>
            </w:pPr>
            <w:r>
              <w:t>Сокращенное наименование (код) элемента</w:t>
            </w:r>
          </w:p>
        </w:tc>
        <w:tc>
          <w:tcPr>
            <w:tcW w:w="1191" w:type="dxa"/>
          </w:tcPr>
          <w:p w14:paraId="370BF775" w14:textId="77777777" w:rsidR="002A36AF" w:rsidRDefault="002A36AF">
            <w:pPr>
              <w:pStyle w:val="ConsPlusNormal"/>
              <w:jc w:val="center"/>
            </w:pPr>
            <w:r>
              <w:t>Признак типа элемента</w:t>
            </w:r>
          </w:p>
        </w:tc>
        <w:tc>
          <w:tcPr>
            <w:tcW w:w="1191" w:type="dxa"/>
          </w:tcPr>
          <w:p w14:paraId="61212608" w14:textId="77777777" w:rsidR="002A36AF" w:rsidRDefault="002A36AF">
            <w:pPr>
              <w:pStyle w:val="ConsPlusNormal"/>
              <w:jc w:val="center"/>
            </w:pPr>
            <w:r>
              <w:t>Формат элемента</w:t>
            </w:r>
          </w:p>
        </w:tc>
        <w:tc>
          <w:tcPr>
            <w:tcW w:w="1814" w:type="dxa"/>
          </w:tcPr>
          <w:p w14:paraId="4FBCFBA3" w14:textId="77777777" w:rsidR="002A36AF" w:rsidRDefault="002A36AF">
            <w:pPr>
              <w:pStyle w:val="ConsPlusNormal"/>
              <w:jc w:val="center"/>
            </w:pPr>
            <w:r>
              <w:t>Признак обязательности элемента</w:t>
            </w:r>
          </w:p>
        </w:tc>
        <w:tc>
          <w:tcPr>
            <w:tcW w:w="3742" w:type="dxa"/>
          </w:tcPr>
          <w:p w14:paraId="200E8A49" w14:textId="77777777" w:rsidR="002A36AF" w:rsidRDefault="002A36AF">
            <w:pPr>
              <w:pStyle w:val="ConsPlusNormal"/>
              <w:jc w:val="center"/>
            </w:pPr>
            <w:r>
              <w:t>Дополнительная информация</w:t>
            </w:r>
          </w:p>
        </w:tc>
      </w:tr>
      <w:tr w:rsidR="002A36AF" w14:paraId="399730A5" w14:textId="77777777">
        <w:tc>
          <w:tcPr>
            <w:tcW w:w="2778" w:type="dxa"/>
          </w:tcPr>
          <w:p w14:paraId="570D4258" w14:textId="77777777" w:rsidR="002A36AF" w:rsidRDefault="002A36AF">
            <w:pPr>
              <w:pStyle w:val="ConsPlusNormal"/>
            </w:pPr>
            <w:r>
              <w:t>Уникальный номер</w:t>
            </w:r>
          </w:p>
        </w:tc>
        <w:tc>
          <w:tcPr>
            <w:tcW w:w="2891" w:type="dxa"/>
          </w:tcPr>
          <w:p w14:paraId="32B7109F" w14:textId="77777777" w:rsidR="002A36AF" w:rsidRDefault="002A36AF">
            <w:pPr>
              <w:pStyle w:val="ConsPlusNormal"/>
              <w:jc w:val="center"/>
            </w:pPr>
            <w:r>
              <w:t>УникНомер</w:t>
            </w:r>
          </w:p>
        </w:tc>
        <w:tc>
          <w:tcPr>
            <w:tcW w:w="1191" w:type="dxa"/>
          </w:tcPr>
          <w:p w14:paraId="340577C2" w14:textId="77777777" w:rsidR="002A36AF" w:rsidRDefault="002A36AF">
            <w:pPr>
              <w:pStyle w:val="ConsPlusNormal"/>
              <w:jc w:val="center"/>
            </w:pPr>
            <w:r>
              <w:t>А</w:t>
            </w:r>
          </w:p>
        </w:tc>
        <w:tc>
          <w:tcPr>
            <w:tcW w:w="1191" w:type="dxa"/>
          </w:tcPr>
          <w:p w14:paraId="50D018B4" w14:textId="77777777" w:rsidR="002A36AF" w:rsidRDefault="002A36AF">
            <w:pPr>
              <w:pStyle w:val="ConsPlusNormal"/>
              <w:jc w:val="center"/>
            </w:pPr>
            <w:r>
              <w:t>T(1-5)</w:t>
            </w:r>
          </w:p>
        </w:tc>
        <w:tc>
          <w:tcPr>
            <w:tcW w:w="1814" w:type="dxa"/>
          </w:tcPr>
          <w:p w14:paraId="5A509951" w14:textId="77777777" w:rsidR="002A36AF" w:rsidRDefault="002A36AF">
            <w:pPr>
              <w:pStyle w:val="ConsPlusNormal"/>
              <w:jc w:val="center"/>
            </w:pPr>
            <w:r>
              <w:t>О</w:t>
            </w:r>
          </w:p>
        </w:tc>
        <w:tc>
          <w:tcPr>
            <w:tcW w:w="3742" w:type="dxa"/>
          </w:tcPr>
          <w:p w14:paraId="61168FCA" w14:textId="77777777" w:rsidR="002A36AF" w:rsidRDefault="002A36AF">
            <w:pPr>
              <w:pStyle w:val="ConsPlusNormal"/>
            </w:pPr>
          </w:p>
        </w:tc>
      </w:tr>
      <w:tr w:rsidR="002A36AF" w14:paraId="45F90719" w14:textId="77777777">
        <w:tc>
          <w:tcPr>
            <w:tcW w:w="2778" w:type="dxa"/>
          </w:tcPr>
          <w:p w14:paraId="7831F1DF" w14:textId="77777777" w:rsidR="002A36AF" w:rsidRDefault="002A36AF">
            <w:pPr>
              <w:pStyle w:val="ConsPlusNormal"/>
            </w:pPr>
            <w:r>
              <w:t>Фамилия, имя, отчество (при наличии)</w:t>
            </w:r>
          </w:p>
        </w:tc>
        <w:tc>
          <w:tcPr>
            <w:tcW w:w="2891" w:type="dxa"/>
          </w:tcPr>
          <w:p w14:paraId="2F18E03D" w14:textId="77777777" w:rsidR="002A36AF" w:rsidRDefault="002A36AF">
            <w:pPr>
              <w:pStyle w:val="ConsPlusNormal"/>
              <w:jc w:val="center"/>
            </w:pPr>
            <w:r>
              <w:t>ФИО</w:t>
            </w:r>
          </w:p>
        </w:tc>
        <w:tc>
          <w:tcPr>
            <w:tcW w:w="1191" w:type="dxa"/>
          </w:tcPr>
          <w:p w14:paraId="685F511C" w14:textId="77777777" w:rsidR="002A36AF" w:rsidRDefault="002A36AF">
            <w:pPr>
              <w:pStyle w:val="ConsPlusNormal"/>
              <w:jc w:val="center"/>
            </w:pPr>
            <w:r>
              <w:t>С</w:t>
            </w:r>
          </w:p>
        </w:tc>
        <w:tc>
          <w:tcPr>
            <w:tcW w:w="1191" w:type="dxa"/>
          </w:tcPr>
          <w:p w14:paraId="2BB78DEB" w14:textId="77777777" w:rsidR="002A36AF" w:rsidRDefault="002A36AF">
            <w:pPr>
              <w:pStyle w:val="ConsPlusNormal"/>
            </w:pPr>
          </w:p>
        </w:tc>
        <w:tc>
          <w:tcPr>
            <w:tcW w:w="1814" w:type="dxa"/>
          </w:tcPr>
          <w:p w14:paraId="3BCC35AE" w14:textId="77777777" w:rsidR="002A36AF" w:rsidRDefault="002A36AF">
            <w:pPr>
              <w:pStyle w:val="ConsPlusNormal"/>
              <w:jc w:val="center"/>
            </w:pPr>
            <w:r>
              <w:t>О</w:t>
            </w:r>
          </w:p>
        </w:tc>
        <w:tc>
          <w:tcPr>
            <w:tcW w:w="3742" w:type="dxa"/>
          </w:tcPr>
          <w:p w14:paraId="24342EBA" w14:textId="77777777" w:rsidR="002A36AF" w:rsidRDefault="002A36AF">
            <w:pPr>
              <w:pStyle w:val="ConsPlusNormal"/>
            </w:pPr>
            <w:r>
              <w:t>Типовой элемент &lt;ФИОТип&gt;.</w:t>
            </w:r>
          </w:p>
          <w:p w14:paraId="00F1593C" w14:textId="77777777" w:rsidR="002A36AF" w:rsidRDefault="002A36AF">
            <w:pPr>
              <w:pStyle w:val="ConsPlusNormal"/>
            </w:pPr>
            <w:r>
              <w:t>Состав элемента представлен в таблице 4.49</w:t>
            </w:r>
          </w:p>
        </w:tc>
      </w:tr>
      <w:tr w:rsidR="002A36AF" w14:paraId="1913C0C4" w14:textId="77777777">
        <w:tc>
          <w:tcPr>
            <w:tcW w:w="2778" w:type="dxa"/>
          </w:tcPr>
          <w:p w14:paraId="7D921BAD" w14:textId="77777777" w:rsidR="002A36AF" w:rsidRDefault="002A36AF">
            <w:pPr>
              <w:pStyle w:val="ConsPlusNormal"/>
            </w:pPr>
            <w:r>
              <w:t>Сведения из справки, подтверждающие очную форму обучения</w:t>
            </w:r>
          </w:p>
        </w:tc>
        <w:tc>
          <w:tcPr>
            <w:tcW w:w="2891" w:type="dxa"/>
          </w:tcPr>
          <w:p w14:paraId="693CC018" w14:textId="77777777" w:rsidR="002A36AF" w:rsidRDefault="002A36AF">
            <w:pPr>
              <w:pStyle w:val="ConsPlusNormal"/>
              <w:jc w:val="center"/>
            </w:pPr>
            <w:r>
              <w:t>СведФормОбуч</w:t>
            </w:r>
          </w:p>
        </w:tc>
        <w:tc>
          <w:tcPr>
            <w:tcW w:w="1191" w:type="dxa"/>
          </w:tcPr>
          <w:p w14:paraId="5AA2497C" w14:textId="77777777" w:rsidR="002A36AF" w:rsidRDefault="002A36AF">
            <w:pPr>
              <w:pStyle w:val="ConsPlusNormal"/>
              <w:jc w:val="center"/>
            </w:pPr>
            <w:r>
              <w:t>С</w:t>
            </w:r>
          </w:p>
        </w:tc>
        <w:tc>
          <w:tcPr>
            <w:tcW w:w="1191" w:type="dxa"/>
          </w:tcPr>
          <w:p w14:paraId="1EEA020D" w14:textId="77777777" w:rsidR="002A36AF" w:rsidRDefault="002A36AF">
            <w:pPr>
              <w:pStyle w:val="ConsPlusNormal"/>
            </w:pPr>
          </w:p>
        </w:tc>
        <w:tc>
          <w:tcPr>
            <w:tcW w:w="1814" w:type="dxa"/>
          </w:tcPr>
          <w:p w14:paraId="125D64B2" w14:textId="77777777" w:rsidR="002A36AF" w:rsidRDefault="002A36AF">
            <w:pPr>
              <w:pStyle w:val="ConsPlusNormal"/>
              <w:jc w:val="center"/>
            </w:pPr>
            <w:r>
              <w:t>О</w:t>
            </w:r>
          </w:p>
        </w:tc>
        <w:tc>
          <w:tcPr>
            <w:tcW w:w="3742" w:type="dxa"/>
          </w:tcPr>
          <w:p w14:paraId="23ECCE71" w14:textId="77777777" w:rsidR="002A36AF" w:rsidRDefault="002A36AF">
            <w:pPr>
              <w:pStyle w:val="ConsPlusNormal"/>
            </w:pPr>
            <w:r>
              <w:t>Типовой элемент &lt;СправТип&gt;.</w:t>
            </w:r>
          </w:p>
          <w:p w14:paraId="4EB88D5B" w14:textId="77777777" w:rsidR="002A36AF" w:rsidRDefault="002A36AF">
            <w:pPr>
              <w:pStyle w:val="ConsPlusNormal"/>
            </w:pPr>
            <w:r>
              <w:t>Состав элемента представлен в таблице 4.47</w:t>
            </w:r>
          </w:p>
        </w:tc>
      </w:tr>
      <w:tr w:rsidR="002A36AF" w14:paraId="387E62C2" w14:textId="77777777">
        <w:tc>
          <w:tcPr>
            <w:tcW w:w="2778" w:type="dxa"/>
          </w:tcPr>
          <w:p w14:paraId="25D6D77A" w14:textId="77777777" w:rsidR="002A36AF" w:rsidRDefault="002A36AF">
            <w:pPr>
              <w:pStyle w:val="ConsPlusNormal"/>
            </w:pPr>
            <w:r>
              <w:t>Сведения из справки, подтверждающие членство в студенческом отряде</w:t>
            </w:r>
          </w:p>
        </w:tc>
        <w:tc>
          <w:tcPr>
            <w:tcW w:w="2891" w:type="dxa"/>
          </w:tcPr>
          <w:p w14:paraId="3E15269B" w14:textId="77777777" w:rsidR="002A36AF" w:rsidRDefault="002A36AF">
            <w:pPr>
              <w:pStyle w:val="ConsPlusNormal"/>
              <w:jc w:val="center"/>
            </w:pPr>
            <w:r>
              <w:t>СведСтудОтряд</w:t>
            </w:r>
          </w:p>
        </w:tc>
        <w:tc>
          <w:tcPr>
            <w:tcW w:w="1191" w:type="dxa"/>
          </w:tcPr>
          <w:p w14:paraId="4C76E67E" w14:textId="77777777" w:rsidR="002A36AF" w:rsidRDefault="002A36AF">
            <w:pPr>
              <w:pStyle w:val="ConsPlusNormal"/>
              <w:jc w:val="center"/>
            </w:pPr>
            <w:r>
              <w:t>С</w:t>
            </w:r>
          </w:p>
        </w:tc>
        <w:tc>
          <w:tcPr>
            <w:tcW w:w="1191" w:type="dxa"/>
          </w:tcPr>
          <w:p w14:paraId="087555FB" w14:textId="77777777" w:rsidR="002A36AF" w:rsidRDefault="002A36AF">
            <w:pPr>
              <w:pStyle w:val="ConsPlusNormal"/>
            </w:pPr>
          </w:p>
        </w:tc>
        <w:tc>
          <w:tcPr>
            <w:tcW w:w="1814" w:type="dxa"/>
          </w:tcPr>
          <w:p w14:paraId="1870285F" w14:textId="77777777" w:rsidR="002A36AF" w:rsidRDefault="002A36AF">
            <w:pPr>
              <w:pStyle w:val="ConsPlusNormal"/>
              <w:jc w:val="center"/>
            </w:pPr>
            <w:r>
              <w:t>О</w:t>
            </w:r>
          </w:p>
        </w:tc>
        <w:tc>
          <w:tcPr>
            <w:tcW w:w="3742" w:type="dxa"/>
          </w:tcPr>
          <w:p w14:paraId="21C9821B" w14:textId="77777777" w:rsidR="002A36AF" w:rsidRDefault="002A36AF">
            <w:pPr>
              <w:pStyle w:val="ConsPlusNormal"/>
            </w:pPr>
            <w:r>
              <w:t>Типовой элемент &lt;СправТип&gt;.</w:t>
            </w:r>
          </w:p>
          <w:p w14:paraId="4A91051F" w14:textId="77777777" w:rsidR="002A36AF" w:rsidRDefault="002A36AF">
            <w:pPr>
              <w:pStyle w:val="ConsPlusNormal"/>
            </w:pPr>
            <w:r>
              <w:t>Состав элемента представлен в таблице 4.47</w:t>
            </w:r>
          </w:p>
        </w:tc>
      </w:tr>
      <w:tr w:rsidR="002A36AF" w14:paraId="33904798" w14:textId="77777777">
        <w:tc>
          <w:tcPr>
            <w:tcW w:w="2778" w:type="dxa"/>
          </w:tcPr>
          <w:p w14:paraId="639F86EA" w14:textId="77777777" w:rsidR="002A36AF" w:rsidRDefault="002A36AF">
            <w:pPr>
              <w:pStyle w:val="ConsPlusNormal"/>
            </w:pPr>
            <w:r>
              <w:t>Сведения из реестра молодежных и детских объединений, пользующихся государственной поддержкой</w:t>
            </w:r>
          </w:p>
        </w:tc>
        <w:tc>
          <w:tcPr>
            <w:tcW w:w="2891" w:type="dxa"/>
          </w:tcPr>
          <w:p w14:paraId="7A07A20F" w14:textId="77777777" w:rsidR="002A36AF" w:rsidRDefault="002A36AF">
            <w:pPr>
              <w:pStyle w:val="ConsPlusNormal"/>
              <w:jc w:val="center"/>
            </w:pPr>
            <w:r>
              <w:t>СвРеестрМДО</w:t>
            </w:r>
          </w:p>
        </w:tc>
        <w:tc>
          <w:tcPr>
            <w:tcW w:w="1191" w:type="dxa"/>
          </w:tcPr>
          <w:p w14:paraId="11E11E9A" w14:textId="77777777" w:rsidR="002A36AF" w:rsidRDefault="002A36AF">
            <w:pPr>
              <w:pStyle w:val="ConsPlusNormal"/>
              <w:jc w:val="center"/>
            </w:pPr>
            <w:r>
              <w:t>С</w:t>
            </w:r>
          </w:p>
        </w:tc>
        <w:tc>
          <w:tcPr>
            <w:tcW w:w="1191" w:type="dxa"/>
          </w:tcPr>
          <w:p w14:paraId="045FA4E2" w14:textId="77777777" w:rsidR="002A36AF" w:rsidRDefault="002A36AF">
            <w:pPr>
              <w:pStyle w:val="ConsPlusNormal"/>
            </w:pPr>
          </w:p>
        </w:tc>
        <w:tc>
          <w:tcPr>
            <w:tcW w:w="1814" w:type="dxa"/>
          </w:tcPr>
          <w:p w14:paraId="644528A6" w14:textId="77777777" w:rsidR="002A36AF" w:rsidRDefault="002A36AF">
            <w:pPr>
              <w:pStyle w:val="ConsPlusNormal"/>
              <w:jc w:val="center"/>
            </w:pPr>
            <w:r>
              <w:t>О</w:t>
            </w:r>
          </w:p>
        </w:tc>
        <w:tc>
          <w:tcPr>
            <w:tcW w:w="3742" w:type="dxa"/>
          </w:tcPr>
          <w:p w14:paraId="4C354B22" w14:textId="77777777" w:rsidR="002A36AF" w:rsidRDefault="002A36AF">
            <w:pPr>
              <w:pStyle w:val="ConsPlusNormal"/>
            </w:pPr>
            <w:r>
              <w:t>Состав элемента представлен в таблице 4.25</w:t>
            </w:r>
          </w:p>
        </w:tc>
      </w:tr>
    </w:tbl>
    <w:p w14:paraId="41176FCE" w14:textId="77777777" w:rsidR="002A36AF" w:rsidRDefault="002A36AF">
      <w:pPr>
        <w:pStyle w:val="ConsPlusNormal"/>
        <w:jc w:val="both"/>
      </w:pPr>
    </w:p>
    <w:p w14:paraId="3B2906A8" w14:textId="77777777" w:rsidR="002A36AF" w:rsidRDefault="002A36AF">
      <w:pPr>
        <w:pStyle w:val="ConsPlusNormal"/>
        <w:jc w:val="right"/>
      </w:pPr>
      <w:r>
        <w:t>Таблица 4.25</w:t>
      </w:r>
    </w:p>
    <w:p w14:paraId="2FF12630" w14:textId="77777777" w:rsidR="002A36AF" w:rsidRDefault="002A36AF">
      <w:pPr>
        <w:pStyle w:val="ConsPlusNormal"/>
        <w:jc w:val="both"/>
      </w:pPr>
    </w:p>
    <w:p w14:paraId="5152BA08" w14:textId="77777777" w:rsidR="002A36AF" w:rsidRDefault="002A36AF">
      <w:pPr>
        <w:pStyle w:val="ConsPlusNormal"/>
        <w:jc w:val="center"/>
      </w:pPr>
      <w:r>
        <w:t>Сведения из реестра молодежных и детских объединений,</w:t>
      </w:r>
    </w:p>
    <w:p w14:paraId="6DB7A064" w14:textId="77777777" w:rsidR="002A36AF" w:rsidRDefault="002A36AF">
      <w:pPr>
        <w:pStyle w:val="ConsPlusNormal"/>
        <w:jc w:val="center"/>
      </w:pPr>
      <w:r>
        <w:t>пользующихся государственной поддержкой (СвРеестрМДО)</w:t>
      </w:r>
    </w:p>
    <w:p w14:paraId="38911437"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85"/>
      </w:tblGrid>
      <w:tr w:rsidR="002A36AF" w14:paraId="044A7E89" w14:textId="77777777">
        <w:tc>
          <w:tcPr>
            <w:tcW w:w="2778" w:type="dxa"/>
          </w:tcPr>
          <w:p w14:paraId="30C14D6F" w14:textId="77777777" w:rsidR="002A36AF" w:rsidRDefault="002A36AF">
            <w:pPr>
              <w:pStyle w:val="ConsPlusNormal"/>
              <w:jc w:val="center"/>
            </w:pPr>
            <w:r>
              <w:t>Наименование элемента</w:t>
            </w:r>
          </w:p>
        </w:tc>
        <w:tc>
          <w:tcPr>
            <w:tcW w:w="2891" w:type="dxa"/>
          </w:tcPr>
          <w:p w14:paraId="02C471CC" w14:textId="77777777" w:rsidR="002A36AF" w:rsidRDefault="002A36AF">
            <w:pPr>
              <w:pStyle w:val="ConsPlusNormal"/>
              <w:jc w:val="center"/>
            </w:pPr>
            <w:r>
              <w:t>Сокращенное наименование (код) элемента</w:t>
            </w:r>
          </w:p>
        </w:tc>
        <w:tc>
          <w:tcPr>
            <w:tcW w:w="1191" w:type="dxa"/>
          </w:tcPr>
          <w:p w14:paraId="454E43C0" w14:textId="77777777" w:rsidR="002A36AF" w:rsidRDefault="002A36AF">
            <w:pPr>
              <w:pStyle w:val="ConsPlusNormal"/>
              <w:jc w:val="center"/>
            </w:pPr>
            <w:r>
              <w:t>Признак типа элемента</w:t>
            </w:r>
          </w:p>
        </w:tc>
        <w:tc>
          <w:tcPr>
            <w:tcW w:w="1191" w:type="dxa"/>
          </w:tcPr>
          <w:p w14:paraId="6689EFC5" w14:textId="77777777" w:rsidR="002A36AF" w:rsidRDefault="002A36AF">
            <w:pPr>
              <w:pStyle w:val="ConsPlusNormal"/>
              <w:jc w:val="center"/>
            </w:pPr>
            <w:r>
              <w:t>Формат элемента</w:t>
            </w:r>
          </w:p>
        </w:tc>
        <w:tc>
          <w:tcPr>
            <w:tcW w:w="1814" w:type="dxa"/>
          </w:tcPr>
          <w:p w14:paraId="54C0534C" w14:textId="77777777" w:rsidR="002A36AF" w:rsidRDefault="002A36AF">
            <w:pPr>
              <w:pStyle w:val="ConsPlusNormal"/>
              <w:jc w:val="center"/>
            </w:pPr>
            <w:r>
              <w:t>Признак обязательности элемента</w:t>
            </w:r>
          </w:p>
        </w:tc>
        <w:tc>
          <w:tcPr>
            <w:tcW w:w="3685" w:type="dxa"/>
          </w:tcPr>
          <w:p w14:paraId="714878AD" w14:textId="77777777" w:rsidR="002A36AF" w:rsidRDefault="002A36AF">
            <w:pPr>
              <w:pStyle w:val="ConsPlusNormal"/>
              <w:jc w:val="center"/>
            </w:pPr>
            <w:r>
              <w:t>Дополнительная информация</w:t>
            </w:r>
          </w:p>
        </w:tc>
      </w:tr>
      <w:tr w:rsidR="002A36AF" w14:paraId="4C485629" w14:textId="77777777">
        <w:tc>
          <w:tcPr>
            <w:tcW w:w="2778" w:type="dxa"/>
          </w:tcPr>
          <w:p w14:paraId="38E500A6" w14:textId="77777777" w:rsidR="002A36AF" w:rsidRDefault="002A36AF">
            <w:pPr>
              <w:pStyle w:val="ConsPlusNormal"/>
            </w:pPr>
            <w:r>
              <w:t>Наименование молодежного или детского объединения, пользующегося государственной поддержкой</w:t>
            </w:r>
          </w:p>
        </w:tc>
        <w:tc>
          <w:tcPr>
            <w:tcW w:w="2891" w:type="dxa"/>
          </w:tcPr>
          <w:p w14:paraId="4456A098" w14:textId="77777777" w:rsidR="002A36AF" w:rsidRDefault="002A36AF">
            <w:pPr>
              <w:pStyle w:val="ConsPlusNormal"/>
              <w:jc w:val="center"/>
            </w:pPr>
            <w:r>
              <w:t>НаимМДО</w:t>
            </w:r>
          </w:p>
        </w:tc>
        <w:tc>
          <w:tcPr>
            <w:tcW w:w="1191" w:type="dxa"/>
          </w:tcPr>
          <w:p w14:paraId="4A5BBB37" w14:textId="77777777" w:rsidR="002A36AF" w:rsidRDefault="002A36AF">
            <w:pPr>
              <w:pStyle w:val="ConsPlusNormal"/>
              <w:jc w:val="center"/>
            </w:pPr>
            <w:r>
              <w:t>А</w:t>
            </w:r>
          </w:p>
        </w:tc>
        <w:tc>
          <w:tcPr>
            <w:tcW w:w="1191" w:type="dxa"/>
          </w:tcPr>
          <w:p w14:paraId="3C29F836" w14:textId="77777777" w:rsidR="002A36AF" w:rsidRDefault="002A36AF">
            <w:pPr>
              <w:pStyle w:val="ConsPlusNormal"/>
              <w:jc w:val="center"/>
            </w:pPr>
            <w:r>
              <w:t>T(1-1000)</w:t>
            </w:r>
          </w:p>
        </w:tc>
        <w:tc>
          <w:tcPr>
            <w:tcW w:w="1814" w:type="dxa"/>
          </w:tcPr>
          <w:p w14:paraId="3123F12E" w14:textId="77777777" w:rsidR="002A36AF" w:rsidRDefault="002A36AF">
            <w:pPr>
              <w:pStyle w:val="ConsPlusNormal"/>
              <w:jc w:val="center"/>
            </w:pPr>
            <w:r>
              <w:t>О</w:t>
            </w:r>
          </w:p>
        </w:tc>
        <w:tc>
          <w:tcPr>
            <w:tcW w:w="3685" w:type="dxa"/>
          </w:tcPr>
          <w:p w14:paraId="4AE84914" w14:textId="77777777" w:rsidR="002A36AF" w:rsidRDefault="002A36AF">
            <w:pPr>
              <w:pStyle w:val="ConsPlusNormal"/>
            </w:pPr>
          </w:p>
        </w:tc>
      </w:tr>
      <w:tr w:rsidR="002A36AF" w14:paraId="5CE374B4" w14:textId="77777777">
        <w:tc>
          <w:tcPr>
            <w:tcW w:w="2778" w:type="dxa"/>
          </w:tcPr>
          <w:p w14:paraId="0E1E5131" w14:textId="77777777" w:rsidR="002A36AF" w:rsidRDefault="002A36AF">
            <w:pPr>
              <w:pStyle w:val="ConsPlusNormal"/>
            </w:pPr>
            <w:r>
              <w:t>Дата записи в реестре</w:t>
            </w:r>
          </w:p>
        </w:tc>
        <w:tc>
          <w:tcPr>
            <w:tcW w:w="2891" w:type="dxa"/>
          </w:tcPr>
          <w:p w14:paraId="3C1D86AA" w14:textId="77777777" w:rsidR="002A36AF" w:rsidRDefault="002A36AF">
            <w:pPr>
              <w:pStyle w:val="ConsPlusNormal"/>
              <w:jc w:val="center"/>
            </w:pPr>
            <w:r>
              <w:t>ДатаЗапис</w:t>
            </w:r>
          </w:p>
        </w:tc>
        <w:tc>
          <w:tcPr>
            <w:tcW w:w="1191" w:type="dxa"/>
          </w:tcPr>
          <w:p w14:paraId="53C3F4A2" w14:textId="77777777" w:rsidR="002A36AF" w:rsidRDefault="002A36AF">
            <w:pPr>
              <w:pStyle w:val="ConsPlusNormal"/>
              <w:jc w:val="center"/>
            </w:pPr>
            <w:r>
              <w:t>А</w:t>
            </w:r>
          </w:p>
        </w:tc>
        <w:tc>
          <w:tcPr>
            <w:tcW w:w="1191" w:type="dxa"/>
          </w:tcPr>
          <w:p w14:paraId="1F8CD2A1" w14:textId="77777777" w:rsidR="002A36AF" w:rsidRDefault="002A36AF">
            <w:pPr>
              <w:pStyle w:val="ConsPlusNormal"/>
              <w:jc w:val="center"/>
            </w:pPr>
            <w:r>
              <w:t>T(=10)</w:t>
            </w:r>
          </w:p>
        </w:tc>
        <w:tc>
          <w:tcPr>
            <w:tcW w:w="1814" w:type="dxa"/>
          </w:tcPr>
          <w:p w14:paraId="787933EA" w14:textId="77777777" w:rsidR="002A36AF" w:rsidRDefault="002A36AF">
            <w:pPr>
              <w:pStyle w:val="ConsPlusNormal"/>
              <w:jc w:val="center"/>
            </w:pPr>
            <w:r>
              <w:t>О</w:t>
            </w:r>
          </w:p>
        </w:tc>
        <w:tc>
          <w:tcPr>
            <w:tcW w:w="3685" w:type="dxa"/>
          </w:tcPr>
          <w:p w14:paraId="5CC99882" w14:textId="77777777" w:rsidR="002A36AF" w:rsidRDefault="002A36AF">
            <w:pPr>
              <w:pStyle w:val="ConsPlusNormal"/>
            </w:pPr>
            <w:r>
              <w:t>Типовой элемент &lt;ДатаТип&gt;.</w:t>
            </w:r>
          </w:p>
          <w:p w14:paraId="3CECA0D9" w14:textId="77777777" w:rsidR="002A36AF" w:rsidRDefault="002A36AF">
            <w:pPr>
              <w:pStyle w:val="ConsPlusNormal"/>
            </w:pPr>
            <w:r>
              <w:t>Дата в формате ДД.ММ.ГГГГ</w:t>
            </w:r>
          </w:p>
        </w:tc>
      </w:tr>
      <w:tr w:rsidR="002A36AF" w14:paraId="0F8BCEBF" w14:textId="77777777">
        <w:tc>
          <w:tcPr>
            <w:tcW w:w="2778" w:type="dxa"/>
          </w:tcPr>
          <w:p w14:paraId="1D010F5C" w14:textId="77777777" w:rsidR="002A36AF" w:rsidRDefault="002A36AF">
            <w:pPr>
              <w:pStyle w:val="ConsPlusNormal"/>
            </w:pPr>
            <w:r>
              <w:t>Номер записи в реестре</w:t>
            </w:r>
          </w:p>
        </w:tc>
        <w:tc>
          <w:tcPr>
            <w:tcW w:w="2891" w:type="dxa"/>
          </w:tcPr>
          <w:p w14:paraId="4CB6FA76" w14:textId="77777777" w:rsidR="002A36AF" w:rsidRDefault="002A36AF">
            <w:pPr>
              <w:pStyle w:val="ConsPlusNormal"/>
              <w:jc w:val="center"/>
            </w:pPr>
            <w:r>
              <w:t>НомерЗапис</w:t>
            </w:r>
          </w:p>
        </w:tc>
        <w:tc>
          <w:tcPr>
            <w:tcW w:w="1191" w:type="dxa"/>
          </w:tcPr>
          <w:p w14:paraId="22B369FE" w14:textId="77777777" w:rsidR="002A36AF" w:rsidRDefault="002A36AF">
            <w:pPr>
              <w:pStyle w:val="ConsPlusNormal"/>
              <w:jc w:val="center"/>
            </w:pPr>
            <w:r>
              <w:t>А</w:t>
            </w:r>
          </w:p>
        </w:tc>
        <w:tc>
          <w:tcPr>
            <w:tcW w:w="1191" w:type="dxa"/>
          </w:tcPr>
          <w:p w14:paraId="57F6090B" w14:textId="77777777" w:rsidR="002A36AF" w:rsidRDefault="002A36AF">
            <w:pPr>
              <w:pStyle w:val="ConsPlusNormal"/>
              <w:jc w:val="center"/>
            </w:pPr>
            <w:r>
              <w:t>T(1-28)</w:t>
            </w:r>
          </w:p>
        </w:tc>
        <w:tc>
          <w:tcPr>
            <w:tcW w:w="1814" w:type="dxa"/>
          </w:tcPr>
          <w:p w14:paraId="14C5C7AF" w14:textId="77777777" w:rsidR="002A36AF" w:rsidRDefault="002A36AF">
            <w:pPr>
              <w:pStyle w:val="ConsPlusNormal"/>
              <w:jc w:val="center"/>
            </w:pPr>
            <w:r>
              <w:t>О</w:t>
            </w:r>
          </w:p>
        </w:tc>
        <w:tc>
          <w:tcPr>
            <w:tcW w:w="3685" w:type="dxa"/>
          </w:tcPr>
          <w:p w14:paraId="028A5281" w14:textId="77777777" w:rsidR="002A36AF" w:rsidRDefault="002A36AF">
            <w:pPr>
              <w:pStyle w:val="ConsPlusNormal"/>
            </w:pPr>
          </w:p>
        </w:tc>
      </w:tr>
    </w:tbl>
    <w:p w14:paraId="01872B7E" w14:textId="77777777" w:rsidR="002A36AF" w:rsidRDefault="002A36AF">
      <w:pPr>
        <w:pStyle w:val="ConsPlusNormal"/>
        <w:jc w:val="both"/>
      </w:pPr>
    </w:p>
    <w:p w14:paraId="399C2A6F" w14:textId="77777777" w:rsidR="002A36AF" w:rsidRDefault="002A36AF">
      <w:pPr>
        <w:pStyle w:val="ConsPlusNormal"/>
        <w:jc w:val="right"/>
      </w:pPr>
      <w:r>
        <w:t>Таблица 4.26</w:t>
      </w:r>
    </w:p>
    <w:p w14:paraId="3714BDDE" w14:textId="77777777" w:rsidR="002A36AF" w:rsidRDefault="002A36AF">
      <w:pPr>
        <w:pStyle w:val="ConsPlusNormal"/>
        <w:jc w:val="both"/>
      </w:pPr>
    </w:p>
    <w:p w14:paraId="31C4AEEA" w14:textId="77777777" w:rsidR="002A36AF" w:rsidRDefault="002A36AF">
      <w:pPr>
        <w:pStyle w:val="ConsPlusNormal"/>
        <w:jc w:val="center"/>
      </w:pPr>
      <w:r>
        <w:t>Сведения о физических лицах, с сумм выплат и иных</w:t>
      </w:r>
    </w:p>
    <w:p w14:paraId="61770280" w14:textId="77777777" w:rsidR="002A36AF" w:rsidRDefault="002A36AF">
      <w:pPr>
        <w:pStyle w:val="ConsPlusNormal"/>
        <w:jc w:val="center"/>
      </w:pPr>
      <w:r>
        <w:t>вознаграждений которым исчислены страховые взносы в размере,</w:t>
      </w:r>
    </w:p>
    <w:p w14:paraId="2DA7CAE2" w14:textId="77777777" w:rsidR="002A36AF" w:rsidRDefault="002A36AF">
      <w:pPr>
        <w:pStyle w:val="ConsPlusNormal"/>
        <w:jc w:val="center"/>
      </w:pPr>
      <w:r>
        <w:t xml:space="preserve">установленном </w:t>
      </w:r>
      <w:hyperlink r:id="rId201">
        <w:r>
          <w:rPr>
            <w:color w:val="0000FF"/>
          </w:rPr>
          <w:t>подпунктом 2 пункта 6.2 статьи 431</w:t>
        </w:r>
      </w:hyperlink>
      <w:r>
        <w:t xml:space="preserve"> Налогового</w:t>
      </w:r>
    </w:p>
    <w:p w14:paraId="191F0689" w14:textId="77777777" w:rsidR="002A36AF" w:rsidRDefault="002A36AF">
      <w:pPr>
        <w:pStyle w:val="ConsPlusNormal"/>
        <w:jc w:val="center"/>
      </w:pPr>
      <w:r>
        <w:t>кодекса Российской Федерации (СвФЛИсч6.2.431)</w:t>
      </w:r>
    </w:p>
    <w:p w14:paraId="564A85B8"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85"/>
      </w:tblGrid>
      <w:tr w:rsidR="002A36AF" w14:paraId="0649EF5B" w14:textId="77777777">
        <w:tc>
          <w:tcPr>
            <w:tcW w:w="2778" w:type="dxa"/>
          </w:tcPr>
          <w:p w14:paraId="03F8B66B" w14:textId="77777777" w:rsidR="002A36AF" w:rsidRDefault="002A36AF">
            <w:pPr>
              <w:pStyle w:val="ConsPlusNormal"/>
              <w:jc w:val="center"/>
            </w:pPr>
            <w:r>
              <w:t>Наименование элемента</w:t>
            </w:r>
          </w:p>
        </w:tc>
        <w:tc>
          <w:tcPr>
            <w:tcW w:w="2891" w:type="dxa"/>
          </w:tcPr>
          <w:p w14:paraId="777AE0CA" w14:textId="77777777" w:rsidR="002A36AF" w:rsidRDefault="002A36AF">
            <w:pPr>
              <w:pStyle w:val="ConsPlusNormal"/>
              <w:jc w:val="center"/>
            </w:pPr>
            <w:r>
              <w:t>Сокращенное наименование (код) элемента</w:t>
            </w:r>
          </w:p>
        </w:tc>
        <w:tc>
          <w:tcPr>
            <w:tcW w:w="1191" w:type="dxa"/>
          </w:tcPr>
          <w:p w14:paraId="400E8EE2" w14:textId="77777777" w:rsidR="002A36AF" w:rsidRDefault="002A36AF">
            <w:pPr>
              <w:pStyle w:val="ConsPlusNormal"/>
              <w:jc w:val="center"/>
            </w:pPr>
            <w:r>
              <w:t>Признак типа элемента</w:t>
            </w:r>
          </w:p>
        </w:tc>
        <w:tc>
          <w:tcPr>
            <w:tcW w:w="1191" w:type="dxa"/>
          </w:tcPr>
          <w:p w14:paraId="098C445A" w14:textId="77777777" w:rsidR="002A36AF" w:rsidRDefault="002A36AF">
            <w:pPr>
              <w:pStyle w:val="ConsPlusNormal"/>
              <w:jc w:val="center"/>
            </w:pPr>
            <w:r>
              <w:t>Формат элемента</w:t>
            </w:r>
          </w:p>
        </w:tc>
        <w:tc>
          <w:tcPr>
            <w:tcW w:w="1814" w:type="dxa"/>
          </w:tcPr>
          <w:p w14:paraId="6526F8C6" w14:textId="77777777" w:rsidR="002A36AF" w:rsidRDefault="002A36AF">
            <w:pPr>
              <w:pStyle w:val="ConsPlusNormal"/>
              <w:jc w:val="center"/>
            </w:pPr>
            <w:r>
              <w:t>Признак обязательности элемента</w:t>
            </w:r>
          </w:p>
        </w:tc>
        <w:tc>
          <w:tcPr>
            <w:tcW w:w="3685" w:type="dxa"/>
          </w:tcPr>
          <w:p w14:paraId="2322BA18" w14:textId="77777777" w:rsidR="002A36AF" w:rsidRDefault="002A36AF">
            <w:pPr>
              <w:pStyle w:val="ConsPlusNormal"/>
              <w:jc w:val="center"/>
            </w:pPr>
            <w:r>
              <w:t>Дополнительная информация</w:t>
            </w:r>
          </w:p>
        </w:tc>
      </w:tr>
      <w:tr w:rsidR="002A36AF" w14:paraId="699964C4" w14:textId="77777777">
        <w:tc>
          <w:tcPr>
            <w:tcW w:w="2778" w:type="dxa"/>
          </w:tcPr>
          <w:p w14:paraId="5D703838" w14:textId="77777777" w:rsidR="002A36AF" w:rsidRDefault="002A36AF">
            <w:pPr>
              <w:pStyle w:val="ConsPlusNormal"/>
            </w:pPr>
            <w:r>
              <w:t xml:space="preserve">Сведения о физическом лице, в пользу которого начислены выплаты и иные вознаграждения плательщиками, указанными в </w:t>
            </w:r>
            <w:hyperlink r:id="rId202">
              <w:r>
                <w:rPr>
                  <w:color w:val="0000FF"/>
                </w:rPr>
                <w:t>пункте 6.2 статьи 431</w:t>
              </w:r>
            </w:hyperlink>
            <w:r>
              <w:t xml:space="preserve"> Налогового кодекса Российской Федерации</w:t>
            </w:r>
          </w:p>
        </w:tc>
        <w:tc>
          <w:tcPr>
            <w:tcW w:w="2891" w:type="dxa"/>
          </w:tcPr>
          <w:p w14:paraId="3529A518" w14:textId="77777777" w:rsidR="002A36AF" w:rsidRDefault="002A36AF">
            <w:pPr>
              <w:pStyle w:val="ConsPlusNormal"/>
              <w:jc w:val="center"/>
            </w:pPr>
            <w:r>
              <w:t>СвФЛВыпл6.2.431</w:t>
            </w:r>
          </w:p>
        </w:tc>
        <w:tc>
          <w:tcPr>
            <w:tcW w:w="1191" w:type="dxa"/>
          </w:tcPr>
          <w:p w14:paraId="19AF6103" w14:textId="77777777" w:rsidR="002A36AF" w:rsidRDefault="002A36AF">
            <w:pPr>
              <w:pStyle w:val="ConsPlusNormal"/>
              <w:jc w:val="center"/>
            </w:pPr>
            <w:r>
              <w:t>С</w:t>
            </w:r>
          </w:p>
        </w:tc>
        <w:tc>
          <w:tcPr>
            <w:tcW w:w="1191" w:type="dxa"/>
          </w:tcPr>
          <w:p w14:paraId="78297B04" w14:textId="77777777" w:rsidR="002A36AF" w:rsidRDefault="002A36AF">
            <w:pPr>
              <w:pStyle w:val="ConsPlusNormal"/>
            </w:pPr>
          </w:p>
        </w:tc>
        <w:tc>
          <w:tcPr>
            <w:tcW w:w="1814" w:type="dxa"/>
          </w:tcPr>
          <w:p w14:paraId="6A613ADE" w14:textId="77777777" w:rsidR="002A36AF" w:rsidRDefault="002A36AF">
            <w:pPr>
              <w:pStyle w:val="ConsPlusNormal"/>
              <w:jc w:val="center"/>
            </w:pPr>
            <w:r>
              <w:t>ОМ</w:t>
            </w:r>
          </w:p>
        </w:tc>
        <w:tc>
          <w:tcPr>
            <w:tcW w:w="3685" w:type="dxa"/>
          </w:tcPr>
          <w:p w14:paraId="2F1C3E93" w14:textId="77777777" w:rsidR="002A36AF" w:rsidRDefault="002A36AF">
            <w:pPr>
              <w:pStyle w:val="ConsPlusNormal"/>
            </w:pPr>
            <w:r>
              <w:t>Состав элемента представлен в таблице 4.27</w:t>
            </w:r>
          </w:p>
        </w:tc>
      </w:tr>
    </w:tbl>
    <w:p w14:paraId="3CBBAB77" w14:textId="77777777" w:rsidR="002A36AF" w:rsidRDefault="002A36AF">
      <w:pPr>
        <w:pStyle w:val="ConsPlusNormal"/>
        <w:jc w:val="both"/>
      </w:pPr>
    </w:p>
    <w:p w14:paraId="06ADBC2A" w14:textId="77777777" w:rsidR="002A36AF" w:rsidRDefault="002A36AF">
      <w:pPr>
        <w:pStyle w:val="ConsPlusNormal"/>
        <w:jc w:val="right"/>
      </w:pPr>
      <w:r>
        <w:t>Таблица 4.27</w:t>
      </w:r>
    </w:p>
    <w:p w14:paraId="5218591E" w14:textId="77777777" w:rsidR="002A36AF" w:rsidRDefault="002A36AF">
      <w:pPr>
        <w:pStyle w:val="ConsPlusNormal"/>
        <w:jc w:val="both"/>
      </w:pPr>
    </w:p>
    <w:p w14:paraId="0B1FC724" w14:textId="77777777" w:rsidR="002A36AF" w:rsidRDefault="002A36AF">
      <w:pPr>
        <w:pStyle w:val="ConsPlusNormal"/>
        <w:jc w:val="center"/>
      </w:pPr>
      <w:r>
        <w:t>Сведения о физическом лице, в пользу которого начислены</w:t>
      </w:r>
    </w:p>
    <w:p w14:paraId="5D27717D" w14:textId="77777777" w:rsidR="002A36AF" w:rsidRDefault="002A36AF">
      <w:pPr>
        <w:pStyle w:val="ConsPlusNormal"/>
        <w:jc w:val="center"/>
      </w:pPr>
      <w:r>
        <w:t>выплаты и иные вознаграждения плательщиками, указанными</w:t>
      </w:r>
    </w:p>
    <w:p w14:paraId="4D39B834" w14:textId="77777777" w:rsidR="002A36AF" w:rsidRDefault="002A36AF">
      <w:pPr>
        <w:pStyle w:val="ConsPlusNormal"/>
        <w:jc w:val="center"/>
      </w:pPr>
      <w:r>
        <w:t xml:space="preserve">в </w:t>
      </w:r>
      <w:hyperlink r:id="rId203">
        <w:r>
          <w:rPr>
            <w:color w:val="0000FF"/>
          </w:rPr>
          <w:t>пункте 6.2 статьи 431</w:t>
        </w:r>
      </w:hyperlink>
      <w:r>
        <w:t xml:space="preserve"> Налогового кодекса Российской</w:t>
      </w:r>
    </w:p>
    <w:p w14:paraId="3A5C7D08" w14:textId="77777777" w:rsidR="002A36AF" w:rsidRDefault="002A36AF">
      <w:pPr>
        <w:pStyle w:val="ConsPlusNormal"/>
        <w:jc w:val="center"/>
      </w:pPr>
      <w:r>
        <w:t>Федерации (СвФЛВыпл6.2.431)</w:t>
      </w:r>
    </w:p>
    <w:p w14:paraId="09356318"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85"/>
      </w:tblGrid>
      <w:tr w:rsidR="002A36AF" w14:paraId="0EE99539" w14:textId="77777777">
        <w:tc>
          <w:tcPr>
            <w:tcW w:w="2778" w:type="dxa"/>
          </w:tcPr>
          <w:p w14:paraId="60273242" w14:textId="77777777" w:rsidR="002A36AF" w:rsidRDefault="002A36AF">
            <w:pPr>
              <w:pStyle w:val="ConsPlusNormal"/>
              <w:jc w:val="center"/>
            </w:pPr>
            <w:r>
              <w:t>Наименование элемента</w:t>
            </w:r>
          </w:p>
        </w:tc>
        <w:tc>
          <w:tcPr>
            <w:tcW w:w="2891" w:type="dxa"/>
          </w:tcPr>
          <w:p w14:paraId="5AC00410" w14:textId="77777777" w:rsidR="002A36AF" w:rsidRDefault="002A36AF">
            <w:pPr>
              <w:pStyle w:val="ConsPlusNormal"/>
              <w:jc w:val="center"/>
            </w:pPr>
            <w:r>
              <w:t>Сокращенное наименование (код) элемента</w:t>
            </w:r>
          </w:p>
        </w:tc>
        <w:tc>
          <w:tcPr>
            <w:tcW w:w="1191" w:type="dxa"/>
          </w:tcPr>
          <w:p w14:paraId="1368BDD8" w14:textId="77777777" w:rsidR="002A36AF" w:rsidRDefault="002A36AF">
            <w:pPr>
              <w:pStyle w:val="ConsPlusNormal"/>
              <w:jc w:val="center"/>
            </w:pPr>
            <w:r>
              <w:t>Признак типа элемента</w:t>
            </w:r>
          </w:p>
        </w:tc>
        <w:tc>
          <w:tcPr>
            <w:tcW w:w="1191" w:type="dxa"/>
          </w:tcPr>
          <w:p w14:paraId="3447CDC1" w14:textId="77777777" w:rsidR="002A36AF" w:rsidRDefault="002A36AF">
            <w:pPr>
              <w:pStyle w:val="ConsPlusNormal"/>
              <w:jc w:val="center"/>
            </w:pPr>
            <w:r>
              <w:t>Формат элемента</w:t>
            </w:r>
          </w:p>
        </w:tc>
        <w:tc>
          <w:tcPr>
            <w:tcW w:w="1814" w:type="dxa"/>
          </w:tcPr>
          <w:p w14:paraId="41AD2720" w14:textId="77777777" w:rsidR="002A36AF" w:rsidRDefault="002A36AF">
            <w:pPr>
              <w:pStyle w:val="ConsPlusNormal"/>
              <w:jc w:val="center"/>
            </w:pPr>
            <w:r>
              <w:t>Признак обязательности элемента</w:t>
            </w:r>
          </w:p>
        </w:tc>
        <w:tc>
          <w:tcPr>
            <w:tcW w:w="3685" w:type="dxa"/>
          </w:tcPr>
          <w:p w14:paraId="2AC2D171" w14:textId="77777777" w:rsidR="002A36AF" w:rsidRDefault="002A36AF">
            <w:pPr>
              <w:pStyle w:val="ConsPlusNormal"/>
              <w:jc w:val="center"/>
            </w:pPr>
            <w:r>
              <w:t>Дополнительная информация</w:t>
            </w:r>
          </w:p>
        </w:tc>
      </w:tr>
      <w:tr w:rsidR="002A36AF" w14:paraId="518AF2A3" w14:textId="77777777">
        <w:tc>
          <w:tcPr>
            <w:tcW w:w="2778" w:type="dxa"/>
          </w:tcPr>
          <w:p w14:paraId="320E75E3" w14:textId="77777777" w:rsidR="002A36AF" w:rsidRDefault="002A36AF">
            <w:pPr>
              <w:pStyle w:val="ConsPlusNormal"/>
            </w:pPr>
            <w:r>
              <w:t>ИНН</w:t>
            </w:r>
          </w:p>
        </w:tc>
        <w:tc>
          <w:tcPr>
            <w:tcW w:w="2891" w:type="dxa"/>
          </w:tcPr>
          <w:p w14:paraId="6FCD588F" w14:textId="77777777" w:rsidR="002A36AF" w:rsidRDefault="002A36AF">
            <w:pPr>
              <w:pStyle w:val="ConsPlusNormal"/>
              <w:jc w:val="center"/>
            </w:pPr>
            <w:r>
              <w:t>ИННФЛ</w:t>
            </w:r>
          </w:p>
        </w:tc>
        <w:tc>
          <w:tcPr>
            <w:tcW w:w="1191" w:type="dxa"/>
          </w:tcPr>
          <w:p w14:paraId="33CB50A6" w14:textId="77777777" w:rsidR="002A36AF" w:rsidRDefault="002A36AF">
            <w:pPr>
              <w:pStyle w:val="ConsPlusNormal"/>
              <w:jc w:val="center"/>
            </w:pPr>
            <w:r>
              <w:t>А</w:t>
            </w:r>
          </w:p>
        </w:tc>
        <w:tc>
          <w:tcPr>
            <w:tcW w:w="1191" w:type="dxa"/>
          </w:tcPr>
          <w:p w14:paraId="19E1BCF5" w14:textId="77777777" w:rsidR="002A36AF" w:rsidRDefault="002A36AF">
            <w:pPr>
              <w:pStyle w:val="ConsPlusNormal"/>
              <w:jc w:val="center"/>
            </w:pPr>
            <w:r>
              <w:t>T(=12)</w:t>
            </w:r>
          </w:p>
        </w:tc>
        <w:tc>
          <w:tcPr>
            <w:tcW w:w="1814" w:type="dxa"/>
          </w:tcPr>
          <w:p w14:paraId="041AD5E1" w14:textId="77777777" w:rsidR="002A36AF" w:rsidRDefault="002A36AF">
            <w:pPr>
              <w:pStyle w:val="ConsPlusNormal"/>
              <w:jc w:val="center"/>
            </w:pPr>
            <w:r>
              <w:t>Н</w:t>
            </w:r>
          </w:p>
        </w:tc>
        <w:tc>
          <w:tcPr>
            <w:tcW w:w="3685" w:type="dxa"/>
          </w:tcPr>
          <w:p w14:paraId="148BC82C" w14:textId="77777777" w:rsidR="002A36AF" w:rsidRDefault="002A36AF">
            <w:pPr>
              <w:pStyle w:val="ConsPlusNormal"/>
            </w:pPr>
            <w:r>
              <w:t>Типовой элемент &lt;ИННФЛТип&gt;</w:t>
            </w:r>
          </w:p>
        </w:tc>
      </w:tr>
      <w:tr w:rsidR="002A36AF" w14:paraId="52CB21EE" w14:textId="77777777">
        <w:tc>
          <w:tcPr>
            <w:tcW w:w="2778" w:type="dxa"/>
          </w:tcPr>
          <w:p w14:paraId="5A8B28F6" w14:textId="77777777" w:rsidR="002A36AF" w:rsidRDefault="002A36AF">
            <w:pPr>
              <w:pStyle w:val="ConsPlusNormal"/>
            </w:pPr>
            <w:r>
              <w:t>СНИЛС</w:t>
            </w:r>
          </w:p>
        </w:tc>
        <w:tc>
          <w:tcPr>
            <w:tcW w:w="2891" w:type="dxa"/>
          </w:tcPr>
          <w:p w14:paraId="27AF45BA" w14:textId="77777777" w:rsidR="002A36AF" w:rsidRDefault="002A36AF">
            <w:pPr>
              <w:pStyle w:val="ConsPlusNormal"/>
              <w:jc w:val="center"/>
            </w:pPr>
            <w:r>
              <w:t>СНИЛС</w:t>
            </w:r>
          </w:p>
        </w:tc>
        <w:tc>
          <w:tcPr>
            <w:tcW w:w="1191" w:type="dxa"/>
          </w:tcPr>
          <w:p w14:paraId="0A12BAAE" w14:textId="77777777" w:rsidR="002A36AF" w:rsidRDefault="002A36AF">
            <w:pPr>
              <w:pStyle w:val="ConsPlusNormal"/>
              <w:jc w:val="center"/>
            </w:pPr>
            <w:r>
              <w:t>А</w:t>
            </w:r>
          </w:p>
        </w:tc>
        <w:tc>
          <w:tcPr>
            <w:tcW w:w="1191" w:type="dxa"/>
          </w:tcPr>
          <w:p w14:paraId="0B904AFA" w14:textId="77777777" w:rsidR="002A36AF" w:rsidRDefault="002A36AF">
            <w:pPr>
              <w:pStyle w:val="ConsPlusNormal"/>
              <w:jc w:val="center"/>
            </w:pPr>
            <w:r>
              <w:t>T(=14)</w:t>
            </w:r>
          </w:p>
        </w:tc>
        <w:tc>
          <w:tcPr>
            <w:tcW w:w="1814" w:type="dxa"/>
          </w:tcPr>
          <w:p w14:paraId="39992147" w14:textId="77777777" w:rsidR="002A36AF" w:rsidRDefault="002A36AF">
            <w:pPr>
              <w:pStyle w:val="ConsPlusNormal"/>
              <w:jc w:val="center"/>
            </w:pPr>
            <w:r>
              <w:t>Н</w:t>
            </w:r>
          </w:p>
        </w:tc>
        <w:tc>
          <w:tcPr>
            <w:tcW w:w="3685" w:type="dxa"/>
          </w:tcPr>
          <w:p w14:paraId="429E6D12" w14:textId="77777777" w:rsidR="002A36AF" w:rsidRDefault="002A36AF">
            <w:pPr>
              <w:pStyle w:val="ConsPlusNormal"/>
            </w:pPr>
            <w:r>
              <w:t>Типовой элемент &lt;СНИЛСТип&gt;</w:t>
            </w:r>
          </w:p>
        </w:tc>
      </w:tr>
      <w:tr w:rsidR="002A36AF" w14:paraId="47AB23EE" w14:textId="77777777">
        <w:tc>
          <w:tcPr>
            <w:tcW w:w="2778" w:type="dxa"/>
          </w:tcPr>
          <w:p w14:paraId="55E191DC" w14:textId="77777777" w:rsidR="002A36AF" w:rsidRDefault="002A36AF">
            <w:pPr>
              <w:pStyle w:val="ConsPlusNormal"/>
            </w:pPr>
            <w:r>
              <w:t>Гражданство (код страны)</w:t>
            </w:r>
          </w:p>
        </w:tc>
        <w:tc>
          <w:tcPr>
            <w:tcW w:w="2891" w:type="dxa"/>
          </w:tcPr>
          <w:p w14:paraId="49A57C10" w14:textId="77777777" w:rsidR="002A36AF" w:rsidRDefault="002A36AF">
            <w:pPr>
              <w:pStyle w:val="ConsPlusNormal"/>
              <w:jc w:val="center"/>
            </w:pPr>
            <w:r>
              <w:t>Гражд</w:t>
            </w:r>
          </w:p>
        </w:tc>
        <w:tc>
          <w:tcPr>
            <w:tcW w:w="1191" w:type="dxa"/>
          </w:tcPr>
          <w:p w14:paraId="6C95552A" w14:textId="77777777" w:rsidR="002A36AF" w:rsidRDefault="002A36AF">
            <w:pPr>
              <w:pStyle w:val="ConsPlusNormal"/>
              <w:jc w:val="center"/>
            </w:pPr>
            <w:r>
              <w:t>А</w:t>
            </w:r>
          </w:p>
        </w:tc>
        <w:tc>
          <w:tcPr>
            <w:tcW w:w="1191" w:type="dxa"/>
          </w:tcPr>
          <w:p w14:paraId="37F126EB" w14:textId="77777777" w:rsidR="002A36AF" w:rsidRDefault="002A36AF">
            <w:pPr>
              <w:pStyle w:val="ConsPlusNormal"/>
              <w:jc w:val="center"/>
            </w:pPr>
            <w:r>
              <w:t>T(=3)</w:t>
            </w:r>
          </w:p>
        </w:tc>
        <w:tc>
          <w:tcPr>
            <w:tcW w:w="1814" w:type="dxa"/>
          </w:tcPr>
          <w:p w14:paraId="396EC62F" w14:textId="77777777" w:rsidR="002A36AF" w:rsidRDefault="002A36AF">
            <w:pPr>
              <w:pStyle w:val="ConsPlusNormal"/>
              <w:jc w:val="center"/>
            </w:pPr>
            <w:r>
              <w:t>ОК</w:t>
            </w:r>
          </w:p>
        </w:tc>
        <w:tc>
          <w:tcPr>
            <w:tcW w:w="3685" w:type="dxa"/>
          </w:tcPr>
          <w:p w14:paraId="69B5D77B" w14:textId="77777777" w:rsidR="002A36AF" w:rsidRDefault="002A36AF">
            <w:pPr>
              <w:pStyle w:val="ConsPlusNormal"/>
            </w:pPr>
            <w:r>
              <w:t>Типовой элемент &lt;ОКСМТип&gt;.</w:t>
            </w:r>
          </w:p>
          <w:p w14:paraId="001884CC" w14:textId="77777777" w:rsidR="002A36AF" w:rsidRDefault="002A36AF">
            <w:pPr>
              <w:pStyle w:val="ConsPlusNormal"/>
            </w:pPr>
            <w:r>
              <w:t xml:space="preserve">Принимает значения в соответствии с Общероссийским </w:t>
            </w:r>
            <w:hyperlink r:id="rId204">
              <w:r>
                <w:rPr>
                  <w:color w:val="0000FF"/>
                </w:rPr>
                <w:t>классификатором</w:t>
              </w:r>
            </w:hyperlink>
            <w:r>
              <w:t xml:space="preserve"> стран мира</w:t>
            </w:r>
          </w:p>
        </w:tc>
      </w:tr>
      <w:tr w:rsidR="002A36AF" w14:paraId="2EF893D2" w14:textId="77777777">
        <w:tc>
          <w:tcPr>
            <w:tcW w:w="2778" w:type="dxa"/>
          </w:tcPr>
          <w:p w14:paraId="0B8E468B" w14:textId="77777777" w:rsidR="002A36AF" w:rsidRDefault="002A36AF">
            <w:pPr>
              <w:pStyle w:val="ConsPlusNormal"/>
            </w:pPr>
            <w:r>
              <w:t>Фамилия, имя, отчество (при наличии)</w:t>
            </w:r>
          </w:p>
        </w:tc>
        <w:tc>
          <w:tcPr>
            <w:tcW w:w="2891" w:type="dxa"/>
          </w:tcPr>
          <w:p w14:paraId="6C3504E1" w14:textId="77777777" w:rsidR="002A36AF" w:rsidRDefault="002A36AF">
            <w:pPr>
              <w:pStyle w:val="ConsPlusNormal"/>
              <w:jc w:val="center"/>
            </w:pPr>
            <w:r>
              <w:t>ФИО</w:t>
            </w:r>
          </w:p>
        </w:tc>
        <w:tc>
          <w:tcPr>
            <w:tcW w:w="1191" w:type="dxa"/>
          </w:tcPr>
          <w:p w14:paraId="49092965" w14:textId="77777777" w:rsidR="002A36AF" w:rsidRDefault="002A36AF">
            <w:pPr>
              <w:pStyle w:val="ConsPlusNormal"/>
              <w:jc w:val="center"/>
            </w:pPr>
            <w:r>
              <w:t>С</w:t>
            </w:r>
          </w:p>
        </w:tc>
        <w:tc>
          <w:tcPr>
            <w:tcW w:w="1191" w:type="dxa"/>
          </w:tcPr>
          <w:p w14:paraId="7F85D2B1" w14:textId="77777777" w:rsidR="002A36AF" w:rsidRDefault="002A36AF">
            <w:pPr>
              <w:pStyle w:val="ConsPlusNormal"/>
            </w:pPr>
          </w:p>
        </w:tc>
        <w:tc>
          <w:tcPr>
            <w:tcW w:w="1814" w:type="dxa"/>
          </w:tcPr>
          <w:p w14:paraId="4BF0C9AF" w14:textId="77777777" w:rsidR="002A36AF" w:rsidRDefault="002A36AF">
            <w:pPr>
              <w:pStyle w:val="ConsPlusNormal"/>
              <w:jc w:val="center"/>
            </w:pPr>
            <w:r>
              <w:t>О</w:t>
            </w:r>
          </w:p>
        </w:tc>
        <w:tc>
          <w:tcPr>
            <w:tcW w:w="3685" w:type="dxa"/>
          </w:tcPr>
          <w:p w14:paraId="6F76224D" w14:textId="77777777" w:rsidR="002A36AF" w:rsidRDefault="002A36AF">
            <w:pPr>
              <w:pStyle w:val="ConsPlusNormal"/>
            </w:pPr>
            <w:r>
              <w:t>Типовой элемент &lt;ФИОТип&gt;.</w:t>
            </w:r>
          </w:p>
          <w:p w14:paraId="220EDB1C" w14:textId="77777777" w:rsidR="002A36AF" w:rsidRDefault="002A36AF">
            <w:pPr>
              <w:pStyle w:val="ConsPlusNormal"/>
            </w:pPr>
            <w:r>
              <w:t>Состав элемента представлен в таблице 4.49</w:t>
            </w:r>
          </w:p>
        </w:tc>
      </w:tr>
      <w:tr w:rsidR="002A36AF" w14:paraId="59639CB8" w14:textId="77777777">
        <w:tc>
          <w:tcPr>
            <w:tcW w:w="2778" w:type="dxa"/>
          </w:tcPr>
          <w:p w14:paraId="114BA02E" w14:textId="77777777" w:rsidR="002A36AF" w:rsidRDefault="002A36AF">
            <w:pPr>
              <w:pStyle w:val="ConsPlusNormal"/>
            </w:pPr>
            <w:r>
              <w:t>Сумма выплат</w:t>
            </w:r>
          </w:p>
        </w:tc>
        <w:tc>
          <w:tcPr>
            <w:tcW w:w="2891" w:type="dxa"/>
          </w:tcPr>
          <w:p w14:paraId="1D4CC3BA" w14:textId="77777777" w:rsidR="002A36AF" w:rsidRDefault="002A36AF">
            <w:pPr>
              <w:pStyle w:val="ConsPlusNormal"/>
              <w:jc w:val="center"/>
            </w:pPr>
            <w:r>
              <w:t>СумВыплат</w:t>
            </w:r>
          </w:p>
        </w:tc>
        <w:tc>
          <w:tcPr>
            <w:tcW w:w="1191" w:type="dxa"/>
          </w:tcPr>
          <w:p w14:paraId="24FD8732" w14:textId="77777777" w:rsidR="002A36AF" w:rsidRDefault="002A36AF">
            <w:pPr>
              <w:pStyle w:val="ConsPlusNormal"/>
              <w:jc w:val="center"/>
            </w:pPr>
            <w:r>
              <w:t>С</w:t>
            </w:r>
          </w:p>
        </w:tc>
        <w:tc>
          <w:tcPr>
            <w:tcW w:w="1191" w:type="dxa"/>
          </w:tcPr>
          <w:p w14:paraId="2D384DBA" w14:textId="77777777" w:rsidR="002A36AF" w:rsidRDefault="002A36AF">
            <w:pPr>
              <w:pStyle w:val="ConsPlusNormal"/>
            </w:pPr>
          </w:p>
        </w:tc>
        <w:tc>
          <w:tcPr>
            <w:tcW w:w="1814" w:type="dxa"/>
          </w:tcPr>
          <w:p w14:paraId="640A93C3" w14:textId="77777777" w:rsidR="002A36AF" w:rsidRDefault="002A36AF">
            <w:pPr>
              <w:pStyle w:val="ConsPlusNormal"/>
              <w:jc w:val="center"/>
            </w:pPr>
            <w:r>
              <w:t>О</w:t>
            </w:r>
          </w:p>
        </w:tc>
        <w:tc>
          <w:tcPr>
            <w:tcW w:w="3685" w:type="dxa"/>
          </w:tcPr>
          <w:p w14:paraId="04D38CB7" w14:textId="77777777" w:rsidR="002A36AF" w:rsidRDefault="002A36AF">
            <w:pPr>
              <w:pStyle w:val="ConsPlusNormal"/>
            </w:pPr>
            <w:r>
              <w:t>Типовой элемент &lt;СвСум1Тип&gt;.</w:t>
            </w:r>
          </w:p>
          <w:p w14:paraId="42C9F909" w14:textId="77777777" w:rsidR="002A36AF" w:rsidRDefault="002A36AF">
            <w:pPr>
              <w:pStyle w:val="ConsPlusNormal"/>
            </w:pPr>
            <w:r>
              <w:t>Состав элемента представлен в таблице 4.46</w:t>
            </w:r>
          </w:p>
        </w:tc>
      </w:tr>
    </w:tbl>
    <w:p w14:paraId="5D801F80" w14:textId="77777777" w:rsidR="002A36AF" w:rsidRDefault="002A36AF">
      <w:pPr>
        <w:pStyle w:val="ConsPlusNormal"/>
        <w:jc w:val="both"/>
      </w:pPr>
    </w:p>
    <w:p w14:paraId="1745577B" w14:textId="77777777" w:rsidR="002A36AF" w:rsidRDefault="002A36AF">
      <w:pPr>
        <w:pStyle w:val="ConsPlusNormal"/>
        <w:jc w:val="right"/>
      </w:pPr>
      <w:r>
        <w:t>Таблица 4.28</w:t>
      </w:r>
    </w:p>
    <w:p w14:paraId="5A39C553" w14:textId="77777777" w:rsidR="002A36AF" w:rsidRDefault="002A36AF">
      <w:pPr>
        <w:pStyle w:val="ConsPlusNormal"/>
        <w:jc w:val="both"/>
      </w:pPr>
    </w:p>
    <w:p w14:paraId="7553F178" w14:textId="77777777" w:rsidR="002A36AF" w:rsidRDefault="002A36AF">
      <w:pPr>
        <w:pStyle w:val="ConsPlusNormal"/>
        <w:jc w:val="center"/>
      </w:pPr>
      <w:r>
        <w:t>Сводные данные об обязательствах плательщиков</w:t>
      </w:r>
    </w:p>
    <w:p w14:paraId="30636D26" w14:textId="77777777" w:rsidR="002A36AF" w:rsidRDefault="002A36AF">
      <w:pPr>
        <w:pStyle w:val="ConsPlusNormal"/>
        <w:jc w:val="center"/>
      </w:pPr>
      <w:r>
        <w:t>страховых взносов - глав крестьянских (фермерских)</w:t>
      </w:r>
    </w:p>
    <w:p w14:paraId="715F1BA6" w14:textId="77777777" w:rsidR="002A36AF" w:rsidRDefault="002A36AF">
      <w:pPr>
        <w:pStyle w:val="ConsPlusNormal"/>
        <w:jc w:val="center"/>
      </w:pPr>
      <w:r>
        <w:t>хозяйств (ОбязПлатСВ_КФХ)</w:t>
      </w:r>
    </w:p>
    <w:p w14:paraId="68B4AF21"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28"/>
      </w:tblGrid>
      <w:tr w:rsidR="002A36AF" w14:paraId="52087F80" w14:textId="77777777">
        <w:tc>
          <w:tcPr>
            <w:tcW w:w="2778" w:type="dxa"/>
          </w:tcPr>
          <w:p w14:paraId="76AF80B1" w14:textId="77777777" w:rsidR="002A36AF" w:rsidRDefault="002A36AF">
            <w:pPr>
              <w:pStyle w:val="ConsPlusNormal"/>
              <w:jc w:val="center"/>
            </w:pPr>
            <w:r>
              <w:t>Наименование элемента</w:t>
            </w:r>
          </w:p>
        </w:tc>
        <w:tc>
          <w:tcPr>
            <w:tcW w:w="2891" w:type="dxa"/>
          </w:tcPr>
          <w:p w14:paraId="45E9023B" w14:textId="77777777" w:rsidR="002A36AF" w:rsidRDefault="002A36AF">
            <w:pPr>
              <w:pStyle w:val="ConsPlusNormal"/>
              <w:jc w:val="center"/>
            </w:pPr>
            <w:r>
              <w:t>Сокращенное наименование (код) элемента</w:t>
            </w:r>
          </w:p>
        </w:tc>
        <w:tc>
          <w:tcPr>
            <w:tcW w:w="1191" w:type="dxa"/>
          </w:tcPr>
          <w:p w14:paraId="17077C0F" w14:textId="77777777" w:rsidR="002A36AF" w:rsidRDefault="002A36AF">
            <w:pPr>
              <w:pStyle w:val="ConsPlusNormal"/>
              <w:jc w:val="center"/>
            </w:pPr>
            <w:r>
              <w:t>Признак типа элемента</w:t>
            </w:r>
          </w:p>
        </w:tc>
        <w:tc>
          <w:tcPr>
            <w:tcW w:w="1191" w:type="dxa"/>
          </w:tcPr>
          <w:p w14:paraId="152F1123" w14:textId="77777777" w:rsidR="002A36AF" w:rsidRDefault="002A36AF">
            <w:pPr>
              <w:pStyle w:val="ConsPlusNormal"/>
              <w:jc w:val="center"/>
            </w:pPr>
            <w:r>
              <w:t>Формат элемента</w:t>
            </w:r>
          </w:p>
        </w:tc>
        <w:tc>
          <w:tcPr>
            <w:tcW w:w="1814" w:type="dxa"/>
          </w:tcPr>
          <w:p w14:paraId="49B11C58" w14:textId="77777777" w:rsidR="002A36AF" w:rsidRDefault="002A36AF">
            <w:pPr>
              <w:pStyle w:val="ConsPlusNormal"/>
              <w:jc w:val="center"/>
            </w:pPr>
            <w:r>
              <w:t>Признак обязательности элемента</w:t>
            </w:r>
          </w:p>
        </w:tc>
        <w:tc>
          <w:tcPr>
            <w:tcW w:w="3628" w:type="dxa"/>
          </w:tcPr>
          <w:p w14:paraId="2A993163" w14:textId="77777777" w:rsidR="002A36AF" w:rsidRDefault="002A36AF">
            <w:pPr>
              <w:pStyle w:val="ConsPlusNormal"/>
              <w:jc w:val="center"/>
            </w:pPr>
            <w:r>
              <w:t>Дополнительная информация</w:t>
            </w:r>
          </w:p>
        </w:tc>
      </w:tr>
      <w:tr w:rsidR="002A36AF" w14:paraId="26A05661" w14:textId="77777777">
        <w:tc>
          <w:tcPr>
            <w:tcW w:w="2778" w:type="dxa"/>
          </w:tcPr>
          <w:p w14:paraId="2B1037DB" w14:textId="77777777" w:rsidR="002A36AF" w:rsidRDefault="002A36AF">
            <w:pPr>
              <w:pStyle w:val="ConsPlusNormal"/>
            </w:pPr>
            <w:r>
              <w:t xml:space="preserve">Код по </w:t>
            </w:r>
            <w:hyperlink r:id="rId205">
              <w:r>
                <w:rPr>
                  <w:color w:val="0000FF"/>
                </w:rPr>
                <w:t>ОКТМО</w:t>
              </w:r>
            </w:hyperlink>
          </w:p>
        </w:tc>
        <w:tc>
          <w:tcPr>
            <w:tcW w:w="2891" w:type="dxa"/>
          </w:tcPr>
          <w:p w14:paraId="283B84AF" w14:textId="77777777" w:rsidR="002A36AF" w:rsidRDefault="002A36AF">
            <w:pPr>
              <w:pStyle w:val="ConsPlusNormal"/>
              <w:jc w:val="center"/>
            </w:pPr>
            <w:r>
              <w:t>ОКТМО</w:t>
            </w:r>
          </w:p>
        </w:tc>
        <w:tc>
          <w:tcPr>
            <w:tcW w:w="1191" w:type="dxa"/>
          </w:tcPr>
          <w:p w14:paraId="0E5DE2ED" w14:textId="77777777" w:rsidR="002A36AF" w:rsidRDefault="002A36AF">
            <w:pPr>
              <w:pStyle w:val="ConsPlusNormal"/>
              <w:jc w:val="center"/>
            </w:pPr>
            <w:r>
              <w:t>А</w:t>
            </w:r>
          </w:p>
        </w:tc>
        <w:tc>
          <w:tcPr>
            <w:tcW w:w="1191" w:type="dxa"/>
          </w:tcPr>
          <w:p w14:paraId="42D75E29" w14:textId="77777777" w:rsidR="002A36AF" w:rsidRDefault="002A36AF">
            <w:pPr>
              <w:pStyle w:val="ConsPlusNormal"/>
              <w:jc w:val="center"/>
            </w:pPr>
            <w:r>
              <w:t>T(=8) |</w:t>
            </w:r>
          </w:p>
          <w:p w14:paraId="5B443059" w14:textId="77777777" w:rsidR="002A36AF" w:rsidRDefault="002A36AF">
            <w:pPr>
              <w:pStyle w:val="ConsPlusNormal"/>
              <w:jc w:val="center"/>
            </w:pPr>
            <w:r>
              <w:t>T(=11)</w:t>
            </w:r>
          </w:p>
        </w:tc>
        <w:tc>
          <w:tcPr>
            <w:tcW w:w="1814" w:type="dxa"/>
          </w:tcPr>
          <w:p w14:paraId="61FF9DEC" w14:textId="77777777" w:rsidR="002A36AF" w:rsidRDefault="002A36AF">
            <w:pPr>
              <w:pStyle w:val="ConsPlusNormal"/>
              <w:jc w:val="center"/>
            </w:pPr>
            <w:r>
              <w:t>ОК</w:t>
            </w:r>
          </w:p>
        </w:tc>
        <w:tc>
          <w:tcPr>
            <w:tcW w:w="3628" w:type="dxa"/>
          </w:tcPr>
          <w:p w14:paraId="265A4D8A" w14:textId="77777777" w:rsidR="002A36AF" w:rsidRDefault="002A36AF">
            <w:pPr>
              <w:pStyle w:val="ConsPlusNormal"/>
            </w:pPr>
            <w:r>
              <w:t>Типовой элемент &lt;ОКТМОТип&gt;.</w:t>
            </w:r>
          </w:p>
          <w:p w14:paraId="715D62B3" w14:textId="77777777" w:rsidR="002A36AF" w:rsidRDefault="002A36AF">
            <w:pPr>
              <w:pStyle w:val="ConsPlusNormal"/>
            </w:pPr>
            <w:r>
              <w:t xml:space="preserve">Принимает значения в соответствии с Общероссийским </w:t>
            </w:r>
            <w:hyperlink r:id="rId206">
              <w:r>
                <w:rPr>
                  <w:color w:val="0000FF"/>
                </w:rPr>
                <w:t>классификатором</w:t>
              </w:r>
            </w:hyperlink>
            <w:r>
              <w:t xml:space="preserve"> территорий муниципальных образований</w:t>
            </w:r>
          </w:p>
        </w:tc>
      </w:tr>
      <w:tr w:rsidR="002A36AF" w14:paraId="53DA55DA" w14:textId="77777777">
        <w:tc>
          <w:tcPr>
            <w:tcW w:w="2778" w:type="dxa"/>
          </w:tcPr>
          <w:p w14:paraId="701E89B2" w14:textId="77777777" w:rsidR="002A36AF" w:rsidRDefault="002A36AF">
            <w:pPr>
              <w:pStyle w:val="ConsPlusNormal"/>
            </w:pPr>
            <w:r>
              <w:t>Сумма страховых взносов на обязательное пенсионное страхование, на обязательное медицинское страхование, подлежащая уплате за расчетный период</w:t>
            </w:r>
          </w:p>
        </w:tc>
        <w:tc>
          <w:tcPr>
            <w:tcW w:w="2891" w:type="dxa"/>
          </w:tcPr>
          <w:p w14:paraId="5E957649" w14:textId="77777777" w:rsidR="002A36AF" w:rsidRDefault="002A36AF">
            <w:pPr>
              <w:pStyle w:val="ConsPlusNormal"/>
              <w:jc w:val="center"/>
            </w:pPr>
            <w:r>
              <w:t>УплПерОПСОМС</w:t>
            </w:r>
          </w:p>
        </w:tc>
        <w:tc>
          <w:tcPr>
            <w:tcW w:w="1191" w:type="dxa"/>
          </w:tcPr>
          <w:p w14:paraId="26E7BBD7" w14:textId="77777777" w:rsidR="002A36AF" w:rsidRDefault="002A36AF">
            <w:pPr>
              <w:pStyle w:val="ConsPlusNormal"/>
              <w:jc w:val="center"/>
            </w:pPr>
            <w:r>
              <w:t>С</w:t>
            </w:r>
          </w:p>
        </w:tc>
        <w:tc>
          <w:tcPr>
            <w:tcW w:w="1191" w:type="dxa"/>
          </w:tcPr>
          <w:p w14:paraId="231E0179" w14:textId="77777777" w:rsidR="002A36AF" w:rsidRDefault="002A36AF">
            <w:pPr>
              <w:pStyle w:val="ConsPlusNormal"/>
            </w:pPr>
          </w:p>
        </w:tc>
        <w:tc>
          <w:tcPr>
            <w:tcW w:w="1814" w:type="dxa"/>
          </w:tcPr>
          <w:p w14:paraId="512B34AE" w14:textId="77777777" w:rsidR="002A36AF" w:rsidRDefault="002A36AF">
            <w:pPr>
              <w:pStyle w:val="ConsPlusNormal"/>
              <w:jc w:val="center"/>
            </w:pPr>
            <w:r>
              <w:t>О</w:t>
            </w:r>
          </w:p>
        </w:tc>
        <w:tc>
          <w:tcPr>
            <w:tcW w:w="3628" w:type="dxa"/>
          </w:tcPr>
          <w:p w14:paraId="0190DA1F" w14:textId="77777777" w:rsidR="002A36AF" w:rsidRDefault="002A36AF">
            <w:pPr>
              <w:pStyle w:val="ConsPlusNormal"/>
            </w:pPr>
            <w:r>
              <w:t>Типовой элемент &lt;СумСВУплТип&gt;.</w:t>
            </w:r>
          </w:p>
          <w:p w14:paraId="2D0C81BF" w14:textId="77777777" w:rsidR="002A36AF" w:rsidRDefault="002A36AF">
            <w:pPr>
              <w:pStyle w:val="ConsPlusNormal"/>
            </w:pPr>
            <w:r>
              <w:t>Состав элемента представлен в таблице 4.48</w:t>
            </w:r>
          </w:p>
        </w:tc>
      </w:tr>
      <w:tr w:rsidR="002A36AF" w14:paraId="7C4B1EB5" w14:textId="77777777">
        <w:tc>
          <w:tcPr>
            <w:tcW w:w="2778" w:type="dxa"/>
          </w:tcPr>
          <w:p w14:paraId="7A1C6CE3" w14:textId="77777777" w:rsidR="002A36AF" w:rsidRDefault="002A36AF">
            <w:pPr>
              <w:pStyle w:val="ConsPlusNormal"/>
            </w:pPr>
            <w:r>
              <w:t>Расчет сумм страховых взносов, подлежащих уплате за главу и членов крестьянского (фермерского) хозяйства</w:t>
            </w:r>
          </w:p>
        </w:tc>
        <w:tc>
          <w:tcPr>
            <w:tcW w:w="2891" w:type="dxa"/>
          </w:tcPr>
          <w:p w14:paraId="2F8A3D26" w14:textId="77777777" w:rsidR="002A36AF" w:rsidRDefault="002A36AF">
            <w:pPr>
              <w:pStyle w:val="ConsPlusNormal"/>
              <w:jc w:val="center"/>
            </w:pPr>
            <w:r>
              <w:t>РасчСВ_КФХ</w:t>
            </w:r>
          </w:p>
        </w:tc>
        <w:tc>
          <w:tcPr>
            <w:tcW w:w="1191" w:type="dxa"/>
          </w:tcPr>
          <w:p w14:paraId="655897DF" w14:textId="77777777" w:rsidR="002A36AF" w:rsidRDefault="002A36AF">
            <w:pPr>
              <w:pStyle w:val="ConsPlusNormal"/>
              <w:jc w:val="center"/>
            </w:pPr>
            <w:r>
              <w:t>С</w:t>
            </w:r>
          </w:p>
        </w:tc>
        <w:tc>
          <w:tcPr>
            <w:tcW w:w="1191" w:type="dxa"/>
          </w:tcPr>
          <w:p w14:paraId="12C72147" w14:textId="77777777" w:rsidR="002A36AF" w:rsidRDefault="002A36AF">
            <w:pPr>
              <w:pStyle w:val="ConsPlusNormal"/>
            </w:pPr>
          </w:p>
        </w:tc>
        <w:tc>
          <w:tcPr>
            <w:tcW w:w="1814" w:type="dxa"/>
          </w:tcPr>
          <w:p w14:paraId="7C545D68" w14:textId="77777777" w:rsidR="002A36AF" w:rsidRDefault="002A36AF">
            <w:pPr>
              <w:pStyle w:val="ConsPlusNormal"/>
              <w:jc w:val="center"/>
            </w:pPr>
            <w:r>
              <w:t>О</w:t>
            </w:r>
          </w:p>
        </w:tc>
        <w:tc>
          <w:tcPr>
            <w:tcW w:w="3628" w:type="dxa"/>
          </w:tcPr>
          <w:p w14:paraId="4B905CF6" w14:textId="77777777" w:rsidR="002A36AF" w:rsidRDefault="002A36AF">
            <w:pPr>
              <w:pStyle w:val="ConsPlusNormal"/>
            </w:pPr>
            <w:r>
              <w:t>Состав элемента представлен в таблице 4.29</w:t>
            </w:r>
          </w:p>
        </w:tc>
      </w:tr>
    </w:tbl>
    <w:p w14:paraId="68E601AF" w14:textId="77777777" w:rsidR="002A36AF" w:rsidRDefault="002A36AF">
      <w:pPr>
        <w:pStyle w:val="ConsPlusNormal"/>
        <w:jc w:val="both"/>
      </w:pPr>
    </w:p>
    <w:p w14:paraId="5ADB8132" w14:textId="77777777" w:rsidR="002A36AF" w:rsidRDefault="002A36AF">
      <w:pPr>
        <w:pStyle w:val="ConsPlusNormal"/>
        <w:jc w:val="right"/>
      </w:pPr>
      <w:r>
        <w:t>Таблица 4.29</w:t>
      </w:r>
    </w:p>
    <w:p w14:paraId="31F84736" w14:textId="77777777" w:rsidR="002A36AF" w:rsidRDefault="002A36AF">
      <w:pPr>
        <w:pStyle w:val="ConsPlusNormal"/>
        <w:jc w:val="both"/>
      </w:pPr>
    </w:p>
    <w:p w14:paraId="1CD0B99D" w14:textId="77777777" w:rsidR="002A36AF" w:rsidRDefault="002A36AF">
      <w:pPr>
        <w:pStyle w:val="ConsPlusNormal"/>
        <w:jc w:val="center"/>
      </w:pPr>
      <w:r>
        <w:t>Расчет сумм страховых взносов, подлежащих уплате за главу</w:t>
      </w:r>
    </w:p>
    <w:p w14:paraId="0E6D6B18" w14:textId="77777777" w:rsidR="002A36AF" w:rsidRDefault="002A36AF">
      <w:pPr>
        <w:pStyle w:val="ConsPlusNormal"/>
        <w:jc w:val="center"/>
      </w:pPr>
      <w:r>
        <w:t>и членов крестьянского (фермерского) хозяйства (РасчСВ_КФХ)</w:t>
      </w:r>
    </w:p>
    <w:p w14:paraId="16B22DE5"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28"/>
      </w:tblGrid>
      <w:tr w:rsidR="002A36AF" w14:paraId="5B1C378E" w14:textId="77777777">
        <w:tc>
          <w:tcPr>
            <w:tcW w:w="2778" w:type="dxa"/>
          </w:tcPr>
          <w:p w14:paraId="4C976A2E" w14:textId="77777777" w:rsidR="002A36AF" w:rsidRDefault="002A36AF">
            <w:pPr>
              <w:pStyle w:val="ConsPlusNormal"/>
              <w:jc w:val="center"/>
            </w:pPr>
            <w:r>
              <w:t>Наименование элемента</w:t>
            </w:r>
          </w:p>
        </w:tc>
        <w:tc>
          <w:tcPr>
            <w:tcW w:w="2891" w:type="dxa"/>
          </w:tcPr>
          <w:p w14:paraId="67D14532" w14:textId="77777777" w:rsidR="002A36AF" w:rsidRDefault="002A36AF">
            <w:pPr>
              <w:pStyle w:val="ConsPlusNormal"/>
              <w:jc w:val="center"/>
            </w:pPr>
            <w:r>
              <w:t>Сокращенное наименование (код) элемента</w:t>
            </w:r>
          </w:p>
        </w:tc>
        <w:tc>
          <w:tcPr>
            <w:tcW w:w="1191" w:type="dxa"/>
          </w:tcPr>
          <w:p w14:paraId="62586AE0" w14:textId="77777777" w:rsidR="002A36AF" w:rsidRDefault="002A36AF">
            <w:pPr>
              <w:pStyle w:val="ConsPlusNormal"/>
              <w:jc w:val="center"/>
            </w:pPr>
            <w:r>
              <w:t>Признак типа элемента</w:t>
            </w:r>
          </w:p>
        </w:tc>
        <w:tc>
          <w:tcPr>
            <w:tcW w:w="1191" w:type="dxa"/>
          </w:tcPr>
          <w:p w14:paraId="7508F9CD" w14:textId="77777777" w:rsidR="002A36AF" w:rsidRDefault="002A36AF">
            <w:pPr>
              <w:pStyle w:val="ConsPlusNormal"/>
              <w:jc w:val="center"/>
            </w:pPr>
            <w:r>
              <w:t>Формат элемента</w:t>
            </w:r>
          </w:p>
        </w:tc>
        <w:tc>
          <w:tcPr>
            <w:tcW w:w="1814" w:type="dxa"/>
          </w:tcPr>
          <w:p w14:paraId="746412EC" w14:textId="77777777" w:rsidR="002A36AF" w:rsidRDefault="002A36AF">
            <w:pPr>
              <w:pStyle w:val="ConsPlusNormal"/>
              <w:jc w:val="center"/>
            </w:pPr>
            <w:r>
              <w:t>Признак обязательности элемента</w:t>
            </w:r>
          </w:p>
        </w:tc>
        <w:tc>
          <w:tcPr>
            <w:tcW w:w="3628" w:type="dxa"/>
          </w:tcPr>
          <w:p w14:paraId="3E36E5D7" w14:textId="77777777" w:rsidR="002A36AF" w:rsidRDefault="002A36AF">
            <w:pPr>
              <w:pStyle w:val="ConsPlusNormal"/>
              <w:jc w:val="center"/>
            </w:pPr>
            <w:r>
              <w:t>Дополнительная информация</w:t>
            </w:r>
          </w:p>
        </w:tc>
      </w:tr>
      <w:tr w:rsidR="002A36AF" w14:paraId="35A16CC3" w14:textId="77777777">
        <w:tc>
          <w:tcPr>
            <w:tcW w:w="2778" w:type="dxa"/>
          </w:tcPr>
          <w:p w14:paraId="648C233E" w14:textId="77777777" w:rsidR="002A36AF" w:rsidRDefault="002A36AF">
            <w:pPr>
              <w:pStyle w:val="ConsPlusNormal"/>
            </w:pPr>
            <w:r>
              <w:t>Сведения о члене крестьянского (фермерского) хозяйства</w:t>
            </w:r>
          </w:p>
        </w:tc>
        <w:tc>
          <w:tcPr>
            <w:tcW w:w="2891" w:type="dxa"/>
          </w:tcPr>
          <w:p w14:paraId="6F30E780" w14:textId="77777777" w:rsidR="002A36AF" w:rsidRDefault="002A36AF">
            <w:pPr>
              <w:pStyle w:val="ConsPlusNormal"/>
              <w:jc w:val="center"/>
            </w:pPr>
            <w:r>
              <w:t>СведЧлКФХ</w:t>
            </w:r>
          </w:p>
        </w:tc>
        <w:tc>
          <w:tcPr>
            <w:tcW w:w="1191" w:type="dxa"/>
          </w:tcPr>
          <w:p w14:paraId="422DFB82" w14:textId="77777777" w:rsidR="002A36AF" w:rsidRDefault="002A36AF">
            <w:pPr>
              <w:pStyle w:val="ConsPlusNormal"/>
              <w:jc w:val="center"/>
            </w:pPr>
            <w:r>
              <w:t>С</w:t>
            </w:r>
          </w:p>
        </w:tc>
        <w:tc>
          <w:tcPr>
            <w:tcW w:w="1191" w:type="dxa"/>
          </w:tcPr>
          <w:p w14:paraId="7916742D" w14:textId="77777777" w:rsidR="002A36AF" w:rsidRDefault="002A36AF">
            <w:pPr>
              <w:pStyle w:val="ConsPlusNormal"/>
            </w:pPr>
          </w:p>
        </w:tc>
        <w:tc>
          <w:tcPr>
            <w:tcW w:w="1814" w:type="dxa"/>
          </w:tcPr>
          <w:p w14:paraId="6D73ED43" w14:textId="77777777" w:rsidR="002A36AF" w:rsidRDefault="002A36AF">
            <w:pPr>
              <w:pStyle w:val="ConsPlusNormal"/>
              <w:jc w:val="center"/>
            </w:pPr>
            <w:r>
              <w:t>ОМ</w:t>
            </w:r>
          </w:p>
        </w:tc>
        <w:tc>
          <w:tcPr>
            <w:tcW w:w="3628" w:type="dxa"/>
          </w:tcPr>
          <w:p w14:paraId="13621A8E" w14:textId="77777777" w:rsidR="002A36AF" w:rsidRDefault="002A36AF">
            <w:pPr>
              <w:pStyle w:val="ConsPlusNormal"/>
            </w:pPr>
            <w:r>
              <w:t>Состав элемента представлен в таблице 4.30</w:t>
            </w:r>
          </w:p>
        </w:tc>
      </w:tr>
    </w:tbl>
    <w:p w14:paraId="0CD65101" w14:textId="77777777" w:rsidR="002A36AF" w:rsidRDefault="002A36AF">
      <w:pPr>
        <w:pStyle w:val="ConsPlusNormal"/>
        <w:jc w:val="both"/>
      </w:pPr>
    </w:p>
    <w:p w14:paraId="14EE56E0" w14:textId="77777777" w:rsidR="002A36AF" w:rsidRDefault="002A36AF">
      <w:pPr>
        <w:pStyle w:val="ConsPlusNormal"/>
        <w:jc w:val="right"/>
      </w:pPr>
      <w:r>
        <w:t>Таблица 4.30</w:t>
      </w:r>
    </w:p>
    <w:p w14:paraId="16879C1B" w14:textId="77777777" w:rsidR="002A36AF" w:rsidRDefault="002A36AF">
      <w:pPr>
        <w:pStyle w:val="ConsPlusNormal"/>
        <w:jc w:val="both"/>
      </w:pPr>
    </w:p>
    <w:p w14:paraId="6B7C6B48" w14:textId="77777777" w:rsidR="002A36AF" w:rsidRDefault="002A36AF">
      <w:pPr>
        <w:pStyle w:val="ConsPlusNormal"/>
        <w:jc w:val="center"/>
      </w:pPr>
      <w:r>
        <w:t>Сведения о члене крестьянского (фермерского)</w:t>
      </w:r>
    </w:p>
    <w:p w14:paraId="1F2CA132" w14:textId="77777777" w:rsidR="002A36AF" w:rsidRDefault="002A36AF">
      <w:pPr>
        <w:pStyle w:val="ConsPlusNormal"/>
        <w:jc w:val="center"/>
      </w:pPr>
      <w:r>
        <w:t>хозяйства (СведЧлКФХ)</w:t>
      </w:r>
    </w:p>
    <w:p w14:paraId="0E30AE58"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510"/>
        <w:gridCol w:w="340"/>
        <w:gridCol w:w="2891"/>
      </w:tblGrid>
      <w:tr w:rsidR="002A36AF" w14:paraId="7A354088" w14:textId="77777777">
        <w:tc>
          <w:tcPr>
            <w:tcW w:w="2778" w:type="dxa"/>
          </w:tcPr>
          <w:p w14:paraId="7C9D1BC4" w14:textId="77777777" w:rsidR="002A36AF" w:rsidRDefault="002A36AF">
            <w:pPr>
              <w:pStyle w:val="ConsPlusNormal"/>
              <w:jc w:val="center"/>
            </w:pPr>
            <w:r>
              <w:t>Наименование элемента</w:t>
            </w:r>
          </w:p>
        </w:tc>
        <w:tc>
          <w:tcPr>
            <w:tcW w:w="2891" w:type="dxa"/>
          </w:tcPr>
          <w:p w14:paraId="323F1814" w14:textId="77777777" w:rsidR="002A36AF" w:rsidRDefault="002A36AF">
            <w:pPr>
              <w:pStyle w:val="ConsPlusNormal"/>
              <w:jc w:val="center"/>
            </w:pPr>
            <w:r>
              <w:t>Сокращенное наименование (код) элемента</w:t>
            </w:r>
          </w:p>
        </w:tc>
        <w:tc>
          <w:tcPr>
            <w:tcW w:w="1191" w:type="dxa"/>
          </w:tcPr>
          <w:p w14:paraId="398B8411" w14:textId="77777777" w:rsidR="002A36AF" w:rsidRDefault="002A36AF">
            <w:pPr>
              <w:pStyle w:val="ConsPlusNormal"/>
              <w:jc w:val="center"/>
            </w:pPr>
            <w:r>
              <w:t>Признак типа элемента</w:t>
            </w:r>
          </w:p>
        </w:tc>
        <w:tc>
          <w:tcPr>
            <w:tcW w:w="1191" w:type="dxa"/>
          </w:tcPr>
          <w:p w14:paraId="385660FC" w14:textId="77777777" w:rsidR="002A36AF" w:rsidRDefault="002A36AF">
            <w:pPr>
              <w:pStyle w:val="ConsPlusNormal"/>
              <w:jc w:val="center"/>
            </w:pPr>
            <w:r>
              <w:t>Формат элемента</w:t>
            </w:r>
          </w:p>
        </w:tc>
        <w:tc>
          <w:tcPr>
            <w:tcW w:w="1814" w:type="dxa"/>
          </w:tcPr>
          <w:p w14:paraId="64D37119" w14:textId="77777777" w:rsidR="002A36AF" w:rsidRDefault="002A36AF">
            <w:pPr>
              <w:pStyle w:val="ConsPlusNormal"/>
              <w:jc w:val="center"/>
            </w:pPr>
            <w:r>
              <w:t>Признак обязательности элемента</w:t>
            </w:r>
          </w:p>
        </w:tc>
        <w:tc>
          <w:tcPr>
            <w:tcW w:w="3741" w:type="dxa"/>
            <w:gridSpan w:val="3"/>
          </w:tcPr>
          <w:p w14:paraId="1EA6A5D9" w14:textId="77777777" w:rsidR="002A36AF" w:rsidRDefault="002A36AF">
            <w:pPr>
              <w:pStyle w:val="ConsPlusNormal"/>
              <w:jc w:val="center"/>
            </w:pPr>
            <w:r>
              <w:t>Дополнительная информация</w:t>
            </w:r>
          </w:p>
        </w:tc>
      </w:tr>
      <w:tr w:rsidR="002A36AF" w14:paraId="0432AC92" w14:textId="77777777">
        <w:tc>
          <w:tcPr>
            <w:tcW w:w="2778" w:type="dxa"/>
          </w:tcPr>
          <w:p w14:paraId="67F9A547" w14:textId="77777777" w:rsidR="002A36AF" w:rsidRDefault="002A36AF">
            <w:pPr>
              <w:pStyle w:val="ConsPlusNormal"/>
            </w:pPr>
            <w:r>
              <w:t>ИНН</w:t>
            </w:r>
          </w:p>
        </w:tc>
        <w:tc>
          <w:tcPr>
            <w:tcW w:w="2891" w:type="dxa"/>
          </w:tcPr>
          <w:p w14:paraId="6F468901" w14:textId="77777777" w:rsidR="002A36AF" w:rsidRDefault="002A36AF">
            <w:pPr>
              <w:pStyle w:val="ConsPlusNormal"/>
              <w:jc w:val="center"/>
            </w:pPr>
            <w:r>
              <w:t>ИННФЛ</w:t>
            </w:r>
          </w:p>
        </w:tc>
        <w:tc>
          <w:tcPr>
            <w:tcW w:w="1191" w:type="dxa"/>
          </w:tcPr>
          <w:p w14:paraId="0002E101" w14:textId="77777777" w:rsidR="002A36AF" w:rsidRDefault="002A36AF">
            <w:pPr>
              <w:pStyle w:val="ConsPlusNormal"/>
              <w:jc w:val="center"/>
            </w:pPr>
            <w:r>
              <w:t>А</w:t>
            </w:r>
          </w:p>
        </w:tc>
        <w:tc>
          <w:tcPr>
            <w:tcW w:w="1191" w:type="dxa"/>
          </w:tcPr>
          <w:p w14:paraId="097E9DBC" w14:textId="77777777" w:rsidR="002A36AF" w:rsidRDefault="002A36AF">
            <w:pPr>
              <w:pStyle w:val="ConsPlusNormal"/>
              <w:jc w:val="center"/>
            </w:pPr>
            <w:r>
              <w:t>T(=12)</w:t>
            </w:r>
          </w:p>
        </w:tc>
        <w:tc>
          <w:tcPr>
            <w:tcW w:w="1814" w:type="dxa"/>
          </w:tcPr>
          <w:p w14:paraId="5975FBE1" w14:textId="77777777" w:rsidR="002A36AF" w:rsidRDefault="002A36AF">
            <w:pPr>
              <w:pStyle w:val="ConsPlusNormal"/>
              <w:jc w:val="center"/>
            </w:pPr>
            <w:r>
              <w:t>Н</w:t>
            </w:r>
          </w:p>
        </w:tc>
        <w:tc>
          <w:tcPr>
            <w:tcW w:w="3741" w:type="dxa"/>
            <w:gridSpan w:val="3"/>
          </w:tcPr>
          <w:p w14:paraId="1E4CD276" w14:textId="77777777" w:rsidR="002A36AF" w:rsidRDefault="002A36AF">
            <w:pPr>
              <w:pStyle w:val="ConsPlusNormal"/>
            </w:pPr>
            <w:r>
              <w:t>Типовой элемент &lt;ИННФЛТип&gt;</w:t>
            </w:r>
          </w:p>
        </w:tc>
      </w:tr>
      <w:tr w:rsidR="002A36AF" w14:paraId="7A795F43" w14:textId="77777777">
        <w:tc>
          <w:tcPr>
            <w:tcW w:w="2778" w:type="dxa"/>
          </w:tcPr>
          <w:p w14:paraId="27131D41" w14:textId="77777777" w:rsidR="002A36AF" w:rsidRDefault="002A36AF">
            <w:pPr>
              <w:pStyle w:val="ConsPlusNormal"/>
            </w:pPr>
            <w:r>
              <w:t>СНИЛС</w:t>
            </w:r>
          </w:p>
        </w:tc>
        <w:tc>
          <w:tcPr>
            <w:tcW w:w="2891" w:type="dxa"/>
          </w:tcPr>
          <w:p w14:paraId="235613A4" w14:textId="77777777" w:rsidR="002A36AF" w:rsidRDefault="002A36AF">
            <w:pPr>
              <w:pStyle w:val="ConsPlusNormal"/>
              <w:jc w:val="center"/>
            </w:pPr>
            <w:r>
              <w:t>СНИЛС</w:t>
            </w:r>
          </w:p>
        </w:tc>
        <w:tc>
          <w:tcPr>
            <w:tcW w:w="1191" w:type="dxa"/>
          </w:tcPr>
          <w:p w14:paraId="383C49EE" w14:textId="77777777" w:rsidR="002A36AF" w:rsidRDefault="002A36AF">
            <w:pPr>
              <w:pStyle w:val="ConsPlusNormal"/>
              <w:jc w:val="center"/>
            </w:pPr>
            <w:r>
              <w:t>А</w:t>
            </w:r>
          </w:p>
        </w:tc>
        <w:tc>
          <w:tcPr>
            <w:tcW w:w="1191" w:type="dxa"/>
          </w:tcPr>
          <w:p w14:paraId="7BECF0A5" w14:textId="77777777" w:rsidR="002A36AF" w:rsidRDefault="002A36AF">
            <w:pPr>
              <w:pStyle w:val="ConsPlusNormal"/>
              <w:jc w:val="center"/>
            </w:pPr>
            <w:r>
              <w:t>T(=14)</w:t>
            </w:r>
          </w:p>
        </w:tc>
        <w:tc>
          <w:tcPr>
            <w:tcW w:w="1814" w:type="dxa"/>
          </w:tcPr>
          <w:p w14:paraId="4BD8EB31" w14:textId="77777777" w:rsidR="002A36AF" w:rsidRDefault="002A36AF">
            <w:pPr>
              <w:pStyle w:val="ConsPlusNormal"/>
              <w:jc w:val="center"/>
            </w:pPr>
            <w:r>
              <w:t>О</w:t>
            </w:r>
          </w:p>
        </w:tc>
        <w:tc>
          <w:tcPr>
            <w:tcW w:w="3741" w:type="dxa"/>
            <w:gridSpan w:val="3"/>
          </w:tcPr>
          <w:p w14:paraId="5BC39D60" w14:textId="77777777" w:rsidR="002A36AF" w:rsidRDefault="002A36AF">
            <w:pPr>
              <w:pStyle w:val="ConsPlusNormal"/>
            </w:pPr>
            <w:r>
              <w:t>Типовой элемент &lt;СНИЛСТип&gt;</w:t>
            </w:r>
          </w:p>
        </w:tc>
      </w:tr>
      <w:tr w:rsidR="002A36AF" w14:paraId="10180BFB" w14:textId="77777777">
        <w:tc>
          <w:tcPr>
            <w:tcW w:w="2778" w:type="dxa"/>
          </w:tcPr>
          <w:p w14:paraId="1D48830E" w14:textId="77777777" w:rsidR="002A36AF" w:rsidRDefault="002A36AF">
            <w:pPr>
              <w:pStyle w:val="ConsPlusNormal"/>
            </w:pPr>
            <w:r>
              <w:t>Дата рождения</w:t>
            </w:r>
          </w:p>
        </w:tc>
        <w:tc>
          <w:tcPr>
            <w:tcW w:w="2891" w:type="dxa"/>
          </w:tcPr>
          <w:p w14:paraId="01D8715A" w14:textId="77777777" w:rsidR="002A36AF" w:rsidRDefault="002A36AF">
            <w:pPr>
              <w:pStyle w:val="ConsPlusNormal"/>
              <w:jc w:val="center"/>
            </w:pPr>
            <w:r>
              <w:t>ДатаРожд</w:t>
            </w:r>
          </w:p>
        </w:tc>
        <w:tc>
          <w:tcPr>
            <w:tcW w:w="1191" w:type="dxa"/>
          </w:tcPr>
          <w:p w14:paraId="67814530" w14:textId="77777777" w:rsidR="002A36AF" w:rsidRDefault="002A36AF">
            <w:pPr>
              <w:pStyle w:val="ConsPlusNormal"/>
              <w:jc w:val="center"/>
            </w:pPr>
            <w:r>
              <w:t>А</w:t>
            </w:r>
          </w:p>
        </w:tc>
        <w:tc>
          <w:tcPr>
            <w:tcW w:w="1191" w:type="dxa"/>
          </w:tcPr>
          <w:p w14:paraId="654824D2" w14:textId="77777777" w:rsidR="002A36AF" w:rsidRDefault="002A36AF">
            <w:pPr>
              <w:pStyle w:val="ConsPlusNormal"/>
              <w:jc w:val="center"/>
            </w:pPr>
            <w:r>
              <w:t>T(=10)</w:t>
            </w:r>
          </w:p>
        </w:tc>
        <w:tc>
          <w:tcPr>
            <w:tcW w:w="1814" w:type="dxa"/>
          </w:tcPr>
          <w:p w14:paraId="1BB969BA" w14:textId="77777777" w:rsidR="002A36AF" w:rsidRDefault="002A36AF">
            <w:pPr>
              <w:pStyle w:val="ConsPlusNormal"/>
              <w:jc w:val="center"/>
            </w:pPr>
            <w:r>
              <w:t>О</w:t>
            </w:r>
          </w:p>
        </w:tc>
        <w:tc>
          <w:tcPr>
            <w:tcW w:w="3741" w:type="dxa"/>
            <w:gridSpan w:val="3"/>
          </w:tcPr>
          <w:p w14:paraId="3319CB74" w14:textId="77777777" w:rsidR="002A36AF" w:rsidRDefault="002A36AF">
            <w:pPr>
              <w:pStyle w:val="ConsPlusNormal"/>
            </w:pPr>
            <w:r>
              <w:t>Типовой элемент &lt;ДатаТип&gt;.</w:t>
            </w:r>
          </w:p>
          <w:p w14:paraId="7F9EF488" w14:textId="77777777" w:rsidR="002A36AF" w:rsidRDefault="002A36AF">
            <w:pPr>
              <w:pStyle w:val="ConsPlusNormal"/>
            </w:pPr>
            <w:r>
              <w:t>Дата в формате ДД.ММ.ГГГГ</w:t>
            </w:r>
          </w:p>
        </w:tc>
      </w:tr>
      <w:tr w:rsidR="002A36AF" w14:paraId="63DC9641" w14:textId="77777777">
        <w:tc>
          <w:tcPr>
            <w:tcW w:w="2778" w:type="dxa"/>
          </w:tcPr>
          <w:p w14:paraId="0590585B" w14:textId="77777777" w:rsidR="002A36AF" w:rsidRDefault="002A36AF">
            <w:pPr>
              <w:pStyle w:val="ConsPlusNormal"/>
            </w:pPr>
            <w:r>
              <w:t>Пол</w:t>
            </w:r>
          </w:p>
        </w:tc>
        <w:tc>
          <w:tcPr>
            <w:tcW w:w="2891" w:type="dxa"/>
          </w:tcPr>
          <w:p w14:paraId="0D9A4911" w14:textId="77777777" w:rsidR="002A36AF" w:rsidRDefault="002A36AF">
            <w:pPr>
              <w:pStyle w:val="ConsPlusNormal"/>
              <w:jc w:val="center"/>
            </w:pPr>
            <w:r>
              <w:t>Пол</w:t>
            </w:r>
          </w:p>
        </w:tc>
        <w:tc>
          <w:tcPr>
            <w:tcW w:w="1191" w:type="dxa"/>
          </w:tcPr>
          <w:p w14:paraId="72F1D8E1" w14:textId="77777777" w:rsidR="002A36AF" w:rsidRDefault="002A36AF">
            <w:pPr>
              <w:pStyle w:val="ConsPlusNormal"/>
              <w:jc w:val="center"/>
            </w:pPr>
            <w:r>
              <w:t>А</w:t>
            </w:r>
          </w:p>
        </w:tc>
        <w:tc>
          <w:tcPr>
            <w:tcW w:w="1191" w:type="dxa"/>
          </w:tcPr>
          <w:p w14:paraId="431A296C" w14:textId="77777777" w:rsidR="002A36AF" w:rsidRDefault="002A36AF">
            <w:pPr>
              <w:pStyle w:val="ConsPlusNormal"/>
              <w:jc w:val="center"/>
            </w:pPr>
            <w:r>
              <w:t>T(=1)</w:t>
            </w:r>
          </w:p>
        </w:tc>
        <w:tc>
          <w:tcPr>
            <w:tcW w:w="1814" w:type="dxa"/>
          </w:tcPr>
          <w:p w14:paraId="5DB3ED79" w14:textId="77777777" w:rsidR="002A36AF" w:rsidRDefault="002A36AF">
            <w:pPr>
              <w:pStyle w:val="ConsPlusNormal"/>
              <w:jc w:val="center"/>
            </w:pPr>
            <w:r>
              <w:t>ОК</w:t>
            </w:r>
          </w:p>
        </w:tc>
        <w:tc>
          <w:tcPr>
            <w:tcW w:w="3741" w:type="dxa"/>
            <w:gridSpan w:val="3"/>
          </w:tcPr>
          <w:p w14:paraId="5AAA219C" w14:textId="77777777" w:rsidR="002A36AF" w:rsidRDefault="002A36AF">
            <w:pPr>
              <w:pStyle w:val="ConsPlusNormal"/>
            </w:pPr>
            <w:r>
              <w:t>Принимает значения:</w:t>
            </w:r>
          </w:p>
          <w:p w14:paraId="4BD831AB" w14:textId="77777777" w:rsidR="002A36AF" w:rsidRDefault="002A36AF">
            <w:pPr>
              <w:pStyle w:val="ConsPlusNormal"/>
            </w:pPr>
            <w:r>
              <w:t>1 - мужской |</w:t>
            </w:r>
          </w:p>
          <w:p w14:paraId="3FF63859" w14:textId="77777777" w:rsidR="002A36AF" w:rsidRDefault="002A36AF">
            <w:pPr>
              <w:pStyle w:val="ConsPlusNormal"/>
            </w:pPr>
            <w:r>
              <w:t>2 - женский</w:t>
            </w:r>
          </w:p>
        </w:tc>
      </w:tr>
      <w:tr w:rsidR="002A36AF" w14:paraId="3AB31DDF" w14:textId="77777777">
        <w:tc>
          <w:tcPr>
            <w:tcW w:w="2778" w:type="dxa"/>
            <w:vMerge w:val="restart"/>
          </w:tcPr>
          <w:p w14:paraId="207D3958" w14:textId="77777777" w:rsidR="002A36AF" w:rsidRDefault="002A36AF">
            <w:pPr>
              <w:pStyle w:val="ConsPlusNormal"/>
            </w:pPr>
            <w:r>
              <w:t>Код вида документа, удостоверяющего личность</w:t>
            </w:r>
          </w:p>
        </w:tc>
        <w:tc>
          <w:tcPr>
            <w:tcW w:w="2891" w:type="dxa"/>
            <w:vMerge w:val="restart"/>
          </w:tcPr>
          <w:p w14:paraId="7F0DB6DD" w14:textId="77777777" w:rsidR="002A36AF" w:rsidRDefault="002A36AF">
            <w:pPr>
              <w:pStyle w:val="ConsPlusNormal"/>
              <w:jc w:val="center"/>
            </w:pPr>
            <w:r>
              <w:t>КодВидДок</w:t>
            </w:r>
          </w:p>
        </w:tc>
        <w:tc>
          <w:tcPr>
            <w:tcW w:w="1191" w:type="dxa"/>
            <w:vMerge w:val="restart"/>
          </w:tcPr>
          <w:p w14:paraId="4C2D2A94" w14:textId="77777777" w:rsidR="002A36AF" w:rsidRDefault="002A36AF">
            <w:pPr>
              <w:pStyle w:val="ConsPlusNormal"/>
              <w:jc w:val="center"/>
            </w:pPr>
            <w:r>
              <w:t>А</w:t>
            </w:r>
          </w:p>
        </w:tc>
        <w:tc>
          <w:tcPr>
            <w:tcW w:w="1191" w:type="dxa"/>
            <w:vMerge w:val="restart"/>
          </w:tcPr>
          <w:p w14:paraId="7BC757FD" w14:textId="77777777" w:rsidR="002A36AF" w:rsidRDefault="002A36AF">
            <w:pPr>
              <w:pStyle w:val="ConsPlusNormal"/>
              <w:jc w:val="center"/>
            </w:pPr>
            <w:r>
              <w:t>T(=2)</w:t>
            </w:r>
          </w:p>
        </w:tc>
        <w:tc>
          <w:tcPr>
            <w:tcW w:w="1814" w:type="dxa"/>
            <w:vMerge w:val="restart"/>
          </w:tcPr>
          <w:p w14:paraId="29877827" w14:textId="77777777" w:rsidR="002A36AF" w:rsidRDefault="002A36AF">
            <w:pPr>
              <w:pStyle w:val="ConsPlusNormal"/>
              <w:jc w:val="center"/>
            </w:pPr>
            <w:r>
              <w:t>ОК</w:t>
            </w:r>
          </w:p>
        </w:tc>
        <w:tc>
          <w:tcPr>
            <w:tcW w:w="3741" w:type="dxa"/>
            <w:gridSpan w:val="3"/>
            <w:tcBorders>
              <w:bottom w:val="nil"/>
            </w:tcBorders>
          </w:tcPr>
          <w:p w14:paraId="4D1931BB" w14:textId="77777777" w:rsidR="002A36AF" w:rsidRDefault="002A36AF">
            <w:pPr>
              <w:pStyle w:val="ConsPlusNormal"/>
            </w:pPr>
            <w:r>
              <w:t>Типовой элемент &lt;СПДУЛТип&gt;.</w:t>
            </w:r>
          </w:p>
          <w:p w14:paraId="5A95AA4C" w14:textId="77777777" w:rsidR="002A36AF" w:rsidRDefault="002A36AF">
            <w:pPr>
              <w:pStyle w:val="ConsPlusNormal"/>
            </w:pPr>
            <w:r>
              <w:t>Принимает значение:</w:t>
            </w:r>
          </w:p>
        </w:tc>
      </w:tr>
      <w:tr w:rsidR="002A36AF" w14:paraId="2F997837" w14:textId="77777777">
        <w:tblPrEx>
          <w:tblBorders>
            <w:insideH w:val="nil"/>
          </w:tblBorders>
        </w:tblPrEx>
        <w:tc>
          <w:tcPr>
            <w:tcW w:w="2778" w:type="dxa"/>
            <w:vMerge/>
          </w:tcPr>
          <w:p w14:paraId="048DBBF2" w14:textId="77777777" w:rsidR="002A36AF" w:rsidRDefault="002A36AF">
            <w:pPr>
              <w:pStyle w:val="ConsPlusNormal"/>
            </w:pPr>
          </w:p>
        </w:tc>
        <w:tc>
          <w:tcPr>
            <w:tcW w:w="2891" w:type="dxa"/>
            <w:vMerge/>
          </w:tcPr>
          <w:p w14:paraId="4C6FF4C7" w14:textId="77777777" w:rsidR="002A36AF" w:rsidRDefault="002A36AF">
            <w:pPr>
              <w:pStyle w:val="ConsPlusNormal"/>
            </w:pPr>
          </w:p>
        </w:tc>
        <w:tc>
          <w:tcPr>
            <w:tcW w:w="1191" w:type="dxa"/>
            <w:vMerge/>
          </w:tcPr>
          <w:p w14:paraId="7E0E432A" w14:textId="77777777" w:rsidR="002A36AF" w:rsidRDefault="002A36AF">
            <w:pPr>
              <w:pStyle w:val="ConsPlusNormal"/>
            </w:pPr>
          </w:p>
        </w:tc>
        <w:tc>
          <w:tcPr>
            <w:tcW w:w="1191" w:type="dxa"/>
            <w:vMerge/>
          </w:tcPr>
          <w:p w14:paraId="0433B067" w14:textId="77777777" w:rsidR="002A36AF" w:rsidRDefault="002A36AF">
            <w:pPr>
              <w:pStyle w:val="ConsPlusNormal"/>
            </w:pPr>
          </w:p>
        </w:tc>
        <w:tc>
          <w:tcPr>
            <w:tcW w:w="1814" w:type="dxa"/>
            <w:vMerge/>
          </w:tcPr>
          <w:p w14:paraId="4E03028F" w14:textId="77777777" w:rsidR="002A36AF" w:rsidRDefault="002A36AF">
            <w:pPr>
              <w:pStyle w:val="ConsPlusNormal"/>
            </w:pPr>
          </w:p>
        </w:tc>
        <w:tc>
          <w:tcPr>
            <w:tcW w:w="510" w:type="dxa"/>
            <w:tcBorders>
              <w:top w:val="nil"/>
              <w:bottom w:val="nil"/>
              <w:right w:val="nil"/>
            </w:tcBorders>
          </w:tcPr>
          <w:p w14:paraId="6486090E" w14:textId="77777777" w:rsidR="002A36AF" w:rsidRDefault="002A36AF">
            <w:pPr>
              <w:pStyle w:val="ConsPlusNormal"/>
            </w:pPr>
            <w:r>
              <w:t>03</w:t>
            </w:r>
          </w:p>
        </w:tc>
        <w:tc>
          <w:tcPr>
            <w:tcW w:w="340" w:type="dxa"/>
            <w:tcBorders>
              <w:top w:val="nil"/>
              <w:left w:val="nil"/>
              <w:bottom w:val="nil"/>
              <w:right w:val="nil"/>
            </w:tcBorders>
          </w:tcPr>
          <w:p w14:paraId="05164784" w14:textId="77777777" w:rsidR="002A36AF" w:rsidRDefault="002A36AF">
            <w:pPr>
              <w:pStyle w:val="ConsPlusNormal"/>
              <w:jc w:val="both"/>
            </w:pPr>
            <w:r>
              <w:t>-</w:t>
            </w:r>
          </w:p>
        </w:tc>
        <w:tc>
          <w:tcPr>
            <w:tcW w:w="2891" w:type="dxa"/>
            <w:tcBorders>
              <w:top w:val="nil"/>
              <w:left w:val="nil"/>
              <w:bottom w:val="nil"/>
            </w:tcBorders>
          </w:tcPr>
          <w:p w14:paraId="42C235DF" w14:textId="77777777" w:rsidR="002A36AF" w:rsidRDefault="002A36AF">
            <w:pPr>
              <w:pStyle w:val="ConsPlusNormal"/>
            </w:pPr>
            <w:r>
              <w:t>свидетельство о рождении |</w:t>
            </w:r>
          </w:p>
        </w:tc>
      </w:tr>
      <w:tr w:rsidR="002A36AF" w14:paraId="4328C199" w14:textId="77777777">
        <w:tblPrEx>
          <w:tblBorders>
            <w:insideH w:val="nil"/>
          </w:tblBorders>
        </w:tblPrEx>
        <w:tc>
          <w:tcPr>
            <w:tcW w:w="2778" w:type="dxa"/>
            <w:vMerge/>
          </w:tcPr>
          <w:p w14:paraId="2DA5A568" w14:textId="77777777" w:rsidR="002A36AF" w:rsidRDefault="002A36AF">
            <w:pPr>
              <w:pStyle w:val="ConsPlusNormal"/>
            </w:pPr>
          </w:p>
        </w:tc>
        <w:tc>
          <w:tcPr>
            <w:tcW w:w="2891" w:type="dxa"/>
            <w:vMerge/>
          </w:tcPr>
          <w:p w14:paraId="46C74EF0" w14:textId="77777777" w:rsidR="002A36AF" w:rsidRDefault="002A36AF">
            <w:pPr>
              <w:pStyle w:val="ConsPlusNormal"/>
            </w:pPr>
          </w:p>
        </w:tc>
        <w:tc>
          <w:tcPr>
            <w:tcW w:w="1191" w:type="dxa"/>
            <w:vMerge/>
          </w:tcPr>
          <w:p w14:paraId="672C23F4" w14:textId="77777777" w:rsidR="002A36AF" w:rsidRDefault="002A36AF">
            <w:pPr>
              <w:pStyle w:val="ConsPlusNormal"/>
            </w:pPr>
          </w:p>
        </w:tc>
        <w:tc>
          <w:tcPr>
            <w:tcW w:w="1191" w:type="dxa"/>
            <w:vMerge/>
          </w:tcPr>
          <w:p w14:paraId="236C2E85" w14:textId="77777777" w:rsidR="002A36AF" w:rsidRDefault="002A36AF">
            <w:pPr>
              <w:pStyle w:val="ConsPlusNormal"/>
            </w:pPr>
          </w:p>
        </w:tc>
        <w:tc>
          <w:tcPr>
            <w:tcW w:w="1814" w:type="dxa"/>
            <w:vMerge/>
          </w:tcPr>
          <w:p w14:paraId="084166DB" w14:textId="77777777" w:rsidR="002A36AF" w:rsidRDefault="002A36AF">
            <w:pPr>
              <w:pStyle w:val="ConsPlusNormal"/>
            </w:pPr>
          </w:p>
        </w:tc>
        <w:tc>
          <w:tcPr>
            <w:tcW w:w="510" w:type="dxa"/>
            <w:tcBorders>
              <w:top w:val="nil"/>
              <w:bottom w:val="nil"/>
              <w:right w:val="nil"/>
            </w:tcBorders>
          </w:tcPr>
          <w:p w14:paraId="50139E6C" w14:textId="77777777" w:rsidR="002A36AF" w:rsidRDefault="002A36AF">
            <w:pPr>
              <w:pStyle w:val="ConsPlusNormal"/>
            </w:pPr>
            <w:r>
              <w:t>07</w:t>
            </w:r>
          </w:p>
        </w:tc>
        <w:tc>
          <w:tcPr>
            <w:tcW w:w="340" w:type="dxa"/>
            <w:tcBorders>
              <w:top w:val="nil"/>
              <w:left w:val="nil"/>
              <w:bottom w:val="nil"/>
              <w:right w:val="nil"/>
            </w:tcBorders>
          </w:tcPr>
          <w:p w14:paraId="1BB17E49" w14:textId="77777777" w:rsidR="002A36AF" w:rsidRDefault="002A36AF">
            <w:pPr>
              <w:pStyle w:val="ConsPlusNormal"/>
              <w:jc w:val="both"/>
            </w:pPr>
            <w:r>
              <w:t>-</w:t>
            </w:r>
          </w:p>
        </w:tc>
        <w:tc>
          <w:tcPr>
            <w:tcW w:w="2891" w:type="dxa"/>
            <w:tcBorders>
              <w:top w:val="nil"/>
              <w:left w:val="nil"/>
              <w:bottom w:val="nil"/>
            </w:tcBorders>
          </w:tcPr>
          <w:p w14:paraId="03468353" w14:textId="77777777" w:rsidR="002A36AF" w:rsidRDefault="002A36AF">
            <w:pPr>
              <w:pStyle w:val="ConsPlusNormal"/>
            </w:pPr>
            <w:r>
              <w:t>военный билет |</w:t>
            </w:r>
          </w:p>
        </w:tc>
      </w:tr>
      <w:tr w:rsidR="002A36AF" w14:paraId="77681EC8" w14:textId="77777777">
        <w:tblPrEx>
          <w:tblBorders>
            <w:insideH w:val="nil"/>
          </w:tblBorders>
        </w:tblPrEx>
        <w:tc>
          <w:tcPr>
            <w:tcW w:w="2778" w:type="dxa"/>
            <w:vMerge/>
          </w:tcPr>
          <w:p w14:paraId="0D97D823" w14:textId="77777777" w:rsidR="002A36AF" w:rsidRDefault="002A36AF">
            <w:pPr>
              <w:pStyle w:val="ConsPlusNormal"/>
            </w:pPr>
          </w:p>
        </w:tc>
        <w:tc>
          <w:tcPr>
            <w:tcW w:w="2891" w:type="dxa"/>
            <w:vMerge/>
          </w:tcPr>
          <w:p w14:paraId="154B811F" w14:textId="77777777" w:rsidR="002A36AF" w:rsidRDefault="002A36AF">
            <w:pPr>
              <w:pStyle w:val="ConsPlusNormal"/>
            </w:pPr>
          </w:p>
        </w:tc>
        <w:tc>
          <w:tcPr>
            <w:tcW w:w="1191" w:type="dxa"/>
            <w:vMerge/>
          </w:tcPr>
          <w:p w14:paraId="0CA543E7" w14:textId="77777777" w:rsidR="002A36AF" w:rsidRDefault="002A36AF">
            <w:pPr>
              <w:pStyle w:val="ConsPlusNormal"/>
            </w:pPr>
          </w:p>
        </w:tc>
        <w:tc>
          <w:tcPr>
            <w:tcW w:w="1191" w:type="dxa"/>
            <w:vMerge/>
          </w:tcPr>
          <w:p w14:paraId="3B2AACE4" w14:textId="77777777" w:rsidR="002A36AF" w:rsidRDefault="002A36AF">
            <w:pPr>
              <w:pStyle w:val="ConsPlusNormal"/>
            </w:pPr>
          </w:p>
        </w:tc>
        <w:tc>
          <w:tcPr>
            <w:tcW w:w="1814" w:type="dxa"/>
            <w:vMerge/>
          </w:tcPr>
          <w:p w14:paraId="6F37749A" w14:textId="77777777" w:rsidR="002A36AF" w:rsidRDefault="002A36AF">
            <w:pPr>
              <w:pStyle w:val="ConsPlusNormal"/>
            </w:pPr>
          </w:p>
        </w:tc>
        <w:tc>
          <w:tcPr>
            <w:tcW w:w="510" w:type="dxa"/>
            <w:tcBorders>
              <w:top w:val="nil"/>
              <w:bottom w:val="nil"/>
              <w:right w:val="nil"/>
            </w:tcBorders>
          </w:tcPr>
          <w:p w14:paraId="3D81269D" w14:textId="77777777" w:rsidR="002A36AF" w:rsidRDefault="002A36AF">
            <w:pPr>
              <w:pStyle w:val="ConsPlusNormal"/>
            </w:pPr>
            <w:r>
              <w:t>08</w:t>
            </w:r>
          </w:p>
        </w:tc>
        <w:tc>
          <w:tcPr>
            <w:tcW w:w="340" w:type="dxa"/>
            <w:tcBorders>
              <w:top w:val="nil"/>
              <w:left w:val="nil"/>
              <w:bottom w:val="nil"/>
              <w:right w:val="nil"/>
            </w:tcBorders>
          </w:tcPr>
          <w:p w14:paraId="1EB339D1" w14:textId="77777777" w:rsidR="002A36AF" w:rsidRDefault="002A36AF">
            <w:pPr>
              <w:pStyle w:val="ConsPlusNormal"/>
              <w:jc w:val="both"/>
            </w:pPr>
            <w:r>
              <w:t>-</w:t>
            </w:r>
          </w:p>
        </w:tc>
        <w:tc>
          <w:tcPr>
            <w:tcW w:w="2891" w:type="dxa"/>
            <w:tcBorders>
              <w:top w:val="nil"/>
              <w:left w:val="nil"/>
              <w:bottom w:val="nil"/>
            </w:tcBorders>
          </w:tcPr>
          <w:p w14:paraId="5CBDC62A" w14:textId="77777777" w:rsidR="002A36AF" w:rsidRDefault="002A36AF">
            <w:pPr>
              <w:pStyle w:val="ConsPlusNormal"/>
            </w:pPr>
            <w:r>
              <w:t>временное удостоверение, выданное взамен военного билета |</w:t>
            </w:r>
          </w:p>
        </w:tc>
      </w:tr>
      <w:tr w:rsidR="002A36AF" w14:paraId="683E340C" w14:textId="77777777">
        <w:tblPrEx>
          <w:tblBorders>
            <w:insideH w:val="nil"/>
          </w:tblBorders>
        </w:tblPrEx>
        <w:tc>
          <w:tcPr>
            <w:tcW w:w="2778" w:type="dxa"/>
            <w:vMerge/>
          </w:tcPr>
          <w:p w14:paraId="7071E394" w14:textId="77777777" w:rsidR="002A36AF" w:rsidRDefault="002A36AF">
            <w:pPr>
              <w:pStyle w:val="ConsPlusNormal"/>
            </w:pPr>
          </w:p>
        </w:tc>
        <w:tc>
          <w:tcPr>
            <w:tcW w:w="2891" w:type="dxa"/>
            <w:vMerge/>
          </w:tcPr>
          <w:p w14:paraId="5C348798" w14:textId="77777777" w:rsidR="002A36AF" w:rsidRDefault="002A36AF">
            <w:pPr>
              <w:pStyle w:val="ConsPlusNormal"/>
            </w:pPr>
          </w:p>
        </w:tc>
        <w:tc>
          <w:tcPr>
            <w:tcW w:w="1191" w:type="dxa"/>
            <w:vMerge/>
          </w:tcPr>
          <w:p w14:paraId="6642C289" w14:textId="77777777" w:rsidR="002A36AF" w:rsidRDefault="002A36AF">
            <w:pPr>
              <w:pStyle w:val="ConsPlusNormal"/>
            </w:pPr>
          </w:p>
        </w:tc>
        <w:tc>
          <w:tcPr>
            <w:tcW w:w="1191" w:type="dxa"/>
            <w:vMerge/>
          </w:tcPr>
          <w:p w14:paraId="2A2DE653" w14:textId="77777777" w:rsidR="002A36AF" w:rsidRDefault="002A36AF">
            <w:pPr>
              <w:pStyle w:val="ConsPlusNormal"/>
            </w:pPr>
          </w:p>
        </w:tc>
        <w:tc>
          <w:tcPr>
            <w:tcW w:w="1814" w:type="dxa"/>
            <w:vMerge/>
          </w:tcPr>
          <w:p w14:paraId="3DE9CEDA" w14:textId="77777777" w:rsidR="002A36AF" w:rsidRDefault="002A36AF">
            <w:pPr>
              <w:pStyle w:val="ConsPlusNormal"/>
            </w:pPr>
          </w:p>
        </w:tc>
        <w:tc>
          <w:tcPr>
            <w:tcW w:w="510" w:type="dxa"/>
            <w:tcBorders>
              <w:top w:val="nil"/>
              <w:bottom w:val="nil"/>
              <w:right w:val="nil"/>
            </w:tcBorders>
          </w:tcPr>
          <w:p w14:paraId="4DB14CB9" w14:textId="77777777" w:rsidR="002A36AF" w:rsidRDefault="002A36AF">
            <w:pPr>
              <w:pStyle w:val="ConsPlusNormal"/>
            </w:pPr>
            <w:r>
              <w:t>10</w:t>
            </w:r>
          </w:p>
        </w:tc>
        <w:tc>
          <w:tcPr>
            <w:tcW w:w="340" w:type="dxa"/>
            <w:tcBorders>
              <w:top w:val="nil"/>
              <w:left w:val="nil"/>
              <w:bottom w:val="nil"/>
              <w:right w:val="nil"/>
            </w:tcBorders>
          </w:tcPr>
          <w:p w14:paraId="25D932A5" w14:textId="77777777" w:rsidR="002A36AF" w:rsidRDefault="002A36AF">
            <w:pPr>
              <w:pStyle w:val="ConsPlusNormal"/>
            </w:pPr>
            <w:r>
              <w:t>-</w:t>
            </w:r>
          </w:p>
        </w:tc>
        <w:tc>
          <w:tcPr>
            <w:tcW w:w="2891" w:type="dxa"/>
            <w:tcBorders>
              <w:top w:val="nil"/>
              <w:left w:val="nil"/>
              <w:bottom w:val="nil"/>
            </w:tcBorders>
          </w:tcPr>
          <w:p w14:paraId="1878AAD4" w14:textId="77777777" w:rsidR="002A36AF" w:rsidRDefault="002A36AF">
            <w:pPr>
              <w:pStyle w:val="ConsPlusNormal"/>
            </w:pPr>
            <w:r>
              <w:t>паспорт иностранного гражданина |</w:t>
            </w:r>
          </w:p>
        </w:tc>
      </w:tr>
      <w:tr w:rsidR="002A36AF" w14:paraId="71EFDAAE" w14:textId="77777777">
        <w:tblPrEx>
          <w:tblBorders>
            <w:insideH w:val="nil"/>
          </w:tblBorders>
        </w:tblPrEx>
        <w:tc>
          <w:tcPr>
            <w:tcW w:w="2778" w:type="dxa"/>
            <w:vMerge/>
          </w:tcPr>
          <w:p w14:paraId="355F9091" w14:textId="77777777" w:rsidR="002A36AF" w:rsidRDefault="002A36AF">
            <w:pPr>
              <w:pStyle w:val="ConsPlusNormal"/>
            </w:pPr>
          </w:p>
        </w:tc>
        <w:tc>
          <w:tcPr>
            <w:tcW w:w="2891" w:type="dxa"/>
            <w:vMerge/>
          </w:tcPr>
          <w:p w14:paraId="2E39ED35" w14:textId="77777777" w:rsidR="002A36AF" w:rsidRDefault="002A36AF">
            <w:pPr>
              <w:pStyle w:val="ConsPlusNormal"/>
            </w:pPr>
          </w:p>
        </w:tc>
        <w:tc>
          <w:tcPr>
            <w:tcW w:w="1191" w:type="dxa"/>
            <w:vMerge/>
          </w:tcPr>
          <w:p w14:paraId="7F4DDE9F" w14:textId="77777777" w:rsidR="002A36AF" w:rsidRDefault="002A36AF">
            <w:pPr>
              <w:pStyle w:val="ConsPlusNormal"/>
            </w:pPr>
          </w:p>
        </w:tc>
        <w:tc>
          <w:tcPr>
            <w:tcW w:w="1191" w:type="dxa"/>
            <w:vMerge/>
          </w:tcPr>
          <w:p w14:paraId="696267D4" w14:textId="77777777" w:rsidR="002A36AF" w:rsidRDefault="002A36AF">
            <w:pPr>
              <w:pStyle w:val="ConsPlusNormal"/>
            </w:pPr>
          </w:p>
        </w:tc>
        <w:tc>
          <w:tcPr>
            <w:tcW w:w="1814" w:type="dxa"/>
            <w:vMerge/>
          </w:tcPr>
          <w:p w14:paraId="7F3629C5" w14:textId="77777777" w:rsidR="002A36AF" w:rsidRDefault="002A36AF">
            <w:pPr>
              <w:pStyle w:val="ConsPlusNormal"/>
            </w:pPr>
          </w:p>
        </w:tc>
        <w:tc>
          <w:tcPr>
            <w:tcW w:w="510" w:type="dxa"/>
            <w:tcBorders>
              <w:top w:val="nil"/>
              <w:bottom w:val="nil"/>
              <w:right w:val="nil"/>
            </w:tcBorders>
          </w:tcPr>
          <w:p w14:paraId="5BED7123" w14:textId="77777777" w:rsidR="002A36AF" w:rsidRDefault="002A36AF">
            <w:pPr>
              <w:pStyle w:val="ConsPlusNormal"/>
            </w:pPr>
            <w:r>
              <w:t>11</w:t>
            </w:r>
          </w:p>
        </w:tc>
        <w:tc>
          <w:tcPr>
            <w:tcW w:w="340" w:type="dxa"/>
            <w:tcBorders>
              <w:top w:val="nil"/>
              <w:left w:val="nil"/>
              <w:bottom w:val="nil"/>
              <w:right w:val="nil"/>
            </w:tcBorders>
          </w:tcPr>
          <w:p w14:paraId="3F1A2E3F" w14:textId="77777777" w:rsidR="002A36AF" w:rsidRDefault="002A36AF">
            <w:pPr>
              <w:pStyle w:val="ConsPlusNormal"/>
              <w:jc w:val="both"/>
            </w:pPr>
            <w:r>
              <w:t>-</w:t>
            </w:r>
          </w:p>
        </w:tc>
        <w:tc>
          <w:tcPr>
            <w:tcW w:w="2891" w:type="dxa"/>
            <w:tcBorders>
              <w:top w:val="nil"/>
              <w:left w:val="nil"/>
              <w:bottom w:val="nil"/>
            </w:tcBorders>
          </w:tcPr>
          <w:p w14:paraId="6A6CFB41" w14:textId="77777777" w:rsidR="002A36AF" w:rsidRDefault="002A36AF">
            <w:pPr>
              <w:pStyle w:val="ConsPlusNormal"/>
            </w:pPr>
            <w:r>
              <w:t>свидетельство о рассмотрении ходатайства о признании лица беженцем на территории Российской Федерации по существу |</w:t>
            </w:r>
          </w:p>
        </w:tc>
      </w:tr>
      <w:tr w:rsidR="002A36AF" w14:paraId="42A1497E" w14:textId="77777777">
        <w:tblPrEx>
          <w:tblBorders>
            <w:insideH w:val="nil"/>
          </w:tblBorders>
        </w:tblPrEx>
        <w:tc>
          <w:tcPr>
            <w:tcW w:w="2778" w:type="dxa"/>
            <w:vMerge/>
          </w:tcPr>
          <w:p w14:paraId="19A53EE6" w14:textId="77777777" w:rsidR="002A36AF" w:rsidRDefault="002A36AF">
            <w:pPr>
              <w:pStyle w:val="ConsPlusNormal"/>
            </w:pPr>
          </w:p>
        </w:tc>
        <w:tc>
          <w:tcPr>
            <w:tcW w:w="2891" w:type="dxa"/>
            <w:vMerge/>
          </w:tcPr>
          <w:p w14:paraId="736AB06E" w14:textId="77777777" w:rsidR="002A36AF" w:rsidRDefault="002A36AF">
            <w:pPr>
              <w:pStyle w:val="ConsPlusNormal"/>
            </w:pPr>
          </w:p>
        </w:tc>
        <w:tc>
          <w:tcPr>
            <w:tcW w:w="1191" w:type="dxa"/>
            <w:vMerge/>
          </w:tcPr>
          <w:p w14:paraId="5EFF529C" w14:textId="77777777" w:rsidR="002A36AF" w:rsidRDefault="002A36AF">
            <w:pPr>
              <w:pStyle w:val="ConsPlusNormal"/>
            </w:pPr>
          </w:p>
        </w:tc>
        <w:tc>
          <w:tcPr>
            <w:tcW w:w="1191" w:type="dxa"/>
            <w:vMerge/>
          </w:tcPr>
          <w:p w14:paraId="0411252F" w14:textId="77777777" w:rsidR="002A36AF" w:rsidRDefault="002A36AF">
            <w:pPr>
              <w:pStyle w:val="ConsPlusNormal"/>
            </w:pPr>
          </w:p>
        </w:tc>
        <w:tc>
          <w:tcPr>
            <w:tcW w:w="1814" w:type="dxa"/>
            <w:vMerge/>
          </w:tcPr>
          <w:p w14:paraId="20CC2EE1" w14:textId="77777777" w:rsidR="002A36AF" w:rsidRDefault="002A36AF">
            <w:pPr>
              <w:pStyle w:val="ConsPlusNormal"/>
            </w:pPr>
          </w:p>
        </w:tc>
        <w:tc>
          <w:tcPr>
            <w:tcW w:w="510" w:type="dxa"/>
            <w:tcBorders>
              <w:top w:val="nil"/>
              <w:bottom w:val="nil"/>
              <w:right w:val="nil"/>
            </w:tcBorders>
          </w:tcPr>
          <w:p w14:paraId="542F270F" w14:textId="77777777" w:rsidR="002A36AF" w:rsidRDefault="002A36AF">
            <w:pPr>
              <w:pStyle w:val="ConsPlusNormal"/>
            </w:pPr>
            <w:r>
              <w:t>12</w:t>
            </w:r>
          </w:p>
        </w:tc>
        <w:tc>
          <w:tcPr>
            <w:tcW w:w="340" w:type="dxa"/>
            <w:tcBorders>
              <w:top w:val="nil"/>
              <w:left w:val="nil"/>
              <w:bottom w:val="nil"/>
              <w:right w:val="nil"/>
            </w:tcBorders>
          </w:tcPr>
          <w:p w14:paraId="2FFA4291" w14:textId="77777777" w:rsidR="002A36AF" w:rsidRDefault="002A36AF">
            <w:pPr>
              <w:pStyle w:val="ConsPlusNormal"/>
              <w:jc w:val="both"/>
            </w:pPr>
            <w:r>
              <w:t>-</w:t>
            </w:r>
          </w:p>
        </w:tc>
        <w:tc>
          <w:tcPr>
            <w:tcW w:w="2891" w:type="dxa"/>
            <w:tcBorders>
              <w:top w:val="nil"/>
              <w:left w:val="nil"/>
              <w:bottom w:val="nil"/>
            </w:tcBorders>
          </w:tcPr>
          <w:p w14:paraId="2ED87F88" w14:textId="77777777" w:rsidR="002A36AF" w:rsidRDefault="002A36AF">
            <w:pPr>
              <w:pStyle w:val="ConsPlusNormal"/>
            </w:pPr>
            <w:r>
              <w:t>вид на жительство в Российской Федерации |</w:t>
            </w:r>
          </w:p>
        </w:tc>
      </w:tr>
      <w:tr w:rsidR="002A36AF" w14:paraId="6FE1C807" w14:textId="77777777">
        <w:tblPrEx>
          <w:tblBorders>
            <w:insideH w:val="nil"/>
          </w:tblBorders>
        </w:tblPrEx>
        <w:tc>
          <w:tcPr>
            <w:tcW w:w="2778" w:type="dxa"/>
            <w:vMerge/>
          </w:tcPr>
          <w:p w14:paraId="408D2C62" w14:textId="77777777" w:rsidR="002A36AF" w:rsidRDefault="002A36AF">
            <w:pPr>
              <w:pStyle w:val="ConsPlusNormal"/>
            </w:pPr>
          </w:p>
        </w:tc>
        <w:tc>
          <w:tcPr>
            <w:tcW w:w="2891" w:type="dxa"/>
            <w:vMerge/>
          </w:tcPr>
          <w:p w14:paraId="02EC7BA1" w14:textId="77777777" w:rsidR="002A36AF" w:rsidRDefault="002A36AF">
            <w:pPr>
              <w:pStyle w:val="ConsPlusNormal"/>
            </w:pPr>
          </w:p>
        </w:tc>
        <w:tc>
          <w:tcPr>
            <w:tcW w:w="1191" w:type="dxa"/>
            <w:vMerge/>
          </w:tcPr>
          <w:p w14:paraId="454F82AA" w14:textId="77777777" w:rsidR="002A36AF" w:rsidRDefault="002A36AF">
            <w:pPr>
              <w:pStyle w:val="ConsPlusNormal"/>
            </w:pPr>
          </w:p>
        </w:tc>
        <w:tc>
          <w:tcPr>
            <w:tcW w:w="1191" w:type="dxa"/>
            <w:vMerge/>
          </w:tcPr>
          <w:p w14:paraId="16548FED" w14:textId="77777777" w:rsidR="002A36AF" w:rsidRDefault="002A36AF">
            <w:pPr>
              <w:pStyle w:val="ConsPlusNormal"/>
            </w:pPr>
          </w:p>
        </w:tc>
        <w:tc>
          <w:tcPr>
            <w:tcW w:w="1814" w:type="dxa"/>
            <w:vMerge/>
          </w:tcPr>
          <w:p w14:paraId="45222B3F" w14:textId="77777777" w:rsidR="002A36AF" w:rsidRDefault="002A36AF">
            <w:pPr>
              <w:pStyle w:val="ConsPlusNormal"/>
            </w:pPr>
          </w:p>
        </w:tc>
        <w:tc>
          <w:tcPr>
            <w:tcW w:w="510" w:type="dxa"/>
            <w:tcBorders>
              <w:top w:val="nil"/>
              <w:bottom w:val="nil"/>
              <w:right w:val="nil"/>
            </w:tcBorders>
          </w:tcPr>
          <w:p w14:paraId="4AE1F9E9" w14:textId="77777777" w:rsidR="002A36AF" w:rsidRDefault="002A36AF">
            <w:pPr>
              <w:pStyle w:val="ConsPlusNormal"/>
            </w:pPr>
            <w:r>
              <w:t>13</w:t>
            </w:r>
          </w:p>
        </w:tc>
        <w:tc>
          <w:tcPr>
            <w:tcW w:w="340" w:type="dxa"/>
            <w:tcBorders>
              <w:top w:val="nil"/>
              <w:left w:val="nil"/>
              <w:bottom w:val="nil"/>
              <w:right w:val="nil"/>
            </w:tcBorders>
          </w:tcPr>
          <w:p w14:paraId="5A3D3A4E" w14:textId="77777777" w:rsidR="002A36AF" w:rsidRDefault="002A36AF">
            <w:pPr>
              <w:pStyle w:val="ConsPlusNormal"/>
              <w:jc w:val="both"/>
            </w:pPr>
            <w:r>
              <w:t>-</w:t>
            </w:r>
          </w:p>
        </w:tc>
        <w:tc>
          <w:tcPr>
            <w:tcW w:w="2891" w:type="dxa"/>
            <w:tcBorders>
              <w:top w:val="nil"/>
              <w:left w:val="nil"/>
              <w:bottom w:val="nil"/>
            </w:tcBorders>
          </w:tcPr>
          <w:p w14:paraId="79F2BA4B" w14:textId="77777777" w:rsidR="002A36AF" w:rsidRDefault="002A36AF">
            <w:pPr>
              <w:pStyle w:val="ConsPlusNormal"/>
            </w:pPr>
            <w:r>
              <w:t>удостоверение беженца |</w:t>
            </w:r>
          </w:p>
        </w:tc>
      </w:tr>
      <w:tr w:rsidR="002A36AF" w14:paraId="5913EB93" w14:textId="77777777">
        <w:tblPrEx>
          <w:tblBorders>
            <w:insideH w:val="nil"/>
          </w:tblBorders>
        </w:tblPrEx>
        <w:tc>
          <w:tcPr>
            <w:tcW w:w="2778" w:type="dxa"/>
            <w:vMerge/>
          </w:tcPr>
          <w:p w14:paraId="43C3AD41" w14:textId="77777777" w:rsidR="002A36AF" w:rsidRDefault="002A36AF">
            <w:pPr>
              <w:pStyle w:val="ConsPlusNormal"/>
            </w:pPr>
          </w:p>
        </w:tc>
        <w:tc>
          <w:tcPr>
            <w:tcW w:w="2891" w:type="dxa"/>
            <w:vMerge/>
          </w:tcPr>
          <w:p w14:paraId="44DA6211" w14:textId="77777777" w:rsidR="002A36AF" w:rsidRDefault="002A36AF">
            <w:pPr>
              <w:pStyle w:val="ConsPlusNormal"/>
            </w:pPr>
          </w:p>
        </w:tc>
        <w:tc>
          <w:tcPr>
            <w:tcW w:w="1191" w:type="dxa"/>
            <w:vMerge/>
          </w:tcPr>
          <w:p w14:paraId="08F0FCA6" w14:textId="77777777" w:rsidR="002A36AF" w:rsidRDefault="002A36AF">
            <w:pPr>
              <w:pStyle w:val="ConsPlusNormal"/>
            </w:pPr>
          </w:p>
        </w:tc>
        <w:tc>
          <w:tcPr>
            <w:tcW w:w="1191" w:type="dxa"/>
            <w:vMerge/>
          </w:tcPr>
          <w:p w14:paraId="201910F2" w14:textId="77777777" w:rsidR="002A36AF" w:rsidRDefault="002A36AF">
            <w:pPr>
              <w:pStyle w:val="ConsPlusNormal"/>
            </w:pPr>
          </w:p>
        </w:tc>
        <w:tc>
          <w:tcPr>
            <w:tcW w:w="1814" w:type="dxa"/>
            <w:vMerge/>
          </w:tcPr>
          <w:p w14:paraId="7CABE6EE" w14:textId="77777777" w:rsidR="002A36AF" w:rsidRDefault="002A36AF">
            <w:pPr>
              <w:pStyle w:val="ConsPlusNormal"/>
            </w:pPr>
          </w:p>
        </w:tc>
        <w:tc>
          <w:tcPr>
            <w:tcW w:w="510" w:type="dxa"/>
            <w:tcBorders>
              <w:top w:val="nil"/>
              <w:bottom w:val="nil"/>
              <w:right w:val="nil"/>
            </w:tcBorders>
          </w:tcPr>
          <w:p w14:paraId="69C7428D" w14:textId="77777777" w:rsidR="002A36AF" w:rsidRDefault="002A36AF">
            <w:pPr>
              <w:pStyle w:val="ConsPlusNormal"/>
            </w:pPr>
            <w:r>
              <w:t>14</w:t>
            </w:r>
          </w:p>
        </w:tc>
        <w:tc>
          <w:tcPr>
            <w:tcW w:w="340" w:type="dxa"/>
            <w:tcBorders>
              <w:top w:val="nil"/>
              <w:left w:val="nil"/>
              <w:bottom w:val="nil"/>
              <w:right w:val="nil"/>
            </w:tcBorders>
          </w:tcPr>
          <w:p w14:paraId="1C511270" w14:textId="77777777" w:rsidR="002A36AF" w:rsidRDefault="002A36AF">
            <w:pPr>
              <w:pStyle w:val="ConsPlusNormal"/>
              <w:jc w:val="both"/>
            </w:pPr>
            <w:r>
              <w:t>-</w:t>
            </w:r>
          </w:p>
        </w:tc>
        <w:tc>
          <w:tcPr>
            <w:tcW w:w="2891" w:type="dxa"/>
            <w:tcBorders>
              <w:top w:val="nil"/>
              <w:left w:val="nil"/>
              <w:bottom w:val="nil"/>
            </w:tcBorders>
          </w:tcPr>
          <w:p w14:paraId="6D3D05C9" w14:textId="77777777" w:rsidR="002A36AF" w:rsidRDefault="002A36AF">
            <w:pPr>
              <w:pStyle w:val="ConsPlusNormal"/>
            </w:pPr>
            <w:r>
              <w:t>временное удостоверение личности гражданина Российской Федерации |</w:t>
            </w:r>
          </w:p>
        </w:tc>
      </w:tr>
      <w:tr w:rsidR="002A36AF" w14:paraId="28128792" w14:textId="77777777">
        <w:tblPrEx>
          <w:tblBorders>
            <w:insideH w:val="nil"/>
          </w:tblBorders>
        </w:tblPrEx>
        <w:tc>
          <w:tcPr>
            <w:tcW w:w="2778" w:type="dxa"/>
            <w:vMerge/>
          </w:tcPr>
          <w:p w14:paraId="6C415478" w14:textId="77777777" w:rsidR="002A36AF" w:rsidRDefault="002A36AF">
            <w:pPr>
              <w:pStyle w:val="ConsPlusNormal"/>
            </w:pPr>
          </w:p>
        </w:tc>
        <w:tc>
          <w:tcPr>
            <w:tcW w:w="2891" w:type="dxa"/>
            <w:vMerge/>
          </w:tcPr>
          <w:p w14:paraId="21527948" w14:textId="77777777" w:rsidR="002A36AF" w:rsidRDefault="002A36AF">
            <w:pPr>
              <w:pStyle w:val="ConsPlusNormal"/>
            </w:pPr>
          </w:p>
        </w:tc>
        <w:tc>
          <w:tcPr>
            <w:tcW w:w="1191" w:type="dxa"/>
            <w:vMerge/>
          </w:tcPr>
          <w:p w14:paraId="74037208" w14:textId="77777777" w:rsidR="002A36AF" w:rsidRDefault="002A36AF">
            <w:pPr>
              <w:pStyle w:val="ConsPlusNormal"/>
            </w:pPr>
          </w:p>
        </w:tc>
        <w:tc>
          <w:tcPr>
            <w:tcW w:w="1191" w:type="dxa"/>
            <w:vMerge/>
          </w:tcPr>
          <w:p w14:paraId="433A838F" w14:textId="77777777" w:rsidR="002A36AF" w:rsidRDefault="002A36AF">
            <w:pPr>
              <w:pStyle w:val="ConsPlusNormal"/>
            </w:pPr>
          </w:p>
        </w:tc>
        <w:tc>
          <w:tcPr>
            <w:tcW w:w="1814" w:type="dxa"/>
            <w:vMerge/>
          </w:tcPr>
          <w:p w14:paraId="36D5D918" w14:textId="77777777" w:rsidR="002A36AF" w:rsidRDefault="002A36AF">
            <w:pPr>
              <w:pStyle w:val="ConsPlusNormal"/>
            </w:pPr>
          </w:p>
        </w:tc>
        <w:tc>
          <w:tcPr>
            <w:tcW w:w="510" w:type="dxa"/>
            <w:tcBorders>
              <w:top w:val="nil"/>
              <w:bottom w:val="nil"/>
              <w:right w:val="nil"/>
            </w:tcBorders>
          </w:tcPr>
          <w:p w14:paraId="44F646E2" w14:textId="77777777" w:rsidR="002A36AF" w:rsidRDefault="002A36AF">
            <w:pPr>
              <w:pStyle w:val="ConsPlusNormal"/>
            </w:pPr>
            <w:r>
              <w:t>15</w:t>
            </w:r>
          </w:p>
        </w:tc>
        <w:tc>
          <w:tcPr>
            <w:tcW w:w="340" w:type="dxa"/>
            <w:tcBorders>
              <w:top w:val="nil"/>
              <w:left w:val="nil"/>
              <w:bottom w:val="nil"/>
              <w:right w:val="nil"/>
            </w:tcBorders>
          </w:tcPr>
          <w:p w14:paraId="370A2BC9" w14:textId="77777777" w:rsidR="002A36AF" w:rsidRDefault="002A36AF">
            <w:pPr>
              <w:pStyle w:val="ConsPlusNormal"/>
              <w:jc w:val="both"/>
            </w:pPr>
            <w:r>
              <w:t>-</w:t>
            </w:r>
          </w:p>
        </w:tc>
        <w:tc>
          <w:tcPr>
            <w:tcW w:w="2891" w:type="dxa"/>
            <w:tcBorders>
              <w:top w:val="nil"/>
              <w:left w:val="nil"/>
              <w:bottom w:val="nil"/>
            </w:tcBorders>
          </w:tcPr>
          <w:p w14:paraId="1C3E9623" w14:textId="77777777" w:rsidR="002A36AF" w:rsidRDefault="002A36AF">
            <w:pPr>
              <w:pStyle w:val="ConsPlusNormal"/>
            </w:pPr>
            <w:r>
              <w:t>разрешение на временное проживание в Российской Федерации |</w:t>
            </w:r>
          </w:p>
        </w:tc>
      </w:tr>
      <w:tr w:rsidR="002A36AF" w14:paraId="33BED2D2" w14:textId="77777777">
        <w:tblPrEx>
          <w:tblBorders>
            <w:insideH w:val="nil"/>
          </w:tblBorders>
        </w:tblPrEx>
        <w:tc>
          <w:tcPr>
            <w:tcW w:w="2778" w:type="dxa"/>
            <w:vMerge/>
          </w:tcPr>
          <w:p w14:paraId="69E7B11F" w14:textId="77777777" w:rsidR="002A36AF" w:rsidRDefault="002A36AF">
            <w:pPr>
              <w:pStyle w:val="ConsPlusNormal"/>
            </w:pPr>
          </w:p>
        </w:tc>
        <w:tc>
          <w:tcPr>
            <w:tcW w:w="2891" w:type="dxa"/>
            <w:vMerge/>
          </w:tcPr>
          <w:p w14:paraId="7882DE3B" w14:textId="77777777" w:rsidR="002A36AF" w:rsidRDefault="002A36AF">
            <w:pPr>
              <w:pStyle w:val="ConsPlusNormal"/>
            </w:pPr>
          </w:p>
        </w:tc>
        <w:tc>
          <w:tcPr>
            <w:tcW w:w="1191" w:type="dxa"/>
            <w:vMerge/>
          </w:tcPr>
          <w:p w14:paraId="4F9473D2" w14:textId="77777777" w:rsidR="002A36AF" w:rsidRDefault="002A36AF">
            <w:pPr>
              <w:pStyle w:val="ConsPlusNormal"/>
            </w:pPr>
          </w:p>
        </w:tc>
        <w:tc>
          <w:tcPr>
            <w:tcW w:w="1191" w:type="dxa"/>
            <w:vMerge/>
          </w:tcPr>
          <w:p w14:paraId="0D2C18D5" w14:textId="77777777" w:rsidR="002A36AF" w:rsidRDefault="002A36AF">
            <w:pPr>
              <w:pStyle w:val="ConsPlusNormal"/>
            </w:pPr>
          </w:p>
        </w:tc>
        <w:tc>
          <w:tcPr>
            <w:tcW w:w="1814" w:type="dxa"/>
            <w:vMerge/>
          </w:tcPr>
          <w:p w14:paraId="6FC1592D" w14:textId="77777777" w:rsidR="002A36AF" w:rsidRDefault="002A36AF">
            <w:pPr>
              <w:pStyle w:val="ConsPlusNormal"/>
            </w:pPr>
          </w:p>
        </w:tc>
        <w:tc>
          <w:tcPr>
            <w:tcW w:w="510" w:type="dxa"/>
            <w:tcBorders>
              <w:top w:val="nil"/>
              <w:bottom w:val="nil"/>
              <w:right w:val="nil"/>
            </w:tcBorders>
          </w:tcPr>
          <w:p w14:paraId="6786FD38" w14:textId="77777777" w:rsidR="002A36AF" w:rsidRDefault="002A36AF">
            <w:pPr>
              <w:pStyle w:val="ConsPlusNormal"/>
            </w:pPr>
            <w:r>
              <w:t>19</w:t>
            </w:r>
          </w:p>
        </w:tc>
        <w:tc>
          <w:tcPr>
            <w:tcW w:w="340" w:type="dxa"/>
            <w:tcBorders>
              <w:top w:val="nil"/>
              <w:left w:val="nil"/>
              <w:bottom w:val="nil"/>
              <w:right w:val="nil"/>
            </w:tcBorders>
          </w:tcPr>
          <w:p w14:paraId="40AD4082" w14:textId="77777777" w:rsidR="002A36AF" w:rsidRDefault="002A36AF">
            <w:pPr>
              <w:pStyle w:val="ConsPlusNormal"/>
              <w:jc w:val="both"/>
            </w:pPr>
            <w:r>
              <w:t>-</w:t>
            </w:r>
          </w:p>
        </w:tc>
        <w:tc>
          <w:tcPr>
            <w:tcW w:w="2891" w:type="dxa"/>
            <w:tcBorders>
              <w:top w:val="nil"/>
              <w:left w:val="nil"/>
              <w:bottom w:val="nil"/>
            </w:tcBorders>
          </w:tcPr>
          <w:p w14:paraId="51909C08" w14:textId="77777777" w:rsidR="002A36AF" w:rsidRDefault="002A36AF">
            <w:pPr>
              <w:pStyle w:val="ConsPlusNormal"/>
            </w:pPr>
            <w:r>
              <w:t>свидетельство о предоставлении временного убежища на территории Российской Федерации |</w:t>
            </w:r>
          </w:p>
        </w:tc>
      </w:tr>
      <w:tr w:rsidR="002A36AF" w14:paraId="7BC787DC" w14:textId="77777777">
        <w:tblPrEx>
          <w:tblBorders>
            <w:insideH w:val="nil"/>
          </w:tblBorders>
        </w:tblPrEx>
        <w:tc>
          <w:tcPr>
            <w:tcW w:w="2778" w:type="dxa"/>
            <w:vMerge/>
          </w:tcPr>
          <w:p w14:paraId="3AAA9C0E" w14:textId="77777777" w:rsidR="002A36AF" w:rsidRDefault="002A36AF">
            <w:pPr>
              <w:pStyle w:val="ConsPlusNormal"/>
            </w:pPr>
          </w:p>
        </w:tc>
        <w:tc>
          <w:tcPr>
            <w:tcW w:w="2891" w:type="dxa"/>
            <w:vMerge/>
          </w:tcPr>
          <w:p w14:paraId="3E318FCA" w14:textId="77777777" w:rsidR="002A36AF" w:rsidRDefault="002A36AF">
            <w:pPr>
              <w:pStyle w:val="ConsPlusNormal"/>
            </w:pPr>
          </w:p>
        </w:tc>
        <w:tc>
          <w:tcPr>
            <w:tcW w:w="1191" w:type="dxa"/>
            <w:vMerge/>
          </w:tcPr>
          <w:p w14:paraId="0E6615E6" w14:textId="77777777" w:rsidR="002A36AF" w:rsidRDefault="002A36AF">
            <w:pPr>
              <w:pStyle w:val="ConsPlusNormal"/>
            </w:pPr>
          </w:p>
        </w:tc>
        <w:tc>
          <w:tcPr>
            <w:tcW w:w="1191" w:type="dxa"/>
            <w:vMerge/>
          </w:tcPr>
          <w:p w14:paraId="7D62C00A" w14:textId="77777777" w:rsidR="002A36AF" w:rsidRDefault="002A36AF">
            <w:pPr>
              <w:pStyle w:val="ConsPlusNormal"/>
            </w:pPr>
          </w:p>
        </w:tc>
        <w:tc>
          <w:tcPr>
            <w:tcW w:w="1814" w:type="dxa"/>
            <w:vMerge/>
          </w:tcPr>
          <w:p w14:paraId="506E3545" w14:textId="77777777" w:rsidR="002A36AF" w:rsidRDefault="002A36AF">
            <w:pPr>
              <w:pStyle w:val="ConsPlusNormal"/>
            </w:pPr>
          </w:p>
        </w:tc>
        <w:tc>
          <w:tcPr>
            <w:tcW w:w="510" w:type="dxa"/>
            <w:tcBorders>
              <w:top w:val="nil"/>
              <w:bottom w:val="nil"/>
              <w:right w:val="nil"/>
            </w:tcBorders>
          </w:tcPr>
          <w:p w14:paraId="2EFE78CD" w14:textId="77777777" w:rsidR="002A36AF" w:rsidRDefault="002A36AF">
            <w:pPr>
              <w:pStyle w:val="ConsPlusNormal"/>
            </w:pPr>
            <w:r>
              <w:t>21</w:t>
            </w:r>
          </w:p>
        </w:tc>
        <w:tc>
          <w:tcPr>
            <w:tcW w:w="340" w:type="dxa"/>
            <w:tcBorders>
              <w:top w:val="nil"/>
              <w:left w:val="nil"/>
              <w:bottom w:val="nil"/>
              <w:right w:val="nil"/>
            </w:tcBorders>
          </w:tcPr>
          <w:p w14:paraId="736D170D" w14:textId="77777777" w:rsidR="002A36AF" w:rsidRDefault="002A36AF">
            <w:pPr>
              <w:pStyle w:val="ConsPlusNormal"/>
              <w:jc w:val="both"/>
            </w:pPr>
            <w:r>
              <w:t>-</w:t>
            </w:r>
          </w:p>
        </w:tc>
        <w:tc>
          <w:tcPr>
            <w:tcW w:w="2891" w:type="dxa"/>
            <w:tcBorders>
              <w:top w:val="nil"/>
              <w:left w:val="nil"/>
              <w:bottom w:val="nil"/>
            </w:tcBorders>
          </w:tcPr>
          <w:p w14:paraId="3B1A51F9" w14:textId="77777777" w:rsidR="002A36AF" w:rsidRDefault="002A36AF">
            <w:pPr>
              <w:pStyle w:val="ConsPlusNormal"/>
            </w:pPr>
            <w:r>
              <w:t>паспорт гражданина Российской Федерации |</w:t>
            </w:r>
          </w:p>
        </w:tc>
      </w:tr>
      <w:tr w:rsidR="002A36AF" w14:paraId="20EE8276" w14:textId="77777777">
        <w:tblPrEx>
          <w:tblBorders>
            <w:insideH w:val="nil"/>
          </w:tblBorders>
        </w:tblPrEx>
        <w:tc>
          <w:tcPr>
            <w:tcW w:w="2778" w:type="dxa"/>
            <w:vMerge/>
          </w:tcPr>
          <w:p w14:paraId="30B3EAEC" w14:textId="77777777" w:rsidR="002A36AF" w:rsidRDefault="002A36AF">
            <w:pPr>
              <w:pStyle w:val="ConsPlusNormal"/>
            </w:pPr>
          </w:p>
        </w:tc>
        <w:tc>
          <w:tcPr>
            <w:tcW w:w="2891" w:type="dxa"/>
            <w:vMerge/>
          </w:tcPr>
          <w:p w14:paraId="01483E13" w14:textId="77777777" w:rsidR="002A36AF" w:rsidRDefault="002A36AF">
            <w:pPr>
              <w:pStyle w:val="ConsPlusNormal"/>
            </w:pPr>
          </w:p>
        </w:tc>
        <w:tc>
          <w:tcPr>
            <w:tcW w:w="1191" w:type="dxa"/>
            <w:vMerge/>
          </w:tcPr>
          <w:p w14:paraId="4B820650" w14:textId="77777777" w:rsidR="002A36AF" w:rsidRDefault="002A36AF">
            <w:pPr>
              <w:pStyle w:val="ConsPlusNormal"/>
            </w:pPr>
          </w:p>
        </w:tc>
        <w:tc>
          <w:tcPr>
            <w:tcW w:w="1191" w:type="dxa"/>
            <w:vMerge/>
          </w:tcPr>
          <w:p w14:paraId="563919BB" w14:textId="77777777" w:rsidR="002A36AF" w:rsidRDefault="002A36AF">
            <w:pPr>
              <w:pStyle w:val="ConsPlusNormal"/>
            </w:pPr>
          </w:p>
        </w:tc>
        <w:tc>
          <w:tcPr>
            <w:tcW w:w="1814" w:type="dxa"/>
            <w:vMerge/>
          </w:tcPr>
          <w:p w14:paraId="679D0B19" w14:textId="77777777" w:rsidR="002A36AF" w:rsidRDefault="002A36AF">
            <w:pPr>
              <w:pStyle w:val="ConsPlusNormal"/>
            </w:pPr>
          </w:p>
        </w:tc>
        <w:tc>
          <w:tcPr>
            <w:tcW w:w="510" w:type="dxa"/>
            <w:tcBorders>
              <w:top w:val="nil"/>
              <w:bottom w:val="nil"/>
              <w:right w:val="nil"/>
            </w:tcBorders>
          </w:tcPr>
          <w:p w14:paraId="0EBFBB11" w14:textId="77777777" w:rsidR="002A36AF" w:rsidRDefault="002A36AF">
            <w:pPr>
              <w:pStyle w:val="ConsPlusNormal"/>
            </w:pPr>
            <w:r>
              <w:t>23</w:t>
            </w:r>
          </w:p>
        </w:tc>
        <w:tc>
          <w:tcPr>
            <w:tcW w:w="340" w:type="dxa"/>
            <w:tcBorders>
              <w:top w:val="nil"/>
              <w:left w:val="nil"/>
              <w:bottom w:val="nil"/>
              <w:right w:val="nil"/>
            </w:tcBorders>
          </w:tcPr>
          <w:p w14:paraId="6C782DC0" w14:textId="77777777" w:rsidR="002A36AF" w:rsidRDefault="002A36AF">
            <w:pPr>
              <w:pStyle w:val="ConsPlusNormal"/>
              <w:jc w:val="both"/>
            </w:pPr>
            <w:r>
              <w:t>-</w:t>
            </w:r>
          </w:p>
        </w:tc>
        <w:tc>
          <w:tcPr>
            <w:tcW w:w="2891" w:type="dxa"/>
            <w:tcBorders>
              <w:top w:val="nil"/>
              <w:left w:val="nil"/>
              <w:bottom w:val="nil"/>
            </w:tcBorders>
          </w:tcPr>
          <w:p w14:paraId="59800FE4" w14:textId="77777777" w:rsidR="002A36AF" w:rsidRDefault="002A36AF">
            <w:pPr>
              <w:pStyle w:val="ConsPlusNormal"/>
            </w:pPr>
            <w:r>
              <w:t>свидетельство о рождении, выданное уполномоченным органом иностранного государства |</w:t>
            </w:r>
          </w:p>
        </w:tc>
      </w:tr>
      <w:tr w:rsidR="002A36AF" w14:paraId="365E0C38" w14:textId="77777777">
        <w:tblPrEx>
          <w:tblBorders>
            <w:insideH w:val="nil"/>
          </w:tblBorders>
        </w:tblPrEx>
        <w:tc>
          <w:tcPr>
            <w:tcW w:w="2778" w:type="dxa"/>
            <w:vMerge/>
          </w:tcPr>
          <w:p w14:paraId="790F9A2B" w14:textId="77777777" w:rsidR="002A36AF" w:rsidRDefault="002A36AF">
            <w:pPr>
              <w:pStyle w:val="ConsPlusNormal"/>
            </w:pPr>
          </w:p>
        </w:tc>
        <w:tc>
          <w:tcPr>
            <w:tcW w:w="2891" w:type="dxa"/>
            <w:vMerge/>
          </w:tcPr>
          <w:p w14:paraId="669A5164" w14:textId="77777777" w:rsidR="002A36AF" w:rsidRDefault="002A36AF">
            <w:pPr>
              <w:pStyle w:val="ConsPlusNormal"/>
            </w:pPr>
          </w:p>
        </w:tc>
        <w:tc>
          <w:tcPr>
            <w:tcW w:w="1191" w:type="dxa"/>
            <w:vMerge/>
          </w:tcPr>
          <w:p w14:paraId="49314737" w14:textId="77777777" w:rsidR="002A36AF" w:rsidRDefault="002A36AF">
            <w:pPr>
              <w:pStyle w:val="ConsPlusNormal"/>
            </w:pPr>
          </w:p>
        </w:tc>
        <w:tc>
          <w:tcPr>
            <w:tcW w:w="1191" w:type="dxa"/>
            <w:vMerge/>
          </w:tcPr>
          <w:p w14:paraId="0285D350" w14:textId="77777777" w:rsidR="002A36AF" w:rsidRDefault="002A36AF">
            <w:pPr>
              <w:pStyle w:val="ConsPlusNormal"/>
            </w:pPr>
          </w:p>
        </w:tc>
        <w:tc>
          <w:tcPr>
            <w:tcW w:w="1814" w:type="dxa"/>
            <w:vMerge/>
          </w:tcPr>
          <w:p w14:paraId="63085EBB" w14:textId="77777777" w:rsidR="002A36AF" w:rsidRDefault="002A36AF">
            <w:pPr>
              <w:pStyle w:val="ConsPlusNormal"/>
            </w:pPr>
          </w:p>
        </w:tc>
        <w:tc>
          <w:tcPr>
            <w:tcW w:w="510" w:type="dxa"/>
            <w:tcBorders>
              <w:top w:val="nil"/>
              <w:bottom w:val="nil"/>
              <w:right w:val="nil"/>
            </w:tcBorders>
          </w:tcPr>
          <w:p w14:paraId="53270E64" w14:textId="77777777" w:rsidR="002A36AF" w:rsidRDefault="002A36AF">
            <w:pPr>
              <w:pStyle w:val="ConsPlusNormal"/>
            </w:pPr>
            <w:r>
              <w:t>24</w:t>
            </w:r>
          </w:p>
        </w:tc>
        <w:tc>
          <w:tcPr>
            <w:tcW w:w="340" w:type="dxa"/>
            <w:tcBorders>
              <w:top w:val="nil"/>
              <w:left w:val="nil"/>
              <w:bottom w:val="nil"/>
              <w:right w:val="nil"/>
            </w:tcBorders>
          </w:tcPr>
          <w:p w14:paraId="1C5FF6BC" w14:textId="77777777" w:rsidR="002A36AF" w:rsidRDefault="002A36AF">
            <w:pPr>
              <w:pStyle w:val="ConsPlusNormal"/>
              <w:jc w:val="both"/>
            </w:pPr>
            <w:r>
              <w:t>-</w:t>
            </w:r>
          </w:p>
        </w:tc>
        <w:tc>
          <w:tcPr>
            <w:tcW w:w="2891" w:type="dxa"/>
            <w:tcBorders>
              <w:top w:val="nil"/>
              <w:left w:val="nil"/>
              <w:bottom w:val="nil"/>
            </w:tcBorders>
          </w:tcPr>
          <w:p w14:paraId="28894D0F" w14:textId="77777777" w:rsidR="002A36AF" w:rsidRDefault="002A36AF">
            <w:pPr>
              <w:pStyle w:val="ConsPlusNormal"/>
            </w:pPr>
            <w:r>
              <w:t>удостоверение личности военнослужащего Российской Федерации |</w:t>
            </w:r>
          </w:p>
        </w:tc>
      </w:tr>
      <w:tr w:rsidR="002A36AF" w14:paraId="370E602C" w14:textId="77777777">
        <w:tc>
          <w:tcPr>
            <w:tcW w:w="2778" w:type="dxa"/>
            <w:vMerge/>
          </w:tcPr>
          <w:p w14:paraId="51079D08" w14:textId="77777777" w:rsidR="002A36AF" w:rsidRDefault="002A36AF">
            <w:pPr>
              <w:pStyle w:val="ConsPlusNormal"/>
            </w:pPr>
          </w:p>
        </w:tc>
        <w:tc>
          <w:tcPr>
            <w:tcW w:w="2891" w:type="dxa"/>
            <w:vMerge/>
          </w:tcPr>
          <w:p w14:paraId="2C2009D5" w14:textId="77777777" w:rsidR="002A36AF" w:rsidRDefault="002A36AF">
            <w:pPr>
              <w:pStyle w:val="ConsPlusNormal"/>
            </w:pPr>
          </w:p>
        </w:tc>
        <w:tc>
          <w:tcPr>
            <w:tcW w:w="1191" w:type="dxa"/>
            <w:vMerge/>
          </w:tcPr>
          <w:p w14:paraId="6426069F" w14:textId="77777777" w:rsidR="002A36AF" w:rsidRDefault="002A36AF">
            <w:pPr>
              <w:pStyle w:val="ConsPlusNormal"/>
            </w:pPr>
          </w:p>
        </w:tc>
        <w:tc>
          <w:tcPr>
            <w:tcW w:w="1191" w:type="dxa"/>
            <w:vMerge/>
          </w:tcPr>
          <w:p w14:paraId="21D8DE3A" w14:textId="77777777" w:rsidR="002A36AF" w:rsidRDefault="002A36AF">
            <w:pPr>
              <w:pStyle w:val="ConsPlusNormal"/>
            </w:pPr>
          </w:p>
        </w:tc>
        <w:tc>
          <w:tcPr>
            <w:tcW w:w="1814" w:type="dxa"/>
            <w:vMerge/>
          </w:tcPr>
          <w:p w14:paraId="17D21018" w14:textId="77777777" w:rsidR="002A36AF" w:rsidRDefault="002A36AF">
            <w:pPr>
              <w:pStyle w:val="ConsPlusNormal"/>
            </w:pPr>
          </w:p>
        </w:tc>
        <w:tc>
          <w:tcPr>
            <w:tcW w:w="510" w:type="dxa"/>
            <w:tcBorders>
              <w:top w:val="nil"/>
              <w:right w:val="nil"/>
            </w:tcBorders>
          </w:tcPr>
          <w:p w14:paraId="70C024F5" w14:textId="77777777" w:rsidR="002A36AF" w:rsidRDefault="002A36AF">
            <w:pPr>
              <w:pStyle w:val="ConsPlusNormal"/>
            </w:pPr>
            <w:r>
              <w:t>91</w:t>
            </w:r>
          </w:p>
        </w:tc>
        <w:tc>
          <w:tcPr>
            <w:tcW w:w="340" w:type="dxa"/>
            <w:tcBorders>
              <w:top w:val="nil"/>
              <w:left w:val="nil"/>
              <w:right w:val="nil"/>
            </w:tcBorders>
          </w:tcPr>
          <w:p w14:paraId="1656CCB5" w14:textId="77777777" w:rsidR="002A36AF" w:rsidRDefault="002A36AF">
            <w:pPr>
              <w:pStyle w:val="ConsPlusNormal"/>
              <w:jc w:val="both"/>
            </w:pPr>
            <w:r>
              <w:t>-</w:t>
            </w:r>
          </w:p>
        </w:tc>
        <w:tc>
          <w:tcPr>
            <w:tcW w:w="2891" w:type="dxa"/>
            <w:tcBorders>
              <w:top w:val="nil"/>
              <w:left w:val="nil"/>
            </w:tcBorders>
          </w:tcPr>
          <w:p w14:paraId="1AF7FF6B" w14:textId="77777777" w:rsidR="002A36AF" w:rsidRDefault="002A36AF">
            <w:pPr>
              <w:pStyle w:val="ConsPlusNormal"/>
            </w:pPr>
            <w:r>
              <w:t>иные документы, признаваемые в соответствии с законодательством Российской Федерации или в соответствии с международным договорами Российской Федерации в качестве документов, удостоверяющих личность налогоплательщика</w:t>
            </w:r>
          </w:p>
        </w:tc>
      </w:tr>
      <w:tr w:rsidR="002A36AF" w14:paraId="74B6E4DC" w14:textId="77777777">
        <w:tc>
          <w:tcPr>
            <w:tcW w:w="2778" w:type="dxa"/>
          </w:tcPr>
          <w:p w14:paraId="3D8C4995" w14:textId="77777777" w:rsidR="002A36AF" w:rsidRDefault="002A36AF">
            <w:pPr>
              <w:pStyle w:val="ConsPlusNormal"/>
            </w:pPr>
            <w:r>
              <w:t>Серия и номер</w:t>
            </w:r>
          </w:p>
        </w:tc>
        <w:tc>
          <w:tcPr>
            <w:tcW w:w="2891" w:type="dxa"/>
          </w:tcPr>
          <w:p w14:paraId="49EFAB8D" w14:textId="77777777" w:rsidR="002A36AF" w:rsidRDefault="002A36AF">
            <w:pPr>
              <w:pStyle w:val="ConsPlusNormal"/>
              <w:jc w:val="center"/>
            </w:pPr>
            <w:r>
              <w:t>СерНомДок</w:t>
            </w:r>
          </w:p>
        </w:tc>
        <w:tc>
          <w:tcPr>
            <w:tcW w:w="1191" w:type="dxa"/>
          </w:tcPr>
          <w:p w14:paraId="0A951293" w14:textId="77777777" w:rsidR="002A36AF" w:rsidRDefault="002A36AF">
            <w:pPr>
              <w:pStyle w:val="ConsPlusNormal"/>
              <w:jc w:val="center"/>
            </w:pPr>
            <w:r>
              <w:t>А</w:t>
            </w:r>
          </w:p>
        </w:tc>
        <w:tc>
          <w:tcPr>
            <w:tcW w:w="1191" w:type="dxa"/>
          </w:tcPr>
          <w:p w14:paraId="13F6366C" w14:textId="77777777" w:rsidR="002A36AF" w:rsidRDefault="002A36AF">
            <w:pPr>
              <w:pStyle w:val="ConsPlusNormal"/>
              <w:jc w:val="center"/>
            </w:pPr>
            <w:r>
              <w:t>T(1-25)</w:t>
            </w:r>
          </w:p>
        </w:tc>
        <w:tc>
          <w:tcPr>
            <w:tcW w:w="1814" w:type="dxa"/>
          </w:tcPr>
          <w:p w14:paraId="6792765E" w14:textId="77777777" w:rsidR="002A36AF" w:rsidRDefault="002A36AF">
            <w:pPr>
              <w:pStyle w:val="ConsPlusNormal"/>
              <w:jc w:val="center"/>
            </w:pPr>
            <w:r>
              <w:t>О</w:t>
            </w:r>
          </w:p>
        </w:tc>
        <w:tc>
          <w:tcPr>
            <w:tcW w:w="3741" w:type="dxa"/>
            <w:gridSpan w:val="3"/>
          </w:tcPr>
          <w:p w14:paraId="78D3E9A2" w14:textId="77777777" w:rsidR="002A36AF" w:rsidRDefault="002A36AF">
            <w:pPr>
              <w:pStyle w:val="ConsPlusNormal"/>
            </w:pPr>
          </w:p>
        </w:tc>
      </w:tr>
      <w:tr w:rsidR="002A36AF" w14:paraId="30AA70E4" w14:textId="77777777">
        <w:tc>
          <w:tcPr>
            <w:tcW w:w="2778" w:type="dxa"/>
          </w:tcPr>
          <w:p w14:paraId="2776B340" w14:textId="77777777" w:rsidR="002A36AF" w:rsidRDefault="002A36AF">
            <w:pPr>
              <w:pStyle w:val="ConsPlusNormal"/>
            </w:pPr>
            <w:r>
              <w:t>Исчислено страховых взносов за расчетный период</w:t>
            </w:r>
          </w:p>
        </w:tc>
        <w:tc>
          <w:tcPr>
            <w:tcW w:w="2891" w:type="dxa"/>
          </w:tcPr>
          <w:p w14:paraId="0FC76450" w14:textId="77777777" w:rsidR="002A36AF" w:rsidRDefault="002A36AF">
            <w:pPr>
              <w:pStyle w:val="ConsPlusNormal"/>
              <w:jc w:val="center"/>
            </w:pPr>
            <w:r>
              <w:t>ИсчСВРасчПер</w:t>
            </w:r>
          </w:p>
        </w:tc>
        <w:tc>
          <w:tcPr>
            <w:tcW w:w="1191" w:type="dxa"/>
          </w:tcPr>
          <w:p w14:paraId="6F5FFE2B" w14:textId="77777777" w:rsidR="002A36AF" w:rsidRDefault="002A36AF">
            <w:pPr>
              <w:pStyle w:val="ConsPlusNormal"/>
              <w:jc w:val="center"/>
            </w:pPr>
            <w:r>
              <w:t>А</w:t>
            </w:r>
          </w:p>
        </w:tc>
        <w:tc>
          <w:tcPr>
            <w:tcW w:w="1191" w:type="dxa"/>
          </w:tcPr>
          <w:p w14:paraId="50A69ECC" w14:textId="77777777" w:rsidR="002A36AF" w:rsidRDefault="002A36AF">
            <w:pPr>
              <w:pStyle w:val="ConsPlusNormal"/>
              <w:jc w:val="center"/>
            </w:pPr>
            <w:r>
              <w:t>N(17.2)</w:t>
            </w:r>
          </w:p>
        </w:tc>
        <w:tc>
          <w:tcPr>
            <w:tcW w:w="1814" w:type="dxa"/>
          </w:tcPr>
          <w:p w14:paraId="2326D699" w14:textId="77777777" w:rsidR="002A36AF" w:rsidRDefault="002A36AF">
            <w:pPr>
              <w:pStyle w:val="ConsPlusNormal"/>
              <w:jc w:val="center"/>
            </w:pPr>
            <w:r>
              <w:t>О</w:t>
            </w:r>
          </w:p>
        </w:tc>
        <w:tc>
          <w:tcPr>
            <w:tcW w:w="3741" w:type="dxa"/>
            <w:gridSpan w:val="3"/>
          </w:tcPr>
          <w:p w14:paraId="240360EF" w14:textId="77777777" w:rsidR="002A36AF" w:rsidRDefault="002A36AF">
            <w:pPr>
              <w:pStyle w:val="ConsPlusNormal"/>
            </w:pPr>
            <w:r>
              <w:t>Принимает значения от 0 и более</w:t>
            </w:r>
          </w:p>
        </w:tc>
      </w:tr>
      <w:tr w:rsidR="002A36AF" w14:paraId="7C909EE2" w14:textId="77777777">
        <w:tc>
          <w:tcPr>
            <w:tcW w:w="2778" w:type="dxa"/>
          </w:tcPr>
          <w:p w14:paraId="15B999EC" w14:textId="77777777" w:rsidR="002A36AF" w:rsidRDefault="002A36AF">
            <w:pPr>
              <w:pStyle w:val="ConsPlusNormal"/>
            </w:pPr>
            <w:r>
              <w:t>Фамилия, имя, отчество (при наличии)</w:t>
            </w:r>
          </w:p>
        </w:tc>
        <w:tc>
          <w:tcPr>
            <w:tcW w:w="2891" w:type="dxa"/>
          </w:tcPr>
          <w:p w14:paraId="0C52A3F7" w14:textId="77777777" w:rsidR="002A36AF" w:rsidRDefault="002A36AF">
            <w:pPr>
              <w:pStyle w:val="ConsPlusNormal"/>
              <w:jc w:val="center"/>
            </w:pPr>
            <w:r>
              <w:t>ФИО</w:t>
            </w:r>
          </w:p>
        </w:tc>
        <w:tc>
          <w:tcPr>
            <w:tcW w:w="1191" w:type="dxa"/>
          </w:tcPr>
          <w:p w14:paraId="5968FB2B" w14:textId="77777777" w:rsidR="002A36AF" w:rsidRDefault="002A36AF">
            <w:pPr>
              <w:pStyle w:val="ConsPlusNormal"/>
              <w:jc w:val="center"/>
            </w:pPr>
            <w:r>
              <w:t>С</w:t>
            </w:r>
          </w:p>
        </w:tc>
        <w:tc>
          <w:tcPr>
            <w:tcW w:w="1191" w:type="dxa"/>
          </w:tcPr>
          <w:p w14:paraId="2B78828E" w14:textId="77777777" w:rsidR="002A36AF" w:rsidRDefault="002A36AF">
            <w:pPr>
              <w:pStyle w:val="ConsPlusNormal"/>
            </w:pPr>
          </w:p>
        </w:tc>
        <w:tc>
          <w:tcPr>
            <w:tcW w:w="1814" w:type="dxa"/>
          </w:tcPr>
          <w:p w14:paraId="49354492" w14:textId="77777777" w:rsidR="002A36AF" w:rsidRDefault="002A36AF">
            <w:pPr>
              <w:pStyle w:val="ConsPlusNormal"/>
              <w:jc w:val="center"/>
            </w:pPr>
            <w:r>
              <w:t>О</w:t>
            </w:r>
          </w:p>
        </w:tc>
        <w:tc>
          <w:tcPr>
            <w:tcW w:w="3741" w:type="dxa"/>
            <w:gridSpan w:val="3"/>
          </w:tcPr>
          <w:p w14:paraId="1B947DB7" w14:textId="77777777" w:rsidR="002A36AF" w:rsidRDefault="002A36AF">
            <w:pPr>
              <w:pStyle w:val="ConsPlusNormal"/>
            </w:pPr>
            <w:r>
              <w:t>Типовой элемент &lt;ФИОТип&gt;.</w:t>
            </w:r>
          </w:p>
          <w:p w14:paraId="2AA7A5CE" w14:textId="77777777" w:rsidR="002A36AF" w:rsidRDefault="002A36AF">
            <w:pPr>
              <w:pStyle w:val="ConsPlusNormal"/>
            </w:pPr>
            <w:r>
              <w:t>Состав элемента представлен в таблице 4.49</w:t>
            </w:r>
          </w:p>
        </w:tc>
      </w:tr>
      <w:tr w:rsidR="002A36AF" w14:paraId="19A5BC90" w14:textId="77777777">
        <w:tc>
          <w:tcPr>
            <w:tcW w:w="2778" w:type="dxa"/>
          </w:tcPr>
          <w:p w14:paraId="532C3624" w14:textId="77777777" w:rsidR="002A36AF" w:rsidRDefault="002A36AF">
            <w:pPr>
              <w:pStyle w:val="ConsPlusNormal"/>
            </w:pPr>
            <w:r>
              <w:t>Период членства в крестьянском (фермерском) хозяйстве в расчетный период</w:t>
            </w:r>
          </w:p>
        </w:tc>
        <w:tc>
          <w:tcPr>
            <w:tcW w:w="2891" w:type="dxa"/>
          </w:tcPr>
          <w:p w14:paraId="6225EE99" w14:textId="77777777" w:rsidR="002A36AF" w:rsidRDefault="002A36AF">
            <w:pPr>
              <w:pStyle w:val="ConsPlusNormal"/>
              <w:jc w:val="center"/>
            </w:pPr>
            <w:r>
              <w:t>ПерКФХРасч</w:t>
            </w:r>
          </w:p>
        </w:tc>
        <w:tc>
          <w:tcPr>
            <w:tcW w:w="1191" w:type="dxa"/>
          </w:tcPr>
          <w:p w14:paraId="643F5685" w14:textId="77777777" w:rsidR="002A36AF" w:rsidRDefault="002A36AF">
            <w:pPr>
              <w:pStyle w:val="ConsPlusNormal"/>
              <w:jc w:val="center"/>
            </w:pPr>
            <w:r>
              <w:t>С</w:t>
            </w:r>
          </w:p>
        </w:tc>
        <w:tc>
          <w:tcPr>
            <w:tcW w:w="1191" w:type="dxa"/>
          </w:tcPr>
          <w:p w14:paraId="6CE71E94" w14:textId="77777777" w:rsidR="002A36AF" w:rsidRDefault="002A36AF">
            <w:pPr>
              <w:pStyle w:val="ConsPlusNormal"/>
            </w:pPr>
          </w:p>
        </w:tc>
        <w:tc>
          <w:tcPr>
            <w:tcW w:w="1814" w:type="dxa"/>
          </w:tcPr>
          <w:p w14:paraId="798D140A" w14:textId="77777777" w:rsidR="002A36AF" w:rsidRDefault="002A36AF">
            <w:pPr>
              <w:pStyle w:val="ConsPlusNormal"/>
              <w:jc w:val="center"/>
            </w:pPr>
            <w:r>
              <w:t>ОМ</w:t>
            </w:r>
          </w:p>
        </w:tc>
        <w:tc>
          <w:tcPr>
            <w:tcW w:w="3741" w:type="dxa"/>
            <w:gridSpan w:val="3"/>
          </w:tcPr>
          <w:p w14:paraId="3446C2A3" w14:textId="77777777" w:rsidR="002A36AF" w:rsidRDefault="002A36AF">
            <w:pPr>
              <w:pStyle w:val="ConsPlusNormal"/>
            </w:pPr>
            <w:r>
              <w:t>Состав элемента представлен в таблице 4.31</w:t>
            </w:r>
          </w:p>
        </w:tc>
      </w:tr>
    </w:tbl>
    <w:p w14:paraId="063F8F85" w14:textId="77777777" w:rsidR="002A36AF" w:rsidRDefault="002A36AF">
      <w:pPr>
        <w:pStyle w:val="ConsPlusNormal"/>
        <w:jc w:val="both"/>
      </w:pPr>
    </w:p>
    <w:p w14:paraId="4F71A56D" w14:textId="77777777" w:rsidR="002A36AF" w:rsidRDefault="002A36AF">
      <w:pPr>
        <w:pStyle w:val="ConsPlusNormal"/>
        <w:jc w:val="right"/>
      </w:pPr>
      <w:r>
        <w:t>Таблица 4.31</w:t>
      </w:r>
    </w:p>
    <w:p w14:paraId="55E424B5" w14:textId="77777777" w:rsidR="002A36AF" w:rsidRDefault="002A36AF">
      <w:pPr>
        <w:pStyle w:val="ConsPlusNormal"/>
        <w:jc w:val="both"/>
      </w:pPr>
    </w:p>
    <w:p w14:paraId="2C6112FD" w14:textId="77777777" w:rsidR="002A36AF" w:rsidRDefault="002A36AF">
      <w:pPr>
        <w:pStyle w:val="ConsPlusNormal"/>
        <w:jc w:val="center"/>
      </w:pPr>
      <w:r>
        <w:t>Период членства в крестьянском (фермерском) хозяйстве</w:t>
      </w:r>
    </w:p>
    <w:p w14:paraId="23224895" w14:textId="77777777" w:rsidR="002A36AF" w:rsidRDefault="002A36AF">
      <w:pPr>
        <w:pStyle w:val="ConsPlusNormal"/>
        <w:jc w:val="center"/>
      </w:pPr>
      <w:r>
        <w:t>в расчетный период (ПерКФХРасч)</w:t>
      </w:r>
    </w:p>
    <w:p w14:paraId="75473958"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85"/>
      </w:tblGrid>
      <w:tr w:rsidR="002A36AF" w14:paraId="1D342404" w14:textId="77777777">
        <w:tc>
          <w:tcPr>
            <w:tcW w:w="2778" w:type="dxa"/>
          </w:tcPr>
          <w:p w14:paraId="486FCE2B" w14:textId="77777777" w:rsidR="002A36AF" w:rsidRDefault="002A36AF">
            <w:pPr>
              <w:pStyle w:val="ConsPlusNormal"/>
              <w:jc w:val="center"/>
            </w:pPr>
            <w:r>
              <w:t>Наименование элемента</w:t>
            </w:r>
          </w:p>
        </w:tc>
        <w:tc>
          <w:tcPr>
            <w:tcW w:w="2891" w:type="dxa"/>
          </w:tcPr>
          <w:p w14:paraId="0445225D" w14:textId="77777777" w:rsidR="002A36AF" w:rsidRDefault="002A36AF">
            <w:pPr>
              <w:pStyle w:val="ConsPlusNormal"/>
              <w:jc w:val="center"/>
            </w:pPr>
            <w:r>
              <w:t>Сокращенное наименование (код) элемента</w:t>
            </w:r>
          </w:p>
        </w:tc>
        <w:tc>
          <w:tcPr>
            <w:tcW w:w="1191" w:type="dxa"/>
          </w:tcPr>
          <w:p w14:paraId="6B43FBFC" w14:textId="77777777" w:rsidR="002A36AF" w:rsidRDefault="002A36AF">
            <w:pPr>
              <w:pStyle w:val="ConsPlusNormal"/>
              <w:jc w:val="center"/>
            </w:pPr>
            <w:r>
              <w:t>Признак типа элемента</w:t>
            </w:r>
          </w:p>
        </w:tc>
        <w:tc>
          <w:tcPr>
            <w:tcW w:w="1191" w:type="dxa"/>
          </w:tcPr>
          <w:p w14:paraId="2A26E736" w14:textId="77777777" w:rsidR="002A36AF" w:rsidRDefault="002A36AF">
            <w:pPr>
              <w:pStyle w:val="ConsPlusNormal"/>
              <w:jc w:val="center"/>
            </w:pPr>
            <w:r>
              <w:t>Формат элемента</w:t>
            </w:r>
          </w:p>
        </w:tc>
        <w:tc>
          <w:tcPr>
            <w:tcW w:w="1814" w:type="dxa"/>
          </w:tcPr>
          <w:p w14:paraId="3180D56A" w14:textId="77777777" w:rsidR="002A36AF" w:rsidRDefault="002A36AF">
            <w:pPr>
              <w:pStyle w:val="ConsPlusNormal"/>
              <w:jc w:val="center"/>
            </w:pPr>
            <w:r>
              <w:t>Признак обязательности элемента</w:t>
            </w:r>
          </w:p>
        </w:tc>
        <w:tc>
          <w:tcPr>
            <w:tcW w:w="3685" w:type="dxa"/>
          </w:tcPr>
          <w:p w14:paraId="36881255" w14:textId="77777777" w:rsidR="002A36AF" w:rsidRDefault="002A36AF">
            <w:pPr>
              <w:pStyle w:val="ConsPlusNormal"/>
              <w:jc w:val="center"/>
            </w:pPr>
            <w:r>
              <w:t>Дополнительная информация</w:t>
            </w:r>
          </w:p>
        </w:tc>
      </w:tr>
      <w:tr w:rsidR="002A36AF" w14:paraId="67C45A27" w14:textId="77777777">
        <w:tc>
          <w:tcPr>
            <w:tcW w:w="2778" w:type="dxa"/>
          </w:tcPr>
          <w:p w14:paraId="74567ED3" w14:textId="77777777" w:rsidR="002A36AF" w:rsidRDefault="002A36AF">
            <w:pPr>
              <w:pStyle w:val="ConsPlusNormal"/>
            </w:pPr>
            <w:r>
              <w:t>Дата начала периода членства в крестьянском (фермерском) хозяйстве в расчетный период</w:t>
            </w:r>
          </w:p>
        </w:tc>
        <w:tc>
          <w:tcPr>
            <w:tcW w:w="2891" w:type="dxa"/>
          </w:tcPr>
          <w:p w14:paraId="354C4888" w14:textId="77777777" w:rsidR="002A36AF" w:rsidRDefault="002A36AF">
            <w:pPr>
              <w:pStyle w:val="ConsPlusNormal"/>
              <w:jc w:val="center"/>
            </w:pPr>
            <w:r>
              <w:t>ДатаНачЧлКФХ</w:t>
            </w:r>
          </w:p>
        </w:tc>
        <w:tc>
          <w:tcPr>
            <w:tcW w:w="1191" w:type="dxa"/>
          </w:tcPr>
          <w:p w14:paraId="4A876831" w14:textId="77777777" w:rsidR="002A36AF" w:rsidRDefault="002A36AF">
            <w:pPr>
              <w:pStyle w:val="ConsPlusNormal"/>
              <w:jc w:val="center"/>
            </w:pPr>
            <w:r>
              <w:t>А</w:t>
            </w:r>
          </w:p>
        </w:tc>
        <w:tc>
          <w:tcPr>
            <w:tcW w:w="1191" w:type="dxa"/>
          </w:tcPr>
          <w:p w14:paraId="47B4F106" w14:textId="77777777" w:rsidR="002A36AF" w:rsidRDefault="002A36AF">
            <w:pPr>
              <w:pStyle w:val="ConsPlusNormal"/>
              <w:jc w:val="center"/>
            </w:pPr>
            <w:r>
              <w:t>T(=10)</w:t>
            </w:r>
          </w:p>
        </w:tc>
        <w:tc>
          <w:tcPr>
            <w:tcW w:w="1814" w:type="dxa"/>
          </w:tcPr>
          <w:p w14:paraId="038F4920" w14:textId="77777777" w:rsidR="002A36AF" w:rsidRDefault="002A36AF">
            <w:pPr>
              <w:pStyle w:val="ConsPlusNormal"/>
              <w:jc w:val="center"/>
            </w:pPr>
            <w:r>
              <w:t>О</w:t>
            </w:r>
          </w:p>
        </w:tc>
        <w:tc>
          <w:tcPr>
            <w:tcW w:w="3685" w:type="dxa"/>
          </w:tcPr>
          <w:p w14:paraId="2AF51137" w14:textId="77777777" w:rsidR="002A36AF" w:rsidRDefault="002A36AF">
            <w:pPr>
              <w:pStyle w:val="ConsPlusNormal"/>
            </w:pPr>
            <w:r>
              <w:t>Типовой элемент &lt;ДатаТип&gt;.</w:t>
            </w:r>
          </w:p>
          <w:p w14:paraId="16A2347D" w14:textId="77777777" w:rsidR="002A36AF" w:rsidRDefault="002A36AF">
            <w:pPr>
              <w:pStyle w:val="ConsPlusNormal"/>
            </w:pPr>
            <w:r>
              <w:t>Дата в формате ДД.ММ.ГГГГ</w:t>
            </w:r>
          </w:p>
        </w:tc>
      </w:tr>
      <w:tr w:rsidR="002A36AF" w14:paraId="653C0FD5" w14:textId="77777777">
        <w:tc>
          <w:tcPr>
            <w:tcW w:w="2778" w:type="dxa"/>
          </w:tcPr>
          <w:p w14:paraId="72C37397" w14:textId="77777777" w:rsidR="002A36AF" w:rsidRDefault="002A36AF">
            <w:pPr>
              <w:pStyle w:val="ConsPlusNormal"/>
            </w:pPr>
            <w:r>
              <w:t>Дата окончания периода членства в крестьянском (фермерском) хозяйстве в расчетный период</w:t>
            </w:r>
          </w:p>
        </w:tc>
        <w:tc>
          <w:tcPr>
            <w:tcW w:w="2891" w:type="dxa"/>
          </w:tcPr>
          <w:p w14:paraId="4F36577F" w14:textId="77777777" w:rsidR="002A36AF" w:rsidRDefault="002A36AF">
            <w:pPr>
              <w:pStyle w:val="ConsPlusNormal"/>
              <w:jc w:val="center"/>
            </w:pPr>
            <w:r>
              <w:t>ДатаКонЧлКФХ</w:t>
            </w:r>
          </w:p>
        </w:tc>
        <w:tc>
          <w:tcPr>
            <w:tcW w:w="1191" w:type="dxa"/>
          </w:tcPr>
          <w:p w14:paraId="72C795D9" w14:textId="77777777" w:rsidR="002A36AF" w:rsidRDefault="002A36AF">
            <w:pPr>
              <w:pStyle w:val="ConsPlusNormal"/>
              <w:jc w:val="center"/>
            </w:pPr>
            <w:r>
              <w:t>А</w:t>
            </w:r>
          </w:p>
        </w:tc>
        <w:tc>
          <w:tcPr>
            <w:tcW w:w="1191" w:type="dxa"/>
          </w:tcPr>
          <w:p w14:paraId="6DCCA98E" w14:textId="77777777" w:rsidR="002A36AF" w:rsidRDefault="002A36AF">
            <w:pPr>
              <w:pStyle w:val="ConsPlusNormal"/>
              <w:jc w:val="center"/>
            </w:pPr>
            <w:r>
              <w:t>T(=10)</w:t>
            </w:r>
          </w:p>
        </w:tc>
        <w:tc>
          <w:tcPr>
            <w:tcW w:w="1814" w:type="dxa"/>
          </w:tcPr>
          <w:p w14:paraId="5F919303" w14:textId="77777777" w:rsidR="002A36AF" w:rsidRDefault="002A36AF">
            <w:pPr>
              <w:pStyle w:val="ConsPlusNormal"/>
              <w:jc w:val="center"/>
            </w:pPr>
            <w:r>
              <w:t>О</w:t>
            </w:r>
          </w:p>
        </w:tc>
        <w:tc>
          <w:tcPr>
            <w:tcW w:w="3685" w:type="dxa"/>
          </w:tcPr>
          <w:p w14:paraId="6EC1BF9D" w14:textId="77777777" w:rsidR="002A36AF" w:rsidRDefault="002A36AF">
            <w:pPr>
              <w:pStyle w:val="ConsPlusNormal"/>
            </w:pPr>
            <w:r>
              <w:t>Типовой элемент &lt;ДатаТип&gt;.</w:t>
            </w:r>
          </w:p>
          <w:p w14:paraId="19E0EEF6" w14:textId="77777777" w:rsidR="002A36AF" w:rsidRDefault="002A36AF">
            <w:pPr>
              <w:pStyle w:val="ConsPlusNormal"/>
            </w:pPr>
            <w:r>
              <w:t>Дата в формате ДД.ММ.ГГГГ</w:t>
            </w:r>
          </w:p>
        </w:tc>
      </w:tr>
      <w:tr w:rsidR="002A36AF" w14:paraId="615273E5" w14:textId="77777777">
        <w:tc>
          <w:tcPr>
            <w:tcW w:w="2778" w:type="dxa"/>
          </w:tcPr>
          <w:p w14:paraId="4C384E9F" w14:textId="77777777" w:rsidR="002A36AF" w:rsidRDefault="002A36AF">
            <w:pPr>
              <w:pStyle w:val="ConsPlusNormal"/>
            </w:pPr>
            <w:r>
              <w:t>Исчислено страховых взносов за период</w:t>
            </w:r>
          </w:p>
        </w:tc>
        <w:tc>
          <w:tcPr>
            <w:tcW w:w="2891" w:type="dxa"/>
          </w:tcPr>
          <w:p w14:paraId="272D0759" w14:textId="77777777" w:rsidR="002A36AF" w:rsidRDefault="002A36AF">
            <w:pPr>
              <w:pStyle w:val="ConsPlusNormal"/>
              <w:jc w:val="center"/>
            </w:pPr>
            <w:r>
              <w:t>ИсчСВПер</w:t>
            </w:r>
          </w:p>
        </w:tc>
        <w:tc>
          <w:tcPr>
            <w:tcW w:w="1191" w:type="dxa"/>
          </w:tcPr>
          <w:p w14:paraId="057FB628" w14:textId="77777777" w:rsidR="002A36AF" w:rsidRDefault="002A36AF">
            <w:pPr>
              <w:pStyle w:val="ConsPlusNormal"/>
              <w:jc w:val="center"/>
            </w:pPr>
            <w:r>
              <w:t>А</w:t>
            </w:r>
          </w:p>
        </w:tc>
        <w:tc>
          <w:tcPr>
            <w:tcW w:w="1191" w:type="dxa"/>
          </w:tcPr>
          <w:p w14:paraId="0F7BC153" w14:textId="77777777" w:rsidR="002A36AF" w:rsidRDefault="002A36AF">
            <w:pPr>
              <w:pStyle w:val="ConsPlusNormal"/>
              <w:jc w:val="center"/>
            </w:pPr>
            <w:r>
              <w:t>N(17.2)</w:t>
            </w:r>
          </w:p>
        </w:tc>
        <w:tc>
          <w:tcPr>
            <w:tcW w:w="1814" w:type="dxa"/>
          </w:tcPr>
          <w:p w14:paraId="19B447C0" w14:textId="77777777" w:rsidR="002A36AF" w:rsidRDefault="002A36AF">
            <w:pPr>
              <w:pStyle w:val="ConsPlusNormal"/>
              <w:jc w:val="center"/>
            </w:pPr>
            <w:r>
              <w:t>О</w:t>
            </w:r>
          </w:p>
        </w:tc>
        <w:tc>
          <w:tcPr>
            <w:tcW w:w="3685" w:type="dxa"/>
          </w:tcPr>
          <w:p w14:paraId="343145E0" w14:textId="77777777" w:rsidR="002A36AF" w:rsidRDefault="002A36AF">
            <w:pPr>
              <w:pStyle w:val="ConsPlusNormal"/>
            </w:pPr>
            <w:r>
              <w:t>Принимает значения от 0 и более</w:t>
            </w:r>
          </w:p>
        </w:tc>
      </w:tr>
    </w:tbl>
    <w:p w14:paraId="33350A02" w14:textId="77777777" w:rsidR="002A36AF" w:rsidRDefault="002A36AF">
      <w:pPr>
        <w:pStyle w:val="ConsPlusNormal"/>
        <w:jc w:val="both"/>
      </w:pPr>
    </w:p>
    <w:p w14:paraId="14CDC532" w14:textId="77777777" w:rsidR="002A36AF" w:rsidRDefault="002A36AF">
      <w:pPr>
        <w:pStyle w:val="ConsPlusNormal"/>
        <w:jc w:val="right"/>
      </w:pPr>
      <w:r>
        <w:t>Таблица 4.32</w:t>
      </w:r>
    </w:p>
    <w:p w14:paraId="3512DA2B" w14:textId="77777777" w:rsidR="002A36AF" w:rsidRDefault="002A36AF">
      <w:pPr>
        <w:pStyle w:val="ConsPlusNormal"/>
        <w:jc w:val="both"/>
      </w:pPr>
    </w:p>
    <w:p w14:paraId="2F4876A5" w14:textId="77777777" w:rsidR="002A36AF" w:rsidRDefault="002A36AF">
      <w:pPr>
        <w:pStyle w:val="ConsPlusNormal"/>
        <w:jc w:val="center"/>
      </w:pPr>
      <w:r>
        <w:t>Персонифицированные сведения о застрахованных</w:t>
      </w:r>
    </w:p>
    <w:p w14:paraId="09FC5550" w14:textId="77777777" w:rsidR="002A36AF" w:rsidRDefault="002A36AF">
      <w:pPr>
        <w:pStyle w:val="ConsPlusNormal"/>
        <w:jc w:val="center"/>
      </w:pPr>
      <w:r>
        <w:t>лицах (ПерсСвСтрахЛиц)</w:t>
      </w:r>
    </w:p>
    <w:p w14:paraId="30618879"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510"/>
        <w:gridCol w:w="340"/>
        <w:gridCol w:w="2835"/>
      </w:tblGrid>
      <w:tr w:rsidR="002A36AF" w14:paraId="5271F808" w14:textId="77777777">
        <w:tc>
          <w:tcPr>
            <w:tcW w:w="2778" w:type="dxa"/>
          </w:tcPr>
          <w:p w14:paraId="28BD5C74" w14:textId="77777777" w:rsidR="002A36AF" w:rsidRDefault="002A36AF">
            <w:pPr>
              <w:pStyle w:val="ConsPlusNormal"/>
              <w:jc w:val="center"/>
            </w:pPr>
            <w:r>
              <w:t>Наименование элемента</w:t>
            </w:r>
          </w:p>
        </w:tc>
        <w:tc>
          <w:tcPr>
            <w:tcW w:w="2891" w:type="dxa"/>
          </w:tcPr>
          <w:p w14:paraId="0390A776" w14:textId="77777777" w:rsidR="002A36AF" w:rsidRDefault="002A36AF">
            <w:pPr>
              <w:pStyle w:val="ConsPlusNormal"/>
              <w:jc w:val="center"/>
            </w:pPr>
            <w:r>
              <w:t>Сокращенное наименование (код) элемента</w:t>
            </w:r>
          </w:p>
        </w:tc>
        <w:tc>
          <w:tcPr>
            <w:tcW w:w="1191" w:type="dxa"/>
          </w:tcPr>
          <w:p w14:paraId="5F74FAC2" w14:textId="77777777" w:rsidR="002A36AF" w:rsidRDefault="002A36AF">
            <w:pPr>
              <w:pStyle w:val="ConsPlusNormal"/>
              <w:jc w:val="center"/>
            </w:pPr>
            <w:r>
              <w:t>Признак типа элемента</w:t>
            </w:r>
          </w:p>
        </w:tc>
        <w:tc>
          <w:tcPr>
            <w:tcW w:w="1191" w:type="dxa"/>
          </w:tcPr>
          <w:p w14:paraId="25C4DAB7" w14:textId="77777777" w:rsidR="002A36AF" w:rsidRDefault="002A36AF">
            <w:pPr>
              <w:pStyle w:val="ConsPlusNormal"/>
              <w:jc w:val="center"/>
            </w:pPr>
            <w:r>
              <w:t>Формат элемента</w:t>
            </w:r>
          </w:p>
        </w:tc>
        <w:tc>
          <w:tcPr>
            <w:tcW w:w="1814" w:type="dxa"/>
          </w:tcPr>
          <w:p w14:paraId="0C076A16" w14:textId="77777777" w:rsidR="002A36AF" w:rsidRDefault="002A36AF">
            <w:pPr>
              <w:pStyle w:val="ConsPlusNormal"/>
              <w:jc w:val="center"/>
            </w:pPr>
            <w:r>
              <w:t>Признак обязательности элемента</w:t>
            </w:r>
          </w:p>
        </w:tc>
        <w:tc>
          <w:tcPr>
            <w:tcW w:w="3685" w:type="dxa"/>
            <w:gridSpan w:val="3"/>
          </w:tcPr>
          <w:p w14:paraId="137D8C09" w14:textId="77777777" w:rsidR="002A36AF" w:rsidRDefault="002A36AF">
            <w:pPr>
              <w:pStyle w:val="ConsPlusNormal"/>
              <w:jc w:val="center"/>
            </w:pPr>
            <w:r>
              <w:t>Дополнительная информация</w:t>
            </w:r>
          </w:p>
        </w:tc>
      </w:tr>
      <w:tr w:rsidR="002A36AF" w14:paraId="150629F6" w14:textId="77777777">
        <w:tc>
          <w:tcPr>
            <w:tcW w:w="2778" w:type="dxa"/>
            <w:vMerge w:val="restart"/>
          </w:tcPr>
          <w:p w14:paraId="79451EAC" w14:textId="77777777" w:rsidR="002A36AF" w:rsidRDefault="002A36AF">
            <w:pPr>
              <w:pStyle w:val="ConsPlusNormal"/>
            </w:pPr>
            <w:r>
              <w:t>Признак аннулирования сведений о застрахованном лице</w:t>
            </w:r>
          </w:p>
        </w:tc>
        <w:tc>
          <w:tcPr>
            <w:tcW w:w="2891" w:type="dxa"/>
            <w:vMerge w:val="restart"/>
          </w:tcPr>
          <w:p w14:paraId="6BB6AF88" w14:textId="77777777" w:rsidR="002A36AF" w:rsidRDefault="002A36AF">
            <w:pPr>
              <w:pStyle w:val="ConsPlusNormal"/>
              <w:jc w:val="center"/>
            </w:pPr>
            <w:r>
              <w:t>ПрАннулир</w:t>
            </w:r>
          </w:p>
        </w:tc>
        <w:tc>
          <w:tcPr>
            <w:tcW w:w="1191" w:type="dxa"/>
            <w:vMerge w:val="restart"/>
          </w:tcPr>
          <w:p w14:paraId="5A78E8C5" w14:textId="77777777" w:rsidR="002A36AF" w:rsidRDefault="002A36AF">
            <w:pPr>
              <w:pStyle w:val="ConsPlusNormal"/>
              <w:jc w:val="center"/>
            </w:pPr>
            <w:r>
              <w:t>А</w:t>
            </w:r>
          </w:p>
        </w:tc>
        <w:tc>
          <w:tcPr>
            <w:tcW w:w="1191" w:type="dxa"/>
            <w:vMerge w:val="restart"/>
          </w:tcPr>
          <w:p w14:paraId="6B86AADA" w14:textId="77777777" w:rsidR="002A36AF" w:rsidRDefault="002A36AF">
            <w:pPr>
              <w:pStyle w:val="ConsPlusNormal"/>
              <w:jc w:val="center"/>
            </w:pPr>
            <w:r>
              <w:t>T(=1)</w:t>
            </w:r>
          </w:p>
        </w:tc>
        <w:tc>
          <w:tcPr>
            <w:tcW w:w="1814" w:type="dxa"/>
            <w:vMerge w:val="restart"/>
          </w:tcPr>
          <w:p w14:paraId="28554C82" w14:textId="77777777" w:rsidR="002A36AF" w:rsidRDefault="002A36AF">
            <w:pPr>
              <w:pStyle w:val="ConsPlusNormal"/>
              <w:jc w:val="center"/>
            </w:pPr>
            <w:r>
              <w:t>НКУ</w:t>
            </w:r>
          </w:p>
        </w:tc>
        <w:tc>
          <w:tcPr>
            <w:tcW w:w="3685" w:type="dxa"/>
            <w:gridSpan w:val="3"/>
            <w:tcBorders>
              <w:bottom w:val="nil"/>
            </w:tcBorders>
          </w:tcPr>
          <w:p w14:paraId="6B64CC80" w14:textId="77777777" w:rsidR="002A36AF" w:rsidRDefault="002A36AF">
            <w:pPr>
              <w:pStyle w:val="ConsPlusNormal"/>
            </w:pPr>
            <w:r>
              <w:t>Принимает значение:</w:t>
            </w:r>
          </w:p>
        </w:tc>
      </w:tr>
      <w:tr w:rsidR="002A36AF" w14:paraId="4239710E" w14:textId="77777777">
        <w:tblPrEx>
          <w:tblBorders>
            <w:insideH w:val="nil"/>
          </w:tblBorders>
        </w:tblPrEx>
        <w:tc>
          <w:tcPr>
            <w:tcW w:w="2778" w:type="dxa"/>
            <w:vMerge/>
          </w:tcPr>
          <w:p w14:paraId="288485BB" w14:textId="77777777" w:rsidR="002A36AF" w:rsidRDefault="002A36AF">
            <w:pPr>
              <w:pStyle w:val="ConsPlusNormal"/>
            </w:pPr>
          </w:p>
        </w:tc>
        <w:tc>
          <w:tcPr>
            <w:tcW w:w="2891" w:type="dxa"/>
            <w:vMerge/>
          </w:tcPr>
          <w:p w14:paraId="7F0B15B8" w14:textId="77777777" w:rsidR="002A36AF" w:rsidRDefault="002A36AF">
            <w:pPr>
              <w:pStyle w:val="ConsPlusNormal"/>
            </w:pPr>
          </w:p>
        </w:tc>
        <w:tc>
          <w:tcPr>
            <w:tcW w:w="1191" w:type="dxa"/>
            <w:vMerge/>
          </w:tcPr>
          <w:p w14:paraId="674D3C49" w14:textId="77777777" w:rsidR="002A36AF" w:rsidRDefault="002A36AF">
            <w:pPr>
              <w:pStyle w:val="ConsPlusNormal"/>
            </w:pPr>
          </w:p>
        </w:tc>
        <w:tc>
          <w:tcPr>
            <w:tcW w:w="1191" w:type="dxa"/>
            <w:vMerge/>
          </w:tcPr>
          <w:p w14:paraId="190EB3E2" w14:textId="77777777" w:rsidR="002A36AF" w:rsidRDefault="002A36AF">
            <w:pPr>
              <w:pStyle w:val="ConsPlusNormal"/>
            </w:pPr>
          </w:p>
        </w:tc>
        <w:tc>
          <w:tcPr>
            <w:tcW w:w="1814" w:type="dxa"/>
            <w:vMerge/>
          </w:tcPr>
          <w:p w14:paraId="6417A623" w14:textId="77777777" w:rsidR="002A36AF" w:rsidRDefault="002A36AF">
            <w:pPr>
              <w:pStyle w:val="ConsPlusNormal"/>
            </w:pPr>
          </w:p>
        </w:tc>
        <w:tc>
          <w:tcPr>
            <w:tcW w:w="510" w:type="dxa"/>
            <w:tcBorders>
              <w:top w:val="nil"/>
              <w:bottom w:val="nil"/>
              <w:right w:val="nil"/>
            </w:tcBorders>
          </w:tcPr>
          <w:p w14:paraId="7A4D8007" w14:textId="77777777" w:rsidR="002A36AF" w:rsidRDefault="002A36AF">
            <w:pPr>
              <w:pStyle w:val="ConsPlusNormal"/>
            </w:pPr>
            <w:r>
              <w:t>1</w:t>
            </w:r>
          </w:p>
        </w:tc>
        <w:tc>
          <w:tcPr>
            <w:tcW w:w="340" w:type="dxa"/>
            <w:tcBorders>
              <w:top w:val="nil"/>
              <w:left w:val="nil"/>
              <w:bottom w:val="nil"/>
              <w:right w:val="nil"/>
            </w:tcBorders>
          </w:tcPr>
          <w:p w14:paraId="0A357B4A" w14:textId="77777777" w:rsidR="002A36AF" w:rsidRDefault="002A36AF">
            <w:pPr>
              <w:pStyle w:val="ConsPlusNormal"/>
              <w:jc w:val="both"/>
            </w:pPr>
            <w:r>
              <w:t>-</w:t>
            </w:r>
          </w:p>
        </w:tc>
        <w:tc>
          <w:tcPr>
            <w:tcW w:w="2835" w:type="dxa"/>
            <w:tcBorders>
              <w:top w:val="nil"/>
              <w:left w:val="nil"/>
              <w:bottom w:val="nil"/>
            </w:tcBorders>
          </w:tcPr>
          <w:p w14:paraId="40C78B57" w14:textId="77777777" w:rsidR="002A36AF" w:rsidRDefault="002A36AF">
            <w:pPr>
              <w:pStyle w:val="ConsPlusNormal"/>
            </w:pPr>
            <w:r>
              <w:t>аннулирование ранее представленных сведений по данному застрахованному лицу или корректировка данных.</w:t>
            </w:r>
          </w:p>
        </w:tc>
      </w:tr>
      <w:tr w:rsidR="002A36AF" w14:paraId="0283FA8C" w14:textId="77777777">
        <w:tc>
          <w:tcPr>
            <w:tcW w:w="2778" w:type="dxa"/>
            <w:vMerge/>
          </w:tcPr>
          <w:p w14:paraId="30B307DE" w14:textId="77777777" w:rsidR="002A36AF" w:rsidRDefault="002A36AF">
            <w:pPr>
              <w:pStyle w:val="ConsPlusNormal"/>
            </w:pPr>
          </w:p>
        </w:tc>
        <w:tc>
          <w:tcPr>
            <w:tcW w:w="2891" w:type="dxa"/>
            <w:vMerge/>
          </w:tcPr>
          <w:p w14:paraId="5F41AB0F" w14:textId="77777777" w:rsidR="002A36AF" w:rsidRDefault="002A36AF">
            <w:pPr>
              <w:pStyle w:val="ConsPlusNormal"/>
            </w:pPr>
          </w:p>
        </w:tc>
        <w:tc>
          <w:tcPr>
            <w:tcW w:w="1191" w:type="dxa"/>
            <w:vMerge/>
          </w:tcPr>
          <w:p w14:paraId="754C4F5D" w14:textId="77777777" w:rsidR="002A36AF" w:rsidRDefault="002A36AF">
            <w:pPr>
              <w:pStyle w:val="ConsPlusNormal"/>
            </w:pPr>
          </w:p>
        </w:tc>
        <w:tc>
          <w:tcPr>
            <w:tcW w:w="1191" w:type="dxa"/>
            <w:vMerge/>
          </w:tcPr>
          <w:p w14:paraId="0B8D98BA" w14:textId="77777777" w:rsidR="002A36AF" w:rsidRDefault="002A36AF">
            <w:pPr>
              <w:pStyle w:val="ConsPlusNormal"/>
            </w:pPr>
          </w:p>
        </w:tc>
        <w:tc>
          <w:tcPr>
            <w:tcW w:w="1814" w:type="dxa"/>
            <w:vMerge/>
          </w:tcPr>
          <w:p w14:paraId="5228C773" w14:textId="77777777" w:rsidR="002A36AF" w:rsidRDefault="002A36AF">
            <w:pPr>
              <w:pStyle w:val="ConsPlusNormal"/>
            </w:pPr>
          </w:p>
        </w:tc>
        <w:tc>
          <w:tcPr>
            <w:tcW w:w="3685" w:type="dxa"/>
            <w:gridSpan w:val="3"/>
            <w:tcBorders>
              <w:top w:val="nil"/>
            </w:tcBorders>
          </w:tcPr>
          <w:p w14:paraId="0178633E" w14:textId="77777777" w:rsidR="002A36AF" w:rsidRDefault="002A36AF">
            <w:pPr>
              <w:pStyle w:val="ConsPlusNormal"/>
            </w:pPr>
            <w:r>
              <w:t>Элемент отсутствует при &lt;НомКорр&gt; = 0 (из таблицы 4.2)</w:t>
            </w:r>
          </w:p>
        </w:tc>
      </w:tr>
      <w:tr w:rsidR="002A36AF" w14:paraId="31FE228C" w14:textId="77777777">
        <w:tc>
          <w:tcPr>
            <w:tcW w:w="2778" w:type="dxa"/>
          </w:tcPr>
          <w:p w14:paraId="1C2F891B" w14:textId="77777777" w:rsidR="002A36AF" w:rsidRDefault="002A36AF">
            <w:pPr>
              <w:pStyle w:val="ConsPlusNormal"/>
            </w:pPr>
            <w:r>
              <w:t>Данные о физическом лице, в пользу которого начислены выплаты и иные вознаграждения</w:t>
            </w:r>
          </w:p>
        </w:tc>
        <w:tc>
          <w:tcPr>
            <w:tcW w:w="2891" w:type="dxa"/>
          </w:tcPr>
          <w:p w14:paraId="66AB9148" w14:textId="77777777" w:rsidR="002A36AF" w:rsidRDefault="002A36AF">
            <w:pPr>
              <w:pStyle w:val="ConsPlusNormal"/>
              <w:jc w:val="center"/>
            </w:pPr>
            <w:r>
              <w:t>ДанФЛПолуч</w:t>
            </w:r>
          </w:p>
        </w:tc>
        <w:tc>
          <w:tcPr>
            <w:tcW w:w="1191" w:type="dxa"/>
          </w:tcPr>
          <w:p w14:paraId="5EF158C0" w14:textId="77777777" w:rsidR="002A36AF" w:rsidRDefault="002A36AF">
            <w:pPr>
              <w:pStyle w:val="ConsPlusNormal"/>
              <w:jc w:val="center"/>
            </w:pPr>
            <w:r>
              <w:t>С</w:t>
            </w:r>
          </w:p>
        </w:tc>
        <w:tc>
          <w:tcPr>
            <w:tcW w:w="1191" w:type="dxa"/>
          </w:tcPr>
          <w:p w14:paraId="6BE69AF5" w14:textId="77777777" w:rsidR="002A36AF" w:rsidRDefault="002A36AF">
            <w:pPr>
              <w:pStyle w:val="ConsPlusNormal"/>
            </w:pPr>
          </w:p>
        </w:tc>
        <w:tc>
          <w:tcPr>
            <w:tcW w:w="1814" w:type="dxa"/>
          </w:tcPr>
          <w:p w14:paraId="08D3A7B6" w14:textId="77777777" w:rsidR="002A36AF" w:rsidRDefault="002A36AF">
            <w:pPr>
              <w:pStyle w:val="ConsPlusNormal"/>
              <w:jc w:val="center"/>
            </w:pPr>
            <w:r>
              <w:t>О</w:t>
            </w:r>
          </w:p>
        </w:tc>
        <w:tc>
          <w:tcPr>
            <w:tcW w:w="3685" w:type="dxa"/>
            <w:gridSpan w:val="3"/>
          </w:tcPr>
          <w:p w14:paraId="3AD5AA96" w14:textId="77777777" w:rsidR="002A36AF" w:rsidRDefault="002A36AF">
            <w:pPr>
              <w:pStyle w:val="ConsPlusNormal"/>
            </w:pPr>
            <w:r>
              <w:t>Состав элемента представлен в таблице 4.33</w:t>
            </w:r>
          </w:p>
        </w:tc>
      </w:tr>
      <w:tr w:rsidR="002A36AF" w14:paraId="5361D8ED" w14:textId="77777777">
        <w:tc>
          <w:tcPr>
            <w:tcW w:w="2778" w:type="dxa"/>
          </w:tcPr>
          <w:p w14:paraId="7D801778" w14:textId="77777777" w:rsidR="002A36AF" w:rsidRDefault="002A36AF">
            <w:pPr>
              <w:pStyle w:val="ConsPlusNormal"/>
            </w:pPr>
            <w:r>
              <w:t>Сведения о сумме выплат и иных вознаграждений, начисленных в пользу физического лица, а также сведения об исчисленных страховых взносах</w:t>
            </w:r>
          </w:p>
        </w:tc>
        <w:tc>
          <w:tcPr>
            <w:tcW w:w="2891" w:type="dxa"/>
          </w:tcPr>
          <w:p w14:paraId="361142CB" w14:textId="77777777" w:rsidR="002A36AF" w:rsidRDefault="002A36AF">
            <w:pPr>
              <w:pStyle w:val="ConsPlusNormal"/>
              <w:jc w:val="center"/>
            </w:pPr>
            <w:r>
              <w:t>СвВыплСВОПС</w:t>
            </w:r>
          </w:p>
        </w:tc>
        <w:tc>
          <w:tcPr>
            <w:tcW w:w="1191" w:type="dxa"/>
          </w:tcPr>
          <w:p w14:paraId="4F3C2450" w14:textId="77777777" w:rsidR="002A36AF" w:rsidRDefault="002A36AF">
            <w:pPr>
              <w:pStyle w:val="ConsPlusNormal"/>
              <w:jc w:val="center"/>
            </w:pPr>
            <w:r>
              <w:t>С</w:t>
            </w:r>
          </w:p>
        </w:tc>
        <w:tc>
          <w:tcPr>
            <w:tcW w:w="1191" w:type="dxa"/>
          </w:tcPr>
          <w:p w14:paraId="5149DE3D" w14:textId="77777777" w:rsidR="002A36AF" w:rsidRDefault="002A36AF">
            <w:pPr>
              <w:pStyle w:val="ConsPlusNormal"/>
            </w:pPr>
          </w:p>
        </w:tc>
        <w:tc>
          <w:tcPr>
            <w:tcW w:w="1814" w:type="dxa"/>
          </w:tcPr>
          <w:p w14:paraId="19DFA773" w14:textId="77777777" w:rsidR="002A36AF" w:rsidRDefault="002A36AF">
            <w:pPr>
              <w:pStyle w:val="ConsPlusNormal"/>
              <w:jc w:val="center"/>
            </w:pPr>
            <w:r>
              <w:t>НУ</w:t>
            </w:r>
          </w:p>
        </w:tc>
        <w:tc>
          <w:tcPr>
            <w:tcW w:w="3685" w:type="dxa"/>
            <w:gridSpan w:val="3"/>
          </w:tcPr>
          <w:p w14:paraId="34279FB9" w14:textId="77777777" w:rsidR="002A36AF" w:rsidRDefault="002A36AF">
            <w:pPr>
              <w:pStyle w:val="ConsPlusNormal"/>
            </w:pPr>
            <w:r>
              <w:t>Состав элемента представлен в таблице 4.34.</w:t>
            </w:r>
          </w:p>
          <w:p w14:paraId="6F2757D7" w14:textId="77777777" w:rsidR="002A36AF" w:rsidRDefault="002A36AF">
            <w:pPr>
              <w:pStyle w:val="ConsPlusNormal"/>
            </w:pPr>
            <w:r>
              <w:t>Элемент должен отсутствовать при значении элемента &lt;ПрАннулир&gt; = 1</w:t>
            </w:r>
          </w:p>
        </w:tc>
      </w:tr>
    </w:tbl>
    <w:p w14:paraId="6BCBE5D2" w14:textId="77777777" w:rsidR="002A36AF" w:rsidRDefault="002A36AF">
      <w:pPr>
        <w:pStyle w:val="ConsPlusNormal"/>
        <w:jc w:val="both"/>
      </w:pPr>
    </w:p>
    <w:p w14:paraId="083C8E72" w14:textId="77777777" w:rsidR="002A36AF" w:rsidRDefault="002A36AF">
      <w:pPr>
        <w:pStyle w:val="ConsPlusNormal"/>
        <w:jc w:val="right"/>
      </w:pPr>
      <w:r>
        <w:t>Таблица 4.33</w:t>
      </w:r>
    </w:p>
    <w:p w14:paraId="16316749" w14:textId="77777777" w:rsidR="002A36AF" w:rsidRDefault="002A36AF">
      <w:pPr>
        <w:pStyle w:val="ConsPlusNormal"/>
        <w:jc w:val="both"/>
      </w:pPr>
    </w:p>
    <w:p w14:paraId="00541405" w14:textId="77777777" w:rsidR="002A36AF" w:rsidRDefault="002A36AF">
      <w:pPr>
        <w:pStyle w:val="ConsPlusNormal"/>
        <w:jc w:val="center"/>
      </w:pPr>
      <w:r>
        <w:t>Данные о физическом лице, в пользу которого начислены</w:t>
      </w:r>
    </w:p>
    <w:p w14:paraId="3490B5A5" w14:textId="77777777" w:rsidR="002A36AF" w:rsidRDefault="002A36AF">
      <w:pPr>
        <w:pStyle w:val="ConsPlusNormal"/>
        <w:jc w:val="center"/>
      </w:pPr>
      <w:r>
        <w:t>выплаты и иные вознаграждения (ДанФЛПолуч)</w:t>
      </w:r>
    </w:p>
    <w:p w14:paraId="2E954CC4"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510"/>
        <w:gridCol w:w="340"/>
        <w:gridCol w:w="2835"/>
      </w:tblGrid>
      <w:tr w:rsidR="002A36AF" w14:paraId="1D5CB0B3" w14:textId="77777777">
        <w:tc>
          <w:tcPr>
            <w:tcW w:w="2778" w:type="dxa"/>
          </w:tcPr>
          <w:p w14:paraId="30AECA8E" w14:textId="77777777" w:rsidR="002A36AF" w:rsidRDefault="002A36AF">
            <w:pPr>
              <w:pStyle w:val="ConsPlusNormal"/>
              <w:jc w:val="center"/>
            </w:pPr>
            <w:r>
              <w:t>Наименование элемента</w:t>
            </w:r>
          </w:p>
        </w:tc>
        <w:tc>
          <w:tcPr>
            <w:tcW w:w="2891" w:type="dxa"/>
          </w:tcPr>
          <w:p w14:paraId="3C9D6AC6" w14:textId="77777777" w:rsidR="002A36AF" w:rsidRDefault="002A36AF">
            <w:pPr>
              <w:pStyle w:val="ConsPlusNormal"/>
              <w:jc w:val="center"/>
            </w:pPr>
            <w:r>
              <w:t>Сокращенное наименование (код) элемента</w:t>
            </w:r>
          </w:p>
        </w:tc>
        <w:tc>
          <w:tcPr>
            <w:tcW w:w="1191" w:type="dxa"/>
          </w:tcPr>
          <w:p w14:paraId="7E1608D0" w14:textId="77777777" w:rsidR="002A36AF" w:rsidRDefault="002A36AF">
            <w:pPr>
              <w:pStyle w:val="ConsPlusNormal"/>
              <w:jc w:val="center"/>
            </w:pPr>
            <w:r>
              <w:t>Признак типа элемента</w:t>
            </w:r>
          </w:p>
        </w:tc>
        <w:tc>
          <w:tcPr>
            <w:tcW w:w="1191" w:type="dxa"/>
          </w:tcPr>
          <w:p w14:paraId="2E5D206E" w14:textId="77777777" w:rsidR="002A36AF" w:rsidRDefault="002A36AF">
            <w:pPr>
              <w:pStyle w:val="ConsPlusNormal"/>
              <w:jc w:val="center"/>
            </w:pPr>
            <w:r>
              <w:t>Формат элемента</w:t>
            </w:r>
          </w:p>
        </w:tc>
        <w:tc>
          <w:tcPr>
            <w:tcW w:w="1814" w:type="dxa"/>
          </w:tcPr>
          <w:p w14:paraId="45B1E205" w14:textId="77777777" w:rsidR="002A36AF" w:rsidRDefault="002A36AF">
            <w:pPr>
              <w:pStyle w:val="ConsPlusNormal"/>
              <w:jc w:val="center"/>
            </w:pPr>
            <w:r>
              <w:t>Признак обязательности элемента</w:t>
            </w:r>
          </w:p>
        </w:tc>
        <w:tc>
          <w:tcPr>
            <w:tcW w:w="3685" w:type="dxa"/>
            <w:gridSpan w:val="3"/>
          </w:tcPr>
          <w:p w14:paraId="5438AD49" w14:textId="77777777" w:rsidR="002A36AF" w:rsidRDefault="002A36AF">
            <w:pPr>
              <w:pStyle w:val="ConsPlusNormal"/>
              <w:jc w:val="center"/>
            </w:pPr>
            <w:r>
              <w:t>Дополнительная информация</w:t>
            </w:r>
          </w:p>
        </w:tc>
      </w:tr>
      <w:tr w:rsidR="002A36AF" w14:paraId="73D93443" w14:textId="77777777">
        <w:tc>
          <w:tcPr>
            <w:tcW w:w="2778" w:type="dxa"/>
          </w:tcPr>
          <w:p w14:paraId="07F37B14" w14:textId="77777777" w:rsidR="002A36AF" w:rsidRDefault="002A36AF">
            <w:pPr>
              <w:pStyle w:val="ConsPlusNormal"/>
            </w:pPr>
            <w:r>
              <w:t>ИНН</w:t>
            </w:r>
          </w:p>
        </w:tc>
        <w:tc>
          <w:tcPr>
            <w:tcW w:w="2891" w:type="dxa"/>
          </w:tcPr>
          <w:p w14:paraId="22C55CA6" w14:textId="77777777" w:rsidR="002A36AF" w:rsidRDefault="002A36AF">
            <w:pPr>
              <w:pStyle w:val="ConsPlusNormal"/>
              <w:jc w:val="center"/>
            </w:pPr>
            <w:r>
              <w:t>ИННФЛ</w:t>
            </w:r>
          </w:p>
        </w:tc>
        <w:tc>
          <w:tcPr>
            <w:tcW w:w="1191" w:type="dxa"/>
          </w:tcPr>
          <w:p w14:paraId="0880107E" w14:textId="77777777" w:rsidR="002A36AF" w:rsidRDefault="002A36AF">
            <w:pPr>
              <w:pStyle w:val="ConsPlusNormal"/>
              <w:jc w:val="center"/>
            </w:pPr>
            <w:r>
              <w:t>А</w:t>
            </w:r>
          </w:p>
        </w:tc>
        <w:tc>
          <w:tcPr>
            <w:tcW w:w="1191" w:type="dxa"/>
          </w:tcPr>
          <w:p w14:paraId="3405707D" w14:textId="77777777" w:rsidR="002A36AF" w:rsidRDefault="002A36AF">
            <w:pPr>
              <w:pStyle w:val="ConsPlusNormal"/>
              <w:jc w:val="center"/>
            </w:pPr>
            <w:r>
              <w:t>T(=12)</w:t>
            </w:r>
          </w:p>
        </w:tc>
        <w:tc>
          <w:tcPr>
            <w:tcW w:w="1814" w:type="dxa"/>
          </w:tcPr>
          <w:p w14:paraId="4FB94686" w14:textId="77777777" w:rsidR="002A36AF" w:rsidRDefault="002A36AF">
            <w:pPr>
              <w:pStyle w:val="ConsPlusNormal"/>
              <w:jc w:val="center"/>
            </w:pPr>
            <w:r>
              <w:t>Н</w:t>
            </w:r>
          </w:p>
        </w:tc>
        <w:tc>
          <w:tcPr>
            <w:tcW w:w="3685" w:type="dxa"/>
            <w:gridSpan w:val="3"/>
          </w:tcPr>
          <w:p w14:paraId="11D357BA" w14:textId="77777777" w:rsidR="002A36AF" w:rsidRDefault="002A36AF">
            <w:pPr>
              <w:pStyle w:val="ConsPlusNormal"/>
            </w:pPr>
            <w:r>
              <w:t>Типовой элемент &lt;ИННФЛТип&gt;</w:t>
            </w:r>
          </w:p>
        </w:tc>
      </w:tr>
      <w:tr w:rsidR="002A36AF" w14:paraId="7A5F237C" w14:textId="77777777">
        <w:tc>
          <w:tcPr>
            <w:tcW w:w="2778" w:type="dxa"/>
          </w:tcPr>
          <w:p w14:paraId="6EB6E94B" w14:textId="77777777" w:rsidR="002A36AF" w:rsidRDefault="002A36AF">
            <w:pPr>
              <w:pStyle w:val="ConsPlusNormal"/>
            </w:pPr>
            <w:r>
              <w:t>СНИЛС</w:t>
            </w:r>
          </w:p>
        </w:tc>
        <w:tc>
          <w:tcPr>
            <w:tcW w:w="2891" w:type="dxa"/>
          </w:tcPr>
          <w:p w14:paraId="7A20E54B" w14:textId="77777777" w:rsidR="002A36AF" w:rsidRDefault="002A36AF">
            <w:pPr>
              <w:pStyle w:val="ConsPlusNormal"/>
              <w:jc w:val="center"/>
            </w:pPr>
            <w:r>
              <w:t>СНИЛС</w:t>
            </w:r>
          </w:p>
        </w:tc>
        <w:tc>
          <w:tcPr>
            <w:tcW w:w="1191" w:type="dxa"/>
          </w:tcPr>
          <w:p w14:paraId="5B09629C" w14:textId="77777777" w:rsidR="002A36AF" w:rsidRDefault="002A36AF">
            <w:pPr>
              <w:pStyle w:val="ConsPlusNormal"/>
              <w:jc w:val="center"/>
            </w:pPr>
            <w:r>
              <w:t>А</w:t>
            </w:r>
          </w:p>
        </w:tc>
        <w:tc>
          <w:tcPr>
            <w:tcW w:w="1191" w:type="dxa"/>
          </w:tcPr>
          <w:p w14:paraId="1218D7F6" w14:textId="77777777" w:rsidR="002A36AF" w:rsidRDefault="002A36AF">
            <w:pPr>
              <w:pStyle w:val="ConsPlusNormal"/>
              <w:jc w:val="center"/>
            </w:pPr>
            <w:r>
              <w:t>T(=14)</w:t>
            </w:r>
          </w:p>
        </w:tc>
        <w:tc>
          <w:tcPr>
            <w:tcW w:w="1814" w:type="dxa"/>
          </w:tcPr>
          <w:p w14:paraId="5E21B150" w14:textId="77777777" w:rsidR="002A36AF" w:rsidRDefault="002A36AF">
            <w:pPr>
              <w:pStyle w:val="ConsPlusNormal"/>
              <w:jc w:val="center"/>
            </w:pPr>
            <w:r>
              <w:t>О</w:t>
            </w:r>
          </w:p>
        </w:tc>
        <w:tc>
          <w:tcPr>
            <w:tcW w:w="3685" w:type="dxa"/>
            <w:gridSpan w:val="3"/>
          </w:tcPr>
          <w:p w14:paraId="4D9C25B3" w14:textId="77777777" w:rsidR="002A36AF" w:rsidRDefault="002A36AF">
            <w:pPr>
              <w:pStyle w:val="ConsPlusNormal"/>
            </w:pPr>
            <w:r>
              <w:t>Типовой элемент &lt;СНИЛСТип&gt;</w:t>
            </w:r>
          </w:p>
        </w:tc>
      </w:tr>
      <w:tr w:rsidR="002A36AF" w14:paraId="00F30EC3" w14:textId="77777777">
        <w:tc>
          <w:tcPr>
            <w:tcW w:w="2778" w:type="dxa"/>
          </w:tcPr>
          <w:p w14:paraId="2EE1359F" w14:textId="77777777" w:rsidR="002A36AF" w:rsidRDefault="002A36AF">
            <w:pPr>
              <w:pStyle w:val="ConsPlusNormal"/>
            </w:pPr>
            <w:r>
              <w:t>Дата рождения</w:t>
            </w:r>
          </w:p>
        </w:tc>
        <w:tc>
          <w:tcPr>
            <w:tcW w:w="2891" w:type="dxa"/>
          </w:tcPr>
          <w:p w14:paraId="10D2EC0E" w14:textId="77777777" w:rsidR="002A36AF" w:rsidRDefault="002A36AF">
            <w:pPr>
              <w:pStyle w:val="ConsPlusNormal"/>
              <w:jc w:val="center"/>
            </w:pPr>
            <w:r>
              <w:t>ДатаРожд</w:t>
            </w:r>
          </w:p>
        </w:tc>
        <w:tc>
          <w:tcPr>
            <w:tcW w:w="1191" w:type="dxa"/>
          </w:tcPr>
          <w:p w14:paraId="06B6A005" w14:textId="77777777" w:rsidR="002A36AF" w:rsidRDefault="002A36AF">
            <w:pPr>
              <w:pStyle w:val="ConsPlusNormal"/>
              <w:jc w:val="center"/>
            </w:pPr>
            <w:r>
              <w:t>А</w:t>
            </w:r>
          </w:p>
        </w:tc>
        <w:tc>
          <w:tcPr>
            <w:tcW w:w="1191" w:type="dxa"/>
          </w:tcPr>
          <w:p w14:paraId="27258582" w14:textId="77777777" w:rsidR="002A36AF" w:rsidRDefault="002A36AF">
            <w:pPr>
              <w:pStyle w:val="ConsPlusNormal"/>
              <w:jc w:val="center"/>
            </w:pPr>
            <w:r>
              <w:t>T(=10)</w:t>
            </w:r>
          </w:p>
        </w:tc>
        <w:tc>
          <w:tcPr>
            <w:tcW w:w="1814" w:type="dxa"/>
          </w:tcPr>
          <w:p w14:paraId="657F8DB6" w14:textId="77777777" w:rsidR="002A36AF" w:rsidRDefault="002A36AF">
            <w:pPr>
              <w:pStyle w:val="ConsPlusNormal"/>
              <w:jc w:val="center"/>
            </w:pPr>
            <w:r>
              <w:t>О</w:t>
            </w:r>
          </w:p>
        </w:tc>
        <w:tc>
          <w:tcPr>
            <w:tcW w:w="3685" w:type="dxa"/>
            <w:gridSpan w:val="3"/>
          </w:tcPr>
          <w:p w14:paraId="696C75E0" w14:textId="77777777" w:rsidR="002A36AF" w:rsidRDefault="002A36AF">
            <w:pPr>
              <w:pStyle w:val="ConsPlusNormal"/>
            </w:pPr>
            <w:r>
              <w:t>Типовой элемент &lt;ДатаТип&gt;. Дата в формате ДД.ММ.ГГГГ</w:t>
            </w:r>
          </w:p>
        </w:tc>
      </w:tr>
      <w:tr w:rsidR="002A36AF" w14:paraId="122A15A4" w14:textId="77777777">
        <w:tc>
          <w:tcPr>
            <w:tcW w:w="2778" w:type="dxa"/>
          </w:tcPr>
          <w:p w14:paraId="0789F009" w14:textId="77777777" w:rsidR="002A36AF" w:rsidRDefault="002A36AF">
            <w:pPr>
              <w:pStyle w:val="ConsPlusNormal"/>
            </w:pPr>
            <w:r>
              <w:t>Гражданство (код страны)</w:t>
            </w:r>
          </w:p>
        </w:tc>
        <w:tc>
          <w:tcPr>
            <w:tcW w:w="2891" w:type="dxa"/>
          </w:tcPr>
          <w:p w14:paraId="51CA4EA7" w14:textId="77777777" w:rsidR="002A36AF" w:rsidRDefault="002A36AF">
            <w:pPr>
              <w:pStyle w:val="ConsPlusNormal"/>
              <w:jc w:val="center"/>
            </w:pPr>
            <w:r>
              <w:t>Гражд</w:t>
            </w:r>
          </w:p>
        </w:tc>
        <w:tc>
          <w:tcPr>
            <w:tcW w:w="1191" w:type="dxa"/>
          </w:tcPr>
          <w:p w14:paraId="593849A6" w14:textId="77777777" w:rsidR="002A36AF" w:rsidRDefault="002A36AF">
            <w:pPr>
              <w:pStyle w:val="ConsPlusNormal"/>
              <w:jc w:val="center"/>
            </w:pPr>
            <w:r>
              <w:t>А</w:t>
            </w:r>
          </w:p>
        </w:tc>
        <w:tc>
          <w:tcPr>
            <w:tcW w:w="1191" w:type="dxa"/>
          </w:tcPr>
          <w:p w14:paraId="5F6E59E4" w14:textId="77777777" w:rsidR="002A36AF" w:rsidRDefault="002A36AF">
            <w:pPr>
              <w:pStyle w:val="ConsPlusNormal"/>
              <w:jc w:val="center"/>
            </w:pPr>
            <w:r>
              <w:t>T(=3)</w:t>
            </w:r>
          </w:p>
        </w:tc>
        <w:tc>
          <w:tcPr>
            <w:tcW w:w="1814" w:type="dxa"/>
          </w:tcPr>
          <w:p w14:paraId="277B71F2" w14:textId="77777777" w:rsidR="002A36AF" w:rsidRDefault="002A36AF">
            <w:pPr>
              <w:pStyle w:val="ConsPlusNormal"/>
              <w:jc w:val="center"/>
            </w:pPr>
            <w:r>
              <w:t>ОК</w:t>
            </w:r>
          </w:p>
        </w:tc>
        <w:tc>
          <w:tcPr>
            <w:tcW w:w="3685" w:type="dxa"/>
            <w:gridSpan w:val="3"/>
          </w:tcPr>
          <w:p w14:paraId="45CF1CE4" w14:textId="77777777" w:rsidR="002A36AF" w:rsidRDefault="002A36AF">
            <w:pPr>
              <w:pStyle w:val="ConsPlusNormal"/>
            </w:pPr>
            <w:r>
              <w:t>Типовой элемент &lt;ОКСМТип&gt;.</w:t>
            </w:r>
          </w:p>
          <w:p w14:paraId="359437B6" w14:textId="77777777" w:rsidR="002A36AF" w:rsidRDefault="002A36AF">
            <w:pPr>
              <w:pStyle w:val="ConsPlusNormal"/>
            </w:pPr>
            <w:r>
              <w:t xml:space="preserve">Принимает значения в соответствии с Общероссийским </w:t>
            </w:r>
            <w:hyperlink r:id="rId207">
              <w:r>
                <w:rPr>
                  <w:color w:val="0000FF"/>
                </w:rPr>
                <w:t>классификатором</w:t>
              </w:r>
            </w:hyperlink>
            <w:r>
              <w:t xml:space="preserve"> стран мира</w:t>
            </w:r>
          </w:p>
        </w:tc>
      </w:tr>
      <w:tr w:rsidR="002A36AF" w14:paraId="469003C4" w14:textId="77777777">
        <w:tc>
          <w:tcPr>
            <w:tcW w:w="2778" w:type="dxa"/>
          </w:tcPr>
          <w:p w14:paraId="738CE3DB" w14:textId="77777777" w:rsidR="002A36AF" w:rsidRDefault="002A36AF">
            <w:pPr>
              <w:pStyle w:val="ConsPlusNormal"/>
            </w:pPr>
            <w:r>
              <w:t>Пол</w:t>
            </w:r>
          </w:p>
        </w:tc>
        <w:tc>
          <w:tcPr>
            <w:tcW w:w="2891" w:type="dxa"/>
          </w:tcPr>
          <w:p w14:paraId="7F0E39FF" w14:textId="77777777" w:rsidR="002A36AF" w:rsidRDefault="002A36AF">
            <w:pPr>
              <w:pStyle w:val="ConsPlusNormal"/>
              <w:jc w:val="center"/>
            </w:pPr>
            <w:r>
              <w:t>Пол</w:t>
            </w:r>
          </w:p>
        </w:tc>
        <w:tc>
          <w:tcPr>
            <w:tcW w:w="1191" w:type="dxa"/>
          </w:tcPr>
          <w:p w14:paraId="5FD3EC23" w14:textId="77777777" w:rsidR="002A36AF" w:rsidRDefault="002A36AF">
            <w:pPr>
              <w:pStyle w:val="ConsPlusNormal"/>
              <w:jc w:val="center"/>
            </w:pPr>
            <w:r>
              <w:t>А</w:t>
            </w:r>
          </w:p>
        </w:tc>
        <w:tc>
          <w:tcPr>
            <w:tcW w:w="1191" w:type="dxa"/>
          </w:tcPr>
          <w:p w14:paraId="6016E855" w14:textId="77777777" w:rsidR="002A36AF" w:rsidRDefault="002A36AF">
            <w:pPr>
              <w:pStyle w:val="ConsPlusNormal"/>
              <w:jc w:val="center"/>
            </w:pPr>
            <w:r>
              <w:t>T(=1)</w:t>
            </w:r>
          </w:p>
        </w:tc>
        <w:tc>
          <w:tcPr>
            <w:tcW w:w="1814" w:type="dxa"/>
          </w:tcPr>
          <w:p w14:paraId="69DBFB1D" w14:textId="77777777" w:rsidR="002A36AF" w:rsidRDefault="002A36AF">
            <w:pPr>
              <w:pStyle w:val="ConsPlusNormal"/>
              <w:jc w:val="center"/>
            </w:pPr>
            <w:r>
              <w:t>ОК</w:t>
            </w:r>
          </w:p>
        </w:tc>
        <w:tc>
          <w:tcPr>
            <w:tcW w:w="3685" w:type="dxa"/>
            <w:gridSpan w:val="3"/>
          </w:tcPr>
          <w:p w14:paraId="373D7980" w14:textId="77777777" w:rsidR="002A36AF" w:rsidRDefault="002A36AF">
            <w:pPr>
              <w:pStyle w:val="ConsPlusNormal"/>
            </w:pPr>
            <w:r>
              <w:t>Принимает значения:</w:t>
            </w:r>
          </w:p>
          <w:p w14:paraId="4C6B07E7" w14:textId="77777777" w:rsidR="002A36AF" w:rsidRDefault="002A36AF">
            <w:pPr>
              <w:pStyle w:val="ConsPlusNormal"/>
            </w:pPr>
            <w:r>
              <w:t>1 - мужской |</w:t>
            </w:r>
          </w:p>
          <w:p w14:paraId="411B120B" w14:textId="77777777" w:rsidR="002A36AF" w:rsidRDefault="002A36AF">
            <w:pPr>
              <w:pStyle w:val="ConsPlusNormal"/>
            </w:pPr>
            <w:r>
              <w:t>2 - женский</w:t>
            </w:r>
          </w:p>
        </w:tc>
      </w:tr>
      <w:tr w:rsidR="002A36AF" w14:paraId="76EECE62" w14:textId="77777777">
        <w:tc>
          <w:tcPr>
            <w:tcW w:w="2778" w:type="dxa"/>
            <w:vMerge w:val="restart"/>
          </w:tcPr>
          <w:p w14:paraId="1DED52E4" w14:textId="77777777" w:rsidR="002A36AF" w:rsidRDefault="002A36AF">
            <w:pPr>
              <w:pStyle w:val="ConsPlusNormal"/>
            </w:pPr>
            <w:r>
              <w:t>Код вида документа, удостоверяющего личность</w:t>
            </w:r>
          </w:p>
        </w:tc>
        <w:tc>
          <w:tcPr>
            <w:tcW w:w="2891" w:type="dxa"/>
            <w:vMerge w:val="restart"/>
          </w:tcPr>
          <w:p w14:paraId="3491C2C1" w14:textId="77777777" w:rsidR="002A36AF" w:rsidRDefault="002A36AF">
            <w:pPr>
              <w:pStyle w:val="ConsPlusNormal"/>
              <w:jc w:val="center"/>
            </w:pPr>
            <w:r>
              <w:t>КодВидДок</w:t>
            </w:r>
          </w:p>
        </w:tc>
        <w:tc>
          <w:tcPr>
            <w:tcW w:w="1191" w:type="dxa"/>
            <w:vMerge w:val="restart"/>
          </w:tcPr>
          <w:p w14:paraId="56E93C5B" w14:textId="77777777" w:rsidR="002A36AF" w:rsidRDefault="002A36AF">
            <w:pPr>
              <w:pStyle w:val="ConsPlusNormal"/>
              <w:jc w:val="center"/>
            </w:pPr>
            <w:r>
              <w:t>А</w:t>
            </w:r>
          </w:p>
        </w:tc>
        <w:tc>
          <w:tcPr>
            <w:tcW w:w="1191" w:type="dxa"/>
            <w:vMerge w:val="restart"/>
          </w:tcPr>
          <w:p w14:paraId="4CBD4B85" w14:textId="77777777" w:rsidR="002A36AF" w:rsidRDefault="002A36AF">
            <w:pPr>
              <w:pStyle w:val="ConsPlusNormal"/>
              <w:jc w:val="center"/>
            </w:pPr>
            <w:r>
              <w:t>T(=2)</w:t>
            </w:r>
          </w:p>
        </w:tc>
        <w:tc>
          <w:tcPr>
            <w:tcW w:w="1814" w:type="dxa"/>
            <w:vMerge w:val="restart"/>
          </w:tcPr>
          <w:p w14:paraId="15070CB4" w14:textId="77777777" w:rsidR="002A36AF" w:rsidRDefault="002A36AF">
            <w:pPr>
              <w:pStyle w:val="ConsPlusNormal"/>
              <w:jc w:val="center"/>
            </w:pPr>
            <w:r>
              <w:t>ОК</w:t>
            </w:r>
          </w:p>
        </w:tc>
        <w:tc>
          <w:tcPr>
            <w:tcW w:w="3685" w:type="dxa"/>
            <w:gridSpan w:val="3"/>
            <w:tcBorders>
              <w:bottom w:val="nil"/>
            </w:tcBorders>
          </w:tcPr>
          <w:p w14:paraId="4A7F11A2" w14:textId="77777777" w:rsidR="002A36AF" w:rsidRDefault="002A36AF">
            <w:pPr>
              <w:pStyle w:val="ConsPlusNormal"/>
            </w:pPr>
            <w:r>
              <w:t>Типовой элемент &lt;СПДУЛТип&gt;.</w:t>
            </w:r>
          </w:p>
          <w:p w14:paraId="07D44F31" w14:textId="77777777" w:rsidR="002A36AF" w:rsidRDefault="002A36AF">
            <w:pPr>
              <w:pStyle w:val="ConsPlusNormal"/>
            </w:pPr>
            <w:r>
              <w:t>Принимает значение:</w:t>
            </w:r>
          </w:p>
        </w:tc>
      </w:tr>
      <w:tr w:rsidR="002A36AF" w14:paraId="09E73660" w14:textId="77777777">
        <w:tblPrEx>
          <w:tblBorders>
            <w:insideH w:val="nil"/>
          </w:tblBorders>
        </w:tblPrEx>
        <w:tc>
          <w:tcPr>
            <w:tcW w:w="2778" w:type="dxa"/>
            <w:vMerge/>
          </w:tcPr>
          <w:p w14:paraId="42707FA9" w14:textId="77777777" w:rsidR="002A36AF" w:rsidRDefault="002A36AF">
            <w:pPr>
              <w:pStyle w:val="ConsPlusNormal"/>
            </w:pPr>
          </w:p>
        </w:tc>
        <w:tc>
          <w:tcPr>
            <w:tcW w:w="2891" w:type="dxa"/>
            <w:vMerge/>
          </w:tcPr>
          <w:p w14:paraId="70DE4C2F" w14:textId="77777777" w:rsidR="002A36AF" w:rsidRDefault="002A36AF">
            <w:pPr>
              <w:pStyle w:val="ConsPlusNormal"/>
            </w:pPr>
          </w:p>
        </w:tc>
        <w:tc>
          <w:tcPr>
            <w:tcW w:w="1191" w:type="dxa"/>
            <w:vMerge/>
          </w:tcPr>
          <w:p w14:paraId="1B1DA674" w14:textId="77777777" w:rsidR="002A36AF" w:rsidRDefault="002A36AF">
            <w:pPr>
              <w:pStyle w:val="ConsPlusNormal"/>
            </w:pPr>
          </w:p>
        </w:tc>
        <w:tc>
          <w:tcPr>
            <w:tcW w:w="1191" w:type="dxa"/>
            <w:vMerge/>
          </w:tcPr>
          <w:p w14:paraId="5B8781E3" w14:textId="77777777" w:rsidR="002A36AF" w:rsidRDefault="002A36AF">
            <w:pPr>
              <w:pStyle w:val="ConsPlusNormal"/>
            </w:pPr>
          </w:p>
        </w:tc>
        <w:tc>
          <w:tcPr>
            <w:tcW w:w="1814" w:type="dxa"/>
            <w:vMerge/>
          </w:tcPr>
          <w:p w14:paraId="788EC1D2" w14:textId="77777777" w:rsidR="002A36AF" w:rsidRDefault="002A36AF">
            <w:pPr>
              <w:pStyle w:val="ConsPlusNormal"/>
            </w:pPr>
          </w:p>
        </w:tc>
        <w:tc>
          <w:tcPr>
            <w:tcW w:w="510" w:type="dxa"/>
            <w:tcBorders>
              <w:top w:val="nil"/>
              <w:bottom w:val="nil"/>
              <w:right w:val="nil"/>
            </w:tcBorders>
          </w:tcPr>
          <w:p w14:paraId="17AE85C2" w14:textId="77777777" w:rsidR="002A36AF" w:rsidRDefault="002A36AF">
            <w:pPr>
              <w:pStyle w:val="ConsPlusNormal"/>
            </w:pPr>
            <w:r>
              <w:t>03</w:t>
            </w:r>
          </w:p>
        </w:tc>
        <w:tc>
          <w:tcPr>
            <w:tcW w:w="340" w:type="dxa"/>
            <w:tcBorders>
              <w:top w:val="nil"/>
              <w:left w:val="nil"/>
              <w:bottom w:val="nil"/>
              <w:right w:val="nil"/>
            </w:tcBorders>
          </w:tcPr>
          <w:p w14:paraId="1D4E2FAE" w14:textId="77777777" w:rsidR="002A36AF" w:rsidRDefault="002A36AF">
            <w:pPr>
              <w:pStyle w:val="ConsPlusNormal"/>
              <w:jc w:val="both"/>
            </w:pPr>
            <w:r>
              <w:t>-</w:t>
            </w:r>
          </w:p>
        </w:tc>
        <w:tc>
          <w:tcPr>
            <w:tcW w:w="2835" w:type="dxa"/>
            <w:tcBorders>
              <w:top w:val="nil"/>
              <w:left w:val="nil"/>
              <w:bottom w:val="nil"/>
            </w:tcBorders>
          </w:tcPr>
          <w:p w14:paraId="5B87F5A2" w14:textId="77777777" w:rsidR="002A36AF" w:rsidRDefault="002A36AF">
            <w:pPr>
              <w:pStyle w:val="ConsPlusNormal"/>
            </w:pPr>
            <w:r>
              <w:t>свидетельство о рождении |</w:t>
            </w:r>
          </w:p>
        </w:tc>
      </w:tr>
      <w:tr w:rsidR="002A36AF" w14:paraId="2886D189" w14:textId="77777777">
        <w:tblPrEx>
          <w:tblBorders>
            <w:insideH w:val="nil"/>
          </w:tblBorders>
        </w:tblPrEx>
        <w:tc>
          <w:tcPr>
            <w:tcW w:w="2778" w:type="dxa"/>
            <w:vMerge/>
          </w:tcPr>
          <w:p w14:paraId="061DB148" w14:textId="77777777" w:rsidR="002A36AF" w:rsidRDefault="002A36AF">
            <w:pPr>
              <w:pStyle w:val="ConsPlusNormal"/>
            </w:pPr>
          </w:p>
        </w:tc>
        <w:tc>
          <w:tcPr>
            <w:tcW w:w="2891" w:type="dxa"/>
            <w:vMerge/>
          </w:tcPr>
          <w:p w14:paraId="3C26D7AC" w14:textId="77777777" w:rsidR="002A36AF" w:rsidRDefault="002A36AF">
            <w:pPr>
              <w:pStyle w:val="ConsPlusNormal"/>
            </w:pPr>
          </w:p>
        </w:tc>
        <w:tc>
          <w:tcPr>
            <w:tcW w:w="1191" w:type="dxa"/>
            <w:vMerge/>
          </w:tcPr>
          <w:p w14:paraId="392CA405" w14:textId="77777777" w:rsidR="002A36AF" w:rsidRDefault="002A36AF">
            <w:pPr>
              <w:pStyle w:val="ConsPlusNormal"/>
            </w:pPr>
          </w:p>
        </w:tc>
        <w:tc>
          <w:tcPr>
            <w:tcW w:w="1191" w:type="dxa"/>
            <w:vMerge/>
          </w:tcPr>
          <w:p w14:paraId="009D390C" w14:textId="77777777" w:rsidR="002A36AF" w:rsidRDefault="002A36AF">
            <w:pPr>
              <w:pStyle w:val="ConsPlusNormal"/>
            </w:pPr>
          </w:p>
        </w:tc>
        <w:tc>
          <w:tcPr>
            <w:tcW w:w="1814" w:type="dxa"/>
            <w:vMerge/>
          </w:tcPr>
          <w:p w14:paraId="2AA2440C" w14:textId="77777777" w:rsidR="002A36AF" w:rsidRDefault="002A36AF">
            <w:pPr>
              <w:pStyle w:val="ConsPlusNormal"/>
            </w:pPr>
          </w:p>
        </w:tc>
        <w:tc>
          <w:tcPr>
            <w:tcW w:w="510" w:type="dxa"/>
            <w:tcBorders>
              <w:top w:val="nil"/>
              <w:bottom w:val="nil"/>
              <w:right w:val="nil"/>
            </w:tcBorders>
          </w:tcPr>
          <w:p w14:paraId="2E194D2A" w14:textId="77777777" w:rsidR="002A36AF" w:rsidRDefault="002A36AF">
            <w:pPr>
              <w:pStyle w:val="ConsPlusNormal"/>
            </w:pPr>
            <w:r>
              <w:t>07</w:t>
            </w:r>
          </w:p>
        </w:tc>
        <w:tc>
          <w:tcPr>
            <w:tcW w:w="340" w:type="dxa"/>
            <w:tcBorders>
              <w:top w:val="nil"/>
              <w:left w:val="nil"/>
              <w:bottom w:val="nil"/>
              <w:right w:val="nil"/>
            </w:tcBorders>
          </w:tcPr>
          <w:p w14:paraId="1BB20A35" w14:textId="77777777" w:rsidR="002A36AF" w:rsidRDefault="002A36AF">
            <w:pPr>
              <w:pStyle w:val="ConsPlusNormal"/>
              <w:jc w:val="both"/>
            </w:pPr>
            <w:r>
              <w:t>-</w:t>
            </w:r>
          </w:p>
        </w:tc>
        <w:tc>
          <w:tcPr>
            <w:tcW w:w="2835" w:type="dxa"/>
            <w:tcBorders>
              <w:top w:val="nil"/>
              <w:left w:val="nil"/>
              <w:bottom w:val="nil"/>
            </w:tcBorders>
          </w:tcPr>
          <w:p w14:paraId="183E4918" w14:textId="77777777" w:rsidR="002A36AF" w:rsidRDefault="002A36AF">
            <w:pPr>
              <w:pStyle w:val="ConsPlusNormal"/>
            </w:pPr>
            <w:r>
              <w:t>военный билет |</w:t>
            </w:r>
          </w:p>
        </w:tc>
      </w:tr>
      <w:tr w:rsidR="002A36AF" w14:paraId="14B62B94" w14:textId="77777777">
        <w:tblPrEx>
          <w:tblBorders>
            <w:insideH w:val="nil"/>
          </w:tblBorders>
        </w:tblPrEx>
        <w:tc>
          <w:tcPr>
            <w:tcW w:w="2778" w:type="dxa"/>
            <w:vMerge/>
          </w:tcPr>
          <w:p w14:paraId="57212C41" w14:textId="77777777" w:rsidR="002A36AF" w:rsidRDefault="002A36AF">
            <w:pPr>
              <w:pStyle w:val="ConsPlusNormal"/>
            </w:pPr>
          </w:p>
        </w:tc>
        <w:tc>
          <w:tcPr>
            <w:tcW w:w="2891" w:type="dxa"/>
            <w:vMerge/>
          </w:tcPr>
          <w:p w14:paraId="2EAB93A4" w14:textId="77777777" w:rsidR="002A36AF" w:rsidRDefault="002A36AF">
            <w:pPr>
              <w:pStyle w:val="ConsPlusNormal"/>
            </w:pPr>
          </w:p>
        </w:tc>
        <w:tc>
          <w:tcPr>
            <w:tcW w:w="1191" w:type="dxa"/>
            <w:vMerge/>
          </w:tcPr>
          <w:p w14:paraId="074BCA75" w14:textId="77777777" w:rsidR="002A36AF" w:rsidRDefault="002A36AF">
            <w:pPr>
              <w:pStyle w:val="ConsPlusNormal"/>
            </w:pPr>
          </w:p>
        </w:tc>
        <w:tc>
          <w:tcPr>
            <w:tcW w:w="1191" w:type="dxa"/>
            <w:vMerge/>
          </w:tcPr>
          <w:p w14:paraId="01A28FBF" w14:textId="77777777" w:rsidR="002A36AF" w:rsidRDefault="002A36AF">
            <w:pPr>
              <w:pStyle w:val="ConsPlusNormal"/>
            </w:pPr>
          </w:p>
        </w:tc>
        <w:tc>
          <w:tcPr>
            <w:tcW w:w="1814" w:type="dxa"/>
            <w:vMerge/>
          </w:tcPr>
          <w:p w14:paraId="5471506D" w14:textId="77777777" w:rsidR="002A36AF" w:rsidRDefault="002A36AF">
            <w:pPr>
              <w:pStyle w:val="ConsPlusNormal"/>
            </w:pPr>
          </w:p>
        </w:tc>
        <w:tc>
          <w:tcPr>
            <w:tcW w:w="510" w:type="dxa"/>
            <w:tcBorders>
              <w:top w:val="nil"/>
              <w:bottom w:val="nil"/>
              <w:right w:val="nil"/>
            </w:tcBorders>
          </w:tcPr>
          <w:p w14:paraId="1A274EBA" w14:textId="77777777" w:rsidR="002A36AF" w:rsidRDefault="002A36AF">
            <w:pPr>
              <w:pStyle w:val="ConsPlusNormal"/>
            </w:pPr>
            <w:r>
              <w:t>08</w:t>
            </w:r>
          </w:p>
        </w:tc>
        <w:tc>
          <w:tcPr>
            <w:tcW w:w="340" w:type="dxa"/>
            <w:tcBorders>
              <w:top w:val="nil"/>
              <w:left w:val="nil"/>
              <w:bottom w:val="nil"/>
              <w:right w:val="nil"/>
            </w:tcBorders>
          </w:tcPr>
          <w:p w14:paraId="7103EE70" w14:textId="77777777" w:rsidR="002A36AF" w:rsidRDefault="002A36AF">
            <w:pPr>
              <w:pStyle w:val="ConsPlusNormal"/>
              <w:jc w:val="both"/>
            </w:pPr>
            <w:r>
              <w:t>-</w:t>
            </w:r>
          </w:p>
        </w:tc>
        <w:tc>
          <w:tcPr>
            <w:tcW w:w="2835" w:type="dxa"/>
            <w:tcBorders>
              <w:top w:val="nil"/>
              <w:left w:val="nil"/>
              <w:bottom w:val="nil"/>
            </w:tcBorders>
          </w:tcPr>
          <w:p w14:paraId="3EDF39B8" w14:textId="77777777" w:rsidR="002A36AF" w:rsidRDefault="002A36AF">
            <w:pPr>
              <w:pStyle w:val="ConsPlusNormal"/>
            </w:pPr>
            <w:r>
              <w:t>временное удостоверение, выданное взамен военного билета |</w:t>
            </w:r>
          </w:p>
        </w:tc>
      </w:tr>
      <w:tr w:rsidR="002A36AF" w14:paraId="076D87C6" w14:textId="77777777">
        <w:tblPrEx>
          <w:tblBorders>
            <w:insideH w:val="nil"/>
          </w:tblBorders>
        </w:tblPrEx>
        <w:tc>
          <w:tcPr>
            <w:tcW w:w="2778" w:type="dxa"/>
            <w:vMerge/>
          </w:tcPr>
          <w:p w14:paraId="2BB2772D" w14:textId="77777777" w:rsidR="002A36AF" w:rsidRDefault="002A36AF">
            <w:pPr>
              <w:pStyle w:val="ConsPlusNormal"/>
            </w:pPr>
          </w:p>
        </w:tc>
        <w:tc>
          <w:tcPr>
            <w:tcW w:w="2891" w:type="dxa"/>
            <w:vMerge/>
          </w:tcPr>
          <w:p w14:paraId="7892CBD7" w14:textId="77777777" w:rsidR="002A36AF" w:rsidRDefault="002A36AF">
            <w:pPr>
              <w:pStyle w:val="ConsPlusNormal"/>
            </w:pPr>
          </w:p>
        </w:tc>
        <w:tc>
          <w:tcPr>
            <w:tcW w:w="1191" w:type="dxa"/>
            <w:vMerge/>
          </w:tcPr>
          <w:p w14:paraId="32A2F6C9" w14:textId="77777777" w:rsidR="002A36AF" w:rsidRDefault="002A36AF">
            <w:pPr>
              <w:pStyle w:val="ConsPlusNormal"/>
            </w:pPr>
          </w:p>
        </w:tc>
        <w:tc>
          <w:tcPr>
            <w:tcW w:w="1191" w:type="dxa"/>
            <w:vMerge/>
          </w:tcPr>
          <w:p w14:paraId="30E24447" w14:textId="77777777" w:rsidR="002A36AF" w:rsidRDefault="002A36AF">
            <w:pPr>
              <w:pStyle w:val="ConsPlusNormal"/>
            </w:pPr>
          </w:p>
        </w:tc>
        <w:tc>
          <w:tcPr>
            <w:tcW w:w="1814" w:type="dxa"/>
            <w:vMerge/>
          </w:tcPr>
          <w:p w14:paraId="736227AA" w14:textId="77777777" w:rsidR="002A36AF" w:rsidRDefault="002A36AF">
            <w:pPr>
              <w:pStyle w:val="ConsPlusNormal"/>
            </w:pPr>
          </w:p>
        </w:tc>
        <w:tc>
          <w:tcPr>
            <w:tcW w:w="510" w:type="dxa"/>
            <w:tcBorders>
              <w:top w:val="nil"/>
              <w:bottom w:val="nil"/>
              <w:right w:val="nil"/>
            </w:tcBorders>
          </w:tcPr>
          <w:p w14:paraId="179896BA" w14:textId="77777777" w:rsidR="002A36AF" w:rsidRDefault="002A36AF">
            <w:pPr>
              <w:pStyle w:val="ConsPlusNormal"/>
            </w:pPr>
            <w:r>
              <w:t>10</w:t>
            </w:r>
          </w:p>
        </w:tc>
        <w:tc>
          <w:tcPr>
            <w:tcW w:w="340" w:type="dxa"/>
            <w:tcBorders>
              <w:top w:val="nil"/>
              <w:left w:val="nil"/>
              <w:bottom w:val="nil"/>
              <w:right w:val="nil"/>
            </w:tcBorders>
          </w:tcPr>
          <w:p w14:paraId="53DB1BAF" w14:textId="77777777" w:rsidR="002A36AF" w:rsidRDefault="002A36AF">
            <w:pPr>
              <w:pStyle w:val="ConsPlusNormal"/>
            </w:pPr>
            <w:r>
              <w:t>-</w:t>
            </w:r>
          </w:p>
        </w:tc>
        <w:tc>
          <w:tcPr>
            <w:tcW w:w="2835" w:type="dxa"/>
            <w:tcBorders>
              <w:top w:val="nil"/>
              <w:left w:val="nil"/>
              <w:bottom w:val="nil"/>
            </w:tcBorders>
          </w:tcPr>
          <w:p w14:paraId="17C1F8AB" w14:textId="77777777" w:rsidR="002A36AF" w:rsidRDefault="002A36AF">
            <w:pPr>
              <w:pStyle w:val="ConsPlusNormal"/>
            </w:pPr>
            <w:r>
              <w:t>паспорт иностранного гражданина |</w:t>
            </w:r>
          </w:p>
        </w:tc>
      </w:tr>
      <w:tr w:rsidR="002A36AF" w14:paraId="54960923" w14:textId="77777777">
        <w:tblPrEx>
          <w:tblBorders>
            <w:insideH w:val="nil"/>
          </w:tblBorders>
        </w:tblPrEx>
        <w:tc>
          <w:tcPr>
            <w:tcW w:w="2778" w:type="dxa"/>
            <w:vMerge/>
          </w:tcPr>
          <w:p w14:paraId="0FFE6DA1" w14:textId="77777777" w:rsidR="002A36AF" w:rsidRDefault="002A36AF">
            <w:pPr>
              <w:pStyle w:val="ConsPlusNormal"/>
            </w:pPr>
          </w:p>
        </w:tc>
        <w:tc>
          <w:tcPr>
            <w:tcW w:w="2891" w:type="dxa"/>
            <w:vMerge/>
          </w:tcPr>
          <w:p w14:paraId="2EC083E5" w14:textId="77777777" w:rsidR="002A36AF" w:rsidRDefault="002A36AF">
            <w:pPr>
              <w:pStyle w:val="ConsPlusNormal"/>
            </w:pPr>
          </w:p>
        </w:tc>
        <w:tc>
          <w:tcPr>
            <w:tcW w:w="1191" w:type="dxa"/>
            <w:vMerge/>
          </w:tcPr>
          <w:p w14:paraId="2A90A9D5" w14:textId="77777777" w:rsidR="002A36AF" w:rsidRDefault="002A36AF">
            <w:pPr>
              <w:pStyle w:val="ConsPlusNormal"/>
            </w:pPr>
          </w:p>
        </w:tc>
        <w:tc>
          <w:tcPr>
            <w:tcW w:w="1191" w:type="dxa"/>
            <w:vMerge/>
          </w:tcPr>
          <w:p w14:paraId="0AD0085B" w14:textId="77777777" w:rsidR="002A36AF" w:rsidRDefault="002A36AF">
            <w:pPr>
              <w:pStyle w:val="ConsPlusNormal"/>
            </w:pPr>
          </w:p>
        </w:tc>
        <w:tc>
          <w:tcPr>
            <w:tcW w:w="1814" w:type="dxa"/>
            <w:vMerge/>
          </w:tcPr>
          <w:p w14:paraId="69DD3278" w14:textId="77777777" w:rsidR="002A36AF" w:rsidRDefault="002A36AF">
            <w:pPr>
              <w:pStyle w:val="ConsPlusNormal"/>
            </w:pPr>
          </w:p>
        </w:tc>
        <w:tc>
          <w:tcPr>
            <w:tcW w:w="510" w:type="dxa"/>
            <w:tcBorders>
              <w:top w:val="nil"/>
              <w:bottom w:val="nil"/>
              <w:right w:val="nil"/>
            </w:tcBorders>
          </w:tcPr>
          <w:p w14:paraId="65E61443" w14:textId="77777777" w:rsidR="002A36AF" w:rsidRDefault="002A36AF">
            <w:pPr>
              <w:pStyle w:val="ConsPlusNormal"/>
            </w:pPr>
            <w:r>
              <w:t>11</w:t>
            </w:r>
          </w:p>
        </w:tc>
        <w:tc>
          <w:tcPr>
            <w:tcW w:w="340" w:type="dxa"/>
            <w:tcBorders>
              <w:top w:val="nil"/>
              <w:left w:val="nil"/>
              <w:bottom w:val="nil"/>
              <w:right w:val="nil"/>
            </w:tcBorders>
          </w:tcPr>
          <w:p w14:paraId="46A4330B" w14:textId="77777777" w:rsidR="002A36AF" w:rsidRDefault="002A36AF">
            <w:pPr>
              <w:pStyle w:val="ConsPlusNormal"/>
              <w:jc w:val="both"/>
            </w:pPr>
            <w:r>
              <w:t>-</w:t>
            </w:r>
          </w:p>
        </w:tc>
        <w:tc>
          <w:tcPr>
            <w:tcW w:w="2835" w:type="dxa"/>
            <w:tcBorders>
              <w:top w:val="nil"/>
              <w:left w:val="nil"/>
              <w:bottom w:val="nil"/>
            </w:tcBorders>
          </w:tcPr>
          <w:p w14:paraId="24470BA2" w14:textId="77777777" w:rsidR="002A36AF" w:rsidRDefault="002A36AF">
            <w:pPr>
              <w:pStyle w:val="ConsPlusNormal"/>
            </w:pPr>
            <w:r>
              <w:t>свидетельство о рассмотрении ходатайства о признании лица беженцем на территории Российской Федерации по существу |</w:t>
            </w:r>
          </w:p>
        </w:tc>
      </w:tr>
      <w:tr w:rsidR="002A36AF" w14:paraId="7F287B00" w14:textId="77777777">
        <w:tblPrEx>
          <w:tblBorders>
            <w:insideH w:val="nil"/>
          </w:tblBorders>
        </w:tblPrEx>
        <w:tc>
          <w:tcPr>
            <w:tcW w:w="2778" w:type="dxa"/>
            <w:vMerge/>
          </w:tcPr>
          <w:p w14:paraId="1AE961E7" w14:textId="77777777" w:rsidR="002A36AF" w:rsidRDefault="002A36AF">
            <w:pPr>
              <w:pStyle w:val="ConsPlusNormal"/>
            </w:pPr>
          </w:p>
        </w:tc>
        <w:tc>
          <w:tcPr>
            <w:tcW w:w="2891" w:type="dxa"/>
            <w:vMerge/>
          </w:tcPr>
          <w:p w14:paraId="065D9AC3" w14:textId="77777777" w:rsidR="002A36AF" w:rsidRDefault="002A36AF">
            <w:pPr>
              <w:pStyle w:val="ConsPlusNormal"/>
            </w:pPr>
          </w:p>
        </w:tc>
        <w:tc>
          <w:tcPr>
            <w:tcW w:w="1191" w:type="dxa"/>
            <w:vMerge/>
          </w:tcPr>
          <w:p w14:paraId="5006D506" w14:textId="77777777" w:rsidR="002A36AF" w:rsidRDefault="002A36AF">
            <w:pPr>
              <w:pStyle w:val="ConsPlusNormal"/>
            </w:pPr>
          </w:p>
        </w:tc>
        <w:tc>
          <w:tcPr>
            <w:tcW w:w="1191" w:type="dxa"/>
            <w:vMerge/>
          </w:tcPr>
          <w:p w14:paraId="31272B23" w14:textId="77777777" w:rsidR="002A36AF" w:rsidRDefault="002A36AF">
            <w:pPr>
              <w:pStyle w:val="ConsPlusNormal"/>
            </w:pPr>
          </w:p>
        </w:tc>
        <w:tc>
          <w:tcPr>
            <w:tcW w:w="1814" w:type="dxa"/>
            <w:vMerge/>
          </w:tcPr>
          <w:p w14:paraId="46AE9D07" w14:textId="77777777" w:rsidR="002A36AF" w:rsidRDefault="002A36AF">
            <w:pPr>
              <w:pStyle w:val="ConsPlusNormal"/>
            </w:pPr>
          </w:p>
        </w:tc>
        <w:tc>
          <w:tcPr>
            <w:tcW w:w="510" w:type="dxa"/>
            <w:tcBorders>
              <w:top w:val="nil"/>
              <w:bottom w:val="nil"/>
              <w:right w:val="nil"/>
            </w:tcBorders>
          </w:tcPr>
          <w:p w14:paraId="33CB020A" w14:textId="77777777" w:rsidR="002A36AF" w:rsidRDefault="002A36AF">
            <w:pPr>
              <w:pStyle w:val="ConsPlusNormal"/>
            </w:pPr>
            <w:r>
              <w:t>12</w:t>
            </w:r>
          </w:p>
        </w:tc>
        <w:tc>
          <w:tcPr>
            <w:tcW w:w="340" w:type="dxa"/>
            <w:tcBorders>
              <w:top w:val="nil"/>
              <w:left w:val="nil"/>
              <w:bottom w:val="nil"/>
              <w:right w:val="nil"/>
            </w:tcBorders>
          </w:tcPr>
          <w:p w14:paraId="0E1A1413" w14:textId="77777777" w:rsidR="002A36AF" w:rsidRDefault="002A36AF">
            <w:pPr>
              <w:pStyle w:val="ConsPlusNormal"/>
              <w:jc w:val="both"/>
            </w:pPr>
            <w:r>
              <w:t>-</w:t>
            </w:r>
          </w:p>
        </w:tc>
        <w:tc>
          <w:tcPr>
            <w:tcW w:w="2835" w:type="dxa"/>
            <w:tcBorders>
              <w:top w:val="nil"/>
              <w:left w:val="nil"/>
              <w:bottom w:val="nil"/>
            </w:tcBorders>
          </w:tcPr>
          <w:p w14:paraId="1980D999" w14:textId="77777777" w:rsidR="002A36AF" w:rsidRDefault="002A36AF">
            <w:pPr>
              <w:pStyle w:val="ConsPlusNormal"/>
            </w:pPr>
            <w:r>
              <w:t>вид на жительство в Российской Федерации |</w:t>
            </w:r>
          </w:p>
        </w:tc>
      </w:tr>
      <w:tr w:rsidR="002A36AF" w14:paraId="7E8E591D" w14:textId="77777777">
        <w:tblPrEx>
          <w:tblBorders>
            <w:insideH w:val="nil"/>
          </w:tblBorders>
        </w:tblPrEx>
        <w:tc>
          <w:tcPr>
            <w:tcW w:w="2778" w:type="dxa"/>
            <w:vMerge/>
          </w:tcPr>
          <w:p w14:paraId="4F03A696" w14:textId="77777777" w:rsidR="002A36AF" w:rsidRDefault="002A36AF">
            <w:pPr>
              <w:pStyle w:val="ConsPlusNormal"/>
            </w:pPr>
          </w:p>
        </w:tc>
        <w:tc>
          <w:tcPr>
            <w:tcW w:w="2891" w:type="dxa"/>
            <w:vMerge/>
          </w:tcPr>
          <w:p w14:paraId="5A1A9E6F" w14:textId="77777777" w:rsidR="002A36AF" w:rsidRDefault="002A36AF">
            <w:pPr>
              <w:pStyle w:val="ConsPlusNormal"/>
            </w:pPr>
          </w:p>
        </w:tc>
        <w:tc>
          <w:tcPr>
            <w:tcW w:w="1191" w:type="dxa"/>
            <w:vMerge/>
          </w:tcPr>
          <w:p w14:paraId="4A3CEF47" w14:textId="77777777" w:rsidR="002A36AF" w:rsidRDefault="002A36AF">
            <w:pPr>
              <w:pStyle w:val="ConsPlusNormal"/>
            </w:pPr>
          </w:p>
        </w:tc>
        <w:tc>
          <w:tcPr>
            <w:tcW w:w="1191" w:type="dxa"/>
            <w:vMerge/>
          </w:tcPr>
          <w:p w14:paraId="1EB4404D" w14:textId="77777777" w:rsidR="002A36AF" w:rsidRDefault="002A36AF">
            <w:pPr>
              <w:pStyle w:val="ConsPlusNormal"/>
            </w:pPr>
          </w:p>
        </w:tc>
        <w:tc>
          <w:tcPr>
            <w:tcW w:w="1814" w:type="dxa"/>
            <w:vMerge/>
          </w:tcPr>
          <w:p w14:paraId="041384B8" w14:textId="77777777" w:rsidR="002A36AF" w:rsidRDefault="002A36AF">
            <w:pPr>
              <w:pStyle w:val="ConsPlusNormal"/>
            </w:pPr>
          </w:p>
        </w:tc>
        <w:tc>
          <w:tcPr>
            <w:tcW w:w="510" w:type="dxa"/>
            <w:tcBorders>
              <w:top w:val="nil"/>
              <w:bottom w:val="nil"/>
              <w:right w:val="nil"/>
            </w:tcBorders>
          </w:tcPr>
          <w:p w14:paraId="7BD749E7" w14:textId="77777777" w:rsidR="002A36AF" w:rsidRDefault="002A36AF">
            <w:pPr>
              <w:pStyle w:val="ConsPlusNormal"/>
            </w:pPr>
            <w:r>
              <w:t>13</w:t>
            </w:r>
          </w:p>
        </w:tc>
        <w:tc>
          <w:tcPr>
            <w:tcW w:w="340" w:type="dxa"/>
            <w:tcBorders>
              <w:top w:val="nil"/>
              <w:left w:val="nil"/>
              <w:bottom w:val="nil"/>
              <w:right w:val="nil"/>
            </w:tcBorders>
          </w:tcPr>
          <w:p w14:paraId="0D3B1291" w14:textId="77777777" w:rsidR="002A36AF" w:rsidRDefault="002A36AF">
            <w:pPr>
              <w:pStyle w:val="ConsPlusNormal"/>
              <w:jc w:val="both"/>
            </w:pPr>
            <w:r>
              <w:t>-</w:t>
            </w:r>
          </w:p>
        </w:tc>
        <w:tc>
          <w:tcPr>
            <w:tcW w:w="2835" w:type="dxa"/>
            <w:tcBorders>
              <w:top w:val="nil"/>
              <w:left w:val="nil"/>
              <w:bottom w:val="nil"/>
            </w:tcBorders>
          </w:tcPr>
          <w:p w14:paraId="2E43EAAA" w14:textId="77777777" w:rsidR="002A36AF" w:rsidRDefault="002A36AF">
            <w:pPr>
              <w:pStyle w:val="ConsPlusNormal"/>
            </w:pPr>
            <w:r>
              <w:t>удостоверение беженца |</w:t>
            </w:r>
          </w:p>
        </w:tc>
      </w:tr>
      <w:tr w:rsidR="002A36AF" w14:paraId="4E2E2FA6" w14:textId="77777777">
        <w:tblPrEx>
          <w:tblBorders>
            <w:insideH w:val="nil"/>
          </w:tblBorders>
        </w:tblPrEx>
        <w:tc>
          <w:tcPr>
            <w:tcW w:w="2778" w:type="dxa"/>
            <w:vMerge/>
          </w:tcPr>
          <w:p w14:paraId="35FDBA2D" w14:textId="77777777" w:rsidR="002A36AF" w:rsidRDefault="002A36AF">
            <w:pPr>
              <w:pStyle w:val="ConsPlusNormal"/>
            </w:pPr>
          </w:p>
        </w:tc>
        <w:tc>
          <w:tcPr>
            <w:tcW w:w="2891" w:type="dxa"/>
            <w:vMerge/>
          </w:tcPr>
          <w:p w14:paraId="61DC27F0" w14:textId="77777777" w:rsidR="002A36AF" w:rsidRDefault="002A36AF">
            <w:pPr>
              <w:pStyle w:val="ConsPlusNormal"/>
            </w:pPr>
          </w:p>
        </w:tc>
        <w:tc>
          <w:tcPr>
            <w:tcW w:w="1191" w:type="dxa"/>
            <w:vMerge/>
          </w:tcPr>
          <w:p w14:paraId="55F508FD" w14:textId="77777777" w:rsidR="002A36AF" w:rsidRDefault="002A36AF">
            <w:pPr>
              <w:pStyle w:val="ConsPlusNormal"/>
            </w:pPr>
          </w:p>
        </w:tc>
        <w:tc>
          <w:tcPr>
            <w:tcW w:w="1191" w:type="dxa"/>
            <w:vMerge/>
          </w:tcPr>
          <w:p w14:paraId="3466B3D8" w14:textId="77777777" w:rsidR="002A36AF" w:rsidRDefault="002A36AF">
            <w:pPr>
              <w:pStyle w:val="ConsPlusNormal"/>
            </w:pPr>
          </w:p>
        </w:tc>
        <w:tc>
          <w:tcPr>
            <w:tcW w:w="1814" w:type="dxa"/>
            <w:vMerge/>
          </w:tcPr>
          <w:p w14:paraId="630E2874" w14:textId="77777777" w:rsidR="002A36AF" w:rsidRDefault="002A36AF">
            <w:pPr>
              <w:pStyle w:val="ConsPlusNormal"/>
            </w:pPr>
          </w:p>
        </w:tc>
        <w:tc>
          <w:tcPr>
            <w:tcW w:w="510" w:type="dxa"/>
            <w:tcBorders>
              <w:top w:val="nil"/>
              <w:bottom w:val="nil"/>
              <w:right w:val="nil"/>
            </w:tcBorders>
          </w:tcPr>
          <w:p w14:paraId="3132D2D1" w14:textId="77777777" w:rsidR="002A36AF" w:rsidRDefault="002A36AF">
            <w:pPr>
              <w:pStyle w:val="ConsPlusNormal"/>
            </w:pPr>
            <w:r>
              <w:t>14</w:t>
            </w:r>
          </w:p>
        </w:tc>
        <w:tc>
          <w:tcPr>
            <w:tcW w:w="340" w:type="dxa"/>
            <w:tcBorders>
              <w:top w:val="nil"/>
              <w:left w:val="nil"/>
              <w:bottom w:val="nil"/>
              <w:right w:val="nil"/>
            </w:tcBorders>
          </w:tcPr>
          <w:p w14:paraId="05CE6C41" w14:textId="77777777" w:rsidR="002A36AF" w:rsidRDefault="002A36AF">
            <w:pPr>
              <w:pStyle w:val="ConsPlusNormal"/>
              <w:jc w:val="both"/>
            </w:pPr>
            <w:r>
              <w:t>-</w:t>
            </w:r>
          </w:p>
        </w:tc>
        <w:tc>
          <w:tcPr>
            <w:tcW w:w="2835" w:type="dxa"/>
            <w:tcBorders>
              <w:top w:val="nil"/>
              <w:left w:val="nil"/>
              <w:bottom w:val="nil"/>
            </w:tcBorders>
          </w:tcPr>
          <w:p w14:paraId="5B1BA24C" w14:textId="77777777" w:rsidR="002A36AF" w:rsidRDefault="002A36AF">
            <w:pPr>
              <w:pStyle w:val="ConsPlusNormal"/>
            </w:pPr>
            <w:r>
              <w:t>временное удостоверение личности гражданина Российской Федерации |</w:t>
            </w:r>
          </w:p>
        </w:tc>
      </w:tr>
      <w:tr w:rsidR="002A36AF" w14:paraId="2A100D63" w14:textId="77777777">
        <w:tblPrEx>
          <w:tblBorders>
            <w:insideH w:val="nil"/>
          </w:tblBorders>
        </w:tblPrEx>
        <w:tc>
          <w:tcPr>
            <w:tcW w:w="2778" w:type="dxa"/>
            <w:vMerge/>
          </w:tcPr>
          <w:p w14:paraId="5CE6DEAD" w14:textId="77777777" w:rsidR="002A36AF" w:rsidRDefault="002A36AF">
            <w:pPr>
              <w:pStyle w:val="ConsPlusNormal"/>
            </w:pPr>
          </w:p>
        </w:tc>
        <w:tc>
          <w:tcPr>
            <w:tcW w:w="2891" w:type="dxa"/>
            <w:vMerge/>
          </w:tcPr>
          <w:p w14:paraId="1FF977DA" w14:textId="77777777" w:rsidR="002A36AF" w:rsidRDefault="002A36AF">
            <w:pPr>
              <w:pStyle w:val="ConsPlusNormal"/>
            </w:pPr>
          </w:p>
        </w:tc>
        <w:tc>
          <w:tcPr>
            <w:tcW w:w="1191" w:type="dxa"/>
            <w:vMerge/>
          </w:tcPr>
          <w:p w14:paraId="4077BA57" w14:textId="77777777" w:rsidR="002A36AF" w:rsidRDefault="002A36AF">
            <w:pPr>
              <w:pStyle w:val="ConsPlusNormal"/>
            </w:pPr>
          </w:p>
        </w:tc>
        <w:tc>
          <w:tcPr>
            <w:tcW w:w="1191" w:type="dxa"/>
            <w:vMerge/>
          </w:tcPr>
          <w:p w14:paraId="4C3474C5" w14:textId="77777777" w:rsidR="002A36AF" w:rsidRDefault="002A36AF">
            <w:pPr>
              <w:pStyle w:val="ConsPlusNormal"/>
            </w:pPr>
          </w:p>
        </w:tc>
        <w:tc>
          <w:tcPr>
            <w:tcW w:w="1814" w:type="dxa"/>
            <w:vMerge/>
          </w:tcPr>
          <w:p w14:paraId="13708941" w14:textId="77777777" w:rsidR="002A36AF" w:rsidRDefault="002A36AF">
            <w:pPr>
              <w:pStyle w:val="ConsPlusNormal"/>
            </w:pPr>
          </w:p>
        </w:tc>
        <w:tc>
          <w:tcPr>
            <w:tcW w:w="510" w:type="dxa"/>
            <w:tcBorders>
              <w:top w:val="nil"/>
              <w:bottom w:val="nil"/>
              <w:right w:val="nil"/>
            </w:tcBorders>
          </w:tcPr>
          <w:p w14:paraId="5F4E345D" w14:textId="77777777" w:rsidR="002A36AF" w:rsidRDefault="002A36AF">
            <w:pPr>
              <w:pStyle w:val="ConsPlusNormal"/>
            </w:pPr>
            <w:r>
              <w:t>15</w:t>
            </w:r>
          </w:p>
        </w:tc>
        <w:tc>
          <w:tcPr>
            <w:tcW w:w="340" w:type="dxa"/>
            <w:tcBorders>
              <w:top w:val="nil"/>
              <w:left w:val="nil"/>
              <w:bottom w:val="nil"/>
              <w:right w:val="nil"/>
            </w:tcBorders>
          </w:tcPr>
          <w:p w14:paraId="563BC500" w14:textId="77777777" w:rsidR="002A36AF" w:rsidRDefault="002A36AF">
            <w:pPr>
              <w:pStyle w:val="ConsPlusNormal"/>
              <w:jc w:val="both"/>
            </w:pPr>
            <w:r>
              <w:t>-</w:t>
            </w:r>
          </w:p>
        </w:tc>
        <w:tc>
          <w:tcPr>
            <w:tcW w:w="2835" w:type="dxa"/>
            <w:tcBorders>
              <w:top w:val="nil"/>
              <w:left w:val="nil"/>
              <w:bottom w:val="nil"/>
            </w:tcBorders>
          </w:tcPr>
          <w:p w14:paraId="4E017C72" w14:textId="77777777" w:rsidR="002A36AF" w:rsidRDefault="002A36AF">
            <w:pPr>
              <w:pStyle w:val="ConsPlusNormal"/>
            </w:pPr>
            <w:r>
              <w:t>разрешение на временное проживание в Российской Федерации |</w:t>
            </w:r>
          </w:p>
        </w:tc>
      </w:tr>
      <w:tr w:rsidR="002A36AF" w14:paraId="5072A634" w14:textId="77777777">
        <w:tblPrEx>
          <w:tblBorders>
            <w:insideH w:val="nil"/>
          </w:tblBorders>
        </w:tblPrEx>
        <w:tc>
          <w:tcPr>
            <w:tcW w:w="2778" w:type="dxa"/>
            <w:vMerge/>
          </w:tcPr>
          <w:p w14:paraId="44DE5EFD" w14:textId="77777777" w:rsidR="002A36AF" w:rsidRDefault="002A36AF">
            <w:pPr>
              <w:pStyle w:val="ConsPlusNormal"/>
            </w:pPr>
          </w:p>
        </w:tc>
        <w:tc>
          <w:tcPr>
            <w:tcW w:w="2891" w:type="dxa"/>
            <w:vMerge/>
          </w:tcPr>
          <w:p w14:paraId="21EEE974" w14:textId="77777777" w:rsidR="002A36AF" w:rsidRDefault="002A36AF">
            <w:pPr>
              <w:pStyle w:val="ConsPlusNormal"/>
            </w:pPr>
          </w:p>
        </w:tc>
        <w:tc>
          <w:tcPr>
            <w:tcW w:w="1191" w:type="dxa"/>
            <w:vMerge/>
          </w:tcPr>
          <w:p w14:paraId="657EBCF0" w14:textId="77777777" w:rsidR="002A36AF" w:rsidRDefault="002A36AF">
            <w:pPr>
              <w:pStyle w:val="ConsPlusNormal"/>
            </w:pPr>
          </w:p>
        </w:tc>
        <w:tc>
          <w:tcPr>
            <w:tcW w:w="1191" w:type="dxa"/>
            <w:vMerge/>
          </w:tcPr>
          <w:p w14:paraId="4A232D10" w14:textId="77777777" w:rsidR="002A36AF" w:rsidRDefault="002A36AF">
            <w:pPr>
              <w:pStyle w:val="ConsPlusNormal"/>
            </w:pPr>
          </w:p>
        </w:tc>
        <w:tc>
          <w:tcPr>
            <w:tcW w:w="1814" w:type="dxa"/>
            <w:vMerge/>
          </w:tcPr>
          <w:p w14:paraId="42848B8A" w14:textId="77777777" w:rsidR="002A36AF" w:rsidRDefault="002A36AF">
            <w:pPr>
              <w:pStyle w:val="ConsPlusNormal"/>
            </w:pPr>
          </w:p>
        </w:tc>
        <w:tc>
          <w:tcPr>
            <w:tcW w:w="510" w:type="dxa"/>
            <w:tcBorders>
              <w:top w:val="nil"/>
              <w:bottom w:val="nil"/>
              <w:right w:val="nil"/>
            </w:tcBorders>
          </w:tcPr>
          <w:p w14:paraId="71EA06F8" w14:textId="77777777" w:rsidR="002A36AF" w:rsidRDefault="002A36AF">
            <w:pPr>
              <w:pStyle w:val="ConsPlusNormal"/>
            </w:pPr>
            <w:r>
              <w:t>19</w:t>
            </w:r>
          </w:p>
        </w:tc>
        <w:tc>
          <w:tcPr>
            <w:tcW w:w="340" w:type="dxa"/>
            <w:tcBorders>
              <w:top w:val="nil"/>
              <w:left w:val="nil"/>
              <w:bottom w:val="nil"/>
              <w:right w:val="nil"/>
            </w:tcBorders>
          </w:tcPr>
          <w:p w14:paraId="3A1A5021" w14:textId="77777777" w:rsidR="002A36AF" w:rsidRDefault="002A36AF">
            <w:pPr>
              <w:pStyle w:val="ConsPlusNormal"/>
              <w:jc w:val="both"/>
            </w:pPr>
            <w:r>
              <w:t>-</w:t>
            </w:r>
          </w:p>
        </w:tc>
        <w:tc>
          <w:tcPr>
            <w:tcW w:w="2835" w:type="dxa"/>
            <w:tcBorders>
              <w:top w:val="nil"/>
              <w:left w:val="nil"/>
              <w:bottom w:val="nil"/>
            </w:tcBorders>
          </w:tcPr>
          <w:p w14:paraId="1E80DB88" w14:textId="77777777" w:rsidR="002A36AF" w:rsidRDefault="002A36AF">
            <w:pPr>
              <w:pStyle w:val="ConsPlusNormal"/>
            </w:pPr>
            <w:r>
              <w:t>свидетельство о предоставлении временного убежища на территории Российской Федерации |</w:t>
            </w:r>
          </w:p>
        </w:tc>
      </w:tr>
      <w:tr w:rsidR="002A36AF" w14:paraId="253A4CC4" w14:textId="77777777">
        <w:tblPrEx>
          <w:tblBorders>
            <w:insideH w:val="nil"/>
          </w:tblBorders>
        </w:tblPrEx>
        <w:tc>
          <w:tcPr>
            <w:tcW w:w="2778" w:type="dxa"/>
            <w:vMerge/>
          </w:tcPr>
          <w:p w14:paraId="595F02C3" w14:textId="77777777" w:rsidR="002A36AF" w:rsidRDefault="002A36AF">
            <w:pPr>
              <w:pStyle w:val="ConsPlusNormal"/>
            </w:pPr>
          </w:p>
        </w:tc>
        <w:tc>
          <w:tcPr>
            <w:tcW w:w="2891" w:type="dxa"/>
            <w:vMerge/>
          </w:tcPr>
          <w:p w14:paraId="2CF9E5EE" w14:textId="77777777" w:rsidR="002A36AF" w:rsidRDefault="002A36AF">
            <w:pPr>
              <w:pStyle w:val="ConsPlusNormal"/>
            </w:pPr>
          </w:p>
        </w:tc>
        <w:tc>
          <w:tcPr>
            <w:tcW w:w="1191" w:type="dxa"/>
            <w:vMerge/>
          </w:tcPr>
          <w:p w14:paraId="09F6B54E" w14:textId="77777777" w:rsidR="002A36AF" w:rsidRDefault="002A36AF">
            <w:pPr>
              <w:pStyle w:val="ConsPlusNormal"/>
            </w:pPr>
          </w:p>
        </w:tc>
        <w:tc>
          <w:tcPr>
            <w:tcW w:w="1191" w:type="dxa"/>
            <w:vMerge/>
          </w:tcPr>
          <w:p w14:paraId="58961CA5" w14:textId="77777777" w:rsidR="002A36AF" w:rsidRDefault="002A36AF">
            <w:pPr>
              <w:pStyle w:val="ConsPlusNormal"/>
            </w:pPr>
          </w:p>
        </w:tc>
        <w:tc>
          <w:tcPr>
            <w:tcW w:w="1814" w:type="dxa"/>
            <w:vMerge/>
          </w:tcPr>
          <w:p w14:paraId="11D5BF56" w14:textId="77777777" w:rsidR="002A36AF" w:rsidRDefault="002A36AF">
            <w:pPr>
              <w:pStyle w:val="ConsPlusNormal"/>
            </w:pPr>
          </w:p>
        </w:tc>
        <w:tc>
          <w:tcPr>
            <w:tcW w:w="510" w:type="dxa"/>
            <w:tcBorders>
              <w:top w:val="nil"/>
              <w:bottom w:val="nil"/>
              <w:right w:val="nil"/>
            </w:tcBorders>
          </w:tcPr>
          <w:p w14:paraId="5019EE1A" w14:textId="77777777" w:rsidR="002A36AF" w:rsidRDefault="002A36AF">
            <w:pPr>
              <w:pStyle w:val="ConsPlusNormal"/>
            </w:pPr>
            <w:r>
              <w:t>21</w:t>
            </w:r>
          </w:p>
        </w:tc>
        <w:tc>
          <w:tcPr>
            <w:tcW w:w="340" w:type="dxa"/>
            <w:tcBorders>
              <w:top w:val="nil"/>
              <w:left w:val="nil"/>
              <w:bottom w:val="nil"/>
              <w:right w:val="nil"/>
            </w:tcBorders>
          </w:tcPr>
          <w:p w14:paraId="0DD04D91" w14:textId="77777777" w:rsidR="002A36AF" w:rsidRDefault="002A36AF">
            <w:pPr>
              <w:pStyle w:val="ConsPlusNormal"/>
              <w:jc w:val="both"/>
            </w:pPr>
            <w:r>
              <w:t>-</w:t>
            </w:r>
          </w:p>
        </w:tc>
        <w:tc>
          <w:tcPr>
            <w:tcW w:w="2835" w:type="dxa"/>
            <w:tcBorders>
              <w:top w:val="nil"/>
              <w:left w:val="nil"/>
              <w:bottom w:val="nil"/>
            </w:tcBorders>
          </w:tcPr>
          <w:p w14:paraId="0B3C594B" w14:textId="77777777" w:rsidR="002A36AF" w:rsidRDefault="002A36AF">
            <w:pPr>
              <w:pStyle w:val="ConsPlusNormal"/>
            </w:pPr>
            <w:r>
              <w:t>паспорт гражданина Российской Федерации |</w:t>
            </w:r>
          </w:p>
        </w:tc>
      </w:tr>
      <w:tr w:rsidR="002A36AF" w14:paraId="210403F0" w14:textId="77777777">
        <w:tblPrEx>
          <w:tblBorders>
            <w:insideH w:val="nil"/>
          </w:tblBorders>
        </w:tblPrEx>
        <w:tc>
          <w:tcPr>
            <w:tcW w:w="2778" w:type="dxa"/>
            <w:vMerge/>
          </w:tcPr>
          <w:p w14:paraId="489FCFB9" w14:textId="77777777" w:rsidR="002A36AF" w:rsidRDefault="002A36AF">
            <w:pPr>
              <w:pStyle w:val="ConsPlusNormal"/>
            </w:pPr>
          </w:p>
        </w:tc>
        <w:tc>
          <w:tcPr>
            <w:tcW w:w="2891" w:type="dxa"/>
            <w:vMerge/>
          </w:tcPr>
          <w:p w14:paraId="35F0C1DA" w14:textId="77777777" w:rsidR="002A36AF" w:rsidRDefault="002A36AF">
            <w:pPr>
              <w:pStyle w:val="ConsPlusNormal"/>
            </w:pPr>
          </w:p>
        </w:tc>
        <w:tc>
          <w:tcPr>
            <w:tcW w:w="1191" w:type="dxa"/>
            <w:vMerge/>
          </w:tcPr>
          <w:p w14:paraId="70499345" w14:textId="77777777" w:rsidR="002A36AF" w:rsidRDefault="002A36AF">
            <w:pPr>
              <w:pStyle w:val="ConsPlusNormal"/>
            </w:pPr>
          </w:p>
        </w:tc>
        <w:tc>
          <w:tcPr>
            <w:tcW w:w="1191" w:type="dxa"/>
            <w:vMerge/>
          </w:tcPr>
          <w:p w14:paraId="51A3BE6B" w14:textId="77777777" w:rsidR="002A36AF" w:rsidRDefault="002A36AF">
            <w:pPr>
              <w:pStyle w:val="ConsPlusNormal"/>
            </w:pPr>
          </w:p>
        </w:tc>
        <w:tc>
          <w:tcPr>
            <w:tcW w:w="1814" w:type="dxa"/>
            <w:vMerge/>
          </w:tcPr>
          <w:p w14:paraId="11CCEE8F" w14:textId="77777777" w:rsidR="002A36AF" w:rsidRDefault="002A36AF">
            <w:pPr>
              <w:pStyle w:val="ConsPlusNormal"/>
            </w:pPr>
          </w:p>
        </w:tc>
        <w:tc>
          <w:tcPr>
            <w:tcW w:w="510" w:type="dxa"/>
            <w:tcBorders>
              <w:top w:val="nil"/>
              <w:bottom w:val="nil"/>
              <w:right w:val="nil"/>
            </w:tcBorders>
          </w:tcPr>
          <w:p w14:paraId="7DE895B3" w14:textId="77777777" w:rsidR="002A36AF" w:rsidRDefault="002A36AF">
            <w:pPr>
              <w:pStyle w:val="ConsPlusNormal"/>
            </w:pPr>
            <w:r>
              <w:t>23</w:t>
            </w:r>
          </w:p>
        </w:tc>
        <w:tc>
          <w:tcPr>
            <w:tcW w:w="340" w:type="dxa"/>
            <w:tcBorders>
              <w:top w:val="nil"/>
              <w:left w:val="nil"/>
              <w:bottom w:val="nil"/>
              <w:right w:val="nil"/>
            </w:tcBorders>
          </w:tcPr>
          <w:p w14:paraId="5EC3E53E" w14:textId="77777777" w:rsidR="002A36AF" w:rsidRDefault="002A36AF">
            <w:pPr>
              <w:pStyle w:val="ConsPlusNormal"/>
              <w:jc w:val="both"/>
            </w:pPr>
            <w:r>
              <w:t>-</w:t>
            </w:r>
          </w:p>
        </w:tc>
        <w:tc>
          <w:tcPr>
            <w:tcW w:w="2835" w:type="dxa"/>
            <w:tcBorders>
              <w:top w:val="nil"/>
              <w:left w:val="nil"/>
              <w:bottom w:val="nil"/>
            </w:tcBorders>
          </w:tcPr>
          <w:p w14:paraId="1C3E670C" w14:textId="77777777" w:rsidR="002A36AF" w:rsidRDefault="002A36AF">
            <w:pPr>
              <w:pStyle w:val="ConsPlusNormal"/>
            </w:pPr>
            <w:r>
              <w:t>свидетельство о рождении, выданное уполномоченным органом иностранного государства |</w:t>
            </w:r>
          </w:p>
        </w:tc>
      </w:tr>
      <w:tr w:rsidR="002A36AF" w14:paraId="549824F3" w14:textId="77777777">
        <w:tblPrEx>
          <w:tblBorders>
            <w:insideH w:val="nil"/>
          </w:tblBorders>
        </w:tblPrEx>
        <w:tc>
          <w:tcPr>
            <w:tcW w:w="2778" w:type="dxa"/>
            <w:vMerge/>
          </w:tcPr>
          <w:p w14:paraId="3217DA17" w14:textId="77777777" w:rsidR="002A36AF" w:rsidRDefault="002A36AF">
            <w:pPr>
              <w:pStyle w:val="ConsPlusNormal"/>
            </w:pPr>
          </w:p>
        </w:tc>
        <w:tc>
          <w:tcPr>
            <w:tcW w:w="2891" w:type="dxa"/>
            <w:vMerge/>
          </w:tcPr>
          <w:p w14:paraId="58167E45" w14:textId="77777777" w:rsidR="002A36AF" w:rsidRDefault="002A36AF">
            <w:pPr>
              <w:pStyle w:val="ConsPlusNormal"/>
            </w:pPr>
          </w:p>
        </w:tc>
        <w:tc>
          <w:tcPr>
            <w:tcW w:w="1191" w:type="dxa"/>
            <w:vMerge/>
          </w:tcPr>
          <w:p w14:paraId="71F6F5B4" w14:textId="77777777" w:rsidR="002A36AF" w:rsidRDefault="002A36AF">
            <w:pPr>
              <w:pStyle w:val="ConsPlusNormal"/>
            </w:pPr>
          </w:p>
        </w:tc>
        <w:tc>
          <w:tcPr>
            <w:tcW w:w="1191" w:type="dxa"/>
            <w:vMerge/>
          </w:tcPr>
          <w:p w14:paraId="2A3CF606" w14:textId="77777777" w:rsidR="002A36AF" w:rsidRDefault="002A36AF">
            <w:pPr>
              <w:pStyle w:val="ConsPlusNormal"/>
            </w:pPr>
          </w:p>
        </w:tc>
        <w:tc>
          <w:tcPr>
            <w:tcW w:w="1814" w:type="dxa"/>
            <w:vMerge/>
          </w:tcPr>
          <w:p w14:paraId="7FB712ED" w14:textId="77777777" w:rsidR="002A36AF" w:rsidRDefault="002A36AF">
            <w:pPr>
              <w:pStyle w:val="ConsPlusNormal"/>
            </w:pPr>
          </w:p>
        </w:tc>
        <w:tc>
          <w:tcPr>
            <w:tcW w:w="510" w:type="dxa"/>
            <w:tcBorders>
              <w:top w:val="nil"/>
              <w:bottom w:val="nil"/>
              <w:right w:val="nil"/>
            </w:tcBorders>
          </w:tcPr>
          <w:p w14:paraId="2D5E0AA1" w14:textId="77777777" w:rsidR="002A36AF" w:rsidRDefault="002A36AF">
            <w:pPr>
              <w:pStyle w:val="ConsPlusNormal"/>
            </w:pPr>
            <w:r>
              <w:t>24</w:t>
            </w:r>
          </w:p>
        </w:tc>
        <w:tc>
          <w:tcPr>
            <w:tcW w:w="340" w:type="dxa"/>
            <w:tcBorders>
              <w:top w:val="nil"/>
              <w:left w:val="nil"/>
              <w:bottom w:val="nil"/>
              <w:right w:val="nil"/>
            </w:tcBorders>
          </w:tcPr>
          <w:p w14:paraId="0BCA9823" w14:textId="77777777" w:rsidR="002A36AF" w:rsidRDefault="002A36AF">
            <w:pPr>
              <w:pStyle w:val="ConsPlusNormal"/>
              <w:jc w:val="both"/>
            </w:pPr>
            <w:r>
              <w:t>-</w:t>
            </w:r>
          </w:p>
        </w:tc>
        <w:tc>
          <w:tcPr>
            <w:tcW w:w="2835" w:type="dxa"/>
            <w:tcBorders>
              <w:top w:val="nil"/>
              <w:left w:val="nil"/>
              <w:bottom w:val="nil"/>
            </w:tcBorders>
          </w:tcPr>
          <w:p w14:paraId="763B1B6D" w14:textId="77777777" w:rsidR="002A36AF" w:rsidRDefault="002A36AF">
            <w:pPr>
              <w:pStyle w:val="ConsPlusNormal"/>
            </w:pPr>
            <w:r>
              <w:t>удостоверение личности военнослужащего Российской Федерации |</w:t>
            </w:r>
          </w:p>
        </w:tc>
      </w:tr>
      <w:tr w:rsidR="002A36AF" w14:paraId="05E58387" w14:textId="77777777">
        <w:tc>
          <w:tcPr>
            <w:tcW w:w="2778" w:type="dxa"/>
            <w:vMerge/>
          </w:tcPr>
          <w:p w14:paraId="6BCE5DF5" w14:textId="77777777" w:rsidR="002A36AF" w:rsidRDefault="002A36AF">
            <w:pPr>
              <w:pStyle w:val="ConsPlusNormal"/>
            </w:pPr>
          </w:p>
        </w:tc>
        <w:tc>
          <w:tcPr>
            <w:tcW w:w="2891" w:type="dxa"/>
            <w:vMerge/>
          </w:tcPr>
          <w:p w14:paraId="66F77E7B" w14:textId="77777777" w:rsidR="002A36AF" w:rsidRDefault="002A36AF">
            <w:pPr>
              <w:pStyle w:val="ConsPlusNormal"/>
            </w:pPr>
          </w:p>
        </w:tc>
        <w:tc>
          <w:tcPr>
            <w:tcW w:w="1191" w:type="dxa"/>
            <w:vMerge/>
          </w:tcPr>
          <w:p w14:paraId="3FBC25E7" w14:textId="77777777" w:rsidR="002A36AF" w:rsidRDefault="002A36AF">
            <w:pPr>
              <w:pStyle w:val="ConsPlusNormal"/>
            </w:pPr>
          </w:p>
        </w:tc>
        <w:tc>
          <w:tcPr>
            <w:tcW w:w="1191" w:type="dxa"/>
            <w:vMerge/>
          </w:tcPr>
          <w:p w14:paraId="3006D401" w14:textId="77777777" w:rsidR="002A36AF" w:rsidRDefault="002A36AF">
            <w:pPr>
              <w:pStyle w:val="ConsPlusNormal"/>
            </w:pPr>
          </w:p>
        </w:tc>
        <w:tc>
          <w:tcPr>
            <w:tcW w:w="1814" w:type="dxa"/>
            <w:vMerge/>
          </w:tcPr>
          <w:p w14:paraId="10FFEFFA" w14:textId="77777777" w:rsidR="002A36AF" w:rsidRDefault="002A36AF">
            <w:pPr>
              <w:pStyle w:val="ConsPlusNormal"/>
            </w:pPr>
          </w:p>
        </w:tc>
        <w:tc>
          <w:tcPr>
            <w:tcW w:w="510" w:type="dxa"/>
            <w:tcBorders>
              <w:top w:val="nil"/>
              <w:right w:val="nil"/>
            </w:tcBorders>
          </w:tcPr>
          <w:p w14:paraId="45A5F37B" w14:textId="77777777" w:rsidR="002A36AF" w:rsidRDefault="002A36AF">
            <w:pPr>
              <w:pStyle w:val="ConsPlusNormal"/>
            </w:pPr>
            <w:r>
              <w:t>91</w:t>
            </w:r>
          </w:p>
        </w:tc>
        <w:tc>
          <w:tcPr>
            <w:tcW w:w="340" w:type="dxa"/>
            <w:tcBorders>
              <w:top w:val="nil"/>
              <w:left w:val="nil"/>
              <w:right w:val="nil"/>
            </w:tcBorders>
          </w:tcPr>
          <w:p w14:paraId="0A7A8F3A" w14:textId="77777777" w:rsidR="002A36AF" w:rsidRDefault="002A36AF">
            <w:pPr>
              <w:pStyle w:val="ConsPlusNormal"/>
              <w:jc w:val="both"/>
            </w:pPr>
            <w:r>
              <w:t>-</w:t>
            </w:r>
          </w:p>
        </w:tc>
        <w:tc>
          <w:tcPr>
            <w:tcW w:w="2835" w:type="dxa"/>
            <w:tcBorders>
              <w:top w:val="nil"/>
              <w:left w:val="nil"/>
            </w:tcBorders>
          </w:tcPr>
          <w:p w14:paraId="1AD559DF" w14:textId="77777777" w:rsidR="002A36AF" w:rsidRDefault="002A36AF">
            <w:pPr>
              <w:pStyle w:val="ConsPlusNormal"/>
            </w:pPr>
            <w:r>
              <w:t>иные документы, признаваемые в соответствии с законодательством Российской Федерации или в соответствии с международным договорами Российской Федерации в качестве документов, удостоверяющих личность налогоплательщика</w:t>
            </w:r>
          </w:p>
        </w:tc>
      </w:tr>
      <w:tr w:rsidR="002A36AF" w14:paraId="2700C735" w14:textId="77777777">
        <w:tc>
          <w:tcPr>
            <w:tcW w:w="2778" w:type="dxa"/>
          </w:tcPr>
          <w:p w14:paraId="50F37868" w14:textId="77777777" w:rsidR="002A36AF" w:rsidRDefault="002A36AF">
            <w:pPr>
              <w:pStyle w:val="ConsPlusNormal"/>
            </w:pPr>
            <w:r>
              <w:t>Серия и номер</w:t>
            </w:r>
          </w:p>
        </w:tc>
        <w:tc>
          <w:tcPr>
            <w:tcW w:w="2891" w:type="dxa"/>
          </w:tcPr>
          <w:p w14:paraId="275F079F" w14:textId="77777777" w:rsidR="002A36AF" w:rsidRDefault="002A36AF">
            <w:pPr>
              <w:pStyle w:val="ConsPlusNormal"/>
              <w:jc w:val="center"/>
            </w:pPr>
            <w:r>
              <w:t>СерНомДок</w:t>
            </w:r>
          </w:p>
        </w:tc>
        <w:tc>
          <w:tcPr>
            <w:tcW w:w="1191" w:type="dxa"/>
          </w:tcPr>
          <w:p w14:paraId="03B43070" w14:textId="77777777" w:rsidR="002A36AF" w:rsidRDefault="002A36AF">
            <w:pPr>
              <w:pStyle w:val="ConsPlusNormal"/>
              <w:jc w:val="center"/>
            </w:pPr>
            <w:r>
              <w:t>А</w:t>
            </w:r>
          </w:p>
        </w:tc>
        <w:tc>
          <w:tcPr>
            <w:tcW w:w="1191" w:type="dxa"/>
          </w:tcPr>
          <w:p w14:paraId="32B2EBB7" w14:textId="77777777" w:rsidR="002A36AF" w:rsidRDefault="002A36AF">
            <w:pPr>
              <w:pStyle w:val="ConsPlusNormal"/>
              <w:jc w:val="center"/>
            </w:pPr>
            <w:r>
              <w:t>T(1-25)</w:t>
            </w:r>
          </w:p>
        </w:tc>
        <w:tc>
          <w:tcPr>
            <w:tcW w:w="1814" w:type="dxa"/>
          </w:tcPr>
          <w:p w14:paraId="150999B5" w14:textId="77777777" w:rsidR="002A36AF" w:rsidRDefault="002A36AF">
            <w:pPr>
              <w:pStyle w:val="ConsPlusNormal"/>
              <w:jc w:val="center"/>
            </w:pPr>
            <w:r>
              <w:t>О</w:t>
            </w:r>
          </w:p>
        </w:tc>
        <w:tc>
          <w:tcPr>
            <w:tcW w:w="3685" w:type="dxa"/>
            <w:gridSpan w:val="3"/>
          </w:tcPr>
          <w:p w14:paraId="2C5A8082" w14:textId="77777777" w:rsidR="002A36AF" w:rsidRDefault="002A36AF">
            <w:pPr>
              <w:pStyle w:val="ConsPlusNormal"/>
            </w:pPr>
          </w:p>
        </w:tc>
      </w:tr>
      <w:tr w:rsidR="002A36AF" w14:paraId="301E0B98" w14:textId="77777777">
        <w:tc>
          <w:tcPr>
            <w:tcW w:w="2778" w:type="dxa"/>
          </w:tcPr>
          <w:p w14:paraId="63E6F6C5" w14:textId="77777777" w:rsidR="002A36AF" w:rsidRDefault="002A36AF">
            <w:pPr>
              <w:pStyle w:val="ConsPlusNormal"/>
            </w:pPr>
            <w:r>
              <w:t>Фамилия, имя, отчество (при наличии)</w:t>
            </w:r>
          </w:p>
        </w:tc>
        <w:tc>
          <w:tcPr>
            <w:tcW w:w="2891" w:type="dxa"/>
          </w:tcPr>
          <w:p w14:paraId="2E95DE73" w14:textId="77777777" w:rsidR="002A36AF" w:rsidRDefault="002A36AF">
            <w:pPr>
              <w:pStyle w:val="ConsPlusNormal"/>
              <w:jc w:val="center"/>
            </w:pPr>
            <w:r>
              <w:t>ФИО</w:t>
            </w:r>
          </w:p>
        </w:tc>
        <w:tc>
          <w:tcPr>
            <w:tcW w:w="1191" w:type="dxa"/>
          </w:tcPr>
          <w:p w14:paraId="4683B76C" w14:textId="77777777" w:rsidR="002A36AF" w:rsidRDefault="002A36AF">
            <w:pPr>
              <w:pStyle w:val="ConsPlusNormal"/>
              <w:jc w:val="center"/>
            </w:pPr>
            <w:r>
              <w:t>С</w:t>
            </w:r>
          </w:p>
        </w:tc>
        <w:tc>
          <w:tcPr>
            <w:tcW w:w="1191" w:type="dxa"/>
          </w:tcPr>
          <w:p w14:paraId="46207550" w14:textId="77777777" w:rsidR="002A36AF" w:rsidRDefault="002A36AF">
            <w:pPr>
              <w:pStyle w:val="ConsPlusNormal"/>
            </w:pPr>
          </w:p>
        </w:tc>
        <w:tc>
          <w:tcPr>
            <w:tcW w:w="1814" w:type="dxa"/>
          </w:tcPr>
          <w:p w14:paraId="6641580D" w14:textId="77777777" w:rsidR="002A36AF" w:rsidRDefault="002A36AF">
            <w:pPr>
              <w:pStyle w:val="ConsPlusNormal"/>
              <w:jc w:val="center"/>
            </w:pPr>
            <w:r>
              <w:t>О</w:t>
            </w:r>
          </w:p>
        </w:tc>
        <w:tc>
          <w:tcPr>
            <w:tcW w:w="3685" w:type="dxa"/>
            <w:gridSpan w:val="3"/>
          </w:tcPr>
          <w:p w14:paraId="73DBCA54" w14:textId="77777777" w:rsidR="002A36AF" w:rsidRDefault="002A36AF">
            <w:pPr>
              <w:pStyle w:val="ConsPlusNormal"/>
            </w:pPr>
            <w:r>
              <w:t>Типовой элемент &lt;ФИОТип&gt;.</w:t>
            </w:r>
          </w:p>
          <w:p w14:paraId="51EDF007" w14:textId="77777777" w:rsidR="002A36AF" w:rsidRDefault="002A36AF">
            <w:pPr>
              <w:pStyle w:val="ConsPlusNormal"/>
            </w:pPr>
            <w:r>
              <w:t>Состав элемента представлен в таблице 4.49</w:t>
            </w:r>
          </w:p>
        </w:tc>
      </w:tr>
    </w:tbl>
    <w:p w14:paraId="0BAF91E6" w14:textId="77777777" w:rsidR="002A36AF" w:rsidRDefault="002A36AF">
      <w:pPr>
        <w:pStyle w:val="ConsPlusNormal"/>
        <w:jc w:val="both"/>
      </w:pPr>
    </w:p>
    <w:p w14:paraId="697CE990" w14:textId="77777777" w:rsidR="002A36AF" w:rsidRDefault="002A36AF">
      <w:pPr>
        <w:pStyle w:val="ConsPlusNormal"/>
        <w:jc w:val="right"/>
      </w:pPr>
      <w:r>
        <w:t>Таблица 4.34</w:t>
      </w:r>
    </w:p>
    <w:p w14:paraId="78191E50" w14:textId="77777777" w:rsidR="002A36AF" w:rsidRDefault="002A36AF">
      <w:pPr>
        <w:pStyle w:val="ConsPlusNormal"/>
        <w:jc w:val="both"/>
      </w:pPr>
    </w:p>
    <w:p w14:paraId="76ACDD91" w14:textId="77777777" w:rsidR="002A36AF" w:rsidRDefault="002A36AF">
      <w:pPr>
        <w:pStyle w:val="ConsPlusNormal"/>
        <w:jc w:val="center"/>
      </w:pPr>
      <w:r>
        <w:t>Сведения о сумме выплат и иных вознаграждений, начисленных</w:t>
      </w:r>
    </w:p>
    <w:p w14:paraId="60BD0347" w14:textId="77777777" w:rsidR="002A36AF" w:rsidRDefault="002A36AF">
      <w:pPr>
        <w:pStyle w:val="ConsPlusNormal"/>
        <w:jc w:val="center"/>
      </w:pPr>
      <w:r>
        <w:t>в пользу физического лица, а также сведения об исчисленных</w:t>
      </w:r>
    </w:p>
    <w:p w14:paraId="4E33A185" w14:textId="77777777" w:rsidR="002A36AF" w:rsidRDefault="002A36AF">
      <w:pPr>
        <w:pStyle w:val="ConsPlusNormal"/>
        <w:jc w:val="center"/>
      </w:pPr>
      <w:r>
        <w:t>страховых взносах (СвВыплСВОПС)</w:t>
      </w:r>
    </w:p>
    <w:p w14:paraId="2DC84648"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85"/>
      </w:tblGrid>
      <w:tr w:rsidR="002A36AF" w14:paraId="4DF2637A" w14:textId="77777777">
        <w:tc>
          <w:tcPr>
            <w:tcW w:w="2778" w:type="dxa"/>
          </w:tcPr>
          <w:p w14:paraId="773CFF43" w14:textId="77777777" w:rsidR="002A36AF" w:rsidRDefault="002A36AF">
            <w:pPr>
              <w:pStyle w:val="ConsPlusNormal"/>
              <w:jc w:val="center"/>
            </w:pPr>
            <w:r>
              <w:t>Наименование элемента</w:t>
            </w:r>
          </w:p>
        </w:tc>
        <w:tc>
          <w:tcPr>
            <w:tcW w:w="2891" w:type="dxa"/>
          </w:tcPr>
          <w:p w14:paraId="7A1995A3" w14:textId="77777777" w:rsidR="002A36AF" w:rsidRDefault="002A36AF">
            <w:pPr>
              <w:pStyle w:val="ConsPlusNormal"/>
              <w:jc w:val="center"/>
            </w:pPr>
            <w:r>
              <w:t>Сокращенное наименование (код) элемента</w:t>
            </w:r>
          </w:p>
        </w:tc>
        <w:tc>
          <w:tcPr>
            <w:tcW w:w="1191" w:type="dxa"/>
          </w:tcPr>
          <w:p w14:paraId="428E886C" w14:textId="77777777" w:rsidR="002A36AF" w:rsidRDefault="002A36AF">
            <w:pPr>
              <w:pStyle w:val="ConsPlusNormal"/>
              <w:jc w:val="center"/>
            </w:pPr>
            <w:r>
              <w:t>Признак типа элемента</w:t>
            </w:r>
          </w:p>
        </w:tc>
        <w:tc>
          <w:tcPr>
            <w:tcW w:w="1191" w:type="dxa"/>
          </w:tcPr>
          <w:p w14:paraId="71147AF6" w14:textId="77777777" w:rsidR="002A36AF" w:rsidRDefault="002A36AF">
            <w:pPr>
              <w:pStyle w:val="ConsPlusNormal"/>
              <w:jc w:val="center"/>
            </w:pPr>
            <w:r>
              <w:t>Формат элемента</w:t>
            </w:r>
          </w:p>
        </w:tc>
        <w:tc>
          <w:tcPr>
            <w:tcW w:w="1814" w:type="dxa"/>
          </w:tcPr>
          <w:p w14:paraId="39BE2681" w14:textId="77777777" w:rsidR="002A36AF" w:rsidRDefault="002A36AF">
            <w:pPr>
              <w:pStyle w:val="ConsPlusNormal"/>
              <w:jc w:val="center"/>
            </w:pPr>
            <w:r>
              <w:t>Признак обязательности элемента</w:t>
            </w:r>
          </w:p>
        </w:tc>
        <w:tc>
          <w:tcPr>
            <w:tcW w:w="3685" w:type="dxa"/>
          </w:tcPr>
          <w:p w14:paraId="4ED7F582" w14:textId="77777777" w:rsidR="002A36AF" w:rsidRDefault="002A36AF">
            <w:pPr>
              <w:pStyle w:val="ConsPlusNormal"/>
              <w:jc w:val="center"/>
            </w:pPr>
            <w:r>
              <w:t>Дополнительная информация</w:t>
            </w:r>
          </w:p>
        </w:tc>
      </w:tr>
      <w:tr w:rsidR="002A36AF" w14:paraId="44D66509" w14:textId="77777777">
        <w:tc>
          <w:tcPr>
            <w:tcW w:w="2778" w:type="dxa"/>
          </w:tcPr>
          <w:p w14:paraId="66DF24B2" w14:textId="77777777" w:rsidR="002A36AF" w:rsidRDefault="002A36AF">
            <w:pPr>
              <w:pStyle w:val="ConsPlusNormal"/>
            </w:pPr>
            <w:r>
              <w:t>Сведения о сумме выплат и иных вознаграждений, начисленных в пользу физического лица</w:t>
            </w:r>
          </w:p>
        </w:tc>
        <w:tc>
          <w:tcPr>
            <w:tcW w:w="2891" w:type="dxa"/>
          </w:tcPr>
          <w:p w14:paraId="198FB7A7" w14:textId="77777777" w:rsidR="002A36AF" w:rsidRDefault="002A36AF">
            <w:pPr>
              <w:pStyle w:val="ConsPlusNormal"/>
              <w:jc w:val="center"/>
            </w:pPr>
            <w:r>
              <w:t>СвВыпл</w:t>
            </w:r>
          </w:p>
        </w:tc>
        <w:tc>
          <w:tcPr>
            <w:tcW w:w="1191" w:type="dxa"/>
          </w:tcPr>
          <w:p w14:paraId="3985463A" w14:textId="77777777" w:rsidR="002A36AF" w:rsidRDefault="002A36AF">
            <w:pPr>
              <w:pStyle w:val="ConsPlusNormal"/>
              <w:jc w:val="center"/>
            </w:pPr>
            <w:r>
              <w:t>С</w:t>
            </w:r>
          </w:p>
        </w:tc>
        <w:tc>
          <w:tcPr>
            <w:tcW w:w="1191" w:type="dxa"/>
          </w:tcPr>
          <w:p w14:paraId="48E400A0" w14:textId="77777777" w:rsidR="002A36AF" w:rsidRDefault="002A36AF">
            <w:pPr>
              <w:pStyle w:val="ConsPlusNormal"/>
            </w:pPr>
          </w:p>
        </w:tc>
        <w:tc>
          <w:tcPr>
            <w:tcW w:w="1814" w:type="dxa"/>
          </w:tcPr>
          <w:p w14:paraId="6DF8E6FE" w14:textId="77777777" w:rsidR="002A36AF" w:rsidRDefault="002A36AF">
            <w:pPr>
              <w:pStyle w:val="ConsPlusNormal"/>
              <w:jc w:val="center"/>
            </w:pPr>
            <w:r>
              <w:t>О</w:t>
            </w:r>
          </w:p>
        </w:tc>
        <w:tc>
          <w:tcPr>
            <w:tcW w:w="3685" w:type="dxa"/>
          </w:tcPr>
          <w:p w14:paraId="00C29B8F" w14:textId="77777777" w:rsidR="002A36AF" w:rsidRDefault="002A36AF">
            <w:pPr>
              <w:pStyle w:val="ConsPlusNormal"/>
            </w:pPr>
            <w:r>
              <w:t>Состав элемента представлен в таблице 4.35</w:t>
            </w:r>
          </w:p>
        </w:tc>
      </w:tr>
      <w:tr w:rsidR="002A36AF" w14:paraId="18CA0877" w14:textId="77777777">
        <w:tc>
          <w:tcPr>
            <w:tcW w:w="2778" w:type="dxa"/>
          </w:tcPr>
          <w:p w14:paraId="6FEEEAED" w14:textId="77777777" w:rsidR="002A36AF" w:rsidRDefault="002A36AF">
            <w:pPr>
              <w:pStyle w:val="ConsPlusNormal"/>
            </w:pPr>
            <w:r>
              <w:t>Сведения о базе для исчисления страховых взносов на обязательное пенсионное страхование по дополнительному тарифу</w:t>
            </w:r>
          </w:p>
        </w:tc>
        <w:tc>
          <w:tcPr>
            <w:tcW w:w="2891" w:type="dxa"/>
          </w:tcPr>
          <w:p w14:paraId="3BB7778A" w14:textId="77777777" w:rsidR="002A36AF" w:rsidRDefault="002A36AF">
            <w:pPr>
              <w:pStyle w:val="ConsPlusNormal"/>
              <w:jc w:val="center"/>
            </w:pPr>
            <w:r>
              <w:t>ВыплСВДоп</w:t>
            </w:r>
          </w:p>
        </w:tc>
        <w:tc>
          <w:tcPr>
            <w:tcW w:w="1191" w:type="dxa"/>
          </w:tcPr>
          <w:p w14:paraId="0871C346" w14:textId="77777777" w:rsidR="002A36AF" w:rsidRDefault="002A36AF">
            <w:pPr>
              <w:pStyle w:val="ConsPlusNormal"/>
              <w:jc w:val="center"/>
            </w:pPr>
            <w:r>
              <w:t>С</w:t>
            </w:r>
          </w:p>
        </w:tc>
        <w:tc>
          <w:tcPr>
            <w:tcW w:w="1191" w:type="dxa"/>
          </w:tcPr>
          <w:p w14:paraId="0F5D1B9D" w14:textId="77777777" w:rsidR="002A36AF" w:rsidRDefault="002A36AF">
            <w:pPr>
              <w:pStyle w:val="ConsPlusNormal"/>
            </w:pPr>
          </w:p>
        </w:tc>
        <w:tc>
          <w:tcPr>
            <w:tcW w:w="1814" w:type="dxa"/>
          </w:tcPr>
          <w:p w14:paraId="01F91EF2" w14:textId="77777777" w:rsidR="002A36AF" w:rsidRDefault="002A36AF">
            <w:pPr>
              <w:pStyle w:val="ConsPlusNormal"/>
              <w:jc w:val="center"/>
            </w:pPr>
            <w:r>
              <w:t>Н</w:t>
            </w:r>
          </w:p>
        </w:tc>
        <w:tc>
          <w:tcPr>
            <w:tcW w:w="3685" w:type="dxa"/>
          </w:tcPr>
          <w:p w14:paraId="4D24D346" w14:textId="77777777" w:rsidR="002A36AF" w:rsidRDefault="002A36AF">
            <w:pPr>
              <w:pStyle w:val="ConsPlusNormal"/>
            </w:pPr>
            <w:r>
              <w:t>Состав элемента представлен в таблице 4.37</w:t>
            </w:r>
          </w:p>
        </w:tc>
      </w:tr>
    </w:tbl>
    <w:p w14:paraId="19B37428" w14:textId="77777777" w:rsidR="002A36AF" w:rsidRDefault="002A36AF">
      <w:pPr>
        <w:pStyle w:val="ConsPlusNormal"/>
        <w:jc w:val="both"/>
      </w:pPr>
    </w:p>
    <w:p w14:paraId="147BDB7B" w14:textId="77777777" w:rsidR="002A36AF" w:rsidRDefault="002A36AF">
      <w:pPr>
        <w:pStyle w:val="ConsPlusNormal"/>
        <w:jc w:val="right"/>
      </w:pPr>
      <w:r>
        <w:t>Таблица 4.35</w:t>
      </w:r>
    </w:p>
    <w:p w14:paraId="6E9FB2F5" w14:textId="77777777" w:rsidR="002A36AF" w:rsidRDefault="002A36AF">
      <w:pPr>
        <w:pStyle w:val="ConsPlusNormal"/>
        <w:jc w:val="both"/>
      </w:pPr>
    </w:p>
    <w:p w14:paraId="7FA14076" w14:textId="77777777" w:rsidR="002A36AF" w:rsidRDefault="002A36AF">
      <w:pPr>
        <w:pStyle w:val="ConsPlusNormal"/>
        <w:jc w:val="center"/>
      </w:pPr>
      <w:r>
        <w:t>Сведения о сумме выплат и иных вознаграждений, начисленных</w:t>
      </w:r>
    </w:p>
    <w:p w14:paraId="6832D897" w14:textId="77777777" w:rsidR="002A36AF" w:rsidRDefault="002A36AF">
      <w:pPr>
        <w:pStyle w:val="ConsPlusNormal"/>
        <w:jc w:val="center"/>
      </w:pPr>
      <w:r>
        <w:t>в пользу физического лица (СвВыпл)</w:t>
      </w:r>
    </w:p>
    <w:p w14:paraId="01ABFE16"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85"/>
      </w:tblGrid>
      <w:tr w:rsidR="002A36AF" w14:paraId="6C23D678" w14:textId="77777777">
        <w:tc>
          <w:tcPr>
            <w:tcW w:w="2778" w:type="dxa"/>
          </w:tcPr>
          <w:p w14:paraId="3E3F54AE" w14:textId="77777777" w:rsidR="002A36AF" w:rsidRDefault="002A36AF">
            <w:pPr>
              <w:pStyle w:val="ConsPlusNormal"/>
              <w:jc w:val="center"/>
            </w:pPr>
            <w:r>
              <w:t>Наименование элемента</w:t>
            </w:r>
          </w:p>
        </w:tc>
        <w:tc>
          <w:tcPr>
            <w:tcW w:w="2891" w:type="dxa"/>
          </w:tcPr>
          <w:p w14:paraId="1EA06404" w14:textId="77777777" w:rsidR="002A36AF" w:rsidRDefault="002A36AF">
            <w:pPr>
              <w:pStyle w:val="ConsPlusNormal"/>
              <w:jc w:val="center"/>
            </w:pPr>
            <w:r>
              <w:t>Сокращенное наименование (код) элемента</w:t>
            </w:r>
          </w:p>
        </w:tc>
        <w:tc>
          <w:tcPr>
            <w:tcW w:w="1191" w:type="dxa"/>
          </w:tcPr>
          <w:p w14:paraId="0A29BEE7" w14:textId="77777777" w:rsidR="002A36AF" w:rsidRDefault="002A36AF">
            <w:pPr>
              <w:pStyle w:val="ConsPlusNormal"/>
              <w:jc w:val="center"/>
            </w:pPr>
            <w:r>
              <w:t>Признак типа элемента</w:t>
            </w:r>
          </w:p>
        </w:tc>
        <w:tc>
          <w:tcPr>
            <w:tcW w:w="1191" w:type="dxa"/>
          </w:tcPr>
          <w:p w14:paraId="7E8D6866" w14:textId="77777777" w:rsidR="002A36AF" w:rsidRDefault="002A36AF">
            <w:pPr>
              <w:pStyle w:val="ConsPlusNormal"/>
              <w:jc w:val="center"/>
            </w:pPr>
            <w:r>
              <w:t>Формат элемента</w:t>
            </w:r>
          </w:p>
        </w:tc>
        <w:tc>
          <w:tcPr>
            <w:tcW w:w="1814" w:type="dxa"/>
          </w:tcPr>
          <w:p w14:paraId="11EB1202" w14:textId="77777777" w:rsidR="002A36AF" w:rsidRDefault="002A36AF">
            <w:pPr>
              <w:pStyle w:val="ConsPlusNormal"/>
              <w:jc w:val="center"/>
            </w:pPr>
            <w:r>
              <w:t>Признак обязательности элемента</w:t>
            </w:r>
          </w:p>
        </w:tc>
        <w:tc>
          <w:tcPr>
            <w:tcW w:w="3685" w:type="dxa"/>
          </w:tcPr>
          <w:p w14:paraId="021EA16F" w14:textId="77777777" w:rsidR="002A36AF" w:rsidRDefault="002A36AF">
            <w:pPr>
              <w:pStyle w:val="ConsPlusNormal"/>
              <w:jc w:val="center"/>
            </w:pPr>
            <w:r>
              <w:t>Дополнительная информация</w:t>
            </w:r>
          </w:p>
        </w:tc>
      </w:tr>
      <w:tr w:rsidR="002A36AF" w14:paraId="21567AC6" w14:textId="77777777">
        <w:tc>
          <w:tcPr>
            <w:tcW w:w="2778" w:type="dxa"/>
          </w:tcPr>
          <w:p w14:paraId="35E7ADD0" w14:textId="77777777" w:rsidR="002A36AF" w:rsidRDefault="002A36AF">
            <w:pPr>
              <w:pStyle w:val="ConsPlusNormal"/>
            </w:pPr>
            <w:r>
              <w:t>Сведения о сумме выплат и иных вознаграждений, начисленных в пользу физического лица, по месяцу и коду категории застрахованного лица</w:t>
            </w:r>
          </w:p>
        </w:tc>
        <w:tc>
          <w:tcPr>
            <w:tcW w:w="2891" w:type="dxa"/>
          </w:tcPr>
          <w:p w14:paraId="1403C47B" w14:textId="77777777" w:rsidR="002A36AF" w:rsidRDefault="002A36AF">
            <w:pPr>
              <w:pStyle w:val="ConsPlusNormal"/>
              <w:jc w:val="center"/>
            </w:pPr>
            <w:r>
              <w:t>СвВыплМК</w:t>
            </w:r>
          </w:p>
        </w:tc>
        <w:tc>
          <w:tcPr>
            <w:tcW w:w="1191" w:type="dxa"/>
          </w:tcPr>
          <w:p w14:paraId="6F9553D5" w14:textId="77777777" w:rsidR="002A36AF" w:rsidRDefault="002A36AF">
            <w:pPr>
              <w:pStyle w:val="ConsPlusNormal"/>
              <w:jc w:val="center"/>
            </w:pPr>
            <w:r>
              <w:t>С</w:t>
            </w:r>
          </w:p>
        </w:tc>
        <w:tc>
          <w:tcPr>
            <w:tcW w:w="1191" w:type="dxa"/>
          </w:tcPr>
          <w:p w14:paraId="4EBE1893" w14:textId="77777777" w:rsidR="002A36AF" w:rsidRDefault="002A36AF">
            <w:pPr>
              <w:pStyle w:val="ConsPlusNormal"/>
            </w:pPr>
          </w:p>
        </w:tc>
        <w:tc>
          <w:tcPr>
            <w:tcW w:w="1814" w:type="dxa"/>
          </w:tcPr>
          <w:p w14:paraId="6DC1A587" w14:textId="77777777" w:rsidR="002A36AF" w:rsidRDefault="002A36AF">
            <w:pPr>
              <w:pStyle w:val="ConsPlusNormal"/>
              <w:jc w:val="center"/>
            </w:pPr>
            <w:r>
              <w:t>ОМ</w:t>
            </w:r>
          </w:p>
        </w:tc>
        <w:tc>
          <w:tcPr>
            <w:tcW w:w="3685" w:type="dxa"/>
          </w:tcPr>
          <w:p w14:paraId="38F81BFD" w14:textId="77777777" w:rsidR="002A36AF" w:rsidRDefault="002A36AF">
            <w:pPr>
              <w:pStyle w:val="ConsPlusNormal"/>
            </w:pPr>
            <w:r>
              <w:t>Состав элемента представлен в таблице 4.36</w:t>
            </w:r>
          </w:p>
        </w:tc>
      </w:tr>
    </w:tbl>
    <w:p w14:paraId="0DB0CACF" w14:textId="77777777" w:rsidR="002A36AF" w:rsidRDefault="002A36AF">
      <w:pPr>
        <w:pStyle w:val="ConsPlusNormal"/>
        <w:jc w:val="both"/>
      </w:pPr>
    </w:p>
    <w:p w14:paraId="5261289C" w14:textId="77777777" w:rsidR="002A36AF" w:rsidRDefault="002A36AF">
      <w:pPr>
        <w:pStyle w:val="ConsPlusNormal"/>
        <w:jc w:val="right"/>
      </w:pPr>
      <w:r>
        <w:t>Таблица 4.36</w:t>
      </w:r>
    </w:p>
    <w:p w14:paraId="745FD876" w14:textId="77777777" w:rsidR="002A36AF" w:rsidRDefault="002A36AF">
      <w:pPr>
        <w:pStyle w:val="ConsPlusNormal"/>
        <w:jc w:val="both"/>
      </w:pPr>
    </w:p>
    <w:p w14:paraId="1C00275F" w14:textId="77777777" w:rsidR="002A36AF" w:rsidRDefault="002A36AF">
      <w:pPr>
        <w:pStyle w:val="ConsPlusNormal"/>
        <w:jc w:val="center"/>
      </w:pPr>
      <w:r>
        <w:t>Сведения о сумме выплат и иных вознаграждений,</w:t>
      </w:r>
    </w:p>
    <w:p w14:paraId="4CF32EC5" w14:textId="77777777" w:rsidR="002A36AF" w:rsidRDefault="002A36AF">
      <w:pPr>
        <w:pStyle w:val="ConsPlusNormal"/>
        <w:jc w:val="center"/>
      </w:pPr>
      <w:r>
        <w:t>начисленных в пользу физического лица, по месяцу и коду</w:t>
      </w:r>
    </w:p>
    <w:p w14:paraId="28560B71" w14:textId="77777777" w:rsidR="002A36AF" w:rsidRDefault="002A36AF">
      <w:pPr>
        <w:pStyle w:val="ConsPlusNormal"/>
        <w:jc w:val="center"/>
      </w:pPr>
      <w:r>
        <w:t>категории застрахованного лица (СвВыплМК)</w:t>
      </w:r>
    </w:p>
    <w:p w14:paraId="0801B9A8"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4F2297B8" w14:textId="77777777">
        <w:tc>
          <w:tcPr>
            <w:tcW w:w="2778" w:type="dxa"/>
          </w:tcPr>
          <w:p w14:paraId="453C2012" w14:textId="77777777" w:rsidR="002A36AF" w:rsidRDefault="002A36AF">
            <w:pPr>
              <w:pStyle w:val="ConsPlusNormal"/>
              <w:jc w:val="center"/>
            </w:pPr>
            <w:r>
              <w:t>Наименование элемента</w:t>
            </w:r>
          </w:p>
        </w:tc>
        <w:tc>
          <w:tcPr>
            <w:tcW w:w="2891" w:type="dxa"/>
          </w:tcPr>
          <w:p w14:paraId="2EA73BAA" w14:textId="77777777" w:rsidR="002A36AF" w:rsidRDefault="002A36AF">
            <w:pPr>
              <w:pStyle w:val="ConsPlusNormal"/>
              <w:jc w:val="center"/>
            </w:pPr>
            <w:r>
              <w:t>Сокращенное наименование (код) элемента</w:t>
            </w:r>
          </w:p>
        </w:tc>
        <w:tc>
          <w:tcPr>
            <w:tcW w:w="1191" w:type="dxa"/>
          </w:tcPr>
          <w:p w14:paraId="60A8BC87" w14:textId="77777777" w:rsidR="002A36AF" w:rsidRDefault="002A36AF">
            <w:pPr>
              <w:pStyle w:val="ConsPlusNormal"/>
              <w:jc w:val="center"/>
            </w:pPr>
            <w:r>
              <w:t>Признак типа элемента</w:t>
            </w:r>
          </w:p>
        </w:tc>
        <w:tc>
          <w:tcPr>
            <w:tcW w:w="1191" w:type="dxa"/>
          </w:tcPr>
          <w:p w14:paraId="445563BB" w14:textId="77777777" w:rsidR="002A36AF" w:rsidRDefault="002A36AF">
            <w:pPr>
              <w:pStyle w:val="ConsPlusNormal"/>
              <w:jc w:val="center"/>
            </w:pPr>
            <w:r>
              <w:t>Формат элемента</w:t>
            </w:r>
          </w:p>
        </w:tc>
        <w:tc>
          <w:tcPr>
            <w:tcW w:w="1814" w:type="dxa"/>
          </w:tcPr>
          <w:p w14:paraId="1ADFCADD" w14:textId="77777777" w:rsidR="002A36AF" w:rsidRDefault="002A36AF">
            <w:pPr>
              <w:pStyle w:val="ConsPlusNormal"/>
              <w:jc w:val="center"/>
            </w:pPr>
            <w:r>
              <w:t>Признак обязательности элемента</w:t>
            </w:r>
          </w:p>
        </w:tc>
        <w:tc>
          <w:tcPr>
            <w:tcW w:w="3742" w:type="dxa"/>
          </w:tcPr>
          <w:p w14:paraId="1676302B" w14:textId="77777777" w:rsidR="002A36AF" w:rsidRDefault="002A36AF">
            <w:pPr>
              <w:pStyle w:val="ConsPlusNormal"/>
              <w:jc w:val="center"/>
            </w:pPr>
            <w:r>
              <w:t>Дополнительная информация</w:t>
            </w:r>
          </w:p>
        </w:tc>
      </w:tr>
      <w:tr w:rsidR="002A36AF" w14:paraId="546DC3C4" w14:textId="77777777">
        <w:tc>
          <w:tcPr>
            <w:tcW w:w="2778" w:type="dxa"/>
          </w:tcPr>
          <w:p w14:paraId="7D234D39" w14:textId="77777777" w:rsidR="002A36AF" w:rsidRDefault="002A36AF">
            <w:pPr>
              <w:pStyle w:val="ConsPlusNormal"/>
            </w:pPr>
            <w:r>
              <w:t>Месяц</w:t>
            </w:r>
          </w:p>
        </w:tc>
        <w:tc>
          <w:tcPr>
            <w:tcW w:w="2891" w:type="dxa"/>
          </w:tcPr>
          <w:p w14:paraId="4E568CAD" w14:textId="77777777" w:rsidR="002A36AF" w:rsidRDefault="002A36AF">
            <w:pPr>
              <w:pStyle w:val="ConsPlusNormal"/>
              <w:jc w:val="center"/>
            </w:pPr>
            <w:r>
              <w:t>Месяц</w:t>
            </w:r>
          </w:p>
        </w:tc>
        <w:tc>
          <w:tcPr>
            <w:tcW w:w="1191" w:type="dxa"/>
          </w:tcPr>
          <w:p w14:paraId="695FA42F" w14:textId="77777777" w:rsidR="002A36AF" w:rsidRDefault="002A36AF">
            <w:pPr>
              <w:pStyle w:val="ConsPlusNormal"/>
              <w:jc w:val="center"/>
            </w:pPr>
            <w:r>
              <w:t>А</w:t>
            </w:r>
          </w:p>
        </w:tc>
        <w:tc>
          <w:tcPr>
            <w:tcW w:w="1191" w:type="dxa"/>
          </w:tcPr>
          <w:p w14:paraId="152A8907" w14:textId="77777777" w:rsidR="002A36AF" w:rsidRDefault="002A36AF">
            <w:pPr>
              <w:pStyle w:val="ConsPlusNormal"/>
              <w:jc w:val="center"/>
            </w:pPr>
            <w:r>
              <w:t>T(=1)</w:t>
            </w:r>
          </w:p>
        </w:tc>
        <w:tc>
          <w:tcPr>
            <w:tcW w:w="1814" w:type="dxa"/>
          </w:tcPr>
          <w:p w14:paraId="1BD77EE1" w14:textId="77777777" w:rsidR="002A36AF" w:rsidRDefault="002A36AF">
            <w:pPr>
              <w:pStyle w:val="ConsPlusNormal"/>
              <w:jc w:val="center"/>
            </w:pPr>
            <w:r>
              <w:t>ОК</w:t>
            </w:r>
          </w:p>
        </w:tc>
        <w:tc>
          <w:tcPr>
            <w:tcW w:w="3742" w:type="dxa"/>
          </w:tcPr>
          <w:p w14:paraId="352B2D18" w14:textId="77777777" w:rsidR="002A36AF" w:rsidRDefault="002A36AF">
            <w:pPr>
              <w:pStyle w:val="ConsPlusNormal"/>
            </w:pPr>
            <w:r>
              <w:t>Принимает значение: 1 | 2 | 3</w:t>
            </w:r>
          </w:p>
        </w:tc>
      </w:tr>
      <w:tr w:rsidR="002A36AF" w14:paraId="58E4C122" w14:textId="77777777">
        <w:tc>
          <w:tcPr>
            <w:tcW w:w="2778" w:type="dxa"/>
          </w:tcPr>
          <w:p w14:paraId="11FC0C13" w14:textId="77777777" w:rsidR="002A36AF" w:rsidRDefault="002A36AF">
            <w:pPr>
              <w:pStyle w:val="ConsPlusNormal"/>
            </w:pPr>
            <w:r>
              <w:t>Код категории застрахованного лица</w:t>
            </w:r>
          </w:p>
        </w:tc>
        <w:tc>
          <w:tcPr>
            <w:tcW w:w="2891" w:type="dxa"/>
          </w:tcPr>
          <w:p w14:paraId="0D67EE87" w14:textId="77777777" w:rsidR="002A36AF" w:rsidRDefault="002A36AF">
            <w:pPr>
              <w:pStyle w:val="ConsPlusNormal"/>
              <w:jc w:val="center"/>
            </w:pPr>
            <w:r>
              <w:t>КодКатЛиц</w:t>
            </w:r>
          </w:p>
        </w:tc>
        <w:tc>
          <w:tcPr>
            <w:tcW w:w="1191" w:type="dxa"/>
          </w:tcPr>
          <w:p w14:paraId="6736584E" w14:textId="77777777" w:rsidR="002A36AF" w:rsidRDefault="002A36AF">
            <w:pPr>
              <w:pStyle w:val="ConsPlusNormal"/>
              <w:jc w:val="center"/>
            </w:pPr>
            <w:r>
              <w:t>А</w:t>
            </w:r>
          </w:p>
        </w:tc>
        <w:tc>
          <w:tcPr>
            <w:tcW w:w="1191" w:type="dxa"/>
          </w:tcPr>
          <w:p w14:paraId="2AE68912" w14:textId="77777777" w:rsidR="002A36AF" w:rsidRDefault="002A36AF">
            <w:pPr>
              <w:pStyle w:val="ConsPlusNormal"/>
              <w:jc w:val="center"/>
            </w:pPr>
            <w:r>
              <w:t>T(2-4)</w:t>
            </w:r>
          </w:p>
        </w:tc>
        <w:tc>
          <w:tcPr>
            <w:tcW w:w="1814" w:type="dxa"/>
          </w:tcPr>
          <w:p w14:paraId="69253E1F" w14:textId="77777777" w:rsidR="002A36AF" w:rsidRDefault="002A36AF">
            <w:pPr>
              <w:pStyle w:val="ConsPlusNormal"/>
              <w:jc w:val="center"/>
            </w:pPr>
            <w:r>
              <w:t>ОК</w:t>
            </w:r>
          </w:p>
        </w:tc>
        <w:tc>
          <w:tcPr>
            <w:tcW w:w="3742" w:type="dxa"/>
          </w:tcPr>
          <w:p w14:paraId="54CD0925" w14:textId="77777777" w:rsidR="002A36AF" w:rsidRDefault="002A36AF">
            <w:pPr>
              <w:pStyle w:val="ConsPlusNormal"/>
            </w:pPr>
            <w:r>
              <w:t>Принимает значения в соответствии с приложением N 7 к Порядку заполнения</w:t>
            </w:r>
          </w:p>
        </w:tc>
      </w:tr>
      <w:tr w:rsidR="002A36AF" w14:paraId="4EEB62DC" w14:textId="77777777">
        <w:tc>
          <w:tcPr>
            <w:tcW w:w="2778" w:type="dxa"/>
          </w:tcPr>
          <w:p w14:paraId="5AD21662" w14:textId="77777777" w:rsidR="002A36AF" w:rsidRDefault="002A36AF">
            <w:pPr>
              <w:pStyle w:val="ConsPlusNormal"/>
            </w:pPr>
            <w:r>
              <w:t>Сумма выплат и иных вознаграждений</w:t>
            </w:r>
          </w:p>
        </w:tc>
        <w:tc>
          <w:tcPr>
            <w:tcW w:w="2891" w:type="dxa"/>
          </w:tcPr>
          <w:p w14:paraId="48B1900F" w14:textId="77777777" w:rsidR="002A36AF" w:rsidRDefault="002A36AF">
            <w:pPr>
              <w:pStyle w:val="ConsPlusNormal"/>
              <w:jc w:val="center"/>
            </w:pPr>
            <w:r>
              <w:t>СумВыпл</w:t>
            </w:r>
          </w:p>
        </w:tc>
        <w:tc>
          <w:tcPr>
            <w:tcW w:w="1191" w:type="dxa"/>
          </w:tcPr>
          <w:p w14:paraId="5EF05CD9" w14:textId="77777777" w:rsidR="002A36AF" w:rsidRDefault="002A36AF">
            <w:pPr>
              <w:pStyle w:val="ConsPlusNormal"/>
              <w:jc w:val="center"/>
            </w:pPr>
            <w:r>
              <w:t>А</w:t>
            </w:r>
          </w:p>
        </w:tc>
        <w:tc>
          <w:tcPr>
            <w:tcW w:w="1191" w:type="dxa"/>
          </w:tcPr>
          <w:p w14:paraId="4626E306" w14:textId="77777777" w:rsidR="002A36AF" w:rsidRDefault="002A36AF">
            <w:pPr>
              <w:pStyle w:val="ConsPlusNormal"/>
              <w:jc w:val="center"/>
            </w:pPr>
            <w:r>
              <w:t>N(17.2)</w:t>
            </w:r>
          </w:p>
        </w:tc>
        <w:tc>
          <w:tcPr>
            <w:tcW w:w="1814" w:type="dxa"/>
          </w:tcPr>
          <w:p w14:paraId="5CE03020" w14:textId="77777777" w:rsidR="002A36AF" w:rsidRDefault="002A36AF">
            <w:pPr>
              <w:pStyle w:val="ConsPlusNormal"/>
              <w:jc w:val="center"/>
            </w:pPr>
            <w:r>
              <w:t>О</w:t>
            </w:r>
          </w:p>
        </w:tc>
        <w:tc>
          <w:tcPr>
            <w:tcW w:w="3742" w:type="dxa"/>
          </w:tcPr>
          <w:p w14:paraId="1FA31863" w14:textId="77777777" w:rsidR="002A36AF" w:rsidRDefault="002A36AF">
            <w:pPr>
              <w:pStyle w:val="ConsPlusNormal"/>
            </w:pPr>
            <w:r>
              <w:t>Принимает значения от 0 и более</w:t>
            </w:r>
          </w:p>
        </w:tc>
      </w:tr>
      <w:tr w:rsidR="002A36AF" w14:paraId="033DAE75" w14:textId="77777777">
        <w:tc>
          <w:tcPr>
            <w:tcW w:w="2778" w:type="dxa"/>
          </w:tcPr>
          <w:p w14:paraId="373C640B" w14:textId="77777777" w:rsidR="002A36AF" w:rsidRDefault="002A36AF">
            <w:pPr>
              <w:pStyle w:val="ConsPlusNormal"/>
            </w:pPr>
            <w:r>
              <w:t>База для исчисления страховых взносов в пределах единой предельной величины</w:t>
            </w:r>
          </w:p>
        </w:tc>
        <w:tc>
          <w:tcPr>
            <w:tcW w:w="2891" w:type="dxa"/>
          </w:tcPr>
          <w:p w14:paraId="22D6D6D6" w14:textId="77777777" w:rsidR="002A36AF" w:rsidRDefault="002A36AF">
            <w:pPr>
              <w:pStyle w:val="ConsPlusNormal"/>
              <w:jc w:val="center"/>
            </w:pPr>
            <w:r>
              <w:t>ВыплОПС</w:t>
            </w:r>
          </w:p>
        </w:tc>
        <w:tc>
          <w:tcPr>
            <w:tcW w:w="1191" w:type="dxa"/>
          </w:tcPr>
          <w:p w14:paraId="26FC853E" w14:textId="77777777" w:rsidR="002A36AF" w:rsidRDefault="002A36AF">
            <w:pPr>
              <w:pStyle w:val="ConsPlusNormal"/>
              <w:jc w:val="center"/>
            </w:pPr>
            <w:r>
              <w:t>А</w:t>
            </w:r>
          </w:p>
        </w:tc>
        <w:tc>
          <w:tcPr>
            <w:tcW w:w="1191" w:type="dxa"/>
          </w:tcPr>
          <w:p w14:paraId="40906986" w14:textId="77777777" w:rsidR="002A36AF" w:rsidRDefault="002A36AF">
            <w:pPr>
              <w:pStyle w:val="ConsPlusNormal"/>
              <w:jc w:val="center"/>
            </w:pPr>
            <w:r>
              <w:t>N(17.2)</w:t>
            </w:r>
          </w:p>
        </w:tc>
        <w:tc>
          <w:tcPr>
            <w:tcW w:w="1814" w:type="dxa"/>
          </w:tcPr>
          <w:p w14:paraId="7F2D16E3" w14:textId="77777777" w:rsidR="002A36AF" w:rsidRDefault="002A36AF">
            <w:pPr>
              <w:pStyle w:val="ConsPlusNormal"/>
              <w:jc w:val="center"/>
            </w:pPr>
            <w:r>
              <w:t>Н</w:t>
            </w:r>
          </w:p>
        </w:tc>
        <w:tc>
          <w:tcPr>
            <w:tcW w:w="3742" w:type="dxa"/>
          </w:tcPr>
          <w:p w14:paraId="7FD4012A" w14:textId="77777777" w:rsidR="002A36AF" w:rsidRDefault="002A36AF">
            <w:pPr>
              <w:pStyle w:val="ConsPlusNormal"/>
            </w:pPr>
            <w:r>
              <w:t>Принимает значения от 0 и более</w:t>
            </w:r>
          </w:p>
        </w:tc>
      </w:tr>
      <w:tr w:rsidR="002A36AF" w14:paraId="2F7950E4" w14:textId="77777777">
        <w:tc>
          <w:tcPr>
            <w:tcW w:w="2778" w:type="dxa"/>
          </w:tcPr>
          <w:p w14:paraId="705A7E44" w14:textId="77777777" w:rsidR="002A36AF" w:rsidRDefault="002A36AF">
            <w:pPr>
              <w:pStyle w:val="ConsPlusNormal"/>
            </w:pPr>
            <w:r>
              <w:t>База для исчисления страховых взносов в пределах единой предельной величины, в том числе по гражданско-правовым договорам</w:t>
            </w:r>
          </w:p>
        </w:tc>
        <w:tc>
          <w:tcPr>
            <w:tcW w:w="2891" w:type="dxa"/>
          </w:tcPr>
          <w:p w14:paraId="5AAAE6A6" w14:textId="77777777" w:rsidR="002A36AF" w:rsidRDefault="002A36AF">
            <w:pPr>
              <w:pStyle w:val="ConsPlusNormal"/>
              <w:jc w:val="center"/>
            </w:pPr>
            <w:r>
              <w:t>ВыплОПСДог</w:t>
            </w:r>
          </w:p>
        </w:tc>
        <w:tc>
          <w:tcPr>
            <w:tcW w:w="1191" w:type="dxa"/>
          </w:tcPr>
          <w:p w14:paraId="695F4718" w14:textId="77777777" w:rsidR="002A36AF" w:rsidRDefault="002A36AF">
            <w:pPr>
              <w:pStyle w:val="ConsPlusNormal"/>
              <w:jc w:val="center"/>
            </w:pPr>
            <w:r>
              <w:t>А</w:t>
            </w:r>
          </w:p>
        </w:tc>
        <w:tc>
          <w:tcPr>
            <w:tcW w:w="1191" w:type="dxa"/>
          </w:tcPr>
          <w:p w14:paraId="073746ED" w14:textId="77777777" w:rsidR="002A36AF" w:rsidRDefault="002A36AF">
            <w:pPr>
              <w:pStyle w:val="ConsPlusNormal"/>
              <w:jc w:val="center"/>
            </w:pPr>
            <w:r>
              <w:t>N(17.2)</w:t>
            </w:r>
          </w:p>
        </w:tc>
        <w:tc>
          <w:tcPr>
            <w:tcW w:w="1814" w:type="dxa"/>
          </w:tcPr>
          <w:p w14:paraId="6EA8B874" w14:textId="77777777" w:rsidR="002A36AF" w:rsidRDefault="002A36AF">
            <w:pPr>
              <w:pStyle w:val="ConsPlusNormal"/>
              <w:jc w:val="center"/>
            </w:pPr>
            <w:r>
              <w:t>Н</w:t>
            </w:r>
          </w:p>
        </w:tc>
        <w:tc>
          <w:tcPr>
            <w:tcW w:w="3742" w:type="dxa"/>
          </w:tcPr>
          <w:p w14:paraId="59B9297C" w14:textId="77777777" w:rsidR="002A36AF" w:rsidRDefault="002A36AF">
            <w:pPr>
              <w:pStyle w:val="ConsPlusNormal"/>
            </w:pPr>
            <w:r>
              <w:t>Принимает значения от 0 и более</w:t>
            </w:r>
          </w:p>
        </w:tc>
      </w:tr>
      <w:tr w:rsidR="002A36AF" w14:paraId="41D4171A" w14:textId="77777777">
        <w:tc>
          <w:tcPr>
            <w:tcW w:w="2778" w:type="dxa"/>
          </w:tcPr>
          <w:p w14:paraId="5C21024F" w14:textId="77777777" w:rsidR="002A36AF" w:rsidRDefault="002A36AF">
            <w:pPr>
              <w:pStyle w:val="ConsPlusNormal"/>
            </w:pPr>
            <w:r>
              <w:t>Сумма исчисленных страховых взносов с базы для исчисления страховых взносов, не превышающей единую предельную величину</w:t>
            </w:r>
          </w:p>
        </w:tc>
        <w:tc>
          <w:tcPr>
            <w:tcW w:w="2891" w:type="dxa"/>
          </w:tcPr>
          <w:p w14:paraId="79627579" w14:textId="77777777" w:rsidR="002A36AF" w:rsidRDefault="002A36AF">
            <w:pPr>
              <w:pStyle w:val="ConsPlusNormal"/>
              <w:jc w:val="center"/>
            </w:pPr>
            <w:r>
              <w:t>НачислСВ</w:t>
            </w:r>
          </w:p>
        </w:tc>
        <w:tc>
          <w:tcPr>
            <w:tcW w:w="1191" w:type="dxa"/>
          </w:tcPr>
          <w:p w14:paraId="5141AEEC" w14:textId="77777777" w:rsidR="002A36AF" w:rsidRDefault="002A36AF">
            <w:pPr>
              <w:pStyle w:val="ConsPlusNormal"/>
              <w:jc w:val="center"/>
            </w:pPr>
            <w:r>
              <w:t>А</w:t>
            </w:r>
          </w:p>
        </w:tc>
        <w:tc>
          <w:tcPr>
            <w:tcW w:w="1191" w:type="dxa"/>
          </w:tcPr>
          <w:p w14:paraId="5FE07943" w14:textId="77777777" w:rsidR="002A36AF" w:rsidRDefault="002A36AF">
            <w:pPr>
              <w:pStyle w:val="ConsPlusNormal"/>
              <w:jc w:val="center"/>
            </w:pPr>
            <w:r>
              <w:t>N(17.2)</w:t>
            </w:r>
          </w:p>
        </w:tc>
        <w:tc>
          <w:tcPr>
            <w:tcW w:w="1814" w:type="dxa"/>
          </w:tcPr>
          <w:p w14:paraId="4198DDE6" w14:textId="77777777" w:rsidR="002A36AF" w:rsidRDefault="002A36AF">
            <w:pPr>
              <w:pStyle w:val="ConsPlusNormal"/>
              <w:jc w:val="center"/>
            </w:pPr>
            <w:r>
              <w:t>Н</w:t>
            </w:r>
          </w:p>
        </w:tc>
        <w:tc>
          <w:tcPr>
            <w:tcW w:w="3742" w:type="dxa"/>
          </w:tcPr>
          <w:p w14:paraId="2085A33D" w14:textId="77777777" w:rsidR="002A36AF" w:rsidRDefault="002A36AF">
            <w:pPr>
              <w:pStyle w:val="ConsPlusNormal"/>
            </w:pPr>
            <w:r>
              <w:t>Принимает значения от 0 и более</w:t>
            </w:r>
          </w:p>
        </w:tc>
      </w:tr>
    </w:tbl>
    <w:p w14:paraId="00872647" w14:textId="77777777" w:rsidR="002A36AF" w:rsidRDefault="002A36AF">
      <w:pPr>
        <w:pStyle w:val="ConsPlusNormal"/>
        <w:jc w:val="both"/>
      </w:pPr>
    </w:p>
    <w:p w14:paraId="5BD41F7F" w14:textId="77777777" w:rsidR="002A36AF" w:rsidRDefault="002A36AF">
      <w:pPr>
        <w:pStyle w:val="ConsPlusNormal"/>
        <w:jc w:val="right"/>
      </w:pPr>
      <w:r>
        <w:t>Таблица 4.37</w:t>
      </w:r>
    </w:p>
    <w:p w14:paraId="73C943B2" w14:textId="77777777" w:rsidR="002A36AF" w:rsidRDefault="002A36AF">
      <w:pPr>
        <w:pStyle w:val="ConsPlusNormal"/>
        <w:jc w:val="both"/>
      </w:pPr>
    </w:p>
    <w:p w14:paraId="0B36F2F0" w14:textId="77777777" w:rsidR="002A36AF" w:rsidRDefault="002A36AF">
      <w:pPr>
        <w:pStyle w:val="ConsPlusNormal"/>
        <w:jc w:val="center"/>
      </w:pPr>
      <w:r>
        <w:t>Сведения о базе для исчисления страховых взносов</w:t>
      </w:r>
    </w:p>
    <w:p w14:paraId="56128A9F" w14:textId="77777777" w:rsidR="002A36AF" w:rsidRDefault="002A36AF">
      <w:pPr>
        <w:pStyle w:val="ConsPlusNormal"/>
        <w:jc w:val="center"/>
      </w:pPr>
      <w:r>
        <w:t>на обязательное пенсионное страхование по дополнительному</w:t>
      </w:r>
    </w:p>
    <w:p w14:paraId="205CE0C3" w14:textId="77777777" w:rsidR="002A36AF" w:rsidRDefault="002A36AF">
      <w:pPr>
        <w:pStyle w:val="ConsPlusNormal"/>
        <w:jc w:val="center"/>
      </w:pPr>
      <w:r>
        <w:t>тарифу (ВыплСВДоп)</w:t>
      </w:r>
    </w:p>
    <w:p w14:paraId="26275B01"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38AC2C26" w14:textId="77777777">
        <w:tc>
          <w:tcPr>
            <w:tcW w:w="2778" w:type="dxa"/>
          </w:tcPr>
          <w:p w14:paraId="4EDAF7C0" w14:textId="77777777" w:rsidR="002A36AF" w:rsidRDefault="002A36AF">
            <w:pPr>
              <w:pStyle w:val="ConsPlusNormal"/>
              <w:jc w:val="center"/>
            </w:pPr>
            <w:r>
              <w:t>Наименование элемента</w:t>
            </w:r>
          </w:p>
        </w:tc>
        <w:tc>
          <w:tcPr>
            <w:tcW w:w="2891" w:type="dxa"/>
          </w:tcPr>
          <w:p w14:paraId="415F580B" w14:textId="77777777" w:rsidR="002A36AF" w:rsidRDefault="002A36AF">
            <w:pPr>
              <w:pStyle w:val="ConsPlusNormal"/>
              <w:jc w:val="center"/>
            </w:pPr>
            <w:r>
              <w:t>Сокращенное наименование (код) элемента</w:t>
            </w:r>
          </w:p>
        </w:tc>
        <w:tc>
          <w:tcPr>
            <w:tcW w:w="1191" w:type="dxa"/>
          </w:tcPr>
          <w:p w14:paraId="01C168EE" w14:textId="77777777" w:rsidR="002A36AF" w:rsidRDefault="002A36AF">
            <w:pPr>
              <w:pStyle w:val="ConsPlusNormal"/>
              <w:jc w:val="center"/>
            </w:pPr>
            <w:r>
              <w:t>Признак типа элемента</w:t>
            </w:r>
          </w:p>
        </w:tc>
        <w:tc>
          <w:tcPr>
            <w:tcW w:w="1191" w:type="dxa"/>
          </w:tcPr>
          <w:p w14:paraId="73E31826" w14:textId="77777777" w:rsidR="002A36AF" w:rsidRDefault="002A36AF">
            <w:pPr>
              <w:pStyle w:val="ConsPlusNormal"/>
              <w:jc w:val="center"/>
            </w:pPr>
            <w:r>
              <w:t>Формат элемента</w:t>
            </w:r>
          </w:p>
        </w:tc>
        <w:tc>
          <w:tcPr>
            <w:tcW w:w="1814" w:type="dxa"/>
          </w:tcPr>
          <w:p w14:paraId="6A2251A8" w14:textId="77777777" w:rsidR="002A36AF" w:rsidRDefault="002A36AF">
            <w:pPr>
              <w:pStyle w:val="ConsPlusNormal"/>
              <w:jc w:val="center"/>
            </w:pPr>
            <w:r>
              <w:t>Признак обязательности элемента</w:t>
            </w:r>
          </w:p>
        </w:tc>
        <w:tc>
          <w:tcPr>
            <w:tcW w:w="3742" w:type="dxa"/>
          </w:tcPr>
          <w:p w14:paraId="41A38182" w14:textId="77777777" w:rsidR="002A36AF" w:rsidRDefault="002A36AF">
            <w:pPr>
              <w:pStyle w:val="ConsPlusNormal"/>
              <w:jc w:val="center"/>
            </w:pPr>
            <w:r>
              <w:t>Дополнительная информация</w:t>
            </w:r>
          </w:p>
        </w:tc>
      </w:tr>
      <w:tr w:rsidR="002A36AF" w14:paraId="3B2D2AE0" w14:textId="77777777">
        <w:tc>
          <w:tcPr>
            <w:tcW w:w="2778" w:type="dxa"/>
          </w:tcPr>
          <w:p w14:paraId="40267211" w14:textId="77777777" w:rsidR="002A36AF" w:rsidRDefault="002A36AF">
            <w:pPr>
              <w:pStyle w:val="ConsPlusNormal"/>
            </w:pPr>
            <w:r>
              <w:t>Сведения о базе для исчисления страховых взносов на обязательное пенсионное страхование по дополнительному тарифу по месяцу и коду застрахованного лица</w:t>
            </w:r>
          </w:p>
        </w:tc>
        <w:tc>
          <w:tcPr>
            <w:tcW w:w="2891" w:type="dxa"/>
          </w:tcPr>
          <w:p w14:paraId="1DF2BBDD" w14:textId="77777777" w:rsidR="002A36AF" w:rsidRDefault="002A36AF">
            <w:pPr>
              <w:pStyle w:val="ConsPlusNormal"/>
              <w:jc w:val="center"/>
            </w:pPr>
            <w:r>
              <w:t>ВыплСВДопМТ</w:t>
            </w:r>
          </w:p>
        </w:tc>
        <w:tc>
          <w:tcPr>
            <w:tcW w:w="1191" w:type="dxa"/>
          </w:tcPr>
          <w:p w14:paraId="041DBDEB" w14:textId="77777777" w:rsidR="002A36AF" w:rsidRDefault="002A36AF">
            <w:pPr>
              <w:pStyle w:val="ConsPlusNormal"/>
              <w:jc w:val="center"/>
            </w:pPr>
            <w:r>
              <w:t>С</w:t>
            </w:r>
          </w:p>
        </w:tc>
        <w:tc>
          <w:tcPr>
            <w:tcW w:w="1191" w:type="dxa"/>
          </w:tcPr>
          <w:p w14:paraId="040B8F6E" w14:textId="77777777" w:rsidR="002A36AF" w:rsidRDefault="002A36AF">
            <w:pPr>
              <w:pStyle w:val="ConsPlusNormal"/>
            </w:pPr>
          </w:p>
        </w:tc>
        <w:tc>
          <w:tcPr>
            <w:tcW w:w="1814" w:type="dxa"/>
          </w:tcPr>
          <w:p w14:paraId="4A8A2522" w14:textId="77777777" w:rsidR="002A36AF" w:rsidRDefault="002A36AF">
            <w:pPr>
              <w:pStyle w:val="ConsPlusNormal"/>
              <w:jc w:val="center"/>
            </w:pPr>
            <w:r>
              <w:t>ОМ</w:t>
            </w:r>
          </w:p>
        </w:tc>
        <w:tc>
          <w:tcPr>
            <w:tcW w:w="3742" w:type="dxa"/>
          </w:tcPr>
          <w:p w14:paraId="30BF6FB4" w14:textId="77777777" w:rsidR="002A36AF" w:rsidRDefault="002A36AF">
            <w:pPr>
              <w:pStyle w:val="ConsPlusNormal"/>
            </w:pPr>
            <w:r>
              <w:t>Состав элемента представлен в таблице 4.38</w:t>
            </w:r>
          </w:p>
        </w:tc>
      </w:tr>
    </w:tbl>
    <w:p w14:paraId="4ED2AF16" w14:textId="77777777" w:rsidR="002A36AF" w:rsidRDefault="002A36AF">
      <w:pPr>
        <w:pStyle w:val="ConsPlusNormal"/>
        <w:jc w:val="both"/>
      </w:pPr>
    </w:p>
    <w:p w14:paraId="0393C56C" w14:textId="77777777" w:rsidR="002A36AF" w:rsidRDefault="002A36AF">
      <w:pPr>
        <w:pStyle w:val="ConsPlusNormal"/>
        <w:jc w:val="right"/>
      </w:pPr>
      <w:r>
        <w:t>Таблица 4.38</w:t>
      </w:r>
    </w:p>
    <w:p w14:paraId="57097F53" w14:textId="77777777" w:rsidR="002A36AF" w:rsidRDefault="002A36AF">
      <w:pPr>
        <w:pStyle w:val="ConsPlusNormal"/>
        <w:jc w:val="both"/>
      </w:pPr>
    </w:p>
    <w:p w14:paraId="22666ABF" w14:textId="77777777" w:rsidR="002A36AF" w:rsidRDefault="002A36AF">
      <w:pPr>
        <w:pStyle w:val="ConsPlusNormal"/>
        <w:jc w:val="center"/>
      </w:pPr>
      <w:r>
        <w:t>Сведения о базе для исчисления страховых взносов</w:t>
      </w:r>
    </w:p>
    <w:p w14:paraId="4E19E1D3" w14:textId="77777777" w:rsidR="002A36AF" w:rsidRDefault="002A36AF">
      <w:pPr>
        <w:pStyle w:val="ConsPlusNormal"/>
        <w:jc w:val="center"/>
      </w:pPr>
      <w:r>
        <w:t>на обязательное пенсионное страхование по дополнительному</w:t>
      </w:r>
    </w:p>
    <w:p w14:paraId="51F93D95" w14:textId="77777777" w:rsidR="002A36AF" w:rsidRDefault="002A36AF">
      <w:pPr>
        <w:pStyle w:val="ConsPlusNormal"/>
        <w:jc w:val="center"/>
      </w:pPr>
      <w:r>
        <w:t>тарифу по месяцу и коду застрахованного лица (ВыплСВДопМТ)</w:t>
      </w:r>
    </w:p>
    <w:p w14:paraId="61BC667A"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62E6AAD5" w14:textId="77777777">
        <w:tc>
          <w:tcPr>
            <w:tcW w:w="2778" w:type="dxa"/>
          </w:tcPr>
          <w:p w14:paraId="13B43F00" w14:textId="77777777" w:rsidR="002A36AF" w:rsidRDefault="002A36AF">
            <w:pPr>
              <w:pStyle w:val="ConsPlusNormal"/>
              <w:jc w:val="center"/>
            </w:pPr>
            <w:r>
              <w:t>Наименование элемента</w:t>
            </w:r>
          </w:p>
        </w:tc>
        <w:tc>
          <w:tcPr>
            <w:tcW w:w="2891" w:type="dxa"/>
          </w:tcPr>
          <w:p w14:paraId="04E18CF7" w14:textId="77777777" w:rsidR="002A36AF" w:rsidRDefault="002A36AF">
            <w:pPr>
              <w:pStyle w:val="ConsPlusNormal"/>
              <w:jc w:val="center"/>
            </w:pPr>
            <w:r>
              <w:t>Сокращенное наименование (код) элемента</w:t>
            </w:r>
          </w:p>
        </w:tc>
        <w:tc>
          <w:tcPr>
            <w:tcW w:w="1191" w:type="dxa"/>
          </w:tcPr>
          <w:p w14:paraId="5BE9886A" w14:textId="77777777" w:rsidR="002A36AF" w:rsidRDefault="002A36AF">
            <w:pPr>
              <w:pStyle w:val="ConsPlusNormal"/>
              <w:jc w:val="center"/>
            </w:pPr>
            <w:r>
              <w:t>Признак типа элемента</w:t>
            </w:r>
          </w:p>
        </w:tc>
        <w:tc>
          <w:tcPr>
            <w:tcW w:w="1191" w:type="dxa"/>
          </w:tcPr>
          <w:p w14:paraId="29233C8D" w14:textId="77777777" w:rsidR="002A36AF" w:rsidRDefault="002A36AF">
            <w:pPr>
              <w:pStyle w:val="ConsPlusNormal"/>
              <w:jc w:val="center"/>
            </w:pPr>
            <w:r>
              <w:t>Формат элемента</w:t>
            </w:r>
          </w:p>
        </w:tc>
        <w:tc>
          <w:tcPr>
            <w:tcW w:w="1814" w:type="dxa"/>
          </w:tcPr>
          <w:p w14:paraId="47D6B23B" w14:textId="77777777" w:rsidR="002A36AF" w:rsidRDefault="002A36AF">
            <w:pPr>
              <w:pStyle w:val="ConsPlusNormal"/>
              <w:jc w:val="center"/>
            </w:pPr>
            <w:r>
              <w:t>Признак обязательности элемента</w:t>
            </w:r>
          </w:p>
        </w:tc>
        <w:tc>
          <w:tcPr>
            <w:tcW w:w="3742" w:type="dxa"/>
          </w:tcPr>
          <w:p w14:paraId="12806671" w14:textId="77777777" w:rsidR="002A36AF" w:rsidRDefault="002A36AF">
            <w:pPr>
              <w:pStyle w:val="ConsPlusNormal"/>
              <w:jc w:val="center"/>
            </w:pPr>
            <w:r>
              <w:t>Дополнительная информация</w:t>
            </w:r>
          </w:p>
        </w:tc>
      </w:tr>
      <w:tr w:rsidR="002A36AF" w14:paraId="412EFB53" w14:textId="77777777">
        <w:tc>
          <w:tcPr>
            <w:tcW w:w="2778" w:type="dxa"/>
          </w:tcPr>
          <w:p w14:paraId="4634868B" w14:textId="77777777" w:rsidR="002A36AF" w:rsidRDefault="002A36AF">
            <w:pPr>
              <w:pStyle w:val="ConsPlusNormal"/>
            </w:pPr>
            <w:r>
              <w:t>Месяц</w:t>
            </w:r>
          </w:p>
        </w:tc>
        <w:tc>
          <w:tcPr>
            <w:tcW w:w="2891" w:type="dxa"/>
          </w:tcPr>
          <w:p w14:paraId="681A622D" w14:textId="77777777" w:rsidR="002A36AF" w:rsidRDefault="002A36AF">
            <w:pPr>
              <w:pStyle w:val="ConsPlusNormal"/>
              <w:jc w:val="center"/>
            </w:pPr>
            <w:r>
              <w:t>Месяц</w:t>
            </w:r>
          </w:p>
        </w:tc>
        <w:tc>
          <w:tcPr>
            <w:tcW w:w="1191" w:type="dxa"/>
          </w:tcPr>
          <w:p w14:paraId="573556D3" w14:textId="77777777" w:rsidR="002A36AF" w:rsidRDefault="002A36AF">
            <w:pPr>
              <w:pStyle w:val="ConsPlusNormal"/>
              <w:jc w:val="center"/>
            </w:pPr>
            <w:r>
              <w:t>А</w:t>
            </w:r>
          </w:p>
        </w:tc>
        <w:tc>
          <w:tcPr>
            <w:tcW w:w="1191" w:type="dxa"/>
          </w:tcPr>
          <w:p w14:paraId="3450CDDF" w14:textId="77777777" w:rsidR="002A36AF" w:rsidRDefault="002A36AF">
            <w:pPr>
              <w:pStyle w:val="ConsPlusNormal"/>
              <w:jc w:val="center"/>
            </w:pPr>
            <w:r>
              <w:t>T(=1)</w:t>
            </w:r>
          </w:p>
        </w:tc>
        <w:tc>
          <w:tcPr>
            <w:tcW w:w="1814" w:type="dxa"/>
          </w:tcPr>
          <w:p w14:paraId="1AF6A919" w14:textId="77777777" w:rsidR="002A36AF" w:rsidRDefault="002A36AF">
            <w:pPr>
              <w:pStyle w:val="ConsPlusNormal"/>
              <w:jc w:val="center"/>
            </w:pPr>
            <w:r>
              <w:t>ОК</w:t>
            </w:r>
          </w:p>
        </w:tc>
        <w:tc>
          <w:tcPr>
            <w:tcW w:w="3742" w:type="dxa"/>
          </w:tcPr>
          <w:p w14:paraId="03C1E9B2" w14:textId="77777777" w:rsidR="002A36AF" w:rsidRDefault="002A36AF">
            <w:pPr>
              <w:pStyle w:val="ConsPlusNormal"/>
            </w:pPr>
            <w:r>
              <w:t>Принимает значение: 1 | 2 | 3</w:t>
            </w:r>
          </w:p>
        </w:tc>
      </w:tr>
      <w:tr w:rsidR="002A36AF" w14:paraId="225F184E" w14:textId="77777777">
        <w:tc>
          <w:tcPr>
            <w:tcW w:w="2778" w:type="dxa"/>
          </w:tcPr>
          <w:p w14:paraId="426C78B1" w14:textId="77777777" w:rsidR="002A36AF" w:rsidRDefault="002A36AF">
            <w:pPr>
              <w:pStyle w:val="ConsPlusNormal"/>
            </w:pPr>
            <w:r>
              <w:t>Код застрахованного лица</w:t>
            </w:r>
          </w:p>
        </w:tc>
        <w:tc>
          <w:tcPr>
            <w:tcW w:w="2891" w:type="dxa"/>
          </w:tcPr>
          <w:p w14:paraId="565EFA76" w14:textId="77777777" w:rsidR="002A36AF" w:rsidRDefault="002A36AF">
            <w:pPr>
              <w:pStyle w:val="ConsPlusNormal"/>
              <w:jc w:val="center"/>
            </w:pPr>
            <w:r>
              <w:t>КодСтрахЛиц</w:t>
            </w:r>
          </w:p>
        </w:tc>
        <w:tc>
          <w:tcPr>
            <w:tcW w:w="1191" w:type="dxa"/>
          </w:tcPr>
          <w:p w14:paraId="14BB6ABE" w14:textId="77777777" w:rsidR="002A36AF" w:rsidRDefault="002A36AF">
            <w:pPr>
              <w:pStyle w:val="ConsPlusNormal"/>
              <w:jc w:val="center"/>
            </w:pPr>
            <w:r>
              <w:t>А</w:t>
            </w:r>
          </w:p>
        </w:tc>
        <w:tc>
          <w:tcPr>
            <w:tcW w:w="1191" w:type="dxa"/>
          </w:tcPr>
          <w:p w14:paraId="74FAC7BF" w14:textId="77777777" w:rsidR="002A36AF" w:rsidRDefault="002A36AF">
            <w:pPr>
              <w:pStyle w:val="ConsPlusNormal"/>
              <w:jc w:val="center"/>
            </w:pPr>
            <w:r>
              <w:t>T(=3)</w:t>
            </w:r>
          </w:p>
        </w:tc>
        <w:tc>
          <w:tcPr>
            <w:tcW w:w="1814" w:type="dxa"/>
          </w:tcPr>
          <w:p w14:paraId="53CDEA97" w14:textId="77777777" w:rsidR="002A36AF" w:rsidRDefault="002A36AF">
            <w:pPr>
              <w:pStyle w:val="ConsPlusNormal"/>
              <w:jc w:val="center"/>
            </w:pPr>
            <w:r>
              <w:t>ОК</w:t>
            </w:r>
          </w:p>
        </w:tc>
        <w:tc>
          <w:tcPr>
            <w:tcW w:w="3742" w:type="dxa"/>
          </w:tcPr>
          <w:p w14:paraId="1DAD749B" w14:textId="77777777" w:rsidR="002A36AF" w:rsidRDefault="002A36AF">
            <w:pPr>
              <w:pStyle w:val="ConsPlusNormal"/>
            </w:pPr>
            <w:r>
              <w:t>Принимает значение в соответствии с приложением N 8 к Порядку заполнения</w:t>
            </w:r>
          </w:p>
        </w:tc>
      </w:tr>
      <w:tr w:rsidR="002A36AF" w14:paraId="769A41FC" w14:textId="77777777">
        <w:tc>
          <w:tcPr>
            <w:tcW w:w="2778" w:type="dxa"/>
          </w:tcPr>
          <w:p w14:paraId="35343271" w14:textId="77777777" w:rsidR="002A36AF" w:rsidRDefault="002A36AF">
            <w:pPr>
              <w:pStyle w:val="ConsPlusNormal"/>
            </w:pPr>
            <w:r>
              <w:t>База для исчисления страховых взносов по дополнительному тарифу</w:t>
            </w:r>
          </w:p>
        </w:tc>
        <w:tc>
          <w:tcPr>
            <w:tcW w:w="2891" w:type="dxa"/>
          </w:tcPr>
          <w:p w14:paraId="2E7FE52E" w14:textId="77777777" w:rsidR="002A36AF" w:rsidRDefault="002A36AF">
            <w:pPr>
              <w:pStyle w:val="ConsPlusNormal"/>
              <w:jc w:val="center"/>
            </w:pPr>
            <w:r>
              <w:t>ВыплСВ</w:t>
            </w:r>
          </w:p>
        </w:tc>
        <w:tc>
          <w:tcPr>
            <w:tcW w:w="1191" w:type="dxa"/>
          </w:tcPr>
          <w:p w14:paraId="7B87DE2A" w14:textId="77777777" w:rsidR="002A36AF" w:rsidRDefault="002A36AF">
            <w:pPr>
              <w:pStyle w:val="ConsPlusNormal"/>
              <w:jc w:val="center"/>
            </w:pPr>
            <w:r>
              <w:t>А</w:t>
            </w:r>
          </w:p>
        </w:tc>
        <w:tc>
          <w:tcPr>
            <w:tcW w:w="1191" w:type="dxa"/>
          </w:tcPr>
          <w:p w14:paraId="2662E3E6" w14:textId="77777777" w:rsidR="002A36AF" w:rsidRDefault="002A36AF">
            <w:pPr>
              <w:pStyle w:val="ConsPlusNormal"/>
              <w:jc w:val="center"/>
            </w:pPr>
            <w:r>
              <w:t>N(17.2)</w:t>
            </w:r>
          </w:p>
        </w:tc>
        <w:tc>
          <w:tcPr>
            <w:tcW w:w="1814" w:type="dxa"/>
          </w:tcPr>
          <w:p w14:paraId="3ACDC519" w14:textId="77777777" w:rsidR="002A36AF" w:rsidRDefault="002A36AF">
            <w:pPr>
              <w:pStyle w:val="ConsPlusNormal"/>
              <w:jc w:val="center"/>
            </w:pPr>
            <w:r>
              <w:t>О</w:t>
            </w:r>
          </w:p>
        </w:tc>
        <w:tc>
          <w:tcPr>
            <w:tcW w:w="3742" w:type="dxa"/>
          </w:tcPr>
          <w:p w14:paraId="030F220F" w14:textId="77777777" w:rsidR="002A36AF" w:rsidRDefault="002A36AF">
            <w:pPr>
              <w:pStyle w:val="ConsPlusNormal"/>
            </w:pPr>
            <w:r>
              <w:t>Принимает значения от 0 и более</w:t>
            </w:r>
          </w:p>
        </w:tc>
      </w:tr>
      <w:tr w:rsidR="002A36AF" w14:paraId="5202C987" w14:textId="77777777">
        <w:tc>
          <w:tcPr>
            <w:tcW w:w="2778" w:type="dxa"/>
          </w:tcPr>
          <w:p w14:paraId="16E244A8" w14:textId="77777777" w:rsidR="002A36AF" w:rsidRDefault="002A36AF">
            <w:pPr>
              <w:pStyle w:val="ConsPlusNormal"/>
            </w:pPr>
            <w:r>
              <w:t>Сумма исчисленных страховых взносов</w:t>
            </w:r>
          </w:p>
        </w:tc>
        <w:tc>
          <w:tcPr>
            <w:tcW w:w="2891" w:type="dxa"/>
          </w:tcPr>
          <w:p w14:paraId="01709F00" w14:textId="77777777" w:rsidR="002A36AF" w:rsidRDefault="002A36AF">
            <w:pPr>
              <w:pStyle w:val="ConsPlusNormal"/>
              <w:jc w:val="center"/>
            </w:pPr>
            <w:r>
              <w:t>НачислСВ</w:t>
            </w:r>
          </w:p>
        </w:tc>
        <w:tc>
          <w:tcPr>
            <w:tcW w:w="1191" w:type="dxa"/>
          </w:tcPr>
          <w:p w14:paraId="58907ECB" w14:textId="77777777" w:rsidR="002A36AF" w:rsidRDefault="002A36AF">
            <w:pPr>
              <w:pStyle w:val="ConsPlusNormal"/>
              <w:jc w:val="center"/>
            </w:pPr>
            <w:r>
              <w:t>А</w:t>
            </w:r>
          </w:p>
        </w:tc>
        <w:tc>
          <w:tcPr>
            <w:tcW w:w="1191" w:type="dxa"/>
          </w:tcPr>
          <w:p w14:paraId="3A5D09A4" w14:textId="77777777" w:rsidR="002A36AF" w:rsidRDefault="002A36AF">
            <w:pPr>
              <w:pStyle w:val="ConsPlusNormal"/>
              <w:jc w:val="center"/>
            </w:pPr>
            <w:r>
              <w:t>N(17.2)</w:t>
            </w:r>
          </w:p>
        </w:tc>
        <w:tc>
          <w:tcPr>
            <w:tcW w:w="1814" w:type="dxa"/>
          </w:tcPr>
          <w:p w14:paraId="1E4799FE" w14:textId="77777777" w:rsidR="002A36AF" w:rsidRDefault="002A36AF">
            <w:pPr>
              <w:pStyle w:val="ConsPlusNormal"/>
              <w:jc w:val="center"/>
            </w:pPr>
            <w:r>
              <w:t>О</w:t>
            </w:r>
          </w:p>
        </w:tc>
        <w:tc>
          <w:tcPr>
            <w:tcW w:w="3742" w:type="dxa"/>
          </w:tcPr>
          <w:p w14:paraId="3BEB6EB4" w14:textId="77777777" w:rsidR="002A36AF" w:rsidRDefault="002A36AF">
            <w:pPr>
              <w:pStyle w:val="ConsPlusNormal"/>
            </w:pPr>
            <w:r>
              <w:t>Принимает значения от 0 и более</w:t>
            </w:r>
          </w:p>
        </w:tc>
      </w:tr>
    </w:tbl>
    <w:p w14:paraId="4FFA2D96" w14:textId="77777777" w:rsidR="002A36AF" w:rsidRDefault="002A36AF">
      <w:pPr>
        <w:pStyle w:val="ConsPlusNormal"/>
        <w:jc w:val="both"/>
      </w:pPr>
    </w:p>
    <w:p w14:paraId="4BB3C2C3" w14:textId="77777777" w:rsidR="002A36AF" w:rsidRDefault="002A36AF">
      <w:pPr>
        <w:pStyle w:val="ConsPlusNormal"/>
        <w:jc w:val="right"/>
      </w:pPr>
      <w:r>
        <w:t>Таблица 4.39</w:t>
      </w:r>
    </w:p>
    <w:p w14:paraId="4A438290" w14:textId="77777777" w:rsidR="002A36AF" w:rsidRDefault="002A36AF">
      <w:pPr>
        <w:pStyle w:val="ConsPlusNormal"/>
        <w:jc w:val="both"/>
      </w:pPr>
    </w:p>
    <w:p w14:paraId="1AF4B258" w14:textId="77777777" w:rsidR="002A36AF" w:rsidRDefault="002A36AF">
      <w:pPr>
        <w:pStyle w:val="ConsPlusNormal"/>
        <w:jc w:val="center"/>
      </w:pPr>
      <w:r>
        <w:t>Сводные данные об обязательствах плательщиков страховых</w:t>
      </w:r>
    </w:p>
    <w:p w14:paraId="386AA041" w14:textId="77777777" w:rsidR="002A36AF" w:rsidRDefault="002A36AF">
      <w:pPr>
        <w:pStyle w:val="ConsPlusNormal"/>
        <w:jc w:val="center"/>
      </w:pPr>
      <w:r>
        <w:t xml:space="preserve">взносов, указанных в </w:t>
      </w:r>
      <w:hyperlink r:id="rId208">
        <w:r>
          <w:rPr>
            <w:color w:val="0000FF"/>
          </w:rPr>
          <w:t>пункте 6.1 статьи 431</w:t>
        </w:r>
      </w:hyperlink>
      <w:r>
        <w:t xml:space="preserve"> Налогового</w:t>
      </w:r>
    </w:p>
    <w:p w14:paraId="6D929F9F" w14:textId="77777777" w:rsidR="002A36AF" w:rsidRDefault="002A36AF">
      <w:pPr>
        <w:pStyle w:val="ConsPlusNormal"/>
        <w:jc w:val="center"/>
      </w:pPr>
      <w:r>
        <w:t>кодекса Российской Федерации (ОбязПлатСВ_6.1.431)</w:t>
      </w:r>
    </w:p>
    <w:p w14:paraId="2D0297F1"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320890D2" w14:textId="77777777">
        <w:tc>
          <w:tcPr>
            <w:tcW w:w="2778" w:type="dxa"/>
          </w:tcPr>
          <w:p w14:paraId="578BB1B8" w14:textId="77777777" w:rsidR="002A36AF" w:rsidRDefault="002A36AF">
            <w:pPr>
              <w:pStyle w:val="ConsPlusNormal"/>
              <w:jc w:val="center"/>
            </w:pPr>
            <w:r>
              <w:t>Наименование элемента</w:t>
            </w:r>
          </w:p>
        </w:tc>
        <w:tc>
          <w:tcPr>
            <w:tcW w:w="2891" w:type="dxa"/>
          </w:tcPr>
          <w:p w14:paraId="252DD063" w14:textId="77777777" w:rsidR="002A36AF" w:rsidRDefault="002A36AF">
            <w:pPr>
              <w:pStyle w:val="ConsPlusNormal"/>
              <w:jc w:val="center"/>
            </w:pPr>
            <w:r>
              <w:t>Сокращенное наименование (код) элемента</w:t>
            </w:r>
          </w:p>
        </w:tc>
        <w:tc>
          <w:tcPr>
            <w:tcW w:w="1191" w:type="dxa"/>
          </w:tcPr>
          <w:p w14:paraId="69A0390F" w14:textId="77777777" w:rsidR="002A36AF" w:rsidRDefault="002A36AF">
            <w:pPr>
              <w:pStyle w:val="ConsPlusNormal"/>
              <w:jc w:val="center"/>
            </w:pPr>
            <w:r>
              <w:t>Признак типа элемента</w:t>
            </w:r>
          </w:p>
        </w:tc>
        <w:tc>
          <w:tcPr>
            <w:tcW w:w="1191" w:type="dxa"/>
          </w:tcPr>
          <w:p w14:paraId="42B9DF26" w14:textId="77777777" w:rsidR="002A36AF" w:rsidRDefault="002A36AF">
            <w:pPr>
              <w:pStyle w:val="ConsPlusNormal"/>
              <w:jc w:val="center"/>
            </w:pPr>
            <w:r>
              <w:t>Формат элемента</w:t>
            </w:r>
          </w:p>
        </w:tc>
        <w:tc>
          <w:tcPr>
            <w:tcW w:w="1814" w:type="dxa"/>
          </w:tcPr>
          <w:p w14:paraId="6FB28174" w14:textId="77777777" w:rsidR="002A36AF" w:rsidRDefault="002A36AF">
            <w:pPr>
              <w:pStyle w:val="ConsPlusNormal"/>
              <w:jc w:val="center"/>
            </w:pPr>
            <w:r>
              <w:t>Признак обязательности элемента</w:t>
            </w:r>
          </w:p>
        </w:tc>
        <w:tc>
          <w:tcPr>
            <w:tcW w:w="3742" w:type="dxa"/>
          </w:tcPr>
          <w:p w14:paraId="2E1D3860" w14:textId="77777777" w:rsidR="002A36AF" w:rsidRDefault="002A36AF">
            <w:pPr>
              <w:pStyle w:val="ConsPlusNormal"/>
              <w:jc w:val="center"/>
            </w:pPr>
            <w:r>
              <w:t>Дополнительная информация</w:t>
            </w:r>
          </w:p>
        </w:tc>
      </w:tr>
      <w:tr w:rsidR="002A36AF" w14:paraId="1EB3E8AE" w14:textId="77777777">
        <w:tc>
          <w:tcPr>
            <w:tcW w:w="2778" w:type="dxa"/>
          </w:tcPr>
          <w:p w14:paraId="0DA888E1" w14:textId="77777777" w:rsidR="002A36AF" w:rsidRDefault="002A36AF">
            <w:pPr>
              <w:pStyle w:val="ConsPlusNormal"/>
            </w:pPr>
            <w:r>
              <w:t xml:space="preserve">Код по </w:t>
            </w:r>
            <w:hyperlink r:id="rId209">
              <w:r>
                <w:rPr>
                  <w:color w:val="0000FF"/>
                </w:rPr>
                <w:t>ОКТМО</w:t>
              </w:r>
            </w:hyperlink>
          </w:p>
        </w:tc>
        <w:tc>
          <w:tcPr>
            <w:tcW w:w="2891" w:type="dxa"/>
          </w:tcPr>
          <w:p w14:paraId="1597E93F" w14:textId="77777777" w:rsidR="002A36AF" w:rsidRDefault="002A36AF">
            <w:pPr>
              <w:pStyle w:val="ConsPlusNormal"/>
              <w:jc w:val="center"/>
            </w:pPr>
            <w:r>
              <w:t>ОКТМО</w:t>
            </w:r>
          </w:p>
        </w:tc>
        <w:tc>
          <w:tcPr>
            <w:tcW w:w="1191" w:type="dxa"/>
          </w:tcPr>
          <w:p w14:paraId="7FDBD0A0" w14:textId="77777777" w:rsidR="002A36AF" w:rsidRDefault="002A36AF">
            <w:pPr>
              <w:pStyle w:val="ConsPlusNormal"/>
              <w:jc w:val="center"/>
            </w:pPr>
            <w:r>
              <w:t>А</w:t>
            </w:r>
          </w:p>
        </w:tc>
        <w:tc>
          <w:tcPr>
            <w:tcW w:w="1191" w:type="dxa"/>
          </w:tcPr>
          <w:p w14:paraId="2EDF99EA" w14:textId="77777777" w:rsidR="002A36AF" w:rsidRDefault="002A36AF">
            <w:pPr>
              <w:pStyle w:val="ConsPlusNormal"/>
              <w:jc w:val="center"/>
            </w:pPr>
            <w:r>
              <w:t>T(=8) |</w:t>
            </w:r>
          </w:p>
          <w:p w14:paraId="53206F5D" w14:textId="77777777" w:rsidR="002A36AF" w:rsidRDefault="002A36AF">
            <w:pPr>
              <w:pStyle w:val="ConsPlusNormal"/>
              <w:jc w:val="center"/>
            </w:pPr>
            <w:r>
              <w:t>T(=11)</w:t>
            </w:r>
          </w:p>
        </w:tc>
        <w:tc>
          <w:tcPr>
            <w:tcW w:w="1814" w:type="dxa"/>
          </w:tcPr>
          <w:p w14:paraId="1E5D15F5" w14:textId="77777777" w:rsidR="002A36AF" w:rsidRDefault="002A36AF">
            <w:pPr>
              <w:pStyle w:val="ConsPlusNormal"/>
              <w:jc w:val="center"/>
            </w:pPr>
            <w:r>
              <w:t>ОК</w:t>
            </w:r>
          </w:p>
        </w:tc>
        <w:tc>
          <w:tcPr>
            <w:tcW w:w="3742" w:type="dxa"/>
          </w:tcPr>
          <w:p w14:paraId="7420234E" w14:textId="77777777" w:rsidR="002A36AF" w:rsidRDefault="002A36AF">
            <w:pPr>
              <w:pStyle w:val="ConsPlusNormal"/>
            </w:pPr>
            <w:r>
              <w:t>Типовой элемент &lt;ОКТМОТип&gt;.</w:t>
            </w:r>
          </w:p>
          <w:p w14:paraId="0FF7563C" w14:textId="77777777" w:rsidR="002A36AF" w:rsidRDefault="002A36AF">
            <w:pPr>
              <w:pStyle w:val="ConsPlusNormal"/>
            </w:pPr>
            <w:r>
              <w:t xml:space="preserve">Принимает значения в соответствии с Общероссийским </w:t>
            </w:r>
            <w:hyperlink r:id="rId210">
              <w:r>
                <w:rPr>
                  <w:color w:val="0000FF"/>
                </w:rPr>
                <w:t>классификатором</w:t>
              </w:r>
            </w:hyperlink>
            <w:r>
              <w:t xml:space="preserve"> территорий муниципальных образований</w:t>
            </w:r>
          </w:p>
        </w:tc>
      </w:tr>
      <w:tr w:rsidR="002A36AF" w14:paraId="0F2AFE0A" w14:textId="77777777">
        <w:tc>
          <w:tcPr>
            <w:tcW w:w="2778" w:type="dxa"/>
          </w:tcPr>
          <w:p w14:paraId="76F22D7B" w14:textId="77777777" w:rsidR="002A36AF" w:rsidRDefault="002A36AF">
            <w:pPr>
              <w:pStyle w:val="ConsPlusNormal"/>
            </w:pPr>
            <w:r>
              <w:t>Сумма страховых взносов на обязательное социальное страхование на случай временной нетрудоспособности и в связи с материнством, подлежащая уплате</w:t>
            </w:r>
          </w:p>
        </w:tc>
        <w:tc>
          <w:tcPr>
            <w:tcW w:w="2891" w:type="dxa"/>
          </w:tcPr>
          <w:p w14:paraId="43C7B275" w14:textId="77777777" w:rsidR="002A36AF" w:rsidRDefault="002A36AF">
            <w:pPr>
              <w:pStyle w:val="ConsPlusNormal"/>
              <w:jc w:val="center"/>
            </w:pPr>
            <w:r>
              <w:t>УплПревОСС</w:t>
            </w:r>
          </w:p>
        </w:tc>
        <w:tc>
          <w:tcPr>
            <w:tcW w:w="1191" w:type="dxa"/>
          </w:tcPr>
          <w:p w14:paraId="5F160632" w14:textId="77777777" w:rsidR="002A36AF" w:rsidRDefault="002A36AF">
            <w:pPr>
              <w:pStyle w:val="ConsPlusNormal"/>
              <w:jc w:val="center"/>
            </w:pPr>
            <w:r>
              <w:t>С</w:t>
            </w:r>
          </w:p>
        </w:tc>
        <w:tc>
          <w:tcPr>
            <w:tcW w:w="1191" w:type="dxa"/>
          </w:tcPr>
          <w:p w14:paraId="6AF8A83E" w14:textId="77777777" w:rsidR="002A36AF" w:rsidRDefault="002A36AF">
            <w:pPr>
              <w:pStyle w:val="ConsPlusNormal"/>
            </w:pPr>
          </w:p>
        </w:tc>
        <w:tc>
          <w:tcPr>
            <w:tcW w:w="1814" w:type="dxa"/>
          </w:tcPr>
          <w:p w14:paraId="605B4AEE" w14:textId="77777777" w:rsidR="002A36AF" w:rsidRDefault="002A36AF">
            <w:pPr>
              <w:pStyle w:val="ConsPlusNormal"/>
              <w:jc w:val="center"/>
            </w:pPr>
            <w:r>
              <w:t>О</w:t>
            </w:r>
          </w:p>
        </w:tc>
        <w:tc>
          <w:tcPr>
            <w:tcW w:w="3742" w:type="dxa"/>
          </w:tcPr>
          <w:p w14:paraId="295688C5" w14:textId="77777777" w:rsidR="002A36AF" w:rsidRDefault="002A36AF">
            <w:pPr>
              <w:pStyle w:val="ConsPlusNormal"/>
            </w:pPr>
            <w:r>
              <w:t>Типовой элемент &lt;СВУплПер431Тип&gt;.</w:t>
            </w:r>
          </w:p>
          <w:p w14:paraId="77C9AE27" w14:textId="77777777" w:rsidR="002A36AF" w:rsidRDefault="002A36AF">
            <w:pPr>
              <w:pStyle w:val="ConsPlusNormal"/>
            </w:pPr>
            <w:r>
              <w:t>Состав элемента представлен в таблице 4.44</w:t>
            </w:r>
          </w:p>
        </w:tc>
      </w:tr>
      <w:tr w:rsidR="002A36AF" w14:paraId="5839F32A" w14:textId="77777777">
        <w:tc>
          <w:tcPr>
            <w:tcW w:w="2778" w:type="dxa"/>
          </w:tcPr>
          <w:p w14:paraId="7F608073" w14:textId="77777777" w:rsidR="002A36AF" w:rsidRDefault="002A36AF">
            <w:pPr>
              <w:pStyle w:val="ConsPlusNormal"/>
            </w:pPr>
            <w:r>
              <w:t>Сумма страховых взносов на обязательное медицинское страхование, подлежащая уплате</w:t>
            </w:r>
          </w:p>
        </w:tc>
        <w:tc>
          <w:tcPr>
            <w:tcW w:w="2891" w:type="dxa"/>
          </w:tcPr>
          <w:p w14:paraId="342CAC2C" w14:textId="77777777" w:rsidR="002A36AF" w:rsidRDefault="002A36AF">
            <w:pPr>
              <w:pStyle w:val="ConsPlusNormal"/>
              <w:jc w:val="center"/>
            </w:pPr>
            <w:r>
              <w:t>УплПерОМС</w:t>
            </w:r>
          </w:p>
        </w:tc>
        <w:tc>
          <w:tcPr>
            <w:tcW w:w="1191" w:type="dxa"/>
          </w:tcPr>
          <w:p w14:paraId="30D5D925" w14:textId="77777777" w:rsidR="002A36AF" w:rsidRDefault="002A36AF">
            <w:pPr>
              <w:pStyle w:val="ConsPlusNormal"/>
              <w:jc w:val="center"/>
            </w:pPr>
            <w:r>
              <w:t>С</w:t>
            </w:r>
          </w:p>
        </w:tc>
        <w:tc>
          <w:tcPr>
            <w:tcW w:w="1191" w:type="dxa"/>
          </w:tcPr>
          <w:p w14:paraId="16F82D05" w14:textId="77777777" w:rsidR="002A36AF" w:rsidRDefault="002A36AF">
            <w:pPr>
              <w:pStyle w:val="ConsPlusNormal"/>
            </w:pPr>
          </w:p>
        </w:tc>
        <w:tc>
          <w:tcPr>
            <w:tcW w:w="1814" w:type="dxa"/>
          </w:tcPr>
          <w:p w14:paraId="49E3E4B8" w14:textId="77777777" w:rsidR="002A36AF" w:rsidRDefault="002A36AF">
            <w:pPr>
              <w:pStyle w:val="ConsPlusNormal"/>
              <w:jc w:val="center"/>
            </w:pPr>
            <w:r>
              <w:t>О</w:t>
            </w:r>
          </w:p>
        </w:tc>
        <w:tc>
          <w:tcPr>
            <w:tcW w:w="3742" w:type="dxa"/>
          </w:tcPr>
          <w:p w14:paraId="46CA40C2" w14:textId="77777777" w:rsidR="002A36AF" w:rsidRDefault="002A36AF">
            <w:pPr>
              <w:pStyle w:val="ConsPlusNormal"/>
            </w:pPr>
            <w:r>
              <w:t>Типовой элемент &lt;СВУплПер431Тип&gt;.</w:t>
            </w:r>
          </w:p>
          <w:p w14:paraId="58232B1E" w14:textId="77777777" w:rsidR="002A36AF" w:rsidRDefault="002A36AF">
            <w:pPr>
              <w:pStyle w:val="ConsPlusNormal"/>
            </w:pPr>
            <w:r>
              <w:t>Состав элемента представлен в таблице 4.44</w:t>
            </w:r>
          </w:p>
        </w:tc>
      </w:tr>
      <w:tr w:rsidR="002A36AF" w14:paraId="3AEB7E79" w14:textId="77777777">
        <w:tc>
          <w:tcPr>
            <w:tcW w:w="2778" w:type="dxa"/>
          </w:tcPr>
          <w:p w14:paraId="42328739" w14:textId="77777777" w:rsidR="002A36AF" w:rsidRDefault="002A36AF">
            <w:pPr>
              <w:pStyle w:val="ConsPlusNormal"/>
            </w:pPr>
            <w:r>
              <w:t>Расчет сумм страховых взносов на обязательное социальное страхование на случай временной нетрудоспособности и в связи с материнством, на обязательное медицинское страхование</w:t>
            </w:r>
          </w:p>
        </w:tc>
        <w:tc>
          <w:tcPr>
            <w:tcW w:w="2891" w:type="dxa"/>
          </w:tcPr>
          <w:p w14:paraId="277A5DF1" w14:textId="77777777" w:rsidR="002A36AF" w:rsidRDefault="002A36AF">
            <w:pPr>
              <w:pStyle w:val="ConsPlusNormal"/>
              <w:jc w:val="center"/>
            </w:pPr>
            <w:r>
              <w:t>РасчСВ_ОСС.ВНМ</w:t>
            </w:r>
          </w:p>
        </w:tc>
        <w:tc>
          <w:tcPr>
            <w:tcW w:w="1191" w:type="dxa"/>
          </w:tcPr>
          <w:p w14:paraId="1C729DED" w14:textId="77777777" w:rsidR="002A36AF" w:rsidRDefault="002A36AF">
            <w:pPr>
              <w:pStyle w:val="ConsPlusNormal"/>
              <w:jc w:val="center"/>
            </w:pPr>
            <w:r>
              <w:t>С</w:t>
            </w:r>
          </w:p>
        </w:tc>
        <w:tc>
          <w:tcPr>
            <w:tcW w:w="1191" w:type="dxa"/>
          </w:tcPr>
          <w:p w14:paraId="7421497D" w14:textId="77777777" w:rsidR="002A36AF" w:rsidRDefault="002A36AF">
            <w:pPr>
              <w:pStyle w:val="ConsPlusNormal"/>
            </w:pPr>
          </w:p>
        </w:tc>
        <w:tc>
          <w:tcPr>
            <w:tcW w:w="1814" w:type="dxa"/>
          </w:tcPr>
          <w:p w14:paraId="3C0D29AF" w14:textId="77777777" w:rsidR="002A36AF" w:rsidRDefault="002A36AF">
            <w:pPr>
              <w:pStyle w:val="ConsPlusNormal"/>
              <w:jc w:val="center"/>
            </w:pPr>
            <w:r>
              <w:t>О</w:t>
            </w:r>
          </w:p>
        </w:tc>
        <w:tc>
          <w:tcPr>
            <w:tcW w:w="3742" w:type="dxa"/>
          </w:tcPr>
          <w:p w14:paraId="6005005B" w14:textId="77777777" w:rsidR="002A36AF" w:rsidRDefault="002A36AF">
            <w:pPr>
              <w:pStyle w:val="ConsPlusNormal"/>
            </w:pPr>
            <w:r>
              <w:t>Состав элемента представлен в таблице 4.40</w:t>
            </w:r>
          </w:p>
        </w:tc>
      </w:tr>
      <w:tr w:rsidR="002A36AF" w14:paraId="35E41854" w14:textId="77777777">
        <w:tc>
          <w:tcPr>
            <w:tcW w:w="2778" w:type="dxa"/>
          </w:tcPr>
          <w:p w14:paraId="775FB282" w14:textId="77777777" w:rsidR="002A36AF" w:rsidRDefault="002A36AF">
            <w:pPr>
              <w:pStyle w:val="ConsPlusNormal"/>
            </w:pPr>
            <w:r>
              <w:t xml:space="preserve">Сведения, необходимые для применения тарифов страховых взносов, установленных </w:t>
            </w:r>
            <w:hyperlink r:id="rId211">
              <w:r>
                <w:rPr>
                  <w:color w:val="0000FF"/>
                </w:rPr>
                <w:t>пунктом 4 статьи 425</w:t>
              </w:r>
            </w:hyperlink>
            <w:r>
              <w:t xml:space="preserve"> Налогового кодекса Российской Федерации</w:t>
            </w:r>
          </w:p>
        </w:tc>
        <w:tc>
          <w:tcPr>
            <w:tcW w:w="2891" w:type="dxa"/>
          </w:tcPr>
          <w:p w14:paraId="2D501B2A" w14:textId="77777777" w:rsidR="002A36AF" w:rsidRDefault="002A36AF">
            <w:pPr>
              <w:pStyle w:val="ConsPlusNormal"/>
              <w:jc w:val="center"/>
            </w:pPr>
            <w:r>
              <w:t>СвПримТариф4.425</w:t>
            </w:r>
          </w:p>
        </w:tc>
        <w:tc>
          <w:tcPr>
            <w:tcW w:w="1191" w:type="dxa"/>
          </w:tcPr>
          <w:p w14:paraId="752EF07F" w14:textId="77777777" w:rsidR="002A36AF" w:rsidRDefault="002A36AF">
            <w:pPr>
              <w:pStyle w:val="ConsPlusNormal"/>
              <w:jc w:val="center"/>
            </w:pPr>
            <w:r>
              <w:t>С</w:t>
            </w:r>
          </w:p>
        </w:tc>
        <w:tc>
          <w:tcPr>
            <w:tcW w:w="1191" w:type="dxa"/>
          </w:tcPr>
          <w:p w14:paraId="24CD3AF7" w14:textId="77777777" w:rsidR="002A36AF" w:rsidRDefault="002A36AF">
            <w:pPr>
              <w:pStyle w:val="ConsPlusNormal"/>
            </w:pPr>
          </w:p>
        </w:tc>
        <w:tc>
          <w:tcPr>
            <w:tcW w:w="1814" w:type="dxa"/>
          </w:tcPr>
          <w:p w14:paraId="705BCEE6" w14:textId="77777777" w:rsidR="002A36AF" w:rsidRDefault="002A36AF">
            <w:pPr>
              <w:pStyle w:val="ConsPlusNormal"/>
              <w:jc w:val="center"/>
            </w:pPr>
            <w:r>
              <w:t>О</w:t>
            </w:r>
          </w:p>
        </w:tc>
        <w:tc>
          <w:tcPr>
            <w:tcW w:w="3742" w:type="dxa"/>
          </w:tcPr>
          <w:p w14:paraId="0D1D3E1A" w14:textId="77777777" w:rsidR="002A36AF" w:rsidRDefault="002A36AF">
            <w:pPr>
              <w:pStyle w:val="ConsPlusNormal"/>
            </w:pPr>
            <w:r>
              <w:t>Состав элемента представлен в таблице 4.41</w:t>
            </w:r>
          </w:p>
        </w:tc>
      </w:tr>
    </w:tbl>
    <w:p w14:paraId="0A8620CA" w14:textId="77777777" w:rsidR="002A36AF" w:rsidRDefault="002A36AF">
      <w:pPr>
        <w:pStyle w:val="ConsPlusNormal"/>
        <w:jc w:val="both"/>
      </w:pPr>
    </w:p>
    <w:p w14:paraId="56A4A9CB" w14:textId="77777777" w:rsidR="002A36AF" w:rsidRDefault="002A36AF">
      <w:pPr>
        <w:pStyle w:val="ConsPlusNormal"/>
        <w:jc w:val="right"/>
      </w:pPr>
      <w:r>
        <w:t>Таблица 4.40</w:t>
      </w:r>
    </w:p>
    <w:p w14:paraId="0612A45F" w14:textId="77777777" w:rsidR="002A36AF" w:rsidRDefault="002A36AF">
      <w:pPr>
        <w:pStyle w:val="ConsPlusNormal"/>
        <w:jc w:val="both"/>
      </w:pPr>
    </w:p>
    <w:p w14:paraId="143878E7" w14:textId="77777777" w:rsidR="002A36AF" w:rsidRDefault="002A36AF">
      <w:pPr>
        <w:pStyle w:val="ConsPlusNormal"/>
        <w:jc w:val="center"/>
      </w:pPr>
      <w:r>
        <w:t>Расчет сумм страховых взносов на обязательное социальное</w:t>
      </w:r>
    </w:p>
    <w:p w14:paraId="5582E5B9" w14:textId="77777777" w:rsidR="002A36AF" w:rsidRDefault="002A36AF">
      <w:pPr>
        <w:pStyle w:val="ConsPlusNormal"/>
        <w:jc w:val="center"/>
      </w:pPr>
      <w:r>
        <w:t>страхование на случай временной нетрудоспособности</w:t>
      </w:r>
    </w:p>
    <w:p w14:paraId="19B3BFB4" w14:textId="77777777" w:rsidR="002A36AF" w:rsidRDefault="002A36AF">
      <w:pPr>
        <w:pStyle w:val="ConsPlusNormal"/>
        <w:jc w:val="center"/>
      </w:pPr>
      <w:r>
        <w:t>и в связи с материнством, на обязательное</w:t>
      </w:r>
    </w:p>
    <w:p w14:paraId="1FCE1989" w14:textId="77777777" w:rsidR="002A36AF" w:rsidRDefault="002A36AF">
      <w:pPr>
        <w:pStyle w:val="ConsPlusNormal"/>
        <w:jc w:val="center"/>
      </w:pPr>
      <w:r>
        <w:t>медицинское страхование (РасчСВ_ОСС.ВНМ)</w:t>
      </w:r>
    </w:p>
    <w:p w14:paraId="40B658A3"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85"/>
      </w:tblGrid>
      <w:tr w:rsidR="002A36AF" w14:paraId="7903DAF5" w14:textId="77777777">
        <w:tc>
          <w:tcPr>
            <w:tcW w:w="2778" w:type="dxa"/>
          </w:tcPr>
          <w:p w14:paraId="2E734413" w14:textId="77777777" w:rsidR="002A36AF" w:rsidRDefault="002A36AF">
            <w:pPr>
              <w:pStyle w:val="ConsPlusNormal"/>
              <w:jc w:val="center"/>
            </w:pPr>
            <w:r>
              <w:t>Наименование элемента</w:t>
            </w:r>
          </w:p>
        </w:tc>
        <w:tc>
          <w:tcPr>
            <w:tcW w:w="2891" w:type="dxa"/>
          </w:tcPr>
          <w:p w14:paraId="17076519" w14:textId="77777777" w:rsidR="002A36AF" w:rsidRDefault="002A36AF">
            <w:pPr>
              <w:pStyle w:val="ConsPlusNormal"/>
              <w:jc w:val="center"/>
            </w:pPr>
            <w:r>
              <w:t>Сокращенное наименование (код) элемента</w:t>
            </w:r>
          </w:p>
        </w:tc>
        <w:tc>
          <w:tcPr>
            <w:tcW w:w="1191" w:type="dxa"/>
          </w:tcPr>
          <w:p w14:paraId="11BE1B8B" w14:textId="77777777" w:rsidR="002A36AF" w:rsidRDefault="002A36AF">
            <w:pPr>
              <w:pStyle w:val="ConsPlusNormal"/>
              <w:jc w:val="center"/>
            </w:pPr>
            <w:r>
              <w:t>Признак типа элемента</w:t>
            </w:r>
          </w:p>
        </w:tc>
        <w:tc>
          <w:tcPr>
            <w:tcW w:w="1191" w:type="dxa"/>
          </w:tcPr>
          <w:p w14:paraId="45336475" w14:textId="77777777" w:rsidR="002A36AF" w:rsidRDefault="002A36AF">
            <w:pPr>
              <w:pStyle w:val="ConsPlusNormal"/>
              <w:jc w:val="center"/>
            </w:pPr>
            <w:r>
              <w:t>Формат элемента</w:t>
            </w:r>
          </w:p>
        </w:tc>
        <w:tc>
          <w:tcPr>
            <w:tcW w:w="1814" w:type="dxa"/>
          </w:tcPr>
          <w:p w14:paraId="5FA1C8D9" w14:textId="77777777" w:rsidR="002A36AF" w:rsidRDefault="002A36AF">
            <w:pPr>
              <w:pStyle w:val="ConsPlusNormal"/>
              <w:jc w:val="center"/>
            </w:pPr>
            <w:r>
              <w:t>Признак обязательности элемента</w:t>
            </w:r>
          </w:p>
        </w:tc>
        <w:tc>
          <w:tcPr>
            <w:tcW w:w="3685" w:type="dxa"/>
          </w:tcPr>
          <w:p w14:paraId="5CA31FB2" w14:textId="77777777" w:rsidR="002A36AF" w:rsidRDefault="002A36AF">
            <w:pPr>
              <w:pStyle w:val="ConsPlusNormal"/>
              <w:jc w:val="center"/>
            </w:pPr>
            <w:r>
              <w:t>Дополнительная информация</w:t>
            </w:r>
          </w:p>
        </w:tc>
      </w:tr>
      <w:tr w:rsidR="002A36AF" w14:paraId="0FEC3D9B" w14:textId="77777777">
        <w:tc>
          <w:tcPr>
            <w:tcW w:w="2778" w:type="dxa"/>
          </w:tcPr>
          <w:p w14:paraId="23F3ED67" w14:textId="77777777" w:rsidR="002A36AF" w:rsidRDefault="002A36AF">
            <w:pPr>
              <w:pStyle w:val="ConsPlusNormal"/>
            </w:pPr>
            <w:r>
              <w:t>Количество застрахованных лиц, всего (чел.)</w:t>
            </w:r>
          </w:p>
        </w:tc>
        <w:tc>
          <w:tcPr>
            <w:tcW w:w="2891" w:type="dxa"/>
          </w:tcPr>
          <w:p w14:paraId="5FE760C2" w14:textId="77777777" w:rsidR="002A36AF" w:rsidRDefault="002A36AF">
            <w:pPr>
              <w:pStyle w:val="ConsPlusNormal"/>
              <w:jc w:val="center"/>
            </w:pPr>
            <w:r>
              <w:t>КолСтрахЛицВс</w:t>
            </w:r>
          </w:p>
        </w:tc>
        <w:tc>
          <w:tcPr>
            <w:tcW w:w="1191" w:type="dxa"/>
          </w:tcPr>
          <w:p w14:paraId="4A77D23C" w14:textId="77777777" w:rsidR="002A36AF" w:rsidRDefault="002A36AF">
            <w:pPr>
              <w:pStyle w:val="ConsPlusNormal"/>
              <w:jc w:val="center"/>
            </w:pPr>
            <w:r>
              <w:t>С</w:t>
            </w:r>
          </w:p>
        </w:tc>
        <w:tc>
          <w:tcPr>
            <w:tcW w:w="1191" w:type="dxa"/>
          </w:tcPr>
          <w:p w14:paraId="71C926E1" w14:textId="77777777" w:rsidR="002A36AF" w:rsidRDefault="002A36AF">
            <w:pPr>
              <w:pStyle w:val="ConsPlusNormal"/>
            </w:pPr>
          </w:p>
        </w:tc>
        <w:tc>
          <w:tcPr>
            <w:tcW w:w="1814" w:type="dxa"/>
          </w:tcPr>
          <w:p w14:paraId="4CE572D5" w14:textId="77777777" w:rsidR="002A36AF" w:rsidRDefault="002A36AF">
            <w:pPr>
              <w:pStyle w:val="ConsPlusNormal"/>
              <w:jc w:val="center"/>
            </w:pPr>
            <w:r>
              <w:t>О</w:t>
            </w:r>
          </w:p>
        </w:tc>
        <w:tc>
          <w:tcPr>
            <w:tcW w:w="3685" w:type="dxa"/>
          </w:tcPr>
          <w:p w14:paraId="19734134" w14:textId="77777777" w:rsidR="002A36AF" w:rsidRDefault="002A36AF">
            <w:pPr>
              <w:pStyle w:val="ConsPlusNormal"/>
            </w:pPr>
            <w:r>
              <w:t>Типовой элемент &lt;КолЛицТип&gt;.</w:t>
            </w:r>
          </w:p>
          <w:p w14:paraId="759929F9" w14:textId="77777777" w:rsidR="002A36AF" w:rsidRDefault="002A36AF">
            <w:pPr>
              <w:pStyle w:val="ConsPlusNormal"/>
            </w:pPr>
            <w:r>
              <w:t>Состав элемента представлен в таблице 4.45</w:t>
            </w:r>
          </w:p>
        </w:tc>
      </w:tr>
      <w:tr w:rsidR="002A36AF" w14:paraId="3F26EF47" w14:textId="77777777">
        <w:tc>
          <w:tcPr>
            <w:tcW w:w="2778" w:type="dxa"/>
          </w:tcPr>
          <w:p w14:paraId="7504186E" w14:textId="77777777" w:rsidR="002A36AF" w:rsidRDefault="002A36AF">
            <w:pPr>
              <w:pStyle w:val="ConsPlusNormal"/>
            </w:pPr>
            <w:r>
              <w:t>Количество физических лиц, с выплат которым исчислены страховые взносы, всего (чел.)</w:t>
            </w:r>
          </w:p>
        </w:tc>
        <w:tc>
          <w:tcPr>
            <w:tcW w:w="2891" w:type="dxa"/>
          </w:tcPr>
          <w:p w14:paraId="392A2BD9" w14:textId="77777777" w:rsidR="002A36AF" w:rsidRDefault="002A36AF">
            <w:pPr>
              <w:pStyle w:val="ConsPlusNormal"/>
              <w:jc w:val="center"/>
            </w:pPr>
            <w:r>
              <w:t>КолЛицНачСВВс</w:t>
            </w:r>
          </w:p>
        </w:tc>
        <w:tc>
          <w:tcPr>
            <w:tcW w:w="1191" w:type="dxa"/>
          </w:tcPr>
          <w:p w14:paraId="21E0EF49" w14:textId="77777777" w:rsidR="002A36AF" w:rsidRDefault="002A36AF">
            <w:pPr>
              <w:pStyle w:val="ConsPlusNormal"/>
              <w:jc w:val="center"/>
            </w:pPr>
            <w:r>
              <w:t>С</w:t>
            </w:r>
          </w:p>
        </w:tc>
        <w:tc>
          <w:tcPr>
            <w:tcW w:w="1191" w:type="dxa"/>
          </w:tcPr>
          <w:p w14:paraId="4D4899FC" w14:textId="77777777" w:rsidR="002A36AF" w:rsidRDefault="002A36AF">
            <w:pPr>
              <w:pStyle w:val="ConsPlusNormal"/>
            </w:pPr>
          </w:p>
        </w:tc>
        <w:tc>
          <w:tcPr>
            <w:tcW w:w="1814" w:type="dxa"/>
          </w:tcPr>
          <w:p w14:paraId="754849E9" w14:textId="77777777" w:rsidR="002A36AF" w:rsidRDefault="002A36AF">
            <w:pPr>
              <w:pStyle w:val="ConsPlusNormal"/>
              <w:jc w:val="center"/>
            </w:pPr>
            <w:r>
              <w:t>О</w:t>
            </w:r>
          </w:p>
        </w:tc>
        <w:tc>
          <w:tcPr>
            <w:tcW w:w="3685" w:type="dxa"/>
          </w:tcPr>
          <w:p w14:paraId="71486907" w14:textId="77777777" w:rsidR="002A36AF" w:rsidRDefault="002A36AF">
            <w:pPr>
              <w:pStyle w:val="ConsPlusNormal"/>
            </w:pPr>
            <w:r>
              <w:t>Типовой элемент &lt;КолЛицТип&gt;.</w:t>
            </w:r>
          </w:p>
          <w:p w14:paraId="01F21547" w14:textId="77777777" w:rsidR="002A36AF" w:rsidRDefault="002A36AF">
            <w:pPr>
              <w:pStyle w:val="ConsPlusNormal"/>
            </w:pPr>
            <w:r>
              <w:t>Состав элемента представлен в таблице 4.45</w:t>
            </w:r>
          </w:p>
        </w:tc>
      </w:tr>
      <w:tr w:rsidR="002A36AF" w14:paraId="605AD77F" w14:textId="77777777">
        <w:tc>
          <w:tcPr>
            <w:tcW w:w="2778" w:type="dxa"/>
          </w:tcPr>
          <w:p w14:paraId="53B65042" w14:textId="77777777" w:rsidR="002A36AF" w:rsidRDefault="002A36AF">
            <w:pPr>
              <w:pStyle w:val="ConsPlusNormal"/>
            </w:pPr>
            <w:r>
              <w:t xml:space="preserve">Сумма выплат и иных вознаграждений, начисленных в пользу физических лиц в соответствии со </w:t>
            </w:r>
            <w:hyperlink r:id="rId212">
              <w:r>
                <w:rPr>
                  <w:color w:val="0000FF"/>
                </w:rPr>
                <w:t>статьей 420</w:t>
              </w:r>
            </w:hyperlink>
            <w:r>
              <w:t xml:space="preserve"> Налогового кодекса Российской Федерации</w:t>
            </w:r>
          </w:p>
        </w:tc>
        <w:tc>
          <w:tcPr>
            <w:tcW w:w="2891" w:type="dxa"/>
          </w:tcPr>
          <w:p w14:paraId="1431E02D" w14:textId="77777777" w:rsidR="002A36AF" w:rsidRDefault="002A36AF">
            <w:pPr>
              <w:pStyle w:val="ConsPlusNormal"/>
              <w:jc w:val="center"/>
            </w:pPr>
            <w:r>
              <w:t>ВыплНачислФЛ</w:t>
            </w:r>
          </w:p>
        </w:tc>
        <w:tc>
          <w:tcPr>
            <w:tcW w:w="1191" w:type="dxa"/>
          </w:tcPr>
          <w:p w14:paraId="5871DCE9" w14:textId="77777777" w:rsidR="002A36AF" w:rsidRDefault="002A36AF">
            <w:pPr>
              <w:pStyle w:val="ConsPlusNormal"/>
              <w:jc w:val="center"/>
            </w:pPr>
            <w:r>
              <w:t>С</w:t>
            </w:r>
          </w:p>
        </w:tc>
        <w:tc>
          <w:tcPr>
            <w:tcW w:w="1191" w:type="dxa"/>
          </w:tcPr>
          <w:p w14:paraId="2334CA30" w14:textId="77777777" w:rsidR="002A36AF" w:rsidRDefault="002A36AF">
            <w:pPr>
              <w:pStyle w:val="ConsPlusNormal"/>
            </w:pPr>
          </w:p>
        </w:tc>
        <w:tc>
          <w:tcPr>
            <w:tcW w:w="1814" w:type="dxa"/>
          </w:tcPr>
          <w:p w14:paraId="3B3D4A5C" w14:textId="77777777" w:rsidR="002A36AF" w:rsidRDefault="002A36AF">
            <w:pPr>
              <w:pStyle w:val="ConsPlusNormal"/>
              <w:jc w:val="center"/>
            </w:pPr>
            <w:r>
              <w:t>О</w:t>
            </w:r>
          </w:p>
        </w:tc>
        <w:tc>
          <w:tcPr>
            <w:tcW w:w="3685" w:type="dxa"/>
          </w:tcPr>
          <w:p w14:paraId="395A8ABB" w14:textId="77777777" w:rsidR="002A36AF" w:rsidRDefault="002A36AF">
            <w:pPr>
              <w:pStyle w:val="ConsPlusNormal"/>
            </w:pPr>
            <w:r>
              <w:t>Типовой элемент &lt;СвСум1Тип&gt;.</w:t>
            </w:r>
          </w:p>
          <w:p w14:paraId="61890392" w14:textId="77777777" w:rsidR="002A36AF" w:rsidRDefault="002A36AF">
            <w:pPr>
              <w:pStyle w:val="ConsPlusNormal"/>
            </w:pPr>
            <w:r>
              <w:t>Состав элемента представлен в таблице 4.46</w:t>
            </w:r>
          </w:p>
        </w:tc>
      </w:tr>
      <w:tr w:rsidR="002A36AF" w14:paraId="01AEEDC5" w14:textId="77777777">
        <w:tc>
          <w:tcPr>
            <w:tcW w:w="2778" w:type="dxa"/>
          </w:tcPr>
          <w:p w14:paraId="180A0CB7" w14:textId="77777777" w:rsidR="002A36AF" w:rsidRDefault="002A36AF">
            <w:pPr>
              <w:pStyle w:val="ConsPlusNormal"/>
            </w:pPr>
            <w:r>
              <w:t xml:space="preserve">Сумма, не подлежащая обложению страховыми взносами в соответствии со </w:t>
            </w:r>
            <w:hyperlink r:id="rId213">
              <w:r>
                <w:rPr>
                  <w:color w:val="0000FF"/>
                </w:rPr>
                <w:t>статьей 422</w:t>
              </w:r>
            </w:hyperlink>
            <w:r>
              <w:t xml:space="preserve"> Налогового кодекса Российской Федерации</w:t>
            </w:r>
          </w:p>
        </w:tc>
        <w:tc>
          <w:tcPr>
            <w:tcW w:w="2891" w:type="dxa"/>
          </w:tcPr>
          <w:p w14:paraId="54967955" w14:textId="77777777" w:rsidR="002A36AF" w:rsidRDefault="002A36AF">
            <w:pPr>
              <w:pStyle w:val="ConsPlusNormal"/>
              <w:jc w:val="center"/>
            </w:pPr>
            <w:r>
              <w:t>НеОбложенСВ</w:t>
            </w:r>
          </w:p>
        </w:tc>
        <w:tc>
          <w:tcPr>
            <w:tcW w:w="1191" w:type="dxa"/>
          </w:tcPr>
          <w:p w14:paraId="2BB99C34" w14:textId="77777777" w:rsidR="002A36AF" w:rsidRDefault="002A36AF">
            <w:pPr>
              <w:pStyle w:val="ConsPlusNormal"/>
              <w:jc w:val="center"/>
            </w:pPr>
            <w:r>
              <w:t>С</w:t>
            </w:r>
          </w:p>
        </w:tc>
        <w:tc>
          <w:tcPr>
            <w:tcW w:w="1191" w:type="dxa"/>
          </w:tcPr>
          <w:p w14:paraId="0AAA4711" w14:textId="77777777" w:rsidR="002A36AF" w:rsidRDefault="002A36AF">
            <w:pPr>
              <w:pStyle w:val="ConsPlusNormal"/>
            </w:pPr>
          </w:p>
        </w:tc>
        <w:tc>
          <w:tcPr>
            <w:tcW w:w="1814" w:type="dxa"/>
          </w:tcPr>
          <w:p w14:paraId="4175184A" w14:textId="77777777" w:rsidR="002A36AF" w:rsidRDefault="002A36AF">
            <w:pPr>
              <w:pStyle w:val="ConsPlusNormal"/>
              <w:jc w:val="center"/>
            </w:pPr>
            <w:r>
              <w:t>О</w:t>
            </w:r>
          </w:p>
        </w:tc>
        <w:tc>
          <w:tcPr>
            <w:tcW w:w="3685" w:type="dxa"/>
          </w:tcPr>
          <w:p w14:paraId="4431A2CD" w14:textId="77777777" w:rsidR="002A36AF" w:rsidRDefault="002A36AF">
            <w:pPr>
              <w:pStyle w:val="ConsPlusNormal"/>
            </w:pPr>
            <w:r>
              <w:t>Типовой элемент &lt;СвСум1Тип&gt;.</w:t>
            </w:r>
          </w:p>
          <w:p w14:paraId="3F3F7D19" w14:textId="77777777" w:rsidR="002A36AF" w:rsidRDefault="002A36AF">
            <w:pPr>
              <w:pStyle w:val="ConsPlusNormal"/>
            </w:pPr>
            <w:r>
              <w:t>Состав элемента представлен в таблице 4.46</w:t>
            </w:r>
          </w:p>
        </w:tc>
      </w:tr>
      <w:tr w:rsidR="002A36AF" w14:paraId="1ECADE83" w14:textId="77777777">
        <w:tc>
          <w:tcPr>
            <w:tcW w:w="2778" w:type="dxa"/>
          </w:tcPr>
          <w:p w14:paraId="2EE44F32" w14:textId="77777777" w:rsidR="002A36AF" w:rsidRDefault="002A36AF">
            <w:pPr>
              <w:pStyle w:val="ConsPlusNormal"/>
            </w:pPr>
            <w:r>
              <w:t>Сумма, превышающая единую предельную величину базы для исчисления страховых взносов</w:t>
            </w:r>
          </w:p>
        </w:tc>
        <w:tc>
          <w:tcPr>
            <w:tcW w:w="2891" w:type="dxa"/>
          </w:tcPr>
          <w:p w14:paraId="07BF0697" w14:textId="77777777" w:rsidR="002A36AF" w:rsidRDefault="002A36AF">
            <w:pPr>
              <w:pStyle w:val="ConsPlusNormal"/>
              <w:jc w:val="center"/>
            </w:pPr>
            <w:r>
              <w:t>БазПревышСВ</w:t>
            </w:r>
          </w:p>
        </w:tc>
        <w:tc>
          <w:tcPr>
            <w:tcW w:w="1191" w:type="dxa"/>
          </w:tcPr>
          <w:p w14:paraId="466C75AB" w14:textId="77777777" w:rsidR="002A36AF" w:rsidRDefault="002A36AF">
            <w:pPr>
              <w:pStyle w:val="ConsPlusNormal"/>
              <w:jc w:val="center"/>
            </w:pPr>
            <w:r>
              <w:t>С</w:t>
            </w:r>
          </w:p>
        </w:tc>
        <w:tc>
          <w:tcPr>
            <w:tcW w:w="1191" w:type="dxa"/>
          </w:tcPr>
          <w:p w14:paraId="49EAFE68" w14:textId="77777777" w:rsidR="002A36AF" w:rsidRDefault="002A36AF">
            <w:pPr>
              <w:pStyle w:val="ConsPlusNormal"/>
            </w:pPr>
          </w:p>
        </w:tc>
        <w:tc>
          <w:tcPr>
            <w:tcW w:w="1814" w:type="dxa"/>
          </w:tcPr>
          <w:p w14:paraId="572EBB17" w14:textId="77777777" w:rsidR="002A36AF" w:rsidRDefault="002A36AF">
            <w:pPr>
              <w:pStyle w:val="ConsPlusNormal"/>
              <w:jc w:val="center"/>
            </w:pPr>
            <w:r>
              <w:t>О</w:t>
            </w:r>
          </w:p>
        </w:tc>
        <w:tc>
          <w:tcPr>
            <w:tcW w:w="3685" w:type="dxa"/>
          </w:tcPr>
          <w:p w14:paraId="36CC3CFE" w14:textId="77777777" w:rsidR="002A36AF" w:rsidRDefault="002A36AF">
            <w:pPr>
              <w:pStyle w:val="ConsPlusNormal"/>
            </w:pPr>
            <w:r>
              <w:t>Типовой элемент &lt;СвСум1Тип&gt;.</w:t>
            </w:r>
          </w:p>
          <w:p w14:paraId="544CBBBB" w14:textId="77777777" w:rsidR="002A36AF" w:rsidRDefault="002A36AF">
            <w:pPr>
              <w:pStyle w:val="ConsPlusNormal"/>
            </w:pPr>
            <w:r>
              <w:t>Состав элемента представлен в таблице 4.46</w:t>
            </w:r>
          </w:p>
        </w:tc>
      </w:tr>
      <w:tr w:rsidR="002A36AF" w14:paraId="4318607E" w14:textId="77777777">
        <w:tc>
          <w:tcPr>
            <w:tcW w:w="2778" w:type="dxa"/>
          </w:tcPr>
          <w:p w14:paraId="67C6F871" w14:textId="77777777" w:rsidR="002A36AF" w:rsidRDefault="002A36AF">
            <w:pPr>
              <w:pStyle w:val="ConsPlusNormal"/>
            </w:pPr>
            <w:r>
              <w:t>База для исчисления страховых взносов на обязательное социальное страхование на случай временной нетрудоспособности и в связи с материнством</w:t>
            </w:r>
          </w:p>
        </w:tc>
        <w:tc>
          <w:tcPr>
            <w:tcW w:w="2891" w:type="dxa"/>
          </w:tcPr>
          <w:p w14:paraId="5735F15F" w14:textId="77777777" w:rsidR="002A36AF" w:rsidRDefault="002A36AF">
            <w:pPr>
              <w:pStyle w:val="ConsPlusNormal"/>
              <w:jc w:val="center"/>
            </w:pPr>
            <w:r>
              <w:t>БазИсчислОСС</w:t>
            </w:r>
          </w:p>
        </w:tc>
        <w:tc>
          <w:tcPr>
            <w:tcW w:w="1191" w:type="dxa"/>
          </w:tcPr>
          <w:p w14:paraId="4B79C00C" w14:textId="77777777" w:rsidR="002A36AF" w:rsidRDefault="002A36AF">
            <w:pPr>
              <w:pStyle w:val="ConsPlusNormal"/>
              <w:jc w:val="center"/>
            </w:pPr>
            <w:r>
              <w:t>С</w:t>
            </w:r>
          </w:p>
        </w:tc>
        <w:tc>
          <w:tcPr>
            <w:tcW w:w="1191" w:type="dxa"/>
          </w:tcPr>
          <w:p w14:paraId="18C973D7" w14:textId="77777777" w:rsidR="002A36AF" w:rsidRDefault="002A36AF">
            <w:pPr>
              <w:pStyle w:val="ConsPlusNormal"/>
            </w:pPr>
          </w:p>
        </w:tc>
        <w:tc>
          <w:tcPr>
            <w:tcW w:w="1814" w:type="dxa"/>
          </w:tcPr>
          <w:p w14:paraId="036DACAA" w14:textId="77777777" w:rsidR="002A36AF" w:rsidRDefault="002A36AF">
            <w:pPr>
              <w:pStyle w:val="ConsPlusNormal"/>
              <w:jc w:val="center"/>
            </w:pPr>
            <w:r>
              <w:t>О</w:t>
            </w:r>
          </w:p>
        </w:tc>
        <w:tc>
          <w:tcPr>
            <w:tcW w:w="3685" w:type="dxa"/>
          </w:tcPr>
          <w:p w14:paraId="2185BA05" w14:textId="77777777" w:rsidR="002A36AF" w:rsidRDefault="002A36AF">
            <w:pPr>
              <w:pStyle w:val="ConsPlusNormal"/>
            </w:pPr>
            <w:r>
              <w:t>Типовой элемент &lt;СвСум1Тип&gt;.</w:t>
            </w:r>
          </w:p>
          <w:p w14:paraId="223E1780" w14:textId="77777777" w:rsidR="002A36AF" w:rsidRDefault="002A36AF">
            <w:pPr>
              <w:pStyle w:val="ConsPlusNormal"/>
            </w:pPr>
            <w:r>
              <w:t>Состав элемента представлен в таблице 4.46</w:t>
            </w:r>
          </w:p>
        </w:tc>
      </w:tr>
      <w:tr w:rsidR="002A36AF" w14:paraId="12760C58" w14:textId="77777777">
        <w:tc>
          <w:tcPr>
            <w:tcW w:w="2778" w:type="dxa"/>
          </w:tcPr>
          <w:p w14:paraId="193A9732" w14:textId="77777777" w:rsidR="002A36AF" w:rsidRDefault="002A36AF">
            <w:pPr>
              <w:pStyle w:val="ConsPlusNormal"/>
            </w:pPr>
            <w:r>
              <w:t>Исчислено страховых взносов на обязательное социальное страхование на случай временной нетрудоспособности и в связи с материнством</w:t>
            </w:r>
          </w:p>
        </w:tc>
        <w:tc>
          <w:tcPr>
            <w:tcW w:w="2891" w:type="dxa"/>
          </w:tcPr>
          <w:p w14:paraId="77C70F56" w14:textId="77777777" w:rsidR="002A36AF" w:rsidRDefault="002A36AF">
            <w:pPr>
              <w:pStyle w:val="ConsPlusNormal"/>
              <w:jc w:val="center"/>
            </w:pPr>
            <w:r>
              <w:t>ИсчислОСС</w:t>
            </w:r>
          </w:p>
        </w:tc>
        <w:tc>
          <w:tcPr>
            <w:tcW w:w="1191" w:type="dxa"/>
          </w:tcPr>
          <w:p w14:paraId="2AA43C99" w14:textId="77777777" w:rsidR="002A36AF" w:rsidRDefault="002A36AF">
            <w:pPr>
              <w:pStyle w:val="ConsPlusNormal"/>
              <w:jc w:val="center"/>
            </w:pPr>
            <w:r>
              <w:t>С</w:t>
            </w:r>
          </w:p>
        </w:tc>
        <w:tc>
          <w:tcPr>
            <w:tcW w:w="1191" w:type="dxa"/>
          </w:tcPr>
          <w:p w14:paraId="79B571DA" w14:textId="77777777" w:rsidR="002A36AF" w:rsidRDefault="002A36AF">
            <w:pPr>
              <w:pStyle w:val="ConsPlusNormal"/>
            </w:pPr>
          </w:p>
        </w:tc>
        <w:tc>
          <w:tcPr>
            <w:tcW w:w="1814" w:type="dxa"/>
          </w:tcPr>
          <w:p w14:paraId="40DDA1D8" w14:textId="77777777" w:rsidR="002A36AF" w:rsidRDefault="002A36AF">
            <w:pPr>
              <w:pStyle w:val="ConsPlusNormal"/>
              <w:jc w:val="center"/>
            </w:pPr>
            <w:r>
              <w:t>О</w:t>
            </w:r>
          </w:p>
        </w:tc>
        <w:tc>
          <w:tcPr>
            <w:tcW w:w="3685" w:type="dxa"/>
          </w:tcPr>
          <w:p w14:paraId="1196B9CE" w14:textId="77777777" w:rsidR="002A36AF" w:rsidRDefault="002A36AF">
            <w:pPr>
              <w:pStyle w:val="ConsPlusNormal"/>
            </w:pPr>
            <w:r>
              <w:t>Типовой элемент &lt;СвСум1Тип&gt;.</w:t>
            </w:r>
          </w:p>
          <w:p w14:paraId="5E62E19C" w14:textId="77777777" w:rsidR="002A36AF" w:rsidRDefault="002A36AF">
            <w:pPr>
              <w:pStyle w:val="ConsPlusNormal"/>
            </w:pPr>
            <w:r>
              <w:t>Состав элемента представлен в таблице 4.46</w:t>
            </w:r>
          </w:p>
        </w:tc>
      </w:tr>
      <w:tr w:rsidR="002A36AF" w14:paraId="717E81C1" w14:textId="77777777">
        <w:tc>
          <w:tcPr>
            <w:tcW w:w="2778" w:type="dxa"/>
          </w:tcPr>
          <w:p w14:paraId="55C44A4F" w14:textId="77777777" w:rsidR="002A36AF" w:rsidRDefault="002A36AF">
            <w:pPr>
              <w:pStyle w:val="ConsPlusNormal"/>
            </w:pPr>
            <w:r>
              <w:t>База для исчисления страховых взносов на обязательное медицинское страхование</w:t>
            </w:r>
          </w:p>
        </w:tc>
        <w:tc>
          <w:tcPr>
            <w:tcW w:w="2891" w:type="dxa"/>
          </w:tcPr>
          <w:p w14:paraId="66639755" w14:textId="77777777" w:rsidR="002A36AF" w:rsidRDefault="002A36AF">
            <w:pPr>
              <w:pStyle w:val="ConsPlusNormal"/>
              <w:jc w:val="center"/>
            </w:pPr>
            <w:r>
              <w:t>БазИсчислОМС</w:t>
            </w:r>
          </w:p>
        </w:tc>
        <w:tc>
          <w:tcPr>
            <w:tcW w:w="1191" w:type="dxa"/>
          </w:tcPr>
          <w:p w14:paraId="15B18188" w14:textId="77777777" w:rsidR="002A36AF" w:rsidRDefault="002A36AF">
            <w:pPr>
              <w:pStyle w:val="ConsPlusNormal"/>
              <w:jc w:val="center"/>
            </w:pPr>
            <w:r>
              <w:t>С</w:t>
            </w:r>
          </w:p>
        </w:tc>
        <w:tc>
          <w:tcPr>
            <w:tcW w:w="1191" w:type="dxa"/>
          </w:tcPr>
          <w:p w14:paraId="55C2F63A" w14:textId="77777777" w:rsidR="002A36AF" w:rsidRDefault="002A36AF">
            <w:pPr>
              <w:pStyle w:val="ConsPlusNormal"/>
            </w:pPr>
          </w:p>
        </w:tc>
        <w:tc>
          <w:tcPr>
            <w:tcW w:w="1814" w:type="dxa"/>
          </w:tcPr>
          <w:p w14:paraId="336CF546" w14:textId="77777777" w:rsidR="002A36AF" w:rsidRDefault="002A36AF">
            <w:pPr>
              <w:pStyle w:val="ConsPlusNormal"/>
              <w:jc w:val="center"/>
            </w:pPr>
            <w:r>
              <w:t>О</w:t>
            </w:r>
          </w:p>
        </w:tc>
        <w:tc>
          <w:tcPr>
            <w:tcW w:w="3685" w:type="dxa"/>
          </w:tcPr>
          <w:p w14:paraId="760A4EFA" w14:textId="77777777" w:rsidR="002A36AF" w:rsidRDefault="002A36AF">
            <w:pPr>
              <w:pStyle w:val="ConsPlusNormal"/>
            </w:pPr>
            <w:r>
              <w:t>Типовой элемент &lt;СвСум1Тип&gt;.</w:t>
            </w:r>
          </w:p>
          <w:p w14:paraId="0484B0C7" w14:textId="77777777" w:rsidR="002A36AF" w:rsidRDefault="002A36AF">
            <w:pPr>
              <w:pStyle w:val="ConsPlusNormal"/>
            </w:pPr>
            <w:r>
              <w:t>Состав элемента представлен в таблице 4.46</w:t>
            </w:r>
          </w:p>
        </w:tc>
      </w:tr>
      <w:tr w:rsidR="002A36AF" w14:paraId="0BE8DC06" w14:textId="77777777">
        <w:tc>
          <w:tcPr>
            <w:tcW w:w="2778" w:type="dxa"/>
          </w:tcPr>
          <w:p w14:paraId="1D44C38C" w14:textId="77777777" w:rsidR="002A36AF" w:rsidRDefault="002A36AF">
            <w:pPr>
              <w:pStyle w:val="ConsPlusNormal"/>
            </w:pPr>
            <w:r>
              <w:t>Исчислено страховых взносов на обязательное медицинское страхование</w:t>
            </w:r>
          </w:p>
        </w:tc>
        <w:tc>
          <w:tcPr>
            <w:tcW w:w="2891" w:type="dxa"/>
          </w:tcPr>
          <w:p w14:paraId="720EA434" w14:textId="77777777" w:rsidR="002A36AF" w:rsidRDefault="002A36AF">
            <w:pPr>
              <w:pStyle w:val="ConsPlusNormal"/>
              <w:jc w:val="center"/>
            </w:pPr>
            <w:r>
              <w:t>ИсчислОМС</w:t>
            </w:r>
          </w:p>
        </w:tc>
        <w:tc>
          <w:tcPr>
            <w:tcW w:w="1191" w:type="dxa"/>
          </w:tcPr>
          <w:p w14:paraId="36BE50A2" w14:textId="77777777" w:rsidR="002A36AF" w:rsidRDefault="002A36AF">
            <w:pPr>
              <w:pStyle w:val="ConsPlusNormal"/>
              <w:jc w:val="center"/>
            </w:pPr>
            <w:r>
              <w:t>С</w:t>
            </w:r>
          </w:p>
        </w:tc>
        <w:tc>
          <w:tcPr>
            <w:tcW w:w="1191" w:type="dxa"/>
          </w:tcPr>
          <w:p w14:paraId="3E282680" w14:textId="77777777" w:rsidR="002A36AF" w:rsidRDefault="002A36AF">
            <w:pPr>
              <w:pStyle w:val="ConsPlusNormal"/>
            </w:pPr>
          </w:p>
        </w:tc>
        <w:tc>
          <w:tcPr>
            <w:tcW w:w="1814" w:type="dxa"/>
          </w:tcPr>
          <w:p w14:paraId="2559D990" w14:textId="77777777" w:rsidR="002A36AF" w:rsidRDefault="002A36AF">
            <w:pPr>
              <w:pStyle w:val="ConsPlusNormal"/>
              <w:jc w:val="center"/>
            </w:pPr>
            <w:r>
              <w:t>О</w:t>
            </w:r>
          </w:p>
        </w:tc>
        <w:tc>
          <w:tcPr>
            <w:tcW w:w="3685" w:type="dxa"/>
          </w:tcPr>
          <w:p w14:paraId="02FC33B8" w14:textId="77777777" w:rsidR="002A36AF" w:rsidRDefault="002A36AF">
            <w:pPr>
              <w:pStyle w:val="ConsPlusNormal"/>
            </w:pPr>
            <w:r>
              <w:t>Типовой элемент &lt;СвСум1Тип&gt;.</w:t>
            </w:r>
          </w:p>
          <w:p w14:paraId="2058DB7C" w14:textId="77777777" w:rsidR="002A36AF" w:rsidRDefault="002A36AF">
            <w:pPr>
              <w:pStyle w:val="ConsPlusNormal"/>
            </w:pPr>
            <w:r>
              <w:t>Состав элемента представлен в таблице 4.46</w:t>
            </w:r>
          </w:p>
        </w:tc>
      </w:tr>
    </w:tbl>
    <w:p w14:paraId="7F4D9097" w14:textId="77777777" w:rsidR="002A36AF" w:rsidRDefault="002A36AF">
      <w:pPr>
        <w:pStyle w:val="ConsPlusNormal"/>
        <w:jc w:val="both"/>
      </w:pPr>
    </w:p>
    <w:p w14:paraId="5DB0FCD2" w14:textId="77777777" w:rsidR="002A36AF" w:rsidRDefault="002A36AF">
      <w:pPr>
        <w:pStyle w:val="ConsPlusNormal"/>
        <w:jc w:val="right"/>
      </w:pPr>
      <w:r>
        <w:t>Таблица 4.41</w:t>
      </w:r>
    </w:p>
    <w:p w14:paraId="69DFE9D1" w14:textId="77777777" w:rsidR="002A36AF" w:rsidRDefault="002A36AF">
      <w:pPr>
        <w:pStyle w:val="ConsPlusNormal"/>
        <w:jc w:val="both"/>
      </w:pPr>
    </w:p>
    <w:p w14:paraId="4E19D57C" w14:textId="77777777" w:rsidR="002A36AF" w:rsidRDefault="002A36AF">
      <w:pPr>
        <w:pStyle w:val="ConsPlusNormal"/>
        <w:jc w:val="center"/>
      </w:pPr>
      <w:r>
        <w:t>Сведения, необходимые для применения тарифов страховых</w:t>
      </w:r>
    </w:p>
    <w:p w14:paraId="501FD8BA" w14:textId="77777777" w:rsidR="002A36AF" w:rsidRDefault="002A36AF">
      <w:pPr>
        <w:pStyle w:val="ConsPlusNormal"/>
        <w:jc w:val="center"/>
      </w:pPr>
      <w:r>
        <w:t xml:space="preserve">взносов, установленных </w:t>
      </w:r>
      <w:hyperlink r:id="rId214">
        <w:r>
          <w:rPr>
            <w:color w:val="0000FF"/>
          </w:rPr>
          <w:t>пунктом 4 статьи 425</w:t>
        </w:r>
      </w:hyperlink>
      <w:r>
        <w:t xml:space="preserve"> Налогового</w:t>
      </w:r>
    </w:p>
    <w:p w14:paraId="70CA39E0" w14:textId="77777777" w:rsidR="002A36AF" w:rsidRDefault="002A36AF">
      <w:pPr>
        <w:pStyle w:val="ConsPlusNormal"/>
        <w:jc w:val="center"/>
      </w:pPr>
      <w:r>
        <w:t>кодекса Российской Федерации (СвПримТариф4.425)</w:t>
      </w:r>
    </w:p>
    <w:p w14:paraId="191B2C35"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28"/>
      </w:tblGrid>
      <w:tr w:rsidR="002A36AF" w14:paraId="177E7EA4" w14:textId="77777777">
        <w:tc>
          <w:tcPr>
            <w:tcW w:w="2778" w:type="dxa"/>
          </w:tcPr>
          <w:p w14:paraId="427B9B09" w14:textId="77777777" w:rsidR="002A36AF" w:rsidRDefault="002A36AF">
            <w:pPr>
              <w:pStyle w:val="ConsPlusNormal"/>
              <w:jc w:val="center"/>
            </w:pPr>
            <w:r>
              <w:t>Наименование элемента</w:t>
            </w:r>
          </w:p>
        </w:tc>
        <w:tc>
          <w:tcPr>
            <w:tcW w:w="2891" w:type="dxa"/>
          </w:tcPr>
          <w:p w14:paraId="1AF78170" w14:textId="77777777" w:rsidR="002A36AF" w:rsidRDefault="002A36AF">
            <w:pPr>
              <w:pStyle w:val="ConsPlusNormal"/>
              <w:jc w:val="center"/>
            </w:pPr>
            <w:r>
              <w:t>Сокращенное наименование (код) элемента</w:t>
            </w:r>
          </w:p>
        </w:tc>
        <w:tc>
          <w:tcPr>
            <w:tcW w:w="1191" w:type="dxa"/>
          </w:tcPr>
          <w:p w14:paraId="242D5F02" w14:textId="77777777" w:rsidR="002A36AF" w:rsidRDefault="002A36AF">
            <w:pPr>
              <w:pStyle w:val="ConsPlusNormal"/>
              <w:jc w:val="center"/>
            </w:pPr>
            <w:r>
              <w:t>Признак типа элемента</w:t>
            </w:r>
          </w:p>
        </w:tc>
        <w:tc>
          <w:tcPr>
            <w:tcW w:w="1191" w:type="dxa"/>
          </w:tcPr>
          <w:p w14:paraId="7BA2A7D7" w14:textId="77777777" w:rsidR="002A36AF" w:rsidRDefault="002A36AF">
            <w:pPr>
              <w:pStyle w:val="ConsPlusNormal"/>
              <w:jc w:val="center"/>
            </w:pPr>
            <w:r>
              <w:t>Формат элемента</w:t>
            </w:r>
          </w:p>
        </w:tc>
        <w:tc>
          <w:tcPr>
            <w:tcW w:w="1814" w:type="dxa"/>
          </w:tcPr>
          <w:p w14:paraId="2A0DD453" w14:textId="77777777" w:rsidR="002A36AF" w:rsidRDefault="002A36AF">
            <w:pPr>
              <w:pStyle w:val="ConsPlusNormal"/>
              <w:jc w:val="center"/>
            </w:pPr>
            <w:r>
              <w:t>Признак обязательности элемента</w:t>
            </w:r>
          </w:p>
        </w:tc>
        <w:tc>
          <w:tcPr>
            <w:tcW w:w="3628" w:type="dxa"/>
          </w:tcPr>
          <w:p w14:paraId="6F97394F" w14:textId="77777777" w:rsidR="002A36AF" w:rsidRDefault="002A36AF">
            <w:pPr>
              <w:pStyle w:val="ConsPlusNormal"/>
              <w:jc w:val="center"/>
            </w:pPr>
            <w:r>
              <w:t>Дополнительная информация</w:t>
            </w:r>
          </w:p>
        </w:tc>
      </w:tr>
      <w:tr w:rsidR="002A36AF" w14:paraId="64929003" w14:textId="77777777">
        <w:tc>
          <w:tcPr>
            <w:tcW w:w="2778" w:type="dxa"/>
          </w:tcPr>
          <w:p w14:paraId="6ACD25A1" w14:textId="77777777" w:rsidR="002A36AF" w:rsidRDefault="002A36AF">
            <w:pPr>
              <w:pStyle w:val="ConsPlusNormal"/>
            </w:pPr>
            <w:r>
              <w:t xml:space="preserve">Сведения о физическом лице, в пользу которого начислены выплаты и иные вознаграждения плательщиками, указанными в </w:t>
            </w:r>
            <w:hyperlink r:id="rId215">
              <w:r>
                <w:rPr>
                  <w:color w:val="0000FF"/>
                </w:rPr>
                <w:t>пункте 6.1 статьи 431</w:t>
              </w:r>
            </w:hyperlink>
            <w:r>
              <w:t xml:space="preserve"> Налогового кодекса Российской Федерации</w:t>
            </w:r>
          </w:p>
        </w:tc>
        <w:tc>
          <w:tcPr>
            <w:tcW w:w="2891" w:type="dxa"/>
          </w:tcPr>
          <w:p w14:paraId="5B297956" w14:textId="77777777" w:rsidR="002A36AF" w:rsidRDefault="002A36AF">
            <w:pPr>
              <w:pStyle w:val="ConsPlusNormal"/>
              <w:jc w:val="center"/>
            </w:pPr>
            <w:r>
              <w:t>СвФЛВыпл</w:t>
            </w:r>
          </w:p>
        </w:tc>
        <w:tc>
          <w:tcPr>
            <w:tcW w:w="1191" w:type="dxa"/>
          </w:tcPr>
          <w:p w14:paraId="6120CF27" w14:textId="77777777" w:rsidR="002A36AF" w:rsidRDefault="002A36AF">
            <w:pPr>
              <w:pStyle w:val="ConsPlusNormal"/>
              <w:jc w:val="center"/>
            </w:pPr>
            <w:r>
              <w:t>С</w:t>
            </w:r>
          </w:p>
        </w:tc>
        <w:tc>
          <w:tcPr>
            <w:tcW w:w="1191" w:type="dxa"/>
          </w:tcPr>
          <w:p w14:paraId="42B7EF1F" w14:textId="77777777" w:rsidR="002A36AF" w:rsidRDefault="002A36AF">
            <w:pPr>
              <w:pStyle w:val="ConsPlusNormal"/>
            </w:pPr>
          </w:p>
        </w:tc>
        <w:tc>
          <w:tcPr>
            <w:tcW w:w="1814" w:type="dxa"/>
          </w:tcPr>
          <w:p w14:paraId="255D5DF1" w14:textId="77777777" w:rsidR="002A36AF" w:rsidRDefault="002A36AF">
            <w:pPr>
              <w:pStyle w:val="ConsPlusNormal"/>
              <w:jc w:val="center"/>
            </w:pPr>
            <w:r>
              <w:t>ОМ</w:t>
            </w:r>
          </w:p>
        </w:tc>
        <w:tc>
          <w:tcPr>
            <w:tcW w:w="3628" w:type="dxa"/>
          </w:tcPr>
          <w:p w14:paraId="09E9ACB0" w14:textId="77777777" w:rsidR="002A36AF" w:rsidRDefault="002A36AF">
            <w:pPr>
              <w:pStyle w:val="ConsPlusNormal"/>
            </w:pPr>
            <w:r>
              <w:t>Состав элемента представлен в таблице 4.42</w:t>
            </w:r>
          </w:p>
        </w:tc>
      </w:tr>
    </w:tbl>
    <w:p w14:paraId="65ABA625" w14:textId="77777777" w:rsidR="002A36AF" w:rsidRDefault="002A36AF">
      <w:pPr>
        <w:pStyle w:val="ConsPlusNormal"/>
        <w:jc w:val="both"/>
      </w:pPr>
    </w:p>
    <w:p w14:paraId="0511B83B" w14:textId="77777777" w:rsidR="002A36AF" w:rsidRDefault="002A36AF">
      <w:pPr>
        <w:pStyle w:val="ConsPlusNormal"/>
        <w:jc w:val="right"/>
      </w:pPr>
      <w:r>
        <w:t>Таблица 4.42</w:t>
      </w:r>
    </w:p>
    <w:p w14:paraId="13D55A4C" w14:textId="77777777" w:rsidR="002A36AF" w:rsidRDefault="002A36AF">
      <w:pPr>
        <w:pStyle w:val="ConsPlusNormal"/>
        <w:jc w:val="both"/>
      </w:pPr>
    </w:p>
    <w:p w14:paraId="7AF5C530" w14:textId="77777777" w:rsidR="002A36AF" w:rsidRDefault="002A36AF">
      <w:pPr>
        <w:pStyle w:val="ConsPlusNormal"/>
        <w:jc w:val="center"/>
      </w:pPr>
      <w:r>
        <w:t>Сведения о физическом лице, в пользу которого начислены</w:t>
      </w:r>
    </w:p>
    <w:p w14:paraId="419AA964" w14:textId="77777777" w:rsidR="002A36AF" w:rsidRDefault="002A36AF">
      <w:pPr>
        <w:pStyle w:val="ConsPlusNormal"/>
        <w:jc w:val="center"/>
      </w:pPr>
      <w:r>
        <w:t>выплаты и иные вознаграждения плательщиками, указанными</w:t>
      </w:r>
    </w:p>
    <w:p w14:paraId="65612AFB" w14:textId="77777777" w:rsidR="002A36AF" w:rsidRDefault="002A36AF">
      <w:pPr>
        <w:pStyle w:val="ConsPlusNormal"/>
        <w:jc w:val="center"/>
      </w:pPr>
      <w:r>
        <w:t xml:space="preserve">в </w:t>
      </w:r>
      <w:hyperlink r:id="rId216">
        <w:r>
          <w:rPr>
            <w:color w:val="0000FF"/>
          </w:rPr>
          <w:t>пункте 6.1 статьи 431</w:t>
        </w:r>
      </w:hyperlink>
      <w:r>
        <w:t xml:space="preserve"> Налогового кодекса</w:t>
      </w:r>
    </w:p>
    <w:p w14:paraId="5BBACE3A" w14:textId="77777777" w:rsidR="002A36AF" w:rsidRDefault="002A36AF">
      <w:pPr>
        <w:pStyle w:val="ConsPlusNormal"/>
        <w:jc w:val="center"/>
      </w:pPr>
      <w:r>
        <w:t>Российской Федерации (СвФЛВыпл)</w:t>
      </w:r>
    </w:p>
    <w:p w14:paraId="28866841"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85"/>
      </w:tblGrid>
      <w:tr w:rsidR="002A36AF" w14:paraId="2CF6DA64" w14:textId="77777777">
        <w:tc>
          <w:tcPr>
            <w:tcW w:w="2778" w:type="dxa"/>
          </w:tcPr>
          <w:p w14:paraId="475A4FA4" w14:textId="77777777" w:rsidR="002A36AF" w:rsidRDefault="002A36AF">
            <w:pPr>
              <w:pStyle w:val="ConsPlusNormal"/>
              <w:jc w:val="center"/>
            </w:pPr>
            <w:r>
              <w:t>Наименование элемента</w:t>
            </w:r>
          </w:p>
        </w:tc>
        <w:tc>
          <w:tcPr>
            <w:tcW w:w="2891" w:type="dxa"/>
          </w:tcPr>
          <w:p w14:paraId="6EAE3219" w14:textId="77777777" w:rsidR="002A36AF" w:rsidRDefault="002A36AF">
            <w:pPr>
              <w:pStyle w:val="ConsPlusNormal"/>
              <w:jc w:val="center"/>
            </w:pPr>
            <w:r>
              <w:t>Сокращенное наименование (код) элемента</w:t>
            </w:r>
          </w:p>
        </w:tc>
        <w:tc>
          <w:tcPr>
            <w:tcW w:w="1191" w:type="dxa"/>
          </w:tcPr>
          <w:p w14:paraId="2BC4DC06" w14:textId="77777777" w:rsidR="002A36AF" w:rsidRDefault="002A36AF">
            <w:pPr>
              <w:pStyle w:val="ConsPlusNormal"/>
              <w:jc w:val="center"/>
            </w:pPr>
            <w:r>
              <w:t>Признак типа элемента</w:t>
            </w:r>
          </w:p>
        </w:tc>
        <w:tc>
          <w:tcPr>
            <w:tcW w:w="1191" w:type="dxa"/>
          </w:tcPr>
          <w:p w14:paraId="3A399E3C" w14:textId="77777777" w:rsidR="002A36AF" w:rsidRDefault="002A36AF">
            <w:pPr>
              <w:pStyle w:val="ConsPlusNormal"/>
              <w:jc w:val="center"/>
            </w:pPr>
            <w:r>
              <w:t>Формат элемента</w:t>
            </w:r>
          </w:p>
        </w:tc>
        <w:tc>
          <w:tcPr>
            <w:tcW w:w="1814" w:type="dxa"/>
          </w:tcPr>
          <w:p w14:paraId="4F782549" w14:textId="77777777" w:rsidR="002A36AF" w:rsidRDefault="002A36AF">
            <w:pPr>
              <w:pStyle w:val="ConsPlusNormal"/>
              <w:jc w:val="center"/>
            </w:pPr>
            <w:r>
              <w:t>Признак обязательности элемента</w:t>
            </w:r>
          </w:p>
        </w:tc>
        <w:tc>
          <w:tcPr>
            <w:tcW w:w="3685" w:type="dxa"/>
          </w:tcPr>
          <w:p w14:paraId="4F3B31EB" w14:textId="77777777" w:rsidR="002A36AF" w:rsidRDefault="002A36AF">
            <w:pPr>
              <w:pStyle w:val="ConsPlusNormal"/>
              <w:jc w:val="center"/>
            </w:pPr>
            <w:r>
              <w:t>Дополнительная информация</w:t>
            </w:r>
          </w:p>
        </w:tc>
      </w:tr>
      <w:tr w:rsidR="002A36AF" w14:paraId="05A39EC3" w14:textId="77777777">
        <w:tc>
          <w:tcPr>
            <w:tcW w:w="2778" w:type="dxa"/>
          </w:tcPr>
          <w:p w14:paraId="1524F5E3" w14:textId="77777777" w:rsidR="002A36AF" w:rsidRDefault="002A36AF">
            <w:pPr>
              <w:pStyle w:val="ConsPlusNormal"/>
            </w:pPr>
            <w:r>
              <w:t>ИНН</w:t>
            </w:r>
          </w:p>
        </w:tc>
        <w:tc>
          <w:tcPr>
            <w:tcW w:w="2891" w:type="dxa"/>
          </w:tcPr>
          <w:p w14:paraId="45F9CAD9" w14:textId="77777777" w:rsidR="002A36AF" w:rsidRDefault="002A36AF">
            <w:pPr>
              <w:pStyle w:val="ConsPlusNormal"/>
              <w:jc w:val="center"/>
            </w:pPr>
            <w:r>
              <w:t>ИННФЛ</w:t>
            </w:r>
          </w:p>
        </w:tc>
        <w:tc>
          <w:tcPr>
            <w:tcW w:w="1191" w:type="dxa"/>
          </w:tcPr>
          <w:p w14:paraId="1AE7C851" w14:textId="77777777" w:rsidR="002A36AF" w:rsidRDefault="002A36AF">
            <w:pPr>
              <w:pStyle w:val="ConsPlusNormal"/>
              <w:jc w:val="center"/>
            </w:pPr>
            <w:r>
              <w:t>А</w:t>
            </w:r>
          </w:p>
        </w:tc>
        <w:tc>
          <w:tcPr>
            <w:tcW w:w="1191" w:type="dxa"/>
          </w:tcPr>
          <w:p w14:paraId="48FC8AF7" w14:textId="77777777" w:rsidR="002A36AF" w:rsidRDefault="002A36AF">
            <w:pPr>
              <w:pStyle w:val="ConsPlusNormal"/>
              <w:jc w:val="center"/>
            </w:pPr>
            <w:r>
              <w:t>T(=12)</w:t>
            </w:r>
          </w:p>
        </w:tc>
        <w:tc>
          <w:tcPr>
            <w:tcW w:w="1814" w:type="dxa"/>
          </w:tcPr>
          <w:p w14:paraId="1B6C00C5" w14:textId="77777777" w:rsidR="002A36AF" w:rsidRDefault="002A36AF">
            <w:pPr>
              <w:pStyle w:val="ConsPlusNormal"/>
              <w:jc w:val="center"/>
            </w:pPr>
            <w:r>
              <w:t>Н</w:t>
            </w:r>
          </w:p>
        </w:tc>
        <w:tc>
          <w:tcPr>
            <w:tcW w:w="3685" w:type="dxa"/>
          </w:tcPr>
          <w:p w14:paraId="196653A5" w14:textId="77777777" w:rsidR="002A36AF" w:rsidRDefault="002A36AF">
            <w:pPr>
              <w:pStyle w:val="ConsPlusNormal"/>
            </w:pPr>
            <w:r>
              <w:t>Типовой элемент &lt;ИННФЛТип&gt;</w:t>
            </w:r>
          </w:p>
        </w:tc>
      </w:tr>
      <w:tr w:rsidR="002A36AF" w14:paraId="20BC6DF1" w14:textId="77777777">
        <w:tc>
          <w:tcPr>
            <w:tcW w:w="2778" w:type="dxa"/>
          </w:tcPr>
          <w:p w14:paraId="710E4CB1" w14:textId="77777777" w:rsidR="002A36AF" w:rsidRDefault="002A36AF">
            <w:pPr>
              <w:pStyle w:val="ConsPlusNormal"/>
            </w:pPr>
            <w:r>
              <w:t>СНИЛС</w:t>
            </w:r>
          </w:p>
        </w:tc>
        <w:tc>
          <w:tcPr>
            <w:tcW w:w="2891" w:type="dxa"/>
          </w:tcPr>
          <w:p w14:paraId="4CA128CC" w14:textId="77777777" w:rsidR="002A36AF" w:rsidRDefault="002A36AF">
            <w:pPr>
              <w:pStyle w:val="ConsPlusNormal"/>
              <w:jc w:val="center"/>
            </w:pPr>
            <w:r>
              <w:t>СНИЛС</w:t>
            </w:r>
          </w:p>
        </w:tc>
        <w:tc>
          <w:tcPr>
            <w:tcW w:w="1191" w:type="dxa"/>
          </w:tcPr>
          <w:p w14:paraId="5DA6F5BF" w14:textId="77777777" w:rsidR="002A36AF" w:rsidRDefault="002A36AF">
            <w:pPr>
              <w:pStyle w:val="ConsPlusNormal"/>
              <w:jc w:val="center"/>
            </w:pPr>
            <w:r>
              <w:t>А</w:t>
            </w:r>
          </w:p>
        </w:tc>
        <w:tc>
          <w:tcPr>
            <w:tcW w:w="1191" w:type="dxa"/>
          </w:tcPr>
          <w:p w14:paraId="692E7FD8" w14:textId="77777777" w:rsidR="002A36AF" w:rsidRDefault="002A36AF">
            <w:pPr>
              <w:pStyle w:val="ConsPlusNormal"/>
              <w:jc w:val="center"/>
            </w:pPr>
            <w:r>
              <w:t>T(=14)</w:t>
            </w:r>
          </w:p>
        </w:tc>
        <w:tc>
          <w:tcPr>
            <w:tcW w:w="1814" w:type="dxa"/>
          </w:tcPr>
          <w:p w14:paraId="37EB6B0B" w14:textId="77777777" w:rsidR="002A36AF" w:rsidRDefault="002A36AF">
            <w:pPr>
              <w:pStyle w:val="ConsPlusNormal"/>
              <w:jc w:val="center"/>
            </w:pPr>
            <w:r>
              <w:t>Н</w:t>
            </w:r>
          </w:p>
        </w:tc>
        <w:tc>
          <w:tcPr>
            <w:tcW w:w="3685" w:type="dxa"/>
          </w:tcPr>
          <w:p w14:paraId="5D765C36" w14:textId="77777777" w:rsidR="002A36AF" w:rsidRDefault="002A36AF">
            <w:pPr>
              <w:pStyle w:val="ConsPlusNormal"/>
            </w:pPr>
            <w:r>
              <w:t>Типовой элемент &lt;СНИЛСТип&gt;</w:t>
            </w:r>
          </w:p>
        </w:tc>
      </w:tr>
      <w:tr w:rsidR="002A36AF" w14:paraId="54450182" w14:textId="77777777">
        <w:tc>
          <w:tcPr>
            <w:tcW w:w="2778" w:type="dxa"/>
          </w:tcPr>
          <w:p w14:paraId="77D286B9" w14:textId="77777777" w:rsidR="002A36AF" w:rsidRDefault="002A36AF">
            <w:pPr>
              <w:pStyle w:val="ConsPlusNormal"/>
            </w:pPr>
            <w:r>
              <w:t>Фамилия, имя, отчество (при наличии)</w:t>
            </w:r>
          </w:p>
        </w:tc>
        <w:tc>
          <w:tcPr>
            <w:tcW w:w="2891" w:type="dxa"/>
          </w:tcPr>
          <w:p w14:paraId="62874EAE" w14:textId="77777777" w:rsidR="002A36AF" w:rsidRDefault="002A36AF">
            <w:pPr>
              <w:pStyle w:val="ConsPlusNormal"/>
              <w:jc w:val="center"/>
            </w:pPr>
            <w:r>
              <w:t>ФИО</w:t>
            </w:r>
          </w:p>
        </w:tc>
        <w:tc>
          <w:tcPr>
            <w:tcW w:w="1191" w:type="dxa"/>
          </w:tcPr>
          <w:p w14:paraId="7BE26391" w14:textId="77777777" w:rsidR="002A36AF" w:rsidRDefault="002A36AF">
            <w:pPr>
              <w:pStyle w:val="ConsPlusNormal"/>
              <w:jc w:val="center"/>
            </w:pPr>
            <w:r>
              <w:t>С</w:t>
            </w:r>
          </w:p>
        </w:tc>
        <w:tc>
          <w:tcPr>
            <w:tcW w:w="1191" w:type="dxa"/>
          </w:tcPr>
          <w:p w14:paraId="3712A345" w14:textId="77777777" w:rsidR="002A36AF" w:rsidRDefault="002A36AF">
            <w:pPr>
              <w:pStyle w:val="ConsPlusNormal"/>
            </w:pPr>
          </w:p>
        </w:tc>
        <w:tc>
          <w:tcPr>
            <w:tcW w:w="1814" w:type="dxa"/>
          </w:tcPr>
          <w:p w14:paraId="610E4FA1" w14:textId="77777777" w:rsidR="002A36AF" w:rsidRDefault="002A36AF">
            <w:pPr>
              <w:pStyle w:val="ConsPlusNormal"/>
              <w:jc w:val="center"/>
            </w:pPr>
            <w:r>
              <w:t>О</w:t>
            </w:r>
          </w:p>
        </w:tc>
        <w:tc>
          <w:tcPr>
            <w:tcW w:w="3685" w:type="dxa"/>
          </w:tcPr>
          <w:p w14:paraId="7D11AADA" w14:textId="77777777" w:rsidR="002A36AF" w:rsidRDefault="002A36AF">
            <w:pPr>
              <w:pStyle w:val="ConsPlusNormal"/>
            </w:pPr>
            <w:r>
              <w:t>Типовой элемент &lt;ФИОТип&gt;.</w:t>
            </w:r>
          </w:p>
          <w:p w14:paraId="29D46575" w14:textId="77777777" w:rsidR="002A36AF" w:rsidRDefault="002A36AF">
            <w:pPr>
              <w:pStyle w:val="ConsPlusNormal"/>
            </w:pPr>
            <w:r>
              <w:t>Состав элемента представлен в таблице 4.49</w:t>
            </w:r>
          </w:p>
        </w:tc>
      </w:tr>
      <w:tr w:rsidR="002A36AF" w14:paraId="40076E32" w14:textId="77777777">
        <w:tc>
          <w:tcPr>
            <w:tcW w:w="2778" w:type="dxa"/>
          </w:tcPr>
          <w:p w14:paraId="7657C76B" w14:textId="77777777" w:rsidR="002A36AF" w:rsidRDefault="002A36AF">
            <w:pPr>
              <w:pStyle w:val="ConsPlusNormal"/>
            </w:pPr>
            <w:r>
              <w:t>Сумма выплат</w:t>
            </w:r>
          </w:p>
        </w:tc>
        <w:tc>
          <w:tcPr>
            <w:tcW w:w="2891" w:type="dxa"/>
          </w:tcPr>
          <w:p w14:paraId="208A42FE" w14:textId="77777777" w:rsidR="002A36AF" w:rsidRDefault="002A36AF">
            <w:pPr>
              <w:pStyle w:val="ConsPlusNormal"/>
              <w:jc w:val="center"/>
            </w:pPr>
            <w:r>
              <w:t>СумВыплат</w:t>
            </w:r>
          </w:p>
        </w:tc>
        <w:tc>
          <w:tcPr>
            <w:tcW w:w="1191" w:type="dxa"/>
          </w:tcPr>
          <w:p w14:paraId="7338CC22" w14:textId="77777777" w:rsidR="002A36AF" w:rsidRDefault="002A36AF">
            <w:pPr>
              <w:pStyle w:val="ConsPlusNormal"/>
              <w:jc w:val="center"/>
            </w:pPr>
            <w:r>
              <w:t>С</w:t>
            </w:r>
          </w:p>
        </w:tc>
        <w:tc>
          <w:tcPr>
            <w:tcW w:w="1191" w:type="dxa"/>
          </w:tcPr>
          <w:p w14:paraId="64FC2797" w14:textId="77777777" w:rsidR="002A36AF" w:rsidRDefault="002A36AF">
            <w:pPr>
              <w:pStyle w:val="ConsPlusNormal"/>
            </w:pPr>
          </w:p>
        </w:tc>
        <w:tc>
          <w:tcPr>
            <w:tcW w:w="1814" w:type="dxa"/>
          </w:tcPr>
          <w:p w14:paraId="3887B3C8" w14:textId="77777777" w:rsidR="002A36AF" w:rsidRDefault="002A36AF">
            <w:pPr>
              <w:pStyle w:val="ConsPlusNormal"/>
              <w:jc w:val="center"/>
            </w:pPr>
            <w:r>
              <w:t>О</w:t>
            </w:r>
          </w:p>
        </w:tc>
        <w:tc>
          <w:tcPr>
            <w:tcW w:w="3685" w:type="dxa"/>
          </w:tcPr>
          <w:p w14:paraId="4908D706" w14:textId="77777777" w:rsidR="002A36AF" w:rsidRDefault="002A36AF">
            <w:pPr>
              <w:pStyle w:val="ConsPlusNormal"/>
            </w:pPr>
            <w:r>
              <w:t>Типовой элемент &lt;СвСум1Тип&gt;.</w:t>
            </w:r>
          </w:p>
          <w:p w14:paraId="732DD313" w14:textId="77777777" w:rsidR="002A36AF" w:rsidRDefault="002A36AF">
            <w:pPr>
              <w:pStyle w:val="ConsPlusNormal"/>
            </w:pPr>
            <w:r>
              <w:t>Состав элемента представлен в таблице 4.46</w:t>
            </w:r>
          </w:p>
        </w:tc>
      </w:tr>
    </w:tbl>
    <w:p w14:paraId="781B5C63" w14:textId="77777777" w:rsidR="002A36AF" w:rsidRDefault="002A36AF">
      <w:pPr>
        <w:pStyle w:val="ConsPlusNormal"/>
        <w:jc w:val="both"/>
      </w:pPr>
    </w:p>
    <w:p w14:paraId="4CB43534" w14:textId="77777777" w:rsidR="002A36AF" w:rsidRDefault="002A36AF">
      <w:pPr>
        <w:pStyle w:val="ConsPlusNormal"/>
        <w:jc w:val="right"/>
      </w:pPr>
      <w:r>
        <w:t>Таблица 4.43</w:t>
      </w:r>
    </w:p>
    <w:p w14:paraId="3869F3D1" w14:textId="77777777" w:rsidR="002A36AF" w:rsidRDefault="002A36AF">
      <w:pPr>
        <w:pStyle w:val="ConsPlusNormal"/>
        <w:jc w:val="both"/>
      </w:pPr>
    </w:p>
    <w:p w14:paraId="53BB704B" w14:textId="77777777" w:rsidR="002A36AF" w:rsidRDefault="002A36AF">
      <w:pPr>
        <w:pStyle w:val="ConsPlusNormal"/>
        <w:jc w:val="center"/>
      </w:pPr>
      <w:r>
        <w:t>Сводные данные об обязательствах плательщика страховых</w:t>
      </w:r>
    </w:p>
    <w:p w14:paraId="58CFBF24" w14:textId="77777777" w:rsidR="002A36AF" w:rsidRDefault="002A36AF">
      <w:pPr>
        <w:pStyle w:val="ConsPlusNormal"/>
        <w:jc w:val="center"/>
      </w:pPr>
      <w:r>
        <w:t>взносов (СВУплПерТип)</w:t>
      </w:r>
    </w:p>
    <w:p w14:paraId="34E4B660"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28"/>
      </w:tblGrid>
      <w:tr w:rsidR="002A36AF" w14:paraId="62E062B0" w14:textId="77777777">
        <w:tc>
          <w:tcPr>
            <w:tcW w:w="2778" w:type="dxa"/>
          </w:tcPr>
          <w:p w14:paraId="453542BD" w14:textId="77777777" w:rsidR="002A36AF" w:rsidRDefault="002A36AF">
            <w:pPr>
              <w:pStyle w:val="ConsPlusNormal"/>
              <w:jc w:val="center"/>
            </w:pPr>
            <w:r>
              <w:t>Наименование элемента</w:t>
            </w:r>
          </w:p>
        </w:tc>
        <w:tc>
          <w:tcPr>
            <w:tcW w:w="2891" w:type="dxa"/>
          </w:tcPr>
          <w:p w14:paraId="274E198A" w14:textId="77777777" w:rsidR="002A36AF" w:rsidRDefault="002A36AF">
            <w:pPr>
              <w:pStyle w:val="ConsPlusNormal"/>
              <w:jc w:val="center"/>
            </w:pPr>
            <w:r>
              <w:t>Сокращенное наименование (код) элемента</w:t>
            </w:r>
          </w:p>
        </w:tc>
        <w:tc>
          <w:tcPr>
            <w:tcW w:w="1191" w:type="dxa"/>
          </w:tcPr>
          <w:p w14:paraId="7A36848B" w14:textId="77777777" w:rsidR="002A36AF" w:rsidRDefault="002A36AF">
            <w:pPr>
              <w:pStyle w:val="ConsPlusNormal"/>
              <w:jc w:val="center"/>
            </w:pPr>
            <w:r>
              <w:t>Признак типа элемента</w:t>
            </w:r>
          </w:p>
        </w:tc>
        <w:tc>
          <w:tcPr>
            <w:tcW w:w="1191" w:type="dxa"/>
          </w:tcPr>
          <w:p w14:paraId="1887B84B" w14:textId="77777777" w:rsidR="002A36AF" w:rsidRDefault="002A36AF">
            <w:pPr>
              <w:pStyle w:val="ConsPlusNormal"/>
              <w:jc w:val="center"/>
            </w:pPr>
            <w:r>
              <w:t>Формат элемента</w:t>
            </w:r>
          </w:p>
        </w:tc>
        <w:tc>
          <w:tcPr>
            <w:tcW w:w="1814" w:type="dxa"/>
          </w:tcPr>
          <w:p w14:paraId="29B5C906" w14:textId="77777777" w:rsidR="002A36AF" w:rsidRDefault="002A36AF">
            <w:pPr>
              <w:pStyle w:val="ConsPlusNormal"/>
              <w:jc w:val="center"/>
            </w:pPr>
            <w:r>
              <w:t>Признак обязательности элемента</w:t>
            </w:r>
          </w:p>
        </w:tc>
        <w:tc>
          <w:tcPr>
            <w:tcW w:w="3628" w:type="dxa"/>
          </w:tcPr>
          <w:p w14:paraId="3DEDB25D" w14:textId="77777777" w:rsidR="002A36AF" w:rsidRDefault="002A36AF">
            <w:pPr>
              <w:pStyle w:val="ConsPlusNormal"/>
              <w:jc w:val="center"/>
            </w:pPr>
            <w:r>
              <w:t>Дополнительная информация</w:t>
            </w:r>
          </w:p>
        </w:tc>
      </w:tr>
      <w:tr w:rsidR="002A36AF" w14:paraId="69A3D934" w14:textId="77777777">
        <w:tc>
          <w:tcPr>
            <w:tcW w:w="2778" w:type="dxa"/>
          </w:tcPr>
          <w:p w14:paraId="5536F006" w14:textId="77777777" w:rsidR="002A36AF" w:rsidRDefault="002A36AF">
            <w:pPr>
              <w:pStyle w:val="ConsPlusNormal"/>
            </w:pPr>
            <w:r>
              <w:t>Код бюджетной классификации</w:t>
            </w:r>
          </w:p>
        </w:tc>
        <w:tc>
          <w:tcPr>
            <w:tcW w:w="2891" w:type="dxa"/>
          </w:tcPr>
          <w:p w14:paraId="37A2FA36" w14:textId="77777777" w:rsidR="002A36AF" w:rsidRDefault="002A36AF">
            <w:pPr>
              <w:pStyle w:val="ConsPlusNormal"/>
              <w:jc w:val="center"/>
            </w:pPr>
            <w:r>
              <w:t>КБК</w:t>
            </w:r>
          </w:p>
        </w:tc>
        <w:tc>
          <w:tcPr>
            <w:tcW w:w="1191" w:type="dxa"/>
          </w:tcPr>
          <w:p w14:paraId="0265AFE7" w14:textId="77777777" w:rsidR="002A36AF" w:rsidRDefault="002A36AF">
            <w:pPr>
              <w:pStyle w:val="ConsPlusNormal"/>
              <w:jc w:val="center"/>
            </w:pPr>
            <w:r>
              <w:t>А</w:t>
            </w:r>
          </w:p>
        </w:tc>
        <w:tc>
          <w:tcPr>
            <w:tcW w:w="1191" w:type="dxa"/>
          </w:tcPr>
          <w:p w14:paraId="1219F2EF" w14:textId="77777777" w:rsidR="002A36AF" w:rsidRDefault="002A36AF">
            <w:pPr>
              <w:pStyle w:val="ConsPlusNormal"/>
              <w:jc w:val="center"/>
            </w:pPr>
            <w:r>
              <w:t>T(=20)</w:t>
            </w:r>
          </w:p>
        </w:tc>
        <w:tc>
          <w:tcPr>
            <w:tcW w:w="1814" w:type="dxa"/>
          </w:tcPr>
          <w:p w14:paraId="08896F48" w14:textId="77777777" w:rsidR="002A36AF" w:rsidRDefault="002A36AF">
            <w:pPr>
              <w:pStyle w:val="ConsPlusNormal"/>
              <w:jc w:val="center"/>
            </w:pPr>
            <w:r>
              <w:t>ОК</w:t>
            </w:r>
          </w:p>
        </w:tc>
        <w:tc>
          <w:tcPr>
            <w:tcW w:w="3628" w:type="dxa"/>
          </w:tcPr>
          <w:p w14:paraId="1B7EC6F8" w14:textId="77777777" w:rsidR="002A36AF" w:rsidRDefault="002A36AF">
            <w:pPr>
              <w:pStyle w:val="ConsPlusNormal"/>
            </w:pPr>
            <w:r>
              <w:t>Типовой элемент &lt;КБКТип&gt;</w:t>
            </w:r>
          </w:p>
        </w:tc>
      </w:tr>
      <w:tr w:rsidR="002A36AF" w14:paraId="1856DE64" w14:textId="77777777">
        <w:tc>
          <w:tcPr>
            <w:tcW w:w="2778" w:type="dxa"/>
          </w:tcPr>
          <w:p w14:paraId="4DD09A2C" w14:textId="77777777" w:rsidR="002A36AF" w:rsidRDefault="002A36AF">
            <w:pPr>
              <w:pStyle w:val="ConsPlusNormal"/>
            </w:pPr>
            <w:r>
              <w:t>Сумма страховых взносов, подлежащая уплате за расчетный (отчетный) период</w:t>
            </w:r>
          </w:p>
        </w:tc>
        <w:tc>
          <w:tcPr>
            <w:tcW w:w="2891" w:type="dxa"/>
          </w:tcPr>
          <w:p w14:paraId="56B7749B" w14:textId="77777777" w:rsidR="002A36AF" w:rsidRDefault="002A36AF">
            <w:pPr>
              <w:pStyle w:val="ConsPlusNormal"/>
              <w:jc w:val="center"/>
            </w:pPr>
            <w:r>
              <w:t>СумСВУплПер</w:t>
            </w:r>
          </w:p>
        </w:tc>
        <w:tc>
          <w:tcPr>
            <w:tcW w:w="1191" w:type="dxa"/>
          </w:tcPr>
          <w:p w14:paraId="57014A5B" w14:textId="77777777" w:rsidR="002A36AF" w:rsidRDefault="002A36AF">
            <w:pPr>
              <w:pStyle w:val="ConsPlusNormal"/>
              <w:jc w:val="center"/>
            </w:pPr>
            <w:r>
              <w:t>А</w:t>
            </w:r>
          </w:p>
        </w:tc>
        <w:tc>
          <w:tcPr>
            <w:tcW w:w="1191" w:type="dxa"/>
          </w:tcPr>
          <w:p w14:paraId="678E5C0C" w14:textId="77777777" w:rsidR="002A36AF" w:rsidRDefault="002A36AF">
            <w:pPr>
              <w:pStyle w:val="ConsPlusNormal"/>
              <w:jc w:val="center"/>
            </w:pPr>
            <w:r>
              <w:t>N(17.2)</w:t>
            </w:r>
          </w:p>
        </w:tc>
        <w:tc>
          <w:tcPr>
            <w:tcW w:w="1814" w:type="dxa"/>
          </w:tcPr>
          <w:p w14:paraId="5B6E3424" w14:textId="77777777" w:rsidR="002A36AF" w:rsidRDefault="002A36AF">
            <w:pPr>
              <w:pStyle w:val="ConsPlusNormal"/>
              <w:jc w:val="center"/>
            </w:pPr>
            <w:r>
              <w:t>О</w:t>
            </w:r>
          </w:p>
        </w:tc>
        <w:tc>
          <w:tcPr>
            <w:tcW w:w="3628" w:type="dxa"/>
          </w:tcPr>
          <w:p w14:paraId="2DD3259E" w14:textId="77777777" w:rsidR="002A36AF" w:rsidRDefault="002A36AF">
            <w:pPr>
              <w:pStyle w:val="ConsPlusNormal"/>
            </w:pPr>
            <w:r>
              <w:t>Принимает значения от 0 и более</w:t>
            </w:r>
          </w:p>
        </w:tc>
      </w:tr>
      <w:tr w:rsidR="002A36AF" w14:paraId="5C6155B0" w14:textId="77777777">
        <w:tc>
          <w:tcPr>
            <w:tcW w:w="2778" w:type="dxa"/>
          </w:tcPr>
          <w:p w14:paraId="579E5A73" w14:textId="77777777" w:rsidR="002A36AF" w:rsidRDefault="002A36AF">
            <w:pPr>
              <w:pStyle w:val="ConsPlusNormal"/>
            </w:pPr>
            <w:r>
              <w:t>Сумма страховых взносов, подлежащая уплате за первый из последних трех месяцев расчетного (отчетного) периода</w:t>
            </w:r>
          </w:p>
        </w:tc>
        <w:tc>
          <w:tcPr>
            <w:tcW w:w="2891" w:type="dxa"/>
          </w:tcPr>
          <w:p w14:paraId="7100C97D" w14:textId="77777777" w:rsidR="002A36AF" w:rsidRDefault="002A36AF">
            <w:pPr>
              <w:pStyle w:val="ConsPlusNormal"/>
              <w:jc w:val="center"/>
            </w:pPr>
            <w:r>
              <w:t>СумСВУпл1М</w:t>
            </w:r>
          </w:p>
        </w:tc>
        <w:tc>
          <w:tcPr>
            <w:tcW w:w="1191" w:type="dxa"/>
          </w:tcPr>
          <w:p w14:paraId="463EA6D6" w14:textId="77777777" w:rsidR="002A36AF" w:rsidRDefault="002A36AF">
            <w:pPr>
              <w:pStyle w:val="ConsPlusNormal"/>
              <w:jc w:val="center"/>
            </w:pPr>
            <w:r>
              <w:t>А</w:t>
            </w:r>
          </w:p>
        </w:tc>
        <w:tc>
          <w:tcPr>
            <w:tcW w:w="1191" w:type="dxa"/>
          </w:tcPr>
          <w:p w14:paraId="6C934545" w14:textId="77777777" w:rsidR="002A36AF" w:rsidRDefault="002A36AF">
            <w:pPr>
              <w:pStyle w:val="ConsPlusNormal"/>
              <w:jc w:val="center"/>
            </w:pPr>
            <w:r>
              <w:t>N(17.2)</w:t>
            </w:r>
          </w:p>
        </w:tc>
        <w:tc>
          <w:tcPr>
            <w:tcW w:w="1814" w:type="dxa"/>
          </w:tcPr>
          <w:p w14:paraId="68D546A0" w14:textId="77777777" w:rsidR="002A36AF" w:rsidRDefault="002A36AF">
            <w:pPr>
              <w:pStyle w:val="ConsPlusNormal"/>
              <w:jc w:val="center"/>
            </w:pPr>
            <w:r>
              <w:t>ОУ</w:t>
            </w:r>
          </w:p>
        </w:tc>
        <w:tc>
          <w:tcPr>
            <w:tcW w:w="3628" w:type="dxa"/>
          </w:tcPr>
          <w:p w14:paraId="59034AF4" w14:textId="77777777" w:rsidR="002A36AF" w:rsidRDefault="002A36AF">
            <w:pPr>
              <w:pStyle w:val="ConsPlusNormal"/>
            </w:pPr>
            <w:r>
              <w:t>Принимает значения от 0 и более.</w:t>
            </w:r>
          </w:p>
          <w:p w14:paraId="6E5F62E1" w14:textId="77777777" w:rsidR="002A36AF" w:rsidRDefault="002A36AF">
            <w:pPr>
              <w:pStyle w:val="ConsPlusNormal"/>
            </w:pPr>
            <w:r>
              <w:t>Элемент должен принимать значение 0 при значении элемента &lt;ТипПлат&gt;=2 (из таблицы 4.10)</w:t>
            </w:r>
          </w:p>
        </w:tc>
      </w:tr>
      <w:tr w:rsidR="002A36AF" w14:paraId="5D6033CE" w14:textId="77777777">
        <w:tc>
          <w:tcPr>
            <w:tcW w:w="2778" w:type="dxa"/>
          </w:tcPr>
          <w:p w14:paraId="1D2115D5" w14:textId="77777777" w:rsidR="002A36AF" w:rsidRDefault="002A36AF">
            <w:pPr>
              <w:pStyle w:val="ConsPlusNormal"/>
            </w:pPr>
            <w:r>
              <w:t>Сумма страховых взносов, подлежащая уплате за второй из последних трех месяцев расчетного (отчетного) периода</w:t>
            </w:r>
          </w:p>
        </w:tc>
        <w:tc>
          <w:tcPr>
            <w:tcW w:w="2891" w:type="dxa"/>
          </w:tcPr>
          <w:p w14:paraId="194F5E81" w14:textId="77777777" w:rsidR="002A36AF" w:rsidRDefault="002A36AF">
            <w:pPr>
              <w:pStyle w:val="ConsPlusNormal"/>
              <w:jc w:val="center"/>
            </w:pPr>
            <w:r>
              <w:t>СумСВУпл2М</w:t>
            </w:r>
          </w:p>
        </w:tc>
        <w:tc>
          <w:tcPr>
            <w:tcW w:w="1191" w:type="dxa"/>
          </w:tcPr>
          <w:p w14:paraId="14E93157" w14:textId="77777777" w:rsidR="002A36AF" w:rsidRDefault="002A36AF">
            <w:pPr>
              <w:pStyle w:val="ConsPlusNormal"/>
              <w:jc w:val="center"/>
            </w:pPr>
            <w:r>
              <w:t>А</w:t>
            </w:r>
          </w:p>
        </w:tc>
        <w:tc>
          <w:tcPr>
            <w:tcW w:w="1191" w:type="dxa"/>
          </w:tcPr>
          <w:p w14:paraId="51168C1B" w14:textId="77777777" w:rsidR="002A36AF" w:rsidRDefault="002A36AF">
            <w:pPr>
              <w:pStyle w:val="ConsPlusNormal"/>
              <w:jc w:val="center"/>
            </w:pPr>
            <w:r>
              <w:t>N(17.2)</w:t>
            </w:r>
          </w:p>
        </w:tc>
        <w:tc>
          <w:tcPr>
            <w:tcW w:w="1814" w:type="dxa"/>
          </w:tcPr>
          <w:p w14:paraId="6909B5CF" w14:textId="77777777" w:rsidR="002A36AF" w:rsidRDefault="002A36AF">
            <w:pPr>
              <w:pStyle w:val="ConsPlusNormal"/>
              <w:jc w:val="center"/>
            </w:pPr>
            <w:r>
              <w:t>ОУ</w:t>
            </w:r>
          </w:p>
        </w:tc>
        <w:tc>
          <w:tcPr>
            <w:tcW w:w="3628" w:type="dxa"/>
          </w:tcPr>
          <w:p w14:paraId="3490A369" w14:textId="77777777" w:rsidR="002A36AF" w:rsidRDefault="002A36AF">
            <w:pPr>
              <w:pStyle w:val="ConsPlusNormal"/>
            </w:pPr>
            <w:r>
              <w:t>Принимает значения от 0 и более.</w:t>
            </w:r>
          </w:p>
          <w:p w14:paraId="2BD9CB7D" w14:textId="77777777" w:rsidR="002A36AF" w:rsidRDefault="002A36AF">
            <w:pPr>
              <w:pStyle w:val="ConsPlusNormal"/>
            </w:pPr>
            <w:r>
              <w:t>Элемент должен принимать значение 0 при значении элемента &lt;ТипПлат&gt;=2 (из таблицы 4.10)</w:t>
            </w:r>
          </w:p>
        </w:tc>
      </w:tr>
      <w:tr w:rsidR="002A36AF" w14:paraId="43D51237" w14:textId="77777777">
        <w:tc>
          <w:tcPr>
            <w:tcW w:w="2778" w:type="dxa"/>
          </w:tcPr>
          <w:p w14:paraId="4EB044EB" w14:textId="77777777" w:rsidR="002A36AF" w:rsidRDefault="002A36AF">
            <w:pPr>
              <w:pStyle w:val="ConsPlusNormal"/>
            </w:pPr>
            <w:r>
              <w:t>Сумма страховых взносов, подлежащая уплате за третий из последних трех месяцев расчетного (отчетного) периода</w:t>
            </w:r>
          </w:p>
        </w:tc>
        <w:tc>
          <w:tcPr>
            <w:tcW w:w="2891" w:type="dxa"/>
          </w:tcPr>
          <w:p w14:paraId="5B50D877" w14:textId="77777777" w:rsidR="002A36AF" w:rsidRDefault="002A36AF">
            <w:pPr>
              <w:pStyle w:val="ConsPlusNormal"/>
              <w:jc w:val="center"/>
            </w:pPr>
            <w:r>
              <w:t>СумСВУпл3М</w:t>
            </w:r>
          </w:p>
        </w:tc>
        <w:tc>
          <w:tcPr>
            <w:tcW w:w="1191" w:type="dxa"/>
          </w:tcPr>
          <w:p w14:paraId="478D390D" w14:textId="77777777" w:rsidR="002A36AF" w:rsidRDefault="002A36AF">
            <w:pPr>
              <w:pStyle w:val="ConsPlusNormal"/>
              <w:jc w:val="center"/>
            </w:pPr>
            <w:r>
              <w:t>А</w:t>
            </w:r>
          </w:p>
        </w:tc>
        <w:tc>
          <w:tcPr>
            <w:tcW w:w="1191" w:type="dxa"/>
          </w:tcPr>
          <w:p w14:paraId="0FD2902D" w14:textId="77777777" w:rsidR="002A36AF" w:rsidRDefault="002A36AF">
            <w:pPr>
              <w:pStyle w:val="ConsPlusNormal"/>
              <w:jc w:val="center"/>
            </w:pPr>
            <w:r>
              <w:t>N(17.2)</w:t>
            </w:r>
          </w:p>
        </w:tc>
        <w:tc>
          <w:tcPr>
            <w:tcW w:w="1814" w:type="dxa"/>
          </w:tcPr>
          <w:p w14:paraId="1BF1C9C5" w14:textId="77777777" w:rsidR="002A36AF" w:rsidRDefault="002A36AF">
            <w:pPr>
              <w:pStyle w:val="ConsPlusNormal"/>
              <w:jc w:val="center"/>
            </w:pPr>
            <w:r>
              <w:t>ОУ</w:t>
            </w:r>
          </w:p>
        </w:tc>
        <w:tc>
          <w:tcPr>
            <w:tcW w:w="3628" w:type="dxa"/>
          </w:tcPr>
          <w:p w14:paraId="25D63F9E" w14:textId="77777777" w:rsidR="002A36AF" w:rsidRDefault="002A36AF">
            <w:pPr>
              <w:pStyle w:val="ConsPlusNormal"/>
            </w:pPr>
            <w:r>
              <w:t>Принимает значения от 0 и более.</w:t>
            </w:r>
          </w:p>
          <w:p w14:paraId="27535AF4" w14:textId="77777777" w:rsidR="002A36AF" w:rsidRDefault="002A36AF">
            <w:pPr>
              <w:pStyle w:val="ConsPlusNormal"/>
            </w:pPr>
            <w:r>
              <w:t>Элемент должен принимать значение 0 при значении элемента &lt;ТипПлат&gt;=2 (из таблицы 4.10)</w:t>
            </w:r>
          </w:p>
        </w:tc>
      </w:tr>
    </w:tbl>
    <w:p w14:paraId="60289E12" w14:textId="77777777" w:rsidR="002A36AF" w:rsidRDefault="002A36AF">
      <w:pPr>
        <w:pStyle w:val="ConsPlusNormal"/>
        <w:jc w:val="both"/>
      </w:pPr>
    </w:p>
    <w:p w14:paraId="11450D6E" w14:textId="77777777" w:rsidR="002A36AF" w:rsidRDefault="002A36AF">
      <w:pPr>
        <w:pStyle w:val="ConsPlusNormal"/>
        <w:jc w:val="right"/>
      </w:pPr>
      <w:r>
        <w:t>Таблица 4.44</w:t>
      </w:r>
    </w:p>
    <w:p w14:paraId="2120F63A" w14:textId="77777777" w:rsidR="002A36AF" w:rsidRDefault="002A36AF">
      <w:pPr>
        <w:pStyle w:val="ConsPlusNormal"/>
        <w:jc w:val="both"/>
      </w:pPr>
    </w:p>
    <w:p w14:paraId="0892CA91" w14:textId="77777777" w:rsidR="002A36AF" w:rsidRDefault="002A36AF">
      <w:pPr>
        <w:pStyle w:val="ConsPlusNormal"/>
        <w:jc w:val="center"/>
      </w:pPr>
      <w:r>
        <w:t>Сводные данные об обязательствах плательщиков страховых</w:t>
      </w:r>
    </w:p>
    <w:p w14:paraId="0271D8B3" w14:textId="77777777" w:rsidR="002A36AF" w:rsidRDefault="002A36AF">
      <w:pPr>
        <w:pStyle w:val="ConsPlusNormal"/>
        <w:jc w:val="center"/>
      </w:pPr>
      <w:r>
        <w:t xml:space="preserve">взносов, указанных в </w:t>
      </w:r>
      <w:hyperlink r:id="rId217">
        <w:r>
          <w:rPr>
            <w:color w:val="0000FF"/>
          </w:rPr>
          <w:t>пункте 6.1 статьи 431</w:t>
        </w:r>
      </w:hyperlink>
      <w:r>
        <w:t xml:space="preserve"> Налогового</w:t>
      </w:r>
    </w:p>
    <w:p w14:paraId="6492EB18" w14:textId="77777777" w:rsidR="002A36AF" w:rsidRDefault="002A36AF">
      <w:pPr>
        <w:pStyle w:val="ConsPlusNormal"/>
        <w:jc w:val="center"/>
      </w:pPr>
      <w:r>
        <w:t>кодекса Российской Федерации (СВУплПер431Тип)</w:t>
      </w:r>
    </w:p>
    <w:p w14:paraId="7351EE08"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28"/>
      </w:tblGrid>
      <w:tr w:rsidR="002A36AF" w14:paraId="0B5EE03E" w14:textId="77777777">
        <w:tc>
          <w:tcPr>
            <w:tcW w:w="2778" w:type="dxa"/>
          </w:tcPr>
          <w:p w14:paraId="2925927B" w14:textId="77777777" w:rsidR="002A36AF" w:rsidRDefault="002A36AF">
            <w:pPr>
              <w:pStyle w:val="ConsPlusNormal"/>
              <w:jc w:val="center"/>
            </w:pPr>
            <w:r>
              <w:t>Наименование элемента</w:t>
            </w:r>
          </w:p>
        </w:tc>
        <w:tc>
          <w:tcPr>
            <w:tcW w:w="2891" w:type="dxa"/>
          </w:tcPr>
          <w:p w14:paraId="21714FFA" w14:textId="77777777" w:rsidR="002A36AF" w:rsidRDefault="002A36AF">
            <w:pPr>
              <w:pStyle w:val="ConsPlusNormal"/>
              <w:jc w:val="center"/>
            </w:pPr>
            <w:r>
              <w:t>Сокращенное наименование (код) элемента</w:t>
            </w:r>
          </w:p>
        </w:tc>
        <w:tc>
          <w:tcPr>
            <w:tcW w:w="1191" w:type="dxa"/>
          </w:tcPr>
          <w:p w14:paraId="1315F4C0" w14:textId="77777777" w:rsidR="002A36AF" w:rsidRDefault="002A36AF">
            <w:pPr>
              <w:pStyle w:val="ConsPlusNormal"/>
              <w:jc w:val="center"/>
            </w:pPr>
            <w:r>
              <w:t>Признак типа элемента</w:t>
            </w:r>
          </w:p>
        </w:tc>
        <w:tc>
          <w:tcPr>
            <w:tcW w:w="1191" w:type="dxa"/>
          </w:tcPr>
          <w:p w14:paraId="4C5B35CD" w14:textId="77777777" w:rsidR="002A36AF" w:rsidRDefault="002A36AF">
            <w:pPr>
              <w:pStyle w:val="ConsPlusNormal"/>
              <w:jc w:val="center"/>
            </w:pPr>
            <w:r>
              <w:t>Формат элемента</w:t>
            </w:r>
          </w:p>
        </w:tc>
        <w:tc>
          <w:tcPr>
            <w:tcW w:w="1814" w:type="dxa"/>
          </w:tcPr>
          <w:p w14:paraId="622BE152" w14:textId="77777777" w:rsidR="002A36AF" w:rsidRDefault="002A36AF">
            <w:pPr>
              <w:pStyle w:val="ConsPlusNormal"/>
              <w:jc w:val="center"/>
            </w:pPr>
            <w:r>
              <w:t>Признак обязательности элемента</w:t>
            </w:r>
          </w:p>
        </w:tc>
        <w:tc>
          <w:tcPr>
            <w:tcW w:w="3628" w:type="dxa"/>
          </w:tcPr>
          <w:p w14:paraId="486FFD8D" w14:textId="77777777" w:rsidR="002A36AF" w:rsidRDefault="002A36AF">
            <w:pPr>
              <w:pStyle w:val="ConsPlusNormal"/>
              <w:jc w:val="center"/>
            </w:pPr>
            <w:r>
              <w:t>Дополнительная информация</w:t>
            </w:r>
          </w:p>
        </w:tc>
      </w:tr>
      <w:tr w:rsidR="002A36AF" w14:paraId="34FA5FA4" w14:textId="77777777">
        <w:tc>
          <w:tcPr>
            <w:tcW w:w="2778" w:type="dxa"/>
          </w:tcPr>
          <w:p w14:paraId="51CD7214" w14:textId="77777777" w:rsidR="002A36AF" w:rsidRDefault="002A36AF">
            <w:pPr>
              <w:pStyle w:val="ConsPlusNormal"/>
            </w:pPr>
            <w:r>
              <w:t>Код бюджетной классификации</w:t>
            </w:r>
          </w:p>
        </w:tc>
        <w:tc>
          <w:tcPr>
            <w:tcW w:w="2891" w:type="dxa"/>
          </w:tcPr>
          <w:p w14:paraId="519E5503" w14:textId="77777777" w:rsidR="002A36AF" w:rsidRDefault="002A36AF">
            <w:pPr>
              <w:pStyle w:val="ConsPlusNormal"/>
              <w:jc w:val="center"/>
            </w:pPr>
            <w:r>
              <w:t>КБК</w:t>
            </w:r>
          </w:p>
        </w:tc>
        <w:tc>
          <w:tcPr>
            <w:tcW w:w="1191" w:type="dxa"/>
          </w:tcPr>
          <w:p w14:paraId="42303592" w14:textId="77777777" w:rsidR="002A36AF" w:rsidRDefault="002A36AF">
            <w:pPr>
              <w:pStyle w:val="ConsPlusNormal"/>
              <w:jc w:val="center"/>
            </w:pPr>
            <w:r>
              <w:t>А</w:t>
            </w:r>
          </w:p>
        </w:tc>
        <w:tc>
          <w:tcPr>
            <w:tcW w:w="1191" w:type="dxa"/>
          </w:tcPr>
          <w:p w14:paraId="4E8407F1" w14:textId="77777777" w:rsidR="002A36AF" w:rsidRDefault="002A36AF">
            <w:pPr>
              <w:pStyle w:val="ConsPlusNormal"/>
              <w:jc w:val="center"/>
            </w:pPr>
            <w:r>
              <w:t>T(=20)</w:t>
            </w:r>
          </w:p>
        </w:tc>
        <w:tc>
          <w:tcPr>
            <w:tcW w:w="1814" w:type="dxa"/>
          </w:tcPr>
          <w:p w14:paraId="3A318397" w14:textId="77777777" w:rsidR="002A36AF" w:rsidRDefault="002A36AF">
            <w:pPr>
              <w:pStyle w:val="ConsPlusNormal"/>
              <w:jc w:val="center"/>
            </w:pPr>
            <w:r>
              <w:t>ОК</w:t>
            </w:r>
          </w:p>
        </w:tc>
        <w:tc>
          <w:tcPr>
            <w:tcW w:w="3628" w:type="dxa"/>
          </w:tcPr>
          <w:p w14:paraId="189205EF" w14:textId="77777777" w:rsidR="002A36AF" w:rsidRDefault="002A36AF">
            <w:pPr>
              <w:pStyle w:val="ConsPlusNormal"/>
            </w:pPr>
            <w:r>
              <w:t>Типовой элемент &lt;КБКТип&gt;</w:t>
            </w:r>
          </w:p>
        </w:tc>
      </w:tr>
      <w:tr w:rsidR="002A36AF" w14:paraId="64BF271C" w14:textId="77777777">
        <w:tc>
          <w:tcPr>
            <w:tcW w:w="2778" w:type="dxa"/>
          </w:tcPr>
          <w:p w14:paraId="0433EACD" w14:textId="77777777" w:rsidR="002A36AF" w:rsidRDefault="002A36AF">
            <w:pPr>
              <w:pStyle w:val="ConsPlusNormal"/>
            </w:pPr>
            <w:r>
              <w:t>Сумма страховых взносов, подлежащая уплате за расчетный (отчетный) период</w:t>
            </w:r>
          </w:p>
        </w:tc>
        <w:tc>
          <w:tcPr>
            <w:tcW w:w="2891" w:type="dxa"/>
          </w:tcPr>
          <w:p w14:paraId="56C3743E" w14:textId="77777777" w:rsidR="002A36AF" w:rsidRDefault="002A36AF">
            <w:pPr>
              <w:pStyle w:val="ConsPlusNormal"/>
              <w:jc w:val="center"/>
            </w:pPr>
            <w:r>
              <w:t>СумСВУплПер</w:t>
            </w:r>
          </w:p>
        </w:tc>
        <w:tc>
          <w:tcPr>
            <w:tcW w:w="1191" w:type="dxa"/>
          </w:tcPr>
          <w:p w14:paraId="234F4A16" w14:textId="77777777" w:rsidR="002A36AF" w:rsidRDefault="002A36AF">
            <w:pPr>
              <w:pStyle w:val="ConsPlusNormal"/>
              <w:jc w:val="center"/>
            </w:pPr>
            <w:r>
              <w:t>А</w:t>
            </w:r>
          </w:p>
        </w:tc>
        <w:tc>
          <w:tcPr>
            <w:tcW w:w="1191" w:type="dxa"/>
          </w:tcPr>
          <w:p w14:paraId="33DA067C" w14:textId="77777777" w:rsidR="002A36AF" w:rsidRDefault="002A36AF">
            <w:pPr>
              <w:pStyle w:val="ConsPlusNormal"/>
              <w:jc w:val="center"/>
            </w:pPr>
            <w:r>
              <w:t>N(17.2)</w:t>
            </w:r>
          </w:p>
        </w:tc>
        <w:tc>
          <w:tcPr>
            <w:tcW w:w="1814" w:type="dxa"/>
          </w:tcPr>
          <w:p w14:paraId="4E378A61" w14:textId="77777777" w:rsidR="002A36AF" w:rsidRDefault="002A36AF">
            <w:pPr>
              <w:pStyle w:val="ConsPlusNormal"/>
              <w:jc w:val="center"/>
            </w:pPr>
            <w:r>
              <w:t>О</w:t>
            </w:r>
          </w:p>
        </w:tc>
        <w:tc>
          <w:tcPr>
            <w:tcW w:w="3628" w:type="dxa"/>
          </w:tcPr>
          <w:p w14:paraId="43C48215" w14:textId="77777777" w:rsidR="002A36AF" w:rsidRDefault="002A36AF">
            <w:pPr>
              <w:pStyle w:val="ConsPlusNormal"/>
            </w:pPr>
            <w:r>
              <w:t>Принимает значения от 0 и более</w:t>
            </w:r>
          </w:p>
        </w:tc>
      </w:tr>
      <w:tr w:rsidR="002A36AF" w14:paraId="3E5B6E17" w14:textId="77777777">
        <w:tc>
          <w:tcPr>
            <w:tcW w:w="2778" w:type="dxa"/>
          </w:tcPr>
          <w:p w14:paraId="144C41F4" w14:textId="77777777" w:rsidR="002A36AF" w:rsidRDefault="002A36AF">
            <w:pPr>
              <w:pStyle w:val="ConsPlusNormal"/>
            </w:pPr>
            <w:r>
              <w:t>Сумма страховых взносов, подлежащая уплате за первый из последних трех месяцев расчетного (отчетного) периода</w:t>
            </w:r>
          </w:p>
        </w:tc>
        <w:tc>
          <w:tcPr>
            <w:tcW w:w="2891" w:type="dxa"/>
          </w:tcPr>
          <w:p w14:paraId="4C8AECE1" w14:textId="77777777" w:rsidR="002A36AF" w:rsidRDefault="002A36AF">
            <w:pPr>
              <w:pStyle w:val="ConsPlusNormal"/>
              <w:jc w:val="center"/>
            </w:pPr>
            <w:r>
              <w:t>СумСВУпл1М</w:t>
            </w:r>
          </w:p>
        </w:tc>
        <w:tc>
          <w:tcPr>
            <w:tcW w:w="1191" w:type="dxa"/>
          </w:tcPr>
          <w:p w14:paraId="08AE5945" w14:textId="77777777" w:rsidR="002A36AF" w:rsidRDefault="002A36AF">
            <w:pPr>
              <w:pStyle w:val="ConsPlusNormal"/>
              <w:jc w:val="center"/>
            </w:pPr>
            <w:r>
              <w:t>А</w:t>
            </w:r>
          </w:p>
        </w:tc>
        <w:tc>
          <w:tcPr>
            <w:tcW w:w="1191" w:type="dxa"/>
          </w:tcPr>
          <w:p w14:paraId="23A36444" w14:textId="77777777" w:rsidR="002A36AF" w:rsidRDefault="002A36AF">
            <w:pPr>
              <w:pStyle w:val="ConsPlusNormal"/>
              <w:jc w:val="center"/>
            </w:pPr>
            <w:r>
              <w:t>N(17.2)</w:t>
            </w:r>
          </w:p>
        </w:tc>
        <w:tc>
          <w:tcPr>
            <w:tcW w:w="1814" w:type="dxa"/>
          </w:tcPr>
          <w:p w14:paraId="4E4A4105" w14:textId="77777777" w:rsidR="002A36AF" w:rsidRDefault="002A36AF">
            <w:pPr>
              <w:pStyle w:val="ConsPlusNormal"/>
              <w:jc w:val="center"/>
            </w:pPr>
            <w:r>
              <w:t>О</w:t>
            </w:r>
          </w:p>
        </w:tc>
        <w:tc>
          <w:tcPr>
            <w:tcW w:w="3628" w:type="dxa"/>
          </w:tcPr>
          <w:p w14:paraId="11AD3F20" w14:textId="77777777" w:rsidR="002A36AF" w:rsidRDefault="002A36AF">
            <w:pPr>
              <w:pStyle w:val="ConsPlusNormal"/>
            </w:pPr>
            <w:r>
              <w:t>Принимает значения от 0 и более</w:t>
            </w:r>
          </w:p>
        </w:tc>
      </w:tr>
      <w:tr w:rsidR="002A36AF" w14:paraId="4B81533C" w14:textId="77777777">
        <w:tc>
          <w:tcPr>
            <w:tcW w:w="2778" w:type="dxa"/>
          </w:tcPr>
          <w:p w14:paraId="549B3C6D" w14:textId="77777777" w:rsidR="002A36AF" w:rsidRDefault="002A36AF">
            <w:pPr>
              <w:pStyle w:val="ConsPlusNormal"/>
            </w:pPr>
            <w:r>
              <w:t>Сумма страховых взносов, подлежащая уплате за второй из последних трех месяцев расчетного (отчетного) периода</w:t>
            </w:r>
          </w:p>
        </w:tc>
        <w:tc>
          <w:tcPr>
            <w:tcW w:w="2891" w:type="dxa"/>
          </w:tcPr>
          <w:p w14:paraId="6269F3CB" w14:textId="77777777" w:rsidR="002A36AF" w:rsidRDefault="002A36AF">
            <w:pPr>
              <w:pStyle w:val="ConsPlusNormal"/>
              <w:jc w:val="center"/>
            </w:pPr>
            <w:r>
              <w:t>СумСВУпл2М</w:t>
            </w:r>
          </w:p>
        </w:tc>
        <w:tc>
          <w:tcPr>
            <w:tcW w:w="1191" w:type="dxa"/>
          </w:tcPr>
          <w:p w14:paraId="15BA968E" w14:textId="77777777" w:rsidR="002A36AF" w:rsidRDefault="002A36AF">
            <w:pPr>
              <w:pStyle w:val="ConsPlusNormal"/>
              <w:jc w:val="center"/>
            </w:pPr>
            <w:r>
              <w:t>А</w:t>
            </w:r>
          </w:p>
        </w:tc>
        <w:tc>
          <w:tcPr>
            <w:tcW w:w="1191" w:type="dxa"/>
          </w:tcPr>
          <w:p w14:paraId="322E76F7" w14:textId="77777777" w:rsidR="002A36AF" w:rsidRDefault="002A36AF">
            <w:pPr>
              <w:pStyle w:val="ConsPlusNormal"/>
              <w:jc w:val="center"/>
            </w:pPr>
            <w:r>
              <w:t>N(17.2)</w:t>
            </w:r>
          </w:p>
        </w:tc>
        <w:tc>
          <w:tcPr>
            <w:tcW w:w="1814" w:type="dxa"/>
          </w:tcPr>
          <w:p w14:paraId="3B96B01B" w14:textId="77777777" w:rsidR="002A36AF" w:rsidRDefault="002A36AF">
            <w:pPr>
              <w:pStyle w:val="ConsPlusNormal"/>
              <w:jc w:val="center"/>
            </w:pPr>
            <w:r>
              <w:t>О</w:t>
            </w:r>
          </w:p>
        </w:tc>
        <w:tc>
          <w:tcPr>
            <w:tcW w:w="3628" w:type="dxa"/>
          </w:tcPr>
          <w:p w14:paraId="1EEED580" w14:textId="77777777" w:rsidR="002A36AF" w:rsidRDefault="002A36AF">
            <w:pPr>
              <w:pStyle w:val="ConsPlusNormal"/>
            </w:pPr>
            <w:r>
              <w:t>Принимает значения от 0 и более</w:t>
            </w:r>
          </w:p>
        </w:tc>
      </w:tr>
      <w:tr w:rsidR="002A36AF" w14:paraId="167F663B" w14:textId="77777777">
        <w:tc>
          <w:tcPr>
            <w:tcW w:w="2778" w:type="dxa"/>
          </w:tcPr>
          <w:p w14:paraId="3B63066E" w14:textId="77777777" w:rsidR="002A36AF" w:rsidRDefault="002A36AF">
            <w:pPr>
              <w:pStyle w:val="ConsPlusNormal"/>
            </w:pPr>
            <w:r>
              <w:t>Сумма страховых взносов, подлежащая уплате за третий из последних трех месяцев расчетного (отчетного) периода</w:t>
            </w:r>
          </w:p>
        </w:tc>
        <w:tc>
          <w:tcPr>
            <w:tcW w:w="2891" w:type="dxa"/>
          </w:tcPr>
          <w:p w14:paraId="60FA776F" w14:textId="77777777" w:rsidR="002A36AF" w:rsidRDefault="002A36AF">
            <w:pPr>
              <w:pStyle w:val="ConsPlusNormal"/>
              <w:jc w:val="center"/>
            </w:pPr>
            <w:r>
              <w:t>СумСВУпл3М</w:t>
            </w:r>
          </w:p>
        </w:tc>
        <w:tc>
          <w:tcPr>
            <w:tcW w:w="1191" w:type="dxa"/>
          </w:tcPr>
          <w:p w14:paraId="03C4D67D" w14:textId="77777777" w:rsidR="002A36AF" w:rsidRDefault="002A36AF">
            <w:pPr>
              <w:pStyle w:val="ConsPlusNormal"/>
              <w:jc w:val="center"/>
            </w:pPr>
            <w:r>
              <w:t>А</w:t>
            </w:r>
          </w:p>
        </w:tc>
        <w:tc>
          <w:tcPr>
            <w:tcW w:w="1191" w:type="dxa"/>
          </w:tcPr>
          <w:p w14:paraId="316521DF" w14:textId="77777777" w:rsidR="002A36AF" w:rsidRDefault="002A36AF">
            <w:pPr>
              <w:pStyle w:val="ConsPlusNormal"/>
              <w:jc w:val="center"/>
            </w:pPr>
            <w:r>
              <w:t>N(17.2)</w:t>
            </w:r>
          </w:p>
        </w:tc>
        <w:tc>
          <w:tcPr>
            <w:tcW w:w="1814" w:type="dxa"/>
          </w:tcPr>
          <w:p w14:paraId="0FD14527" w14:textId="77777777" w:rsidR="002A36AF" w:rsidRDefault="002A36AF">
            <w:pPr>
              <w:pStyle w:val="ConsPlusNormal"/>
              <w:jc w:val="center"/>
            </w:pPr>
            <w:r>
              <w:t>О</w:t>
            </w:r>
          </w:p>
        </w:tc>
        <w:tc>
          <w:tcPr>
            <w:tcW w:w="3628" w:type="dxa"/>
          </w:tcPr>
          <w:p w14:paraId="6A56942D" w14:textId="77777777" w:rsidR="002A36AF" w:rsidRDefault="002A36AF">
            <w:pPr>
              <w:pStyle w:val="ConsPlusNormal"/>
            </w:pPr>
            <w:r>
              <w:t>Принимает значения от 0 и более</w:t>
            </w:r>
          </w:p>
        </w:tc>
      </w:tr>
    </w:tbl>
    <w:p w14:paraId="30819DC8" w14:textId="77777777" w:rsidR="002A36AF" w:rsidRDefault="002A36AF">
      <w:pPr>
        <w:pStyle w:val="ConsPlusNormal"/>
        <w:jc w:val="both"/>
      </w:pPr>
    </w:p>
    <w:p w14:paraId="778ECBE8" w14:textId="77777777" w:rsidR="002A36AF" w:rsidRDefault="002A36AF">
      <w:pPr>
        <w:pStyle w:val="ConsPlusNormal"/>
        <w:jc w:val="right"/>
      </w:pPr>
      <w:r>
        <w:t>Таблица 4.45</w:t>
      </w:r>
    </w:p>
    <w:p w14:paraId="3C3183B5" w14:textId="77777777" w:rsidR="002A36AF" w:rsidRDefault="002A36AF">
      <w:pPr>
        <w:pStyle w:val="ConsPlusNormal"/>
        <w:jc w:val="both"/>
      </w:pPr>
    </w:p>
    <w:p w14:paraId="52969D7B" w14:textId="77777777" w:rsidR="002A36AF" w:rsidRDefault="002A36AF">
      <w:pPr>
        <w:pStyle w:val="ConsPlusNormal"/>
        <w:jc w:val="center"/>
      </w:pPr>
      <w:r>
        <w:t>Сведения по количеству физических лиц (КолЛицТип)</w:t>
      </w:r>
    </w:p>
    <w:p w14:paraId="772452A5"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3C649C27" w14:textId="77777777">
        <w:tc>
          <w:tcPr>
            <w:tcW w:w="2778" w:type="dxa"/>
          </w:tcPr>
          <w:p w14:paraId="47837169" w14:textId="77777777" w:rsidR="002A36AF" w:rsidRDefault="002A36AF">
            <w:pPr>
              <w:pStyle w:val="ConsPlusNormal"/>
              <w:jc w:val="center"/>
            </w:pPr>
            <w:r>
              <w:t>Наименование элемента</w:t>
            </w:r>
          </w:p>
        </w:tc>
        <w:tc>
          <w:tcPr>
            <w:tcW w:w="2891" w:type="dxa"/>
          </w:tcPr>
          <w:p w14:paraId="18A2B186" w14:textId="77777777" w:rsidR="002A36AF" w:rsidRDefault="002A36AF">
            <w:pPr>
              <w:pStyle w:val="ConsPlusNormal"/>
              <w:jc w:val="center"/>
            </w:pPr>
            <w:r>
              <w:t>Сокращенное наименование (код) элемента</w:t>
            </w:r>
          </w:p>
        </w:tc>
        <w:tc>
          <w:tcPr>
            <w:tcW w:w="1191" w:type="dxa"/>
          </w:tcPr>
          <w:p w14:paraId="34811621" w14:textId="77777777" w:rsidR="002A36AF" w:rsidRDefault="002A36AF">
            <w:pPr>
              <w:pStyle w:val="ConsPlusNormal"/>
              <w:jc w:val="center"/>
            </w:pPr>
            <w:r>
              <w:t>Признак типа элемента</w:t>
            </w:r>
          </w:p>
        </w:tc>
        <w:tc>
          <w:tcPr>
            <w:tcW w:w="1191" w:type="dxa"/>
          </w:tcPr>
          <w:p w14:paraId="573ACF85" w14:textId="77777777" w:rsidR="002A36AF" w:rsidRDefault="002A36AF">
            <w:pPr>
              <w:pStyle w:val="ConsPlusNormal"/>
              <w:jc w:val="center"/>
            </w:pPr>
            <w:r>
              <w:t>Формат элемента</w:t>
            </w:r>
          </w:p>
        </w:tc>
        <w:tc>
          <w:tcPr>
            <w:tcW w:w="1814" w:type="dxa"/>
          </w:tcPr>
          <w:p w14:paraId="063811DD" w14:textId="77777777" w:rsidR="002A36AF" w:rsidRDefault="002A36AF">
            <w:pPr>
              <w:pStyle w:val="ConsPlusNormal"/>
              <w:jc w:val="center"/>
            </w:pPr>
            <w:r>
              <w:t>Признак обязательности элемента</w:t>
            </w:r>
          </w:p>
        </w:tc>
        <w:tc>
          <w:tcPr>
            <w:tcW w:w="3742" w:type="dxa"/>
          </w:tcPr>
          <w:p w14:paraId="3011F805" w14:textId="77777777" w:rsidR="002A36AF" w:rsidRDefault="002A36AF">
            <w:pPr>
              <w:pStyle w:val="ConsPlusNormal"/>
              <w:jc w:val="center"/>
            </w:pPr>
            <w:r>
              <w:t>Дополнительная информация</w:t>
            </w:r>
          </w:p>
        </w:tc>
      </w:tr>
      <w:tr w:rsidR="002A36AF" w14:paraId="03B46A00" w14:textId="77777777">
        <w:tc>
          <w:tcPr>
            <w:tcW w:w="2778" w:type="dxa"/>
          </w:tcPr>
          <w:p w14:paraId="7AC750D1" w14:textId="77777777" w:rsidR="002A36AF" w:rsidRDefault="002A36AF">
            <w:pPr>
              <w:pStyle w:val="ConsPlusNormal"/>
            </w:pPr>
            <w:r>
              <w:t>Всего с начала расчетного периода</w:t>
            </w:r>
          </w:p>
        </w:tc>
        <w:tc>
          <w:tcPr>
            <w:tcW w:w="2891" w:type="dxa"/>
          </w:tcPr>
          <w:p w14:paraId="4B745B29" w14:textId="77777777" w:rsidR="002A36AF" w:rsidRDefault="002A36AF">
            <w:pPr>
              <w:pStyle w:val="ConsPlusNormal"/>
              <w:jc w:val="center"/>
            </w:pPr>
            <w:r>
              <w:t>КолВсегоПер</w:t>
            </w:r>
          </w:p>
        </w:tc>
        <w:tc>
          <w:tcPr>
            <w:tcW w:w="1191" w:type="dxa"/>
          </w:tcPr>
          <w:p w14:paraId="49DA09D6" w14:textId="77777777" w:rsidR="002A36AF" w:rsidRDefault="002A36AF">
            <w:pPr>
              <w:pStyle w:val="ConsPlusNormal"/>
              <w:jc w:val="center"/>
            </w:pPr>
            <w:r>
              <w:t>А</w:t>
            </w:r>
          </w:p>
        </w:tc>
        <w:tc>
          <w:tcPr>
            <w:tcW w:w="1191" w:type="dxa"/>
          </w:tcPr>
          <w:p w14:paraId="4CB83DB1" w14:textId="77777777" w:rsidR="002A36AF" w:rsidRDefault="002A36AF">
            <w:pPr>
              <w:pStyle w:val="ConsPlusNormal"/>
              <w:jc w:val="center"/>
            </w:pPr>
            <w:r>
              <w:t>N(7)</w:t>
            </w:r>
          </w:p>
        </w:tc>
        <w:tc>
          <w:tcPr>
            <w:tcW w:w="1814" w:type="dxa"/>
          </w:tcPr>
          <w:p w14:paraId="53239F2B" w14:textId="77777777" w:rsidR="002A36AF" w:rsidRDefault="002A36AF">
            <w:pPr>
              <w:pStyle w:val="ConsPlusNormal"/>
              <w:jc w:val="center"/>
            </w:pPr>
            <w:r>
              <w:t>О</w:t>
            </w:r>
          </w:p>
        </w:tc>
        <w:tc>
          <w:tcPr>
            <w:tcW w:w="3742" w:type="dxa"/>
          </w:tcPr>
          <w:p w14:paraId="189E15BB" w14:textId="77777777" w:rsidR="002A36AF" w:rsidRDefault="002A36AF">
            <w:pPr>
              <w:pStyle w:val="ConsPlusNormal"/>
            </w:pPr>
          </w:p>
        </w:tc>
      </w:tr>
      <w:tr w:rsidR="002A36AF" w14:paraId="4027C8C9" w14:textId="77777777">
        <w:tc>
          <w:tcPr>
            <w:tcW w:w="2778" w:type="dxa"/>
          </w:tcPr>
          <w:p w14:paraId="3B5324EB" w14:textId="77777777" w:rsidR="002A36AF" w:rsidRDefault="002A36AF">
            <w:pPr>
              <w:pStyle w:val="ConsPlusNormal"/>
            </w:pPr>
            <w:r>
              <w:t>В том числе 1 месяц из последних трех месяцев расчетного (отчетного) периода</w:t>
            </w:r>
          </w:p>
        </w:tc>
        <w:tc>
          <w:tcPr>
            <w:tcW w:w="2891" w:type="dxa"/>
          </w:tcPr>
          <w:p w14:paraId="7FBC1792" w14:textId="77777777" w:rsidR="002A36AF" w:rsidRDefault="002A36AF">
            <w:pPr>
              <w:pStyle w:val="ConsPlusNormal"/>
              <w:jc w:val="center"/>
            </w:pPr>
            <w:r>
              <w:t>Кол1Посл3М</w:t>
            </w:r>
          </w:p>
        </w:tc>
        <w:tc>
          <w:tcPr>
            <w:tcW w:w="1191" w:type="dxa"/>
          </w:tcPr>
          <w:p w14:paraId="6DE131D3" w14:textId="77777777" w:rsidR="002A36AF" w:rsidRDefault="002A36AF">
            <w:pPr>
              <w:pStyle w:val="ConsPlusNormal"/>
              <w:jc w:val="center"/>
            </w:pPr>
            <w:r>
              <w:t>А</w:t>
            </w:r>
          </w:p>
        </w:tc>
        <w:tc>
          <w:tcPr>
            <w:tcW w:w="1191" w:type="dxa"/>
          </w:tcPr>
          <w:p w14:paraId="73415A2B" w14:textId="77777777" w:rsidR="002A36AF" w:rsidRDefault="002A36AF">
            <w:pPr>
              <w:pStyle w:val="ConsPlusNormal"/>
              <w:jc w:val="center"/>
            </w:pPr>
            <w:r>
              <w:t>N(7)</w:t>
            </w:r>
          </w:p>
        </w:tc>
        <w:tc>
          <w:tcPr>
            <w:tcW w:w="1814" w:type="dxa"/>
          </w:tcPr>
          <w:p w14:paraId="2D2D20D4" w14:textId="77777777" w:rsidR="002A36AF" w:rsidRDefault="002A36AF">
            <w:pPr>
              <w:pStyle w:val="ConsPlusNormal"/>
              <w:jc w:val="center"/>
            </w:pPr>
            <w:r>
              <w:t>О</w:t>
            </w:r>
          </w:p>
        </w:tc>
        <w:tc>
          <w:tcPr>
            <w:tcW w:w="3742" w:type="dxa"/>
          </w:tcPr>
          <w:p w14:paraId="37512C93" w14:textId="77777777" w:rsidR="002A36AF" w:rsidRDefault="002A36AF">
            <w:pPr>
              <w:pStyle w:val="ConsPlusNormal"/>
            </w:pPr>
          </w:p>
        </w:tc>
      </w:tr>
      <w:tr w:rsidR="002A36AF" w14:paraId="4850E16A" w14:textId="77777777">
        <w:tc>
          <w:tcPr>
            <w:tcW w:w="2778" w:type="dxa"/>
          </w:tcPr>
          <w:p w14:paraId="514EA880" w14:textId="77777777" w:rsidR="002A36AF" w:rsidRDefault="002A36AF">
            <w:pPr>
              <w:pStyle w:val="ConsPlusNormal"/>
            </w:pPr>
            <w:r>
              <w:t>В том числе 2 месяц из последних трех месяцев расчетного (отчетного) периода</w:t>
            </w:r>
          </w:p>
        </w:tc>
        <w:tc>
          <w:tcPr>
            <w:tcW w:w="2891" w:type="dxa"/>
          </w:tcPr>
          <w:p w14:paraId="51A31C67" w14:textId="77777777" w:rsidR="002A36AF" w:rsidRDefault="002A36AF">
            <w:pPr>
              <w:pStyle w:val="ConsPlusNormal"/>
              <w:jc w:val="center"/>
            </w:pPr>
            <w:r>
              <w:t>Кол2Посл3М</w:t>
            </w:r>
          </w:p>
        </w:tc>
        <w:tc>
          <w:tcPr>
            <w:tcW w:w="1191" w:type="dxa"/>
          </w:tcPr>
          <w:p w14:paraId="79857674" w14:textId="77777777" w:rsidR="002A36AF" w:rsidRDefault="002A36AF">
            <w:pPr>
              <w:pStyle w:val="ConsPlusNormal"/>
              <w:jc w:val="center"/>
            </w:pPr>
            <w:r>
              <w:t>А</w:t>
            </w:r>
          </w:p>
        </w:tc>
        <w:tc>
          <w:tcPr>
            <w:tcW w:w="1191" w:type="dxa"/>
          </w:tcPr>
          <w:p w14:paraId="101E3495" w14:textId="77777777" w:rsidR="002A36AF" w:rsidRDefault="002A36AF">
            <w:pPr>
              <w:pStyle w:val="ConsPlusNormal"/>
              <w:jc w:val="center"/>
            </w:pPr>
            <w:r>
              <w:t>N(7)</w:t>
            </w:r>
          </w:p>
        </w:tc>
        <w:tc>
          <w:tcPr>
            <w:tcW w:w="1814" w:type="dxa"/>
          </w:tcPr>
          <w:p w14:paraId="71D3F618" w14:textId="77777777" w:rsidR="002A36AF" w:rsidRDefault="002A36AF">
            <w:pPr>
              <w:pStyle w:val="ConsPlusNormal"/>
              <w:jc w:val="center"/>
            </w:pPr>
            <w:r>
              <w:t>О</w:t>
            </w:r>
          </w:p>
        </w:tc>
        <w:tc>
          <w:tcPr>
            <w:tcW w:w="3742" w:type="dxa"/>
          </w:tcPr>
          <w:p w14:paraId="6B94D8DF" w14:textId="77777777" w:rsidR="002A36AF" w:rsidRDefault="002A36AF">
            <w:pPr>
              <w:pStyle w:val="ConsPlusNormal"/>
            </w:pPr>
          </w:p>
        </w:tc>
      </w:tr>
      <w:tr w:rsidR="002A36AF" w14:paraId="1ACD53EC" w14:textId="77777777">
        <w:tc>
          <w:tcPr>
            <w:tcW w:w="2778" w:type="dxa"/>
          </w:tcPr>
          <w:p w14:paraId="61E489D4" w14:textId="77777777" w:rsidR="002A36AF" w:rsidRDefault="002A36AF">
            <w:pPr>
              <w:pStyle w:val="ConsPlusNormal"/>
            </w:pPr>
            <w:r>
              <w:t>В том числе 3 месяц из последних трех месяцев расчетного (отчетного) периода</w:t>
            </w:r>
          </w:p>
        </w:tc>
        <w:tc>
          <w:tcPr>
            <w:tcW w:w="2891" w:type="dxa"/>
          </w:tcPr>
          <w:p w14:paraId="1788808E" w14:textId="77777777" w:rsidR="002A36AF" w:rsidRDefault="002A36AF">
            <w:pPr>
              <w:pStyle w:val="ConsPlusNormal"/>
              <w:jc w:val="center"/>
            </w:pPr>
            <w:r>
              <w:t>Кол3Посл3М</w:t>
            </w:r>
          </w:p>
        </w:tc>
        <w:tc>
          <w:tcPr>
            <w:tcW w:w="1191" w:type="dxa"/>
          </w:tcPr>
          <w:p w14:paraId="6AB888B2" w14:textId="77777777" w:rsidR="002A36AF" w:rsidRDefault="002A36AF">
            <w:pPr>
              <w:pStyle w:val="ConsPlusNormal"/>
              <w:jc w:val="center"/>
            </w:pPr>
            <w:r>
              <w:t>А</w:t>
            </w:r>
          </w:p>
        </w:tc>
        <w:tc>
          <w:tcPr>
            <w:tcW w:w="1191" w:type="dxa"/>
          </w:tcPr>
          <w:p w14:paraId="44610EF2" w14:textId="77777777" w:rsidR="002A36AF" w:rsidRDefault="002A36AF">
            <w:pPr>
              <w:pStyle w:val="ConsPlusNormal"/>
              <w:jc w:val="center"/>
            </w:pPr>
            <w:r>
              <w:t>N(7)</w:t>
            </w:r>
          </w:p>
        </w:tc>
        <w:tc>
          <w:tcPr>
            <w:tcW w:w="1814" w:type="dxa"/>
          </w:tcPr>
          <w:p w14:paraId="5A874489" w14:textId="77777777" w:rsidR="002A36AF" w:rsidRDefault="002A36AF">
            <w:pPr>
              <w:pStyle w:val="ConsPlusNormal"/>
              <w:jc w:val="center"/>
            </w:pPr>
            <w:r>
              <w:t>О</w:t>
            </w:r>
          </w:p>
        </w:tc>
        <w:tc>
          <w:tcPr>
            <w:tcW w:w="3742" w:type="dxa"/>
          </w:tcPr>
          <w:p w14:paraId="125D27D2" w14:textId="77777777" w:rsidR="002A36AF" w:rsidRDefault="002A36AF">
            <w:pPr>
              <w:pStyle w:val="ConsPlusNormal"/>
            </w:pPr>
          </w:p>
        </w:tc>
      </w:tr>
    </w:tbl>
    <w:p w14:paraId="521933CA" w14:textId="77777777" w:rsidR="002A36AF" w:rsidRDefault="002A36AF">
      <w:pPr>
        <w:pStyle w:val="ConsPlusNormal"/>
        <w:jc w:val="both"/>
      </w:pPr>
    </w:p>
    <w:p w14:paraId="2BE4A8EC" w14:textId="77777777" w:rsidR="002A36AF" w:rsidRDefault="002A36AF">
      <w:pPr>
        <w:pStyle w:val="ConsPlusNormal"/>
        <w:jc w:val="right"/>
      </w:pPr>
      <w:r>
        <w:t>Таблица 4.46</w:t>
      </w:r>
    </w:p>
    <w:p w14:paraId="7E3125B8" w14:textId="77777777" w:rsidR="002A36AF" w:rsidRDefault="002A36AF">
      <w:pPr>
        <w:pStyle w:val="ConsPlusNormal"/>
        <w:jc w:val="both"/>
      </w:pPr>
    </w:p>
    <w:p w14:paraId="3E8108B1" w14:textId="77777777" w:rsidR="002A36AF" w:rsidRDefault="002A36AF">
      <w:pPr>
        <w:pStyle w:val="ConsPlusNormal"/>
        <w:jc w:val="center"/>
      </w:pPr>
      <w:r>
        <w:t>Сведения по суммам (тип 1) (СвСум1Тип)</w:t>
      </w:r>
    </w:p>
    <w:p w14:paraId="77374A16"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685"/>
      </w:tblGrid>
      <w:tr w:rsidR="002A36AF" w14:paraId="2CEC64C4" w14:textId="77777777">
        <w:tc>
          <w:tcPr>
            <w:tcW w:w="2778" w:type="dxa"/>
          </w:tcPr>
          <w:p w14:paraId="1F221B64" w14:textId="77777777" w:rsidR="002A36AF" w:rsidRDefault="002A36AF">
            <w:pPr>
              <w:pStyle w:val="ConsPlusNormal"/>
              <w:jc w:val="center"/>
            </w:pPr>
            <w:r>
              <w:t>Наименование элемента</w:t>
            </w:r>
          </w:p>
        </w:tc>
        <w:tc>
          <w:tcPr>
            <w:tcW w:w="2891" w:type="dxa"/>
          </w:tcPr>
          <w:p w14:paraId="7A81864B" w14:textId="77777777" w:rsidR="002A36AF" w:rsidRDefault="002A36AF">
            <w:pPr>
              <w:pStyle w:val="ConsPlusNormal"/>
              <w:jc w:val="center"/>
            </w:pPr>
            <w:r>
              <w:t>Сокращенное наименование (код) элемента</w:t>
            </w:r>
          </w:p>
        </w:tc>
        <w:tc>
          <w:tcPr>
            <w:tcW w:w="1191" w:type="dxa"/>
          </w:tcPr>
          <w:p w14:paraId="5609E993" w14:textId="77777777" w:rsidR="002A36AF" w:rsidRDefault="002A36AF">
            <w:pPr>
              <w:pStyle w:val="ConsPlusNormal"/>
              <w:jc w:val="center"/>
            </w:pPr>
            <w:r>
              <w:t>Признак типа элемента</w:t>
            </w:r>
          </w:p>
        </w:tc>
        <w:tc>
          <w:tcPr>
            <w:tcW w:w="1191" w:type="dxa"/>
          </w:tcPr>
          <w:p w14:paraId="55528FD5" w14:textId="77777777" w:rsidR="002A36AF" w:rsidRDefault="002A36AF">
            <w:pPr>
              <w:pStyle w:val="ConsPlusNormal"/>
              <w:jc w:val="center"/>
            </w:pPr>
            <w:r>
              <w:t>Формат элемента</w:t>
            </w:r>
          </w:p>
        </w:tc>
        <w:tc>
          <w:tcPr>
            <w:tcW w:w="1814" w:type="dxa"/>
          </w:tcPr>
          <w:p w14:paraId="5B64B9A4" w14:textId="77777777" w:rsidR="002A36AF" w:rsidRDefault="002A36AF">
            <w:pPr>
              <w:pStyle w:val="ConsPlusNormal"/>
              <w:jc w:val="center"/>
            </w:pPr>
            <w:r>
              <w:t>Признак обязательности элемента</w:t>
            </w:r>
          </w:p>
        </w:tc>
        <w:tc>
          <w:tcPr>
            <w:tcW w:w="3685" w:type="dxa"/>
          </w:tcPr>
          <w:p w14:paraId="4232AB8F" w14:textId="77777777" w:rsidR="002A36AF" w:rsidRDefault="002A36AF">
            <w:pPr>
              <w:pStyle w:val="ConsPlusNormal"/>
              <w:jc w:val="center"/>
            </w:pPr>
            <w:r>
              <w:t>Дополнительная информация</w:t>
            </w:r>
          </w:p>
        </w:tc>
      </w:tr>
      <w:tr w:rsidR="002A36AF" w14:paraId="5165B50D" w14:textId="77777777">
        <w:tc>
          <w:tcPr>
            <w:tcW w:w="2778" w:type="dxa"/>
          </w:tcPr>
          <w:p w14:paraId="03E2888D" w14:textId="77777777" w:rsidR="002A36AF" w:rsidRDefault="002A36AF">
            <w:pPr>
              <w:pStyle w:val="ConsPlusNormal"/>
            </w:pPr>
            <w:r>
              <w:t>Всего с начала расчетного периода</w:t>
            </w:r>
          </w:p>
        </w:tc>
        <w:tc>
          <w:tcPr>
            <w:tcW w:w="2891" w:type="dxa"/>
          </w:tcPr>
          <w:p w14:paraId="249D386E" w14:textId="77777777" w:rsidR="002A36AF" w:rsidRDefault="002A36AF">
            <w:pPr>
              <w:pStyle w:val="ConsPlusNormal"/>
              <w:jc w:val="center"/>
            </w:pPr>
            <w:r>
              <w:t>СумВсегоПер</w:t>
            </w:r>
          </w:p>
        </w:tc>
        <w:tc>
          <w:tcPr>
            <w:tcW w:w="1191" w:type="dxa"/>
          </w:tcPr>
          <w:p w14:paraId="3E8A9812" w14:textId="77777777" w:rsidR="002A36AF" w:rsidRDefault="002A36AF">
            <w:pPr>
              <w:pStyle w:val="ConsPlusNormal"/>
              <w:jc w:val="center"/>
            </w:pPr>
            <w:r>
              <w:t>А</w:t>
            </w:r>
          </w:p>
        </w:tc>
        <w:tc>
          <w:tcPr>
            <w:tcW w:w="1191" w:type="dxa"/>
          </w:tcPr>
          <w:p w14:paraId="65F8C8A6" w14:textId="77777777" w:rsidR="002A36AF" w:rsidRDefault="002A36AF">
            <w:pPr>
              <w:pStyle w:val="ConsPlusNormal"/>
              <w:jc w:val="center"/>
            </w:pPr>
            <w:r>
              <w:t>N(17.2)</w:t>
            </w:r>
          </w:p>
        </w:tc>
        <w:tc>
          <w:tcPr>
            <w:tcW w:w="1814" w:type="dxa"/>
          </w:tcPr>
          <w:p w14:paraId="1436678B" w14:textId="77777777" w:rsidR="002A36AF" w:rsidRDefault="002A36AF">
            <w:pPr>
              <w:pStyle w:val="ConsPlusNormal"/>
              <w:jc w:val="center"/>
            </w:pPr>
            <w:r>
              <w:t>О</w:t>
            </w:r>
          </w:p>
        </w:tc>
        <w:tc>
          <w:tcPr>
            <w:tcW w:w="3685" w:type="dxa"/>
          </w:tcPr>
          <w:p w14:paraId="062EEDCE" w14:textId="77777777" w:rsidR="002A36AF" w:rsidRDefault="002A36AF">
            <w:pPr>
              <w:pStyle w:val="ConsPlusNormal"/>
            </w:pPr>
            <w:r>
              <w:t>Принимает значения от 0 и более</w:t>
            </w:r>
          </w:p>
        </w:tc>
      </w:tr>
      <w:tr w:rsidR="002A36AF" w14:paraId="6B6404BB" w14:textId="77777777">
        <w:tc>
          <w:tcPr>
            <w:tcW w:w="2778" w:type="dxa"/>
          </w:tcPr>
          <w:p w14:paraId="45DF9CEC" w14:textId="77777777" w:rsidR="002A36AF" w:rsidRDefault="002A36AF">
            <w:pPr>
              <w:pStyle w:val="ConsPlusNormal"/>
            </w:pPr>
            <w:r>
              <w:t>В том числе 1 месяц из последних трех месяцев расчетного (отчетного) периода</w:t>
            </w:r>
          </w:p>
        </w:tc>
        <w:tc>
          <w:tcPr>
            <w:tcW w:w="2891" w:type="dxa"/>
          </w:tcPr>
          <w:p w14:paraId="2E93E479" w14:textId="77777777" w:rsidR="002A36AF" w:rsidRDefault="002A36AF">
            <w:pPr>
              <w:pStyle w:val="ConsPlusNormal"/>
              <w:jc w:val="center"/>
            </w:pPr>
            <w:r>
              <w:t>Сум1Посл3М</w:t>
            </w:r>
          </w:p>
        </w:tc>
        <w:tc>
          <w:tcPr>
            <w:tcW w:w="1191" w:type="dxa"/>
          </w:tcPr>
          <w:p w14:paraId="7AB0CE85" w14:textId="77777777" w:rsidR="002A36AF" w:rsidRDefault="002A36AF">
            <w:pPr>
              <w:pStyle w:val="ConsPlusNormal"/>
              <w:jc w:val="center"/>
            </w:pPr>
            <w:r>
              <w:t>А</w:t>
            </w:r>
          </w:p>
        </w:tc>
        <w:tc>
          <w:tcPr>
            <w:tcW w:w="1191" w:type="dxa"/>
          </w:tcPr>
          <w:p w14:paraId="6BEFB8FA" w14:textId="77777777" w:rsidR="002A36AF" w:rsidRDefault="002A36AF">
            <w:pPr>
              <w:pStyle w:val="ConsPlusNormal"/>
              <w:jc w:val="center"/>
            </w:pPr>
            <w:r>
              <w:t>N(17.2)</w:t>
            </w:r>
          </w:p>
        </w:tc>
        <w:tc>
          <w:tcPr>
            <w:tcW w:w="1814" w:type="dxa"/>
          </w:tcPr>
          <w:p w14:paraId="669847FA" w14:textId="77777777" w:rsidR="002A36AF" w:rsidRDefault="002A36AF">
            <w:pPr>
              <w:pStyle w:val="ConsPlusNormal"/>
              <w:jc w:val="center"/>
            </w:pPr>
            <w:r>
              <w:t>О</w:t>
            </w:r>
          </w:p>
        </w:tc>
        <w:tc>
          <w:tcPr>
            <w:tcW w:w="3685" w:type="dxa"/>
          </w:tcPr>
          <w:p w14:paraId="7B0E3714" w14:textId="77777777" w:rsidR="002A36AF" w:rsidRDefault="002A36AF">
            <w:pPr>
              <w:pStyle w:val="ConsPlusNormal"/>
            </w:pPr>
            <w:r>
              <w:t>Принимает значения от 0 и более</w:t>
            </w:r>
          </w:p>
        </w:tc>
      </w:tr>
      <w:tr w:rsidR="002A36AF" w14:paraId="71D965FD" w14:textId="77777777">
        <w:tc>
          <w:tcPr>
            <w:tcW w:w="2778" w:type="dxa"/>
          </w:tcPr>
          <w:p w14:paraId="77166D8B" w14:textId="77777777" w:rsidR="002A36AF" w:rsidRDefault="002A36AF">
            <w:pPr>
              <w:pStyle w:val="ConsPlusNormal"/>
            </w:pPr>
            <w:r>
              <w:t>В том числе 2 месяц из последних трех месяцев расчетного (отчетного) периода</w:t>
            </w:r>
          </w:p>
        </w:tc>
        <w:tc>
          <w:tcPr>
            <w:tcW w:w="2891" w:type="dxa"/>
          </w:tcPr>
          <w:p w14:paraId="32757831" w14:textId="77777777" w:rsidR="002A36AF" w:rsidRDefault="002A36AF">
            <w:pPr>
              <w:pStyle w:val="ConsPlusNormal"/>
              <w:jc w:val="center"/>
            </w:pPr>
            <w:r>
              <w:t>Сум2Посл3М</w:t>
            </w:r>
          </w:p>
        </w:tc>
        <w:tc>
          <w:tcPr>
            <w:tcW w:w="1191" w:type="dxa"/>
          </w:tcPr>
          <w:p w14:paraId="5F90ABAB" w14:textId="77777777" w:rsidR="002A36AF" w:rsidRDefault="002A36AF">
            <w:pPr>
              <w:pStyle w:val="ConsPlusNormal"/>
              <w:jc w:val="center"/>
            </w:pPr>
            <w:r>
              <w:t>А</w:t>
            </w:r>
          </w:p>
        </w:tc>
        <w:tc>
          <w:tcPr>
            <w:tcW w:w="1191" w:type="dxa"/>
          </w:tcPr>
          <w:p w14:paraId="4C169DFB" w14:textId="77777777" w:rsidR="002A36AF" w:rsidRDefault="002A36AF">
            <w:pPr>
              <w:pStyle w:val="ConsPlusNormal"/>
              <w:jc w:val="center"/>
            </w:pPr>
            <w:r>
              <w:t>N(17.2)</w:t>
            </w:r>
          </w:p>
        </w:tc>
        <w:tc>
          <w:tcPr>
            <w:tcW w:w="1814" w:type="dxa"/>
          </w:tcPr>
          <w:p w14:paraId="1AB77E60" w14:textId="77777777" w:rsidR="002A36AF" w:rsidRDefault="002A36AF">
            <w:pPr>
              <w:pStyle w:val="ConsPlusNormal"/>
              <w:jc w:val="center"/>
            </w:pPr>
            <w:r>
              <w:t>О</w:t>
            </w:r>
          </w:p>
        </w:tc>
        <w:tc>
          <w:tcPr>
            <w:tcW w:w="3685" w:type="dxa"/>
          </w:tcPr>
          <w:p w14:paraId="0C77FAB3" w14:textId="77777777" w:rsidR="002A36AF" w:rsidRDefault="002A36AF">
            <w:pPr>
              <w:pStyle w:val="ConsPlusNormal"/>
            </w:pPr>
            <w:r>
              <w:t>Принимает значения от 0 и более</w:t>
            </w:r>
          </w:p>
        </w:tc>
      </w:tr>
      <w:tr w:rsidR="002A36AF" w14:paraId="04665AF7" w14:textId="77777777">
        <w:tc>
          <w:tcPr>
            <w:tcW w:w="2778" w:type="dxa"/>
          </w:tcPr>
          <w:p w14:paraId="3C2A8742" w14:textId="77777777" w:rsidR="002A36AF" w:rsidRDefault="002A36AF">
            <w:pPr>
              <w:pStyle w:val="ConsPlusNormal"/>
            </w:pPr>
            <w:r>
              <w:t>В том числе 3 месяц из последних трех месяцев расчетного (отчетного) периода</w:t>
            </w:r>
          </w:p>
        </w:tc>
        <w:tc>
          <w:tcPr>
            <w:tcW w:w="2891" w:type="dxa"/>
          </w:tcPr>
          <w:p w14:paraId="4693BBA1" w14:textId="77777777" w:rsidR="002A36AF" w:rsidRDefault="002A36AF">
            <w:pPr>
              <w:pStyle w:val="ConsPlusNormal"/>
              <w:jc w:val="center"/>
            </w:pPr>
            <w:r>
              <w:t>Сум3Посл3М</w:t>
            </w:r>
          </w:p>
        </w:tc>
        <w:tc>
          <w:tcPr>
            <w:tcW w:w="1191" w:type="dxa"/>
          </w:tcPr>
          <w:p w14:paraId="2C91E25C" w14:textId="77777777" w:rsidR="002A36AF" w:rsidRDefault="002A36AF">
            <w:pPr>
              <w:pStyle w:val="ConsPlusNormal"/>
              <w:jc w:val="center"/>
            </w:pPr>
            <w:r>
              <w:t>А</w:t>
            </w:r>
          </w:p>
        </w:tc>
        <w:tc>
          <w:tcPr>
            <w:tcW w:w="1191" w:type="dxa"/>
          </w:tcPr>
          <w:p w14:paraId="73A5B936" w14:textId="77777777" w:rsidR="002A36AF" w:rsidRDefault="002A36AF">
            <w:pPr>
              <w:pStyle w:val="ConsPlusNormal"/>
              <w:jc w:val="center"/>
            </w:pPr>
            <w:r>
              <w:t>N(17.2)</w:t>
            </w:r>
          </w:p>
        </w:tc>
        <w:tc>
          <w:tcPr>
            <w:tcW w:w="1814" w:type="dxa"/>
          </w:tcPr>
          <w:p w14:paraId="37BF4BFF" w14:textId="77777777" w:rsidR="002A36AF" w:rsidRDefault="002A36AF">
            <w:pPr>
              <w:pStyle w:val="ConsPlusNormal"/>
              <w:jc w:val="center"/>
            </w:pPr>
            <w:r>
              <w:t>О</w:t>
            </w:r>
          </w:p>
        </w:tc>
        <w:tc>
          <w:tcPr>
            <w:tcW w:w="3685" w:type="dxa"/>
          </w:tcPr>
          <w:p w14:paraId="40D34762" w14:textId="77777777" w:rsidR="002A36AF" w:rsidRDefault="002A36AF">
            <w:pPr>
              <w:pStyle w:val="ConsPlusNormal"/>
            </w:pPr>
            <w:r>
              <w:t>Принимает значения от 0 и более</w:t>
            </w:r>
          </w:p>
        </w:tc>
      </w:tr>
    </w:tbl>
    <w:p w14:paraId="65BC5978" w14:textId="77777777" w:rsidR="002A36AF" w:rsidRDefault="002A36AF">
      <w:pPr>
        <w:pStyle w:val="ConsPlusNormal"/>
        <w:jc w:val="both"/>
      </w:pPr>
    </w:p>
    <w:p w14:paraId="05C14317" w14:textId="77777777" w:rsidR="002A36AF" w:rsidRDefault="002A36AF">
      <w:pPr>
        <w:pStyle w:val="ConsPlusNormal"/>
        <w:jc w:val="right"/>
      </w:pPr>
      <w:r>
        <w:t>Таблица 4.47</w:t>
      </w:r>
    </w:p>
    <w:p w14:paraId="62376B72" w14:textId="77777777" w:rsidR="002A36AF" w:rsidRDefault="002A36AF">
      <w:pPr>
        <w:pStyle w:val="ConsPlusNormal"/>
        <w:jc w:val="both"/>
      </w:pPr>
    </w:p>
    <w:p w14:paraId="0321E70F" w14:textId="77777777" w:rsidR="002A36AF" w:rsidRDefault="002A36AF">
      <w:pPr>
        <w:pStyle w:val="ConsPlusNormal"/>
        <w:jc w:val="center"/>
      </w:pPr>
      <w:r>
        <w:t>Сведения из справки (СправТип)</w:t>
      </w:r>
    </w:p>
    <w:p w14:paraId="46A9DA7A"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5FEE5D66" w14:textId="77777777">
        <w:tc>
          <w:tcPr>
            <w:tcW w:w="2778" w:type="dxa"/>
          </w:tcPr>
          <w:p w14:paraId="7D2F64B8" w14:textId="77777777" w:rsidR="002A36AF" w:rsidRDefault="002A36AF">
            <w:pPr>
              <w:pStyle w:val="ConsPlusNormal"/>
              <w:jc w:val="center"/>
            </w:pPr>
            <w:r>
              <w:t>Наименование элемента</w:t>
            </w:r>
          </w:p>
        </w:tc>
        <w:tc>
          <w:tcPr>
            <w:tcW w:w="2891" w:type="dxa"/>
          </w:tcPr>
          <w:p w14:paraId="1E37D4FE" w14:textId="77777777" w:rsidR="002A36AF" w:rsidRDefault="002A36AF">
            <w:pPr>
              <w:pStyle w:val="ConsPlusNormal"/>
              <w:jc w:val="center"/>
            </w:pPr>
            <w:r>
              <w:t>Сокращенное наименование (код) элемента</w:t>
            </w:r>
          </w:p>
        </w:tc>
        <w:tc>
          <w:tcPr>
            <w:tcW w:w="1191" w:type="dxa"/>
          </w:tcPr>
          <w:p w14:paraId="5EF2C859" w14:textId="77777777" w:rsidR="002A36AF" w:rsidRDefault="002A36AF">
            <w:pPr>
              <w:pStyle w:val="ConsPlusNormal"/>
              <w:jc w:val="center"/>
            </w:pPr>
            <w:r>
              <w:t>Признак типа элемента</w:t>
            </w:r>
          </w:p>
        </w:tc>
        <w:tc>
          <w:tcPr>
            <w:tcW w:w="1191" w:type="dxa"/>
          </w:tcPr>
          <w:p w14:paraId="22FCE164" w14:textId="77777777" w:rsidR="002A36AF" w:rsidRDefault="002A36AF">
            <w:pPr>
              <w:pStyle w:val="ConsPlusNormal"/>
              <w:jc w:val="center"/>
            </w:pPr>
            <w:r>
              <w:t>Формат элемента</w:t>
            </w:r>
          </w:p>
        </w:tc>
        <w:tc>
          <w:tcPr>
            <w:tcW w:w="1814" w:type="dxa"/>
          </w:tcPr>
          <w:p w14:paraId="5A5F71BF" w14:textId="77777777" w:rsidR="002A36AF" w:rsidRDefault="002A36AF">
            <w:pPr>
              <w:pStyle w:val="ConsPlusNormal"/>
              <w:jc w:val="center"/>
            </w:pPr>
            <w:r>
              <w:t>Признак обязательности элемента</w:t>
            </w:r>
          </w:p>
        </w:tc>
        <w:tc>
          <w:tcPr>
            <w:tcW w:w="3742" w:type="dxa"/>
          </w:tcPr>
          <w:p w14:paraId="1A9BA3FA" w14:textId="77777777" w:rsidR="002A36AF" w:rsidRDefault="002A36AF">
            <w:pPr>
              <w:pStyle w:val="ConsPlusNormal"/>
              <w:jc w:val="center"/>
            </w:pPr>
            <w:r>
              <w:t>Дополнительная информация</w:t>
            </w:r>
          </w:p>
        </w:tc>
      </w:tr>
      <w:tr w:rsidR="002A36AF" w14:paraId="5B5B3C74" w14:textId="77777777">
        <w:tc>
          <w:tcPr>
            <w:tcW w:w="2778" w:type="dxa"/>
          </w:tcPr>
          <w:p w14:paraId="5681F901" w14:textId="77777777" w:rsidR="002A36AF" w:rsidRDefault="002A36AF">
            <w:pPr>
              <w:pStyle w:val="ConsPlusNormal"/>
            </w:pPr>
            <w:r>
              <w:t>Номер</w:t>
            </w:r>
          </w:p>
        </w:tc>
        <w:tc>
          <w:tcPr>
            <w:tcW w:w="2891" w:type="dxa"/>
          </w:tcPr>
          <w:p w14:paraId="533A8B3B" w14:textId="77777777" w:rsidR="002A36AF" w:rsidRDefault="002A36AF">
            <w:pPr>
              <w:pStyle w:val="ConsPlusNormal"/>
              <w:jc w:val="center"/>
            </w:pPr>
            <w:r>
              <w:t>Номер</w:t>
            </w:r>
          </w:p>
        </w:tc>
        <w:tc>
          <w:tcPr>
            <w:tcW w:w="1191" w:type="dxa"/>
          </w:tcPr>
          <w:p w14:paraId="07FC378B" w14:textId="77777777" w:rsidR="002A36AF" w:rsidRDefault="002A36AF">
            <w:pPr>
              <w:pStyle w:val="ConsPlusNormal"/>
              <w:jc w:val="center"/>
            </w:pPr>
            <w:r>
              <w:t>А</w:t>
            </w:r>
          </w:p>
        </w:tc>
        <w:tc>
          <w:tcPr>
            <w:tcW w:w="1191" w:type="dxa"/>
          </w:tcPr>
          <w:p w14:paraId="71EB928E" w14:textId="77777777" w:rsidR="002A36AF" w:rsidRDefault="002A36AF">
            <w:pPr>
              <w:pStyle w:val="ConsPlusNormal"/>
              <w:jc w:val="center"/>
            </w:pPr>
            <w:r>
              <w:t>T(1-10)</w:t>
            </w:r>
          </w:p>
        </w:tc>
        <w:tc>
          <w:tcPr>
            <w:tcW w:w="1814" w:type="dxa"/>
          </w:tcPr>
          <w:p w14:paraId="7562413A" w14:textId="77777777" w:rsidR="002A36AF" w:rsidRDefault="002A36AF">
            <w:pPr>
              <w:pStyle w:val="ConsPlusNormal"/>
              <w:jc w:val="center"/>
            </w:pPr>
            <w:r>
              <w:t>О</w:t>
            </w:r>
          </w:p>
        </w:tc>
        <w:tc>
          <w:tcPr>
            <w:tcW w:w="3742" w:type="dxa"/>
          </w:tcPr>
          <w:p w14:paraId="556D40C9" w14:textId="77777777" w:rsidR="002A36AF" w:rsidRDefault="002A36AF">
            <w:pPr>
              <w:pStyle w:val="ConsPlusNormal"/>
            </w:pPr>
          </w:p>
        </w:tc>
      </w:tr>
      <w:tr w:rsidR="002A36AF" w14:paraId="544A5415" w14:textId="77777777">
        <w:tc>
          <w:tcPr>
            <w:tcW w:w="2778" w:type="dxa"/>
          </w:tcPr>
          <w:p w14:paraId="562B1B63" w14:textId="77777777" w:rsidR="002A36AF" w:rsidRDefault="002A36AF">
            <w:pPr>
              <w:pStyle w:val="ConsPlusNormal"/>
            </w:pPr>
            <w:r>
              <w:t>Дата</w:t>
            </w:r>
          </w:p>
        </w:tc>
        <w:tc>
          <w:tcPr>
            <w:tcW w:w="2891" w:type="dxa"/>
          </w:tcPr>
          <w:p w14:paraId="4EC6785C" w14:textId="77777777" w:rsidR="002A36AF" w:rsidRDefault="002A36AF">
            <w:pPr>
              <w:pStyle w:val="ConsPlusNormal"/>
              <w:jc w:val="center"/>
            </w:pPr>
            <w:r>
              <w:t>Дата</w:t>
            </w:r>
          </w:p>
        </w:tc>
        <w:tc>
          <w:tcPr>
            <w:tcW w:w="1191" w:type="dxa"/>
          </w:tcPr>
          <w:p w14:paraId="2F0441A2" w14:textId="77777777" w:rsidR="002A36AF" w:rsidRDefault="002A36AF">
            <w:pPr>
              <w:pStyle w:val="ConsPlusNormal"/>
              <w:jc w:val="center"/>
            </w:pPr>
            <w:r>
              <w:t>А</w:t>
            </w:r>
          </w:p>
        </w:tc>
        <w:tc>
          <w:tcPr>
            <w:tcW w:w="1191" w:type="dxa"/>
          </w:tcPr>
          <w:p w14:paraId="5156A005" w14:textId="77777777" w:rsidR="002A36AF" w:rsidRDefault="002A36AF">
            <w:pPr>
              <w:pStyle w:val="ConsPlusNormal"/>
              <w:jc w:val="center"/>
            </w:pPr>
            <w:r>
              <w:t>T(=10)</w:t>
            </w:r>
          </w:p>
        </w:tc>
        <w:tc>
          <w:tcPr>
            <w:tcW w:w="1814" w:type="dxa"/>
          </w:tcPr>
          <w:p w14:paraId="0345B431" w14:textId="77777777" w:rsidR="002A36AF" w:rsidRDefault="002A36AF">
            <w:pPr>
              <w:pStyle w:val="ConsPlusNormal"/>
              <w:jc w:val="center"/>
            </w:pPr>
            <w:r>
              <w:t>О</w:t>
            </w:r>
          </w:p>
        </w:tc>
        <w:tc>
          <w:tcPr>
            <w:tcW w:w="3742" w:type="dxa"/>
          </w:tcPr>
          <w:p w14:paraId="241E5D25" w14:textId="77777777" w:rsidR="002A36AF" w:rsidRDefault="002A36AF">
            <w:pPr>
              <w:pStyle w:val="ConsPlusNormal"/>
            </w:pPr>
            <w:r>
              <w:t>Типовой элемент &lt;ДатаТип&gt;.</w:t>
            </w:r>
          </w:p>
          <w:p w14:paraId="3BE827C4" w14:textId="77777777" w:rsidR="002A36AF" w:rsidRDefault="002A36AF">
            <w:pPr>
              <w:pStyle w:val="ConsPlusNormal"/>
            </w:pPr>
            <w:r>
              <w:t>Дата в формате ДД.ММ.ГГГГ</w:t>
            </w:r>
          </w:p>
        </w:tc>
      </w:tr>
    </w:tbl>
    <w:p w14:paraId="42888737" w14:textId="77777777" w:rsidR="002A36AF" w:rsidRDefault="002A36AF">
      <w:pPr>
        <w:pStyle w:val="ConsPlusNormal"/>
        <w:jc w:val="both"/>
      </w:pPr>
    </w:p>
    <w:p w14:paraId="0AB81DCE" w14:textId="77777777" w:rsidR="002A36AF" w:rsidRDefault="002A36AF">
      <w:pPr>
        <w:pStyle w:val="ConsPlusNormal"/>
        <w:jc w:val="right"/>
      </w:pPr>
      <w:r>
        <w:t>Таблица 4.48</w:t>
      </w:r>
    </w:p>
    <w:p w14:paraId="545C0CA0" w14:textId="77777777" w:rsidR="002A36AF" w:rsidRDefault="002A36AF">
      <w:pPr>
        <w:pStyle w:val="ConsPlusNormal"/>
        <w:jc w:val="both"/>
      </w:pPr>
    </w:p>
    <w:p w14:paraId="6A5D3714" w14:textId="77777777" w:rsidR="002A36AF" w:rsidRDefault="002A36AF">
      <w:pPr>
        <w:pStyle w:val="ConsPlusNormal"/>
        <w:jc w:val="center"/>
      </w:pPr>
      <w:r>
        <w:t>Сумма страховых взносов, подлежащая уплате за расчетный</w:t>
      </w:r>
    </w:p>
    <w:p w14:paraId="1516FC1F" w14:textId="77777777" w:rsidR="002A36AF" w:rsidRDefault="002A36AF">
      <w:pPr>
        <w:pStyle w:val="ConsPlusNormal"/>
        <w:jc w:val="center"/>
      </w:pPr>
      <w:r>
        <w:t>период (СумСВУплТип)</w:t>
      </w:r>
    </w:p>
    <w:p w14:paraId="2DD2DC6C"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48874972" w14:textId="77777777">
        <w:tc>
          <w:tcPr>
            <w:tcW w:w="2778" w:type="dxa"/>
          </w:tcPr>
          <w:p w14:paraId="0D5EE6B1" w14:textId="77777777" w:rsidR="002A36AF" w:rsidRDefault="002A36AF">
            <w:pPr>
              <w:pStyle w:val="ConsPlusNormal"/>
              <w:jc w:val="center"/>
            </w:pPr>
            <w:r>
              <w:t>Наименование элемента</w:t>
            </w:r>
          </w:p>
        </w:tc>
        <w:tc>
          <w:tcPr>
            <w:tcW w:w="2891" w:type="dxa"/>
          </w:tcPr>
          <w:p w14:paraId="0CC4C468" w14:textId="77777777" w:rsidR="002A36AF" w:rsidRDefault="002A36AF">
            <w:pPr>
              <w:pStyle w:val="ConsPlusNormal"/>
              <w:jc w:val="center"/>
            </w:pPr>
            <w:r>
              <w:t>Сокращенное наименование (код) элемента</w:t>
            </w:r>
          </w:p>
        </w:tc>
        <w:tc>
          <w:tcPr>
            <w:tcW w:w="1191" w:type="dxa"/>
          </w:tcPr>
          <w:p w14:paraId="73AF94C8" w14:textId="77777777" w:rsidR="002A36AF" w:rsidRDefault="002A36AF">
            <w:pPr>
              <w:pStyle w:val="ConsPlusNormal"/>
              <w:jc w:val="center"/>
            </w:pPr>
            <w:r>
              <w:t>Признак типа элемента</w:t>
            </w:r>
          </w:p>
        </w:tc>
        <w:tc>
          <w:tcPr>
            <w:tcW w:w="1191" w:type="dxa"/>
          </w:tcPr>
          <w:p w14:paraId="31EBB60B" w14:textId="77777777" w:rsidR="002A36AF" w:rsidRDefault="002A36AF">
            <w:pPr>
              <w:pStyle w:val="ConsPlusNormal"/>
              <w:jc w:val="center"/>
            </w:pPr>
            <w:r>
              <w:t>Формат элемента</w:t>
            </w:r>
          </w:p>
        </w:tc>
        <w:tc>
          <w:tcPr>
            <w:tcW w:w="1814" w:type="dxa"/>
          </w:tcPr>
          <w:p w14:paraId="3AB3815D" w14:textId="77777777" w:rsidR="002A36AF" w:rsidRDefault="002A36AF">
            <w:pPr>
              <w:pStyle w:val="ConsPlusNormal"/>
              <w:jc w:val="center"/>
            </w:pPr>
            <w:r>
              <w:t>Признак обязательности элемента</w:t>
            </w:r>
          </w:p>
        </w:tc>
        <w:tc>
          <w:tcPr>
            <w:tcW w:w="3742" w:type="dxa"/>
          </w:tcPr>
          <w:p w14:paraId="13769D90" w14:textId="77777777" w:rsidR="002A36AF" w:rsidRDefault="002A36AF">
            <w:pPr>
              <w:pStyle w:val="ConsPlusNormal"/>
              <w:jc w:val="center"/>
            </w:pPr>
            <w:r>
              <w:t>Дополнительная информация</w:t>
            </w:r>
          </w:p>
        </w:tc>
      </w:tr>
      <w:tr w:rsidR="002A36AF" w14:paraId="11F7F184" w14:textId="77777777">
        <w:tc>
          <w:tcPr>
            <w:tcW w:w="2778" w:type="dxa"/>
          </w:tcPr>
          <w:p w14:paraId="091973BB" w14:textId="77777777" w:rsidR="002A36AF" w:rsidRDefault="002A36AF">
            <w:pPr>
              <w:pStyle w:val="ConsPlusNormal"/>
            </w:pPr>
            <w:r>
              <w:t>Код бюджетной классификации</w:t>
            </w:r>
          </w:p>
        </w:tc>
        <w:tc>
          <w:tcPr>
            <w:tcW w:w="2891" w:type="dxa"/>
          </w:tcPr>
          <w:p w14:paraId="30799431" w14:textId="77777777" w:rsidR="002A36AF" w:rsidRDefault="002A36AF">
            <w:pPr>
              <w:pStyle w:val="ConsPlusNormal"/>
              <w:jc w:val="center"/>
            </w:pPr>
            <w:r>
              <w:t>КБК</w:t>
            </w:r>
          </w:p>
        </w:tc>
        <w:tc>
          <w:tcPr>
            <w:tcW w:w="1191" w:type="dxa"/>
          </w:tcPr>
          <w:p w14:paraId="4336EBAD" w14:textId="77777777" w:rsidR="002A36AF" w:rsidRDefault="002A36AF">
            <w:pPr>
              <w:pStyle w:val="ConsPlusNormal"/>
              <w:jc w:val="center"/>
            </w:pPr>
            <w:r>
              <w:t>А</w:t>
            </w:r>
          </w:p>
        </w:tc>
        <w:tc>
          <w:tcPr>
            <w:tcW w:w="1191" w:type="dxa"/>
          </w:tcPr>
          <w:p w14:paraId="2CFC1774" w14:textId="77777777" w:rsidR="002A36AF" w:rsidRDefault="002A36AF">
            <w:pPr>
              <w:pStyle w:val="ConsPlusNormal"/>
              <w:jc w:val="center"/>
            </w:pPr>
            <w:r>
              <w:t>T(=20)</w:t>
            </w:r>
          </w:p>
        </w:tc>
        <w:tc>
          <w:tcPr>
            <w:tcW w:w="1814" w:type="dxa"/>
          </w:tcPr>
          <w:p w14:paraId="5E1C7B2E" w14:textId="77777777" w:rsidR="002A36AF" w:rsidRDefault="002A36AF">
            <w:pPr>
              <w:pStyle w:val="ConsPlusNormal"/>
              <w:jc w:val="center"/>
            </w:pPr>
            <w:r>
              <w:t>ОК</w:t>
            </w:r>
          </w:p>
        </w:tc>
        <w:tc>
          <w:tcPr>
            <w:tcW w:w="3742" w:type="dxa"/>
          </w:tcPr>
          <w:p w14:paraId="05AE7CD7" w14:textId="77777777" w:rsidR="002A36AF" w:rsidRDefault="002A36AF">
            <w:pPr>
              <w:pStyle w:val="ConsPlusNormal"/>
            </w:pPr>
            <w:r>
              <w:t>Типовой элемент &lt;КБКТип&gt;</w:t>
            </w:r>
          </w:p>
        </w:tc>
      </w:tr>
      <w:tr w:rsidR="002A36AF" w14:paraId="4038C0DC" w14:textId="77777777">
        <w:tc>
          <w:tcPr>
            <w:tcW w:w="2778" w:type="dxa"/>
          </w:tcPr>
          <w:p w14:paraId="6FF90B46" w14:textId="77777777" w:rsidR="002A36AF" w:rsidRDefault="002A36AF">
            <w:pPr>
              <w:pStyle w:val="ConsPlusNormal"/>
            </w:pPr>
            <w:r>
              <w:t>Сумма страховых взносов, подлежащая уплате за расчетный период</w:t>
            </w:r>
          </w:p>
        </w:tc>
        <w:tc>
          <w:tcPr>
            <w:tcW w:w="2891" w:type="dxa"/>
          </w:tcPr>
          <w:p w14:paraId="403270B8" w14:textId="77777777" w:rsidR="002A36AF" w:rsidRDefault="002A36AF">
            <w:pPr>
              <w:pStyle w:val="ConsPlusNormal"/>
              <w:jc w:val="center"/>
            </w:pPr>
            <w:r>
              <w:t>СумСВУплПер</w:t>
            </w:r>
          </w:p>
        </w:tc>
        <w:tc>
          <w:tcPr>
            <w:tcW w:w="1191" w:type="dxa"/>
          </w:tcPr>
          <w:p w14:paraId="6A1B1915" w14:textId="77777777" w:rsidR="002A36AF" w:rsidRDefault="002A36AF">
            <w:pPr>
              <w:pStyle w:val="ConsPlusNormal"/>
              <w:jc w:val="center"/>
            </w:pPr>
            <w:r>
              <w:t>А</w:t>
            </w:r>
          </w:p>
        </w:tc>
        <w:tc>
          <w:tcPr>
            <w:tcW w:w="1191" w:type="dxa"/>
          </w:tcPr>
          <w:p w14:paraId="2C9E3D75" w14:textId="77777777" w:rsidR="002A36AF" w:rsidRDefault="002A36AF">
            <w:pPr>
              <w:pStyle w:val="ConsPlusNormal"/>
              <w:jc w:val="center"/>
            </w:pPr>
            <w:r>
              <w:t>N(17.2)</w:t>
            </w:r>
          </w:p>
        </w:tc>
        <w:tc>
          <w:tcPr>
            <w:tcW w:w="1814" w:type="dxa"/>
          </w:tcPr>
          <w:p w14:paraId="4DA86A86" w14:textId="77777777" w:rsidR="002A36AF" w:rsidRDefault="002A36AF">
            <w:pPr>
              <w:pStyle w:val="ConsPlusNormal"/>
              <w:jc w:val="center"/>
            </w:pPr>
            <w:r>
              <w:t>О</w:t>
            </w:r>
          </w:p>
        </w:tc>
        <w:tc>
          <w:tcPr>
            <w:tcW w:w="3742" w:type="dxa"/>
          </w:tcPr>
          <w:p w14:paraId="510B7949" w14:textId="77777777" w:rsidR="002A36AF" w:rsidRDefault="002A36AF">
            <w:pPr>
              <w:pStyle w:val="ConsPlusNormal"/>
            </w:pPr>
            <w:r>
              <w:t>Принимает значения от 0 и более</w:t>
            </w:r>
          </w:p>
        </w:tc>
      </w:tr>
    </w:tbl>
    <w:p w14:paraId="5C4B7B81" w14:textId="77777777" w:rsidR="002A36AF" w:rsidRDefault="002A36AF">
      <w:pPr>
        <w:pStyle w:val="ConsPlusNormal"/>
        <w:jc w:val="both"/>
      </w:pPr>
    </w:p>
    <w:p w14:paraId="56CDFDEC" w14:textId="77777777" w:rsidR="002A36AF" w:rsidRDefault="002A36AF">
      <w:pPr>
        <w:pStyle w:val="ConsPlusNormal"/>
        <w:jc w:val="right"/>
      </w:pPr>
      <w:r>
        <w:t>Таблица 4.49</w:t>
      </w:r>
    </w:p>
    <w:p w14:paraId="37931C74" w14:textId="77777777" w:rsidR="002A36AF" w:rsidRDefault="002A36AF">
      <w:pPr>
        <w:pStyle w:val="ConsPlusNormal"/>
        <w:jc w:val="both"/>
      </w:pPr>
    </w:p>
    <w:p w14:paraId="21B76030" w14:textId="77777777" w:rsidR="002A36AF" w:rsidRDefault="002A36AF">
      <w:pPr>
        <w:pStyle w:val="ConsPlusNormal"/>
        <w:jc w:val="center"/>
      </w:pPr>
      <w:r>
        <w:t>Фамилия, имя, отчество (ФИОТип)</w:t>
      </w:r>
    </w:p>
    <w:p w14:paraId="12F1E74F" w14:textId="77777777" w:rsidR="002A36AF" w:rsidRDefault="002A3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1191"/>
        <w:gridCol w:w="1191"/>
        <w:gridCol w:w="1814"/>
        <w:gridCol w:w="3742"/>
      </w:tblGrid>
      <w:tr w:rsidR="002A36AF" w14:paraId="07A4964F" w14:textId="77777777">
        <w:tc>
          <w:tcPr>
            <w:tcW w:w="2778" w:type="dxa"/>
          </w:tcPr>
          <w:p w14:paraId="65437B51" w14:textId="77777777" w:rsidR="002A36AF" w:rsidRDefault="002A36AF">
            <w:pPr>
              <w:pStyle w:val="ConsPlusNormal"/>
              <w:jc w:val="center"/>
            </w:pPr>
            <w:r>
              <w:t>Наименование элемента</w:t>
            </w:r>
          </w:p>
        </w:tc>
        <w:tc>
          <w:tcPr>
            <w:tcW w:w="2891" w:type="dxa"/>
          </w:tcPr>
          <w:p w14:paraId="68DEC66A" w14:textId="77777777" w:rsidR="002A36AF" w:rsidRDefault="002A36AF">
            <w:pPr>
              <w:pStyle w:val="ConsPlusNormal"/>
              <w:jc w:val="center"/>
            </w:pPr>
            <w:r>
              <w:t>Сокращенное наименование (код) элемента</w:t>
            </w:r>
          </w:p>
        </w:tc>
        <w:tc>
          <w:tcPr>
            <w:tcW w:w="1191" w:type="dxa"/>
          </w:tcPr>
          <w:p w14:paraId="456EB13D" w14:textId="77777777" w:rsidR="002A36AF" w:rsidRDefault="002A36AF">
            <w:pPr>
              <w:pStyle w:val="ConsPlusNormal"/>
              <w:jc w:val="center"/>
            </w:pPr>
            <w:r>
              <w:t>Признак типа элемента</w:t>
            </w:r>
          </w:p>
        </w:tc>
        <w:tc>
          <w:tcPr>
            <w:tcW w:w="1191" w:type="dxa"/>
          </w:tcPr>
          <w:p w14:paraId="42925E1B" w14:textId="77777777" w:rsidR="002A36AF" w:rsidRDefault="002A36AF">
            <w:pPr>
              <w:pStyle w:val="ConsPlusNormal"/>
              <w:jc w:val="center"/>
            </w:pPr>
            <w:r>
              <w:t>Формат элемента</w:t>
            </w:r>
          </w:p>
        </w:tc>
        <w:tc>
          <w:tcPr>
            <w:tcW w:w="1814" w:type="dxa"/>
          </w:tcPr>
          <w:p w14:paraId="04310FB3" w14:textId="77777777" w:rsidR="002A36AF" w:rsidRDefault="002A36AF">
            <w:pPr>
              <w:pStyle w:val="ConsPlusNormal"/>
              <w:jc w:val="center"/>
            </w:pPr>
            <w:r>
              <w:t>Признак обязательности элемента</w:t>
            </w:r>
          </w:p>
        </w:tc>
        <w:tc>
          <w:tcPr>
            <w:tcW w:w="3742" w:type="dxa"/>
          </w:tcPr>
          <w:p w14:paraId="6933E9FE" w14:textId="77777777" w:rsidR="002A36AF" w:rsidRDefault="002A36AF">
            <w:pPr>
              <w:pStyle w:val="ConsPlusNormal"/>
              <w:jc w:val="center"/>
            </w:pPr>
            <w:r>
              <w:t>Дополнительная информация</w:t>
            </w:r>
          </w:p>
        </w:tc>
      </w:tr>
      <w:tr w:rsidR="002A36AF" w14:paraId="1BFAB668" w14:textId="77777777">
        <w:tc>
          <w:tcPr>
            <w:tcW w:w="2778" w:type="dxa"/>
          </w:tcPr>
          <w:p w14:paraId="502710CB" w14:textId="77777777" w:rsidR="002A36AF" w:rsidRDefault="002A36AF">
            <w:pPr>
              <w:pStyle w:val="ConsPlusNormal"/>
            </w:pPr>
            <w:r>
              <w:t>Фамилия</w:t>
            </w:r>
          </w:p>
        </w:tc>
        <w:tc>
          <w:tcPr>
            <w:tcW w:w="2891" w:type="dxa"/>
          </w:tcPr>
          <w:p w14:paraId="05BC0927" w14:textId="77777777" w:rsidR="002A36AF" w:rsidRDefault="002A36AF">
            <w:pPr>
              <w:pStyle w:val="ConsPlusNormal"/>
              <w:jc w:val="center"/>
            </w:pPr>
            <w:r>
              <w:t>Фамилия</w:t>
            </w:r>
          </w:p>
        </w:tc>
        <w:tc>
          <w:tcPr>
            <w:tcW w:w="1191" w:type="dxa"/>
          </w:tcPr>
          <w:p w14:paraId="19B7C2A3" w14:textId="77777777" w:rsidR="002A36AF" w:rsidRDefault="002A36AF">
            <w:pPr>
              <w:pStyle w:val="ConsPlusNormal"/>
              <w:jc w:val="center"/>
            </w:pPr>
            <w:r>
              <w:t>А</w:t>
            </w:r>
          </w:p>
        </w:tc>
        <w:tc>
          <w:tcPr>
            <w:tcW w:w="1191" w:type="dxa"/>
          </w:tcPr>
          <w:p w14:paraId="39B293CC" w14:textId="77777777" w:rsidR="002A36AF" w:rsidRDefault="002A36AF">
            <w:pPr>
              <w:pStyle w:val="ConsPlusNormal"/>
              <w:jc w:val="center"/>
            </w:pPr>
            <w:r>
              <w:t>T(1-60)</w:t>
            </w:r>
          </w:p>
        </w:tc>
        <w:tc>
          <w:tcPr>
            <w:tcW w:w="1814" w:type="dxa"/>
          </w:tcPr>
          <w:p w14:paraId="12DCD5E0" w14:textId="77777777" w:rsidR="002A36AF" w:rsidRDefault="002A36AF">
            <w:pPr>
              <w:pStyle w:val="ConsPlusNormal"/>
              <w:jc w:val="center"/>
            </w:pPr>
            <w:r>
              <w:t>О</w:t>
            </w:r>
          </w:p>
        </w:tc>
        <w:tc>
          <w:tcPr>
            <w:tcW w:w="3742" w:type="dxa"/>
          </w:tcPr>
          <w:p w14:paraId="3D05A0E8" w14:textId="77777777" w:rsidR="002A36AF" w:rsidRDefault="002A36AF">
            <w:pPr>
              <w:pStyle w:val="ConsPlusNormal"/>
            </w:pPr>
          </w:p>
        </w:tc>
      </w:tr>
      <w:tr w:rsidR="002A36AF" w14:paraId="25116F0B" w14:textId="77777777">
        <w:tc>
          <w:tcPr>
            <w:tcW w:w="2778" w:type="dxa"/>
          </w:tcPr>
          <w:p w14:paraId="7C346A40" w14:textId="77777777" w:rsidR="002A36AF" w:rsidRDefault="002A36AF">
            <w:pPr>
              <w:pStyle w:val="ConsPlusNormal"/>
            </w:pPr>
            <w:r>
              <w:t>Имя</w:t>
            </w:r>
          </w:p>
        </w:tc>
        <w:tc>
          <w:tcPr>
            <w:tcW w:w="2891" w:type="dxa"/>
          </w:tcPr>
          <w:p w14:paraId="01DD1B7B" w14:textId="77777777" w:rsidR="002A36AF" w:rsidRDefault="002A36AF">
            <w:pPr>
              <w:pStyle w:val="ConsPlusNormal"/>
              <w:jc w:val="center"/>
            </w:pPr>
            <w:r>
              <w:t>Имя</w:t>
            </w:r>
          </w:p>
        </w:tc>
        <w:tc>
          <w:tcPr>
            <w:tcW w:w="1191" w:type="dxa"/>
          </w:tcPr>
          <w:p w14:paraId="1A73E579" w14:textId="77777777" w:rsidR="002A36AF" w:rsidRDefault="002A36AF">
            <w:pPr>
              <w:pStyle w:val="ConsPlusNormal"/>
              <w:jc w:val="center"/>
            </w:pPr>
            <w:r>
              <w:t>А</w:t>
            </w:r>
          </w:p>
        </w:tc>
        <w:tc>
          <w:tcPr>
            <w:tcW w:w="1191" w:type="dxa"/>
          </w:tcPr>
          <w:p w14:paraId="6B3717BE" w14:textId="77777777" w:rsidR="002A36AF" w:rsidRDefault="002A36AF">
            <w:pPr>
              <w:pStyle w:val="ConsPlusNormal"/>
              <w:jc w:val="center"/>
            </w:pPr>
            <w:r>
              <w:t>T(1-60)</w:t>
            </w:r>
          </w:p>
        </w:tc>
        <w:tc>
          <w:tcPr>
            <w:tcW w:w="1814" w:type="dxa"/>
          </w:tcPr>
          <w:p w14:paraId="3B96BB20" w14:textId="77777777" w:rsidR="002A36AF" w:rsidRDefault="002A36AF">
            <w:pPr>
              <w:pStyle w:val="ConsPlusNormal"/>
              <w:jc w:val="center"/>
            </w:pPr>
            <w:r>
              <w:t>О</w:t>
            </w:r>
          </w:p>
        </w:tc>
        <w:tc>
          <w:tcPr>
            <w:tcW w:w="3742" w:type="dxa"/>
          </w:tcPr>
          <w:p w14:paraId="20959212" w14:textId="77777777" w:rsidR="002A36AF" w:rsidRDefault="002A36AF">
            <w:pPr>
              <w:pStyle w:val="ConsPlusNormal"/>
            </w:pPr>
          </w:p>
        </w:tc>
      </w:tr>
      <w:tr w:rsidR="002A36AF" w14:paraId="1C26B1AF" w14:textId="77777777">
        <w:tc>
          <w:tcPr>
            <w:tcW w:w="2778" w:type="dxa"/>
          </w:tcPr>
          <w:p w14:paraId="28DDBCCF" w14:textId="77777777" w:rsidR="002A36AF" w:rsidRDefault="002A36AF">
            <w:pPr>
              <w:pStyle w:val="ConsPlusNormal"/>
            </w:pPr>
            <w:r>
              <w:t>Отчество</w:t>
            </w:r>
          </w:p>
        </w:tc>
        <w:tc>
          <w:tcPr>
            <w:tcW w:w="2891" w:type="dxa"/>
          </w:tcPr>
          <w:p w14:paraId="5DA1136F" w14:textId="77777777" w:rsidR="002A36AF" w:rsidRDefault="002A36AF">
            <w:pPr>
              <w:pStyle w:val="ConsPlusNormal"/>
              <w:jc w:val="center"/>
            </w:pPr>
            <w:r>
              <w:t>Отчество</w:t>
            </w:r>
          </w:p>
        </w:tc>
        <w:tc>
          <w:tcPr>
            <w:tcW w:w="1191" w:type="dxa"/>
          </w:tcPr>
          <w:p w14:paraId="0773790C" w14:textId="77777777" w:rsidR="002A36AF" w:rsidRDefault="002A36AF">
            <w:pPr>
              <w:pStyle w:val="ConsPlusNormal"/>
              <w:jc w:val="center"/>
            </w:pPr>
            <w:r>
              <w:t>А</w:t>
            </w:r>
          </w:p>
        </w:tc>
        <w:tc>
          <w:tcPr>
            <w:tcW w:w="1191" w:type="dxa"/>
          </w:tcPr>
          <w:p w14:paraId="73F76E2A" w14:textId="77777777" w:rsidR="002A36AF" w:rsidRDefault="002A36AF">
            <w:pPr>
              <w:pStyle w:val="ConsPlusNormal"/>
              <w:jc w:val="center"/>
            </w:pPr>
            <w:r>
              <w:t>T(1-60)</w:t>
            </w:r>
          </w:p>
        </w:tc>
        <w:tc>
          <w:tcPr>
            <w:tcW w:w="1814" w:type="dxa"/>
          </w:tcPr>
          <w:p w14:paraId="764A32EC" w14:textId="77777777" w:rsidR="002A36AF" w:rsidRDefault="002A36AF">
            <w:pPr>
              <w:pStyle w:val="ConsPlusNormal"/>
              <w:jc w:val="center"/>
            </w:pPr>
            <w:r>
              <w:t>Н</w:t>
            </w:r>
          </w:p>
        </w:tc>
        <w:tc>
          <w:tcPr>
            <w:tcW w:w="3742" w:type="dxa"/>
          </w:tcPr>
          <w:p w14:paraId="179076B5" w14:textId="77777777" w:rsidR="002A36AF" w:rsidRDefault="002A36AF">
            <w:pPr>
              <w:pStyle w:val="ConsPlusNormal"/>
            </w:pPr>
          </w:p>
        </w:tc>
      </w:tr>
    </w:tbl>
    <w:p w14:paraId="137B3555" w14:textId="77777777" w:rsidR="002A36AF" w:rsidRDefault="002A36AF">
      <w:pPr>
        <w:pStyle w:val="ConsPlusNormal"/>
        <w:jc w:val="both"/>
      </w:pPr>
    </w:p>
    <w:p w14:paraId="78B9BE8A" w14:textId="77777777" w:rsidR="002A36AF" w:rsidRDefault="002A36AF">
      <w:pPr>
        <w:pStyle w:val="ConsPlusNormal"/>
        <w:jc w:val="both"/>
      </w:pPr>
    </w:p>
    <w:p w14:paraId="08CFAAF9" w14:textId="77777777" w:rsidR="002A36AF" w:rsidRDefault="002A36AF">
      <w:pPr>
        <w:pStyle w:val="ConsPlusNormal"/>
        <w:pBdr>
          <w:bottom w:val="single" w:sz="6" w:space="0" w:color="auto"/>
        </w:pBdr>
        <w:spacing w:before="100" w:after="100"/>
        <w:jc w:val="both"/>
        <w:rPr>
          <w:sz w:val="2"/>
          <w:szCs w:val="2"/>
        </w:rPr>
      </w:pPr>
    </w:p>
    <w:p w14:paraId="21DEC93B" w14:textId="77777777" w:rsidR="00867C59" w:rsidRDefault="00867C59"/>
    <w:sectPr w:rsidR="00867C5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36AF"/>
    <w:rsid w:val="0025378F"/>
    <w:rsid w:val="002A36AF"/>
    <w:rsid w:val="00867C59"/>
    <w:rsid w:val="00DB1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F3ED"/>
  <w15:chartTrackingRefBased/>
  <w15:docId w15:val="{7448EA71-CF29-415B-9CA1-4355F885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6AF"/>
    <w:pPr>
      <w:widowControl w:val="0"/>
      <w:autoSpaceDE w:val="0"/>
      <w:autoSpaceDN w:val="0"/>
    </w:pPr>
    <w:rPr>
      <w:rFonts w:eastAsia="Times New Roman" w:cs="Calibri"/>
      <w:sz w:val="22"/>
      <w:szCs w:val="22"/>
    </w:rPr>
  </w:style>
  <w:style w:type="paragraph" w:customStyle="1" w:styleId="ConsPlusNonformat">
    <w:name w:val="ConsPlusNonformat"/>
    <w:rsid w:val="002A36AF"/>
    <w:pPr>
      <w:widowControl w:val="0"/>
      <w:autoSpaceDE w:val="0"/>
      <w:autoSpaceDN w:val="0"/>
    </w:pPr>
    <w:rPr>
      <w:rFonts w:ascii="Courier New" w:eastAsia="Times New Roman" w:hAnsi="Courier New" w:cs="Courier New"/>
      <w:szCs w:val="22"/>
    </w:rPr>
  </w:style>
  <w:style w:type="paragraph" w:customStyle="1" w:styleId="ConsPlusTitle">
    <w:name w:val="ConsPlusTitle"/>
    <w:rsid w:val="002A36AF"/>
    <w:pPr>
      <w:widowControl w:val="0"/>
      <w:autoSpaceDE w:val="0"/>
      <w:autoSpaceDN w:val="0"/>
    </w:pPr>
    <w:rPr>
      <w:rFonts w:eastAsia="Times New Roman" w:cs="Calibri"/>
      <w:b/>
      <w:sz w:val="22"/>
      <w:szCs w:val="22"/>
    </w:rPr>
  </w:style>
  <w:style w:type="paragraph" w:customStyle="1" w:styleId="ConsPlusCell">
    <w:name w:val="ConsPlusCell"/>
    <w:rsid w:val="002A36AF"/>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2A36AF"/>
    <w:pPr>
      <w:widowControl w:val="0"/>
      <w:autoSpaceDE w:val="0"/>
      <w:autoSpaceDN w:val="0"/>
    </w:pPr>
    <w:rPr>
      <w:rFonts w:eastAsia="Times New Roman" w:cs="Calibri"/>
      <w:sz w:val="22"/>
      <w:szCs w:val="22"/>
    </w:rPr>
  </w:style>
  <w:style w:type="paragraph" w:customStyle="1" w:styleId="ConsPlusTitlePage">
    <w:name w:val="ConsPlusTitlePage"/>
    <w:rsid w:val="002A36AF"/>
    <w:pPr>
      <w:widowControl w:val="0"/>
      <w:autoSpaceDE w:val="0"/>
      <w:autoSpaceDN w:val="0"/>
    </w:pPr>
    <w:rPr>
      <w:rFonts w:ascii="Tahoma" w:eastAsia="Times New Roman" w:hAnsi="Tahoma" w:cs="Tahoma"/>
      <w:szCs w:val="22"/>
    </w:rPr>
  </w:style>
  <w:style w:type="paragraph" w:customStyle="1" w:styleId="ConsPlusJurTerm">
    <w:name w:val="ConsPlusJurTerm"/>
    <w:rsid w:val="002A36AF"/>
    <w:pPr>
      <w:widowControl w:val="0"/>
      <w:autoSpaceDE w:val="0"/>
      <w:autoSpaceDN w:val="0"/>
    </w:pPr>
    <w:rPr>
      <w:rFonts w:ascii="Tahoma" w:eastAsia="Times New Roman" w:hAnsi="Tahoma" w:cs="Tahoma"/>
      <w:sz w:val="26"/>
      <w:szCs w:val="22"/>
    </w:rPr>
  </w:style>
  <w:style w:type="paragraph" w:customStyle="1" w:styleId="ConsPlusTextList">
    <w:name w:val="ConsPlusTextList"/>
    <w:rsid w:val="002A36AF"/>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53C261A962B09EE3934BF7CFDA4CEACC97D5316EDF13416DA9C0B45BE9F39610842701DECD7A870ADAFAE079QFh9L" TargetMode="External"/><Relationship Id="rId21" Type="http://schemas.openxmlformats.org/officeDocument/2006/relationships/hyperlink" Target="consultantplus://offline/ref=9A53C261A962B09EE3934BF7CFDA4CEACC91D53260D013416DA9C0B45BE9F39602847F0DDECA668F0BCFACB13FAF71416FD7A22CF148BA16QFhDL" TargetMode="External"/><Relationship Id="rId42" Type="http://schemas.openxmlformats.org/officeDocument/2006/relationships/hyperlink" Target="consultantplus://offline/ref=9A53C261A962B09EE3934BF7CFDA4CEACC97D1306FDE13416DA9C0B45BE9F39602847F0DDBC863870090A9A42EF77C4676C8A233ED4AB8Q1h7L" TargetMode="External"/><Relationship Id="rId63" Type="http://schemas.openxmlformats.org/officeDocument/2006/relationships/hyperlink" Target="consultantplus://offline/ref=9A53C261A962B09EE3934BF7CFDA4CEACC97D1306FDE13416DA9C0B45BE9F39602847F0EDAC966810090A9A42EF77C4676C8A233ED4AB8Q1h7L" TargetMode="External"/><Relationship Id="rId84" Type="http://schemas.openxmlformats.org/officeDocument/2006/relationships/hyperlink" Target="consultantplus://offline/ref=9A53C261A962B09EE3934BF7CFDA4CEACC97D1306FDE13416DA9C0B45BE9F39602847F0DDDCE67860090A9A42EF77C4676C8A233ED4AB8Q1h7L" TargetMode="External"/><Relationship Id="rId138" Type="http://schemas.openxmlformats.org/officeDocument/2006/relationships/hyperlink" Target="consultantplus://offline/ref=9A53C261A962B09EE3934BF7CFDA4CEACC97D1306FDE13416DA9C0B45BE9F39602847F0DDECE628F09CFACB13FAF71416FD7A22CF148BA16QFhDL" TargetMode="External"/><Relationship Id="rId159" Type="http://schemas.openxmlformats.org/officeDocument/2006/relationships/hyperlink" Target="consultantplus://offline/ref=9A53C261A962B09EE3934BF7CFDA4CEACC97D1306FDE13416DA9C0B45BE9F39602847F0DDDC96D870090A9A42EF77C4676C8A233ED4AB8Q1h7L" TargetMode="External"/><Relationship Id="rId170" Type="http://schemas.openxmlformats.org/officeDocument/2006/relationships/hyperlink" Target="consultantplus://offline/ref=9A53C261A962B09EE3934BF7CFDA4CEACC97D1306FDE13416DA9C0B45BE9F39602847F0EDCCE6D870090A9A42EF77C4676C8A233ED4AB8Q1h7L" TargetMode="External"/><Relationship Id="rId191" Type="http://schemas.openxmlformats.org/officeDocument/2006/relationships/hyperlink" Target="consultantplus://offline/ref=9A53C261A962B09EE3934BF7CFDA4CEACC97D1306FDE13416DA9C0B45BE9F39602847F0EDDCA678E0090A9A42EF77C4676C8A233ED4AB8Q1h7L" TargetMode="External"/><Relationship Id="rId205" Type="http://schemas.openxmlformats.org/officeDocument/2006/relationships/hyperlink" Target="consultantplus://offline/ref=9A53C261A962B09EE3934BF7CFDA4CEAC996DC3B67D713416DA9C0B45BE9F39610842701DECD7A870ADAFAE079QFh9L" TargetMode="External"/><Relationship Id="rId107" Type="http://schemas.openxmlformats.org/officeDocument/2006/relationships/hyperlink" Target="consultantplus://offline/ref=9A53C261A962B09EE3934BF7CFDA4CEACC97D33362DF13416DA9C0B45BE9F39602847F0DDECA64870BCFACB13FAF71416FD7A22CF148BA16QFhDL" TargetMode="External"/><Relationship Id="rId11" Type="http://schemas.openxmlformats.org/officeDocument/2006/relationships/hyperlink" Target="consultantplus://offline/ref=9A53C261A962B09EE3934BF7CFDA4CEACC97D63A61D413416DA9C0B45BE9F39610842701DECD7A870ADAFAE079QFh9L" TargetMode="External"/><Relationship Id="rId32" Type="http://schemas.openxmlformats.org/officeDocument/2006/relationships/hyperlink" Target="consultantplus://offline/ref=9A53C261A962B09EE3934BF7CFDA4CEACC91D53260D013416DA9C0B45BE9F39602847F0DDECA64800CCFACB13FAF71416FD7A22CF148BA16QFhDL" TargetMode="External"/><Relationship Id="rId53" Type="http://schemas.openxmlformats.org/officeDocument/2006/relationships/hyperlink" Target="consultantplus://offline/ref=9A53C261A962B09EE3934BF7CFDA4CEACC97D1306FDE13416DA9C0B45BE9F39602847F0EDDCA6C800090A9A42EF77C4676C8A233ED4AB8Q1h7L" TargetMode="External"/><Relationship Id="rId74" Type="http://schemas.openxmlformats.org/officeDocument/2006/relationships/hyperlink" Target="consultantplus://offline/ref=9A53C261A962B09EE3934BF7CFDA4CEACC97D1306FDE13416DA9C0B45BE9F39602847F0EDAC9668F0090A9A42EF77C4676C8A233ED4AB8Q1h7L" TargetMode="External"/><Relationship Id="rId128" Type="http://schemas.openxmlformats.org/officeDocument/2006/relationships/hyperlink" Target="consultantplus://offline/ref=9A53C261A962B09EE3934BF7CFDA4CEAC996DC3B67D713416DA9C0B45BE9F39610842701DECD7A870ADAFAE079QFh9L" TargetMode="External"/><Relationship Id="rId149" Type="http://schemas.openxmlformats.org/officeDocument/2006/relationships/hyperlink" Target="consultantplus://offline/ref=9A53C261A962B09EE3934BF7CFDA4CEACC97D1306FDE13416DA9C0B45BE9F39602847F0DDDCF6D820090A9A42EF77C4676C8A233ED4AB8Q1h7L" TargetMode="External"/><Relationship Id="rId5" Type="http://schemas.openxmlformats.org/officeDocument/2006/relationships/hyperlink" Target="consultantplus://offline/ref=9A53C261A962B09EE3934BF7CFDA4CEACC97D6366FD413416DA9C0B45BE9F39602847F0EDAC8648D5F95BCB576FA7B5F69C8BD2FEF48QBh9L" TargetMode="External"/><Relationship Id="rId95" Type="http://schemas.openxmlformats.org/officeDocument/2006/relationships/hyperlink" Target="consultantplus://offline/ref=9A53C261A962B09EE3934BF7CFDA4CEACC97D1306FDE13416DA9C0B45BE9F39602847F0EDDCA64810090A9A42EF77C4676C8A233ED4AB8Q1h7L" TargetMode="External"/><Relationship Id="rId160" Type="http://schemas.openxmlformats.org/officeDocument/2006/relationships/hyperlink" Target="consultantplus://offline/ref=9A53C261A962B09EE3934BF7CFDA4CEACC97D1306FDE13416DA9C0B45BE9F39602847F0DDDCE67860090A9A42EF77C4676C8A233ED4AB8Q1h7L" TargetMode="External"/><Relationship Id="rId181" Type="http://schemas.openxmlformats.org/officeDocument/2006/relationships/hyperlink" Target="consultantplus://offline/ref=9A53C261A962B09EE3934BF7CFDA4CEACC97D1306FDE13416DA9C0B45BE9F39602847F0DDDCF67840090A9A42EF77C4676C8A233ED4AB8Q1h7L" TargetMode="External"/><Relationship Id="rId216" Type="http://schemas.openxmlformats.org/officeDocument/2006/relationships/hyperlink" Target="consultantplus://offline/ref=9A53C261A962B09EE3934BF7CFDA4CEACC97D1306FDE13416DA9C0B45BE9F39602847F0EDDCA6C800090A9A42EF77C4676C8A233ED4AB8Q1h7L" TargetMode="External"/><Relationship Id="rId22" Type="http://schemas.openxmlformats.org/officeDocument/2006/relationships/hyperlink" Target="consultantplus://offline/ref=9A53C261A962B09EE3934BF7CFDA4CEACC91D53260D013416DA9C0B45BE9F39602847F0DDECA67870ECFACB13FAF71416FD7A22CF148BA16QFhDL" TargetMode="External"/><Relationship Id="rId43" Type="http://schemas.openxmlformats.org/officeDocument/2006/relationships/hyperlink" Target="consultantplus://offline/ref=9A53C261A962B09EE3934BF7CFDA4CEACC97D1306FDE13416DA9C0B45BE9F39602847F0EDAC967870090A9A42EF77C4676C8A233ED4AB8Q1h7L" TargetMode="External"/><Relationship Id="rId64" Type="http://schemas.openxmlformats.org/officeDocument/2006/relationships/hyperlink" Target="consultantplus://offline/ref=9A53C261A962B09EE3934BF7CFDA4CEACC97D1306FDE13416DA9C0B45BE9F39602847F0EDAC9668F0090A9A42EF77C4676C8A233ED4AB8Q1h7L" TargetMode="External"/><Relationship Id="rId118" Type="http://schemas.openxmlformats.org/officeDocument/2006/relationships/hyperlink" Target="consultantplus://offline/ref=9A53C261A962B09EE3934BF7CFDA4CEACC96DC3665D613416DA9C0B45BE9F39610842701DECD7A870ADAFAE079QFh9L" TargetMode="External"/><Relationship Id="rId139" Type="http://schemas.openxmlformats.org/officeDocument/2006/relationships/hyperlink" Target="consultantplus://offline/ref=9A53C261A962B09EE3934BF7CFDA4CEACC97D1306FDE13416DA9C0B45BE9F39602847F0EDDCA658F0090A9A42EF77C4676C8A233ED4AB8Q1h7L" TargetMode="External"/><Relationship Id="rId85" Type="http://schemas.openxmlformats.org/officeDocument/2006/relationships/hyperlink" Target="consultantplus://offline/ref=9A53C261A962B09EE3934BF7CFDA4CEACC90D5366EDE13416DA9C0B45BE9F39602847F0DDECA64870ACFACB13FAF71416FD7A22CF148BA16QFhDL" TargetMode="External"/><Relationship Id="rId150" Type="http://schemas.openxmlformats.org/officeDocument/2006/relationships/hyperlink" Target="consultantplus://offline/ref=9A53C261A962B09EE3934BF7CFDA4CEACC96D7316ED313416DA9C0B45BE9F39602847F0DDEC86FD25A80ADED7BFD624069D7A12DEDQ4h9L" TargetMode="External"/><Relationship Id="rId171" Type="http://schemas.openxmlformats.org/officeDocument/2006/relationships/hyperlink" Target="consultantplus://offline/ref=9A53C261A962B09EE3934BF7CFDA4CEACC97D1306FDE13416DA9C0B45BE9F39602847F0EDCCE6D800090A9A42EF77C4676C8A233ED4AB8Q1h7L" TargetMode="External"/><Relationship Id="rId192" Type="http://schemas.openxmlformats.org/officeDocument/2006/relationships/hyperlink" Target="consultantplus://offline/ref=9A53C261A962B09EE3934BF7CFDA4CEACC97D1306FDE13416DA9C0B45BE9F39602847F0EDDCA678E0090A9A42EF77C4676C8A233ED4AB8Q1h7L" TargetMode="External"/><Relationship Id="rId206" Type="http://schemas.openxmlformats.org/officeDocument/2006/relationships/hyperlink" Target="consultantplus://offline/ref=9A53C261A962B09EE3934BF7CFDA4CEAC996DC3B67D713416DA9C0B45BE9F39610842701DECD7A870ADAFAE079QFh9L" TargetMode="External"/><Relationship Id="rId12" Type="http://schemas.openxmlformats.org/officeDocument/2006/relationships/hyperlink" Target="consultantplus://offline/ref=9A53C261A962B09EE3934BF7CFDA4CEACC91D53260D013416DA9C0B45BE9F39610842701DECD7A870ADAFAE079QFh9L" TargetMode="External"/><Relationship Id="rId33" Type="http://schemas.openxmlformats.org/officeDocument/2006/relationships/hyperlink" Target="consultantplus://offline/ref=9A53C261A962B09EE3934BF7CFDA4CEACC91D53260D013416DA9C0B45BE9F39602847F0DDECA618E09CFACB13FAF71416FD7A22CF148BA16QFhDL" TargetMode="External"/><Relationship Id="rId108" Type="http://schemas.openxmlformats.org/officeDocument/2006/relationships/hyperlink" Target="consultantplus://offline/ref=9A53C261A962B09EE3934BF7CFDA4CEACC91D53260D013416DA9C0B45BE9F39602847F0DDECA6C8602CFACB13FAF71416FD7A22CF148BA16QFhDL" TargetMode="External"/><Relationship Id="rId129" Type="http://schemas.openxmlformats.org/officeDocument/2006/relationships/hyperlink" Target="consultantplus://offline/ref=9A53C261A962B09EE3934BF7CFDA4CEAC996DC3B67D713416DA9C0B45BE9F39610842701DECD7A870ADAFAE079QFh9L" TargetMode="External"/><Relationship Id="rId54" Type="http://schemas.openxmlformats.org/officeDocument/2006/relationships/hyperlink" Target="consultantplus://offline/ref=9A53C261A962B09EE3934BF7CFDA4CEACC97D1306FDE13416DA9C0B45BE9F39602847F0EDDCA65820090A9A42EF77C4676C8A233ED4AB8Q1h7L" TargetMode="External"/><Relationship Id="rId75" Type="http://schemas.openxmlformats.org/officeDocument/2006/relationships/hyperlink" Target="consultantplus://offline/ref=9A53C261A962B09EE3934BF7CFDA4CEACC97D1306FDE13416DA9C0B45BE9F39602847F0EDAC966810090A9A42EF77C4676C8A233ED4AB8Q1h7L" TargetMode="External"/><Relationship Id="rId96" Type="http://schemas.openxmlformats.org/officeDocument/2006/relationships/hyperlink" Target="consultantplus://offline/ref=9A53C261A962B09EE3934BF7CFDA4CEACC97D1306FDE13416DA9C0B45BE9F39602847F0DDDCE64850090A9A42EF77C4676C8A233ED4AB8Q1h7L" TargetMode="External"/><Relationship Id="rId140" Type="http://schemas.openxmlformats.org/officeDocument/2006/relationships/hyperlink" Target="consultantplus://offline/ref=9A53C261A962B09EE3934BF7CFDA4CEACC97D1306FDE13416DA9C0B45BE9F39602847F0EDAC967870090A9A42EF77C4676C8A233ED4AB8Q1h7L" TargetMode="External"/><Relationship Id="rId161" Type="http://schemas.openxmlformats.org/officeDocument/2006/relationships/hyperlink" Target="consultantplus://offline/ref=9A53C261A962B09EE3934BF7CFDA4CEACC97D1306FDE13416DA9C0B45BE9F39602847F0DDBC863870090A9A42EF77C4676C8A233ED4AB8Q1h7L" TargetMode="External"/><Relationship Id="rId182" Type="http://schemas.openxmlformats.org/officeDocument/2006/relationships/hyperlink" Target="consultantplus://offline/ref=9A53C261A962B09EE3934BF7CFDA4CEACC97D1306FDE13416DA9C0B45BE9F39602847F0FD9CC648D5F95BCB576FA7B5F69C8BD2FEF48QBh9L" TargetMode="External"/><Relationship Id="rId217" Type="http://schemas.openxmlformats.org/officeDocument/2006/relationships/hyperlink" Target="consultantplus://offline/ref=9A53C261A962B09EE3934BF7CFDA4CEACC97D1306FDE13416DA9C0B45BE9F39602847F0EDDCA6C800090A9A42EF77C4676C8A233ED4AB8Q1h7L" TargetMode="External"/><Relationship Id="rId6" Type="http://schemas.openxmlformats.org/officeDocument/2006/relationships/hyperlink" Target="consultantplus://offline/ref=9A53C261A962B09EE3934BF7CFDA4CEACC97D1306FDE13416DA9C0B45BE9F39602847F0EDDCA6C810090A9A42EF77C4676C8A233ED4AB8Q1h7L" TargetMode="External"/><Relationship Id="rId23" Type="http://schemas.openxmlformats.org/officeDocument/2006/relationships/hyperlink" Target="consultantplus://offline/ref=9A53C261A962B09EE3934BF7CFDA4CEACC91D53260D013416DA9C0B45BE9F39602847F0DDECA67840DCFACB13FAF71416FD7A22CF148BA16QFhDL" TargetMode="External"/><Relationship Id="rId119" Type="http://schemas.openxmlformats.org/officeDocument/2006/relationships/hyperlink" Target="consultantplus://offline/ref=9A53C261A962B09EE3934BF7CFDA4CEACC97D73A6ED113416DA9C0B45BE9F39602847F0DDECA65810BCFACB13FAF71416FD7A22CF148BA16QFhDL" TargetMode="External"/><Relationship Id="rId44" Type="http://schemas.openxmlformats.org/officeDocument/2006/relationships/hyperlink" Target="consultantplus://offline/ref=9A53C261A962B09EE3934BF7CFDA4CEACC91D53260D013416DA9C0B45BE9F39602847F0DDECA618F09CFACB13FAF71416FD7A22CF148BA16QFhDL" TargetMode="External"/><Relationship Id="rId65" Type="http://schemas.openxmlformats.org/officeDocument/2006/relationships/hyperlink" Target="consultantplus://offline/ref=9A53C261A962B09EE3934BF7CFDA4CEACC97D1306FDE13416DA9C0B45BE9F39602847F0EDAC966810090A9A42EF77C4676C8A233ED4AB8Q1h7L" TargetMode="External"/><Relationship Id="rId86" Type="http://schemas.openxmlformats.org/officeDocument/2006/relationships/hyperlink" Target="consultantplus://offline/ref=9A53C261A962B09EE3934BF7CFDA4CEACC90D5366EDE13416DA9C0B45BE9F39602847F0DDECA648409CFACB13FAF71416FD7A22CF148BA16QFhDL" TargetMode="External"/><Relationship Id="rId130" Type="http://schemas.openxmlformats.org/officeDocument/2006/relationships/hyperlink" Target="consultantplus://offline/ref=9A53C261A962B09EE3934BF7CFDA4CEACC97D1306FDE13416DA9C0B45BE9F39602847F0EDAC9668F0090A9A42EF77C4676C8A233ED4AB8Q1h7L" TargetMode="External"/><Relationship Id="rId151" Type="http://schemas.openxmlformats.org/officeDocument/2006/relationships/hyperlink" Target="consultantplus://offline/ref=9A53C261A962B09EE3934BF7CFDA4CEACC96D7316ED313416DA9C0B45BE9F39602847F0DDECA608409CFACB13FAF71416FD7A22CF148BA16QFhDL" TargetMode="External"/><Relationship Id="rId172" Type="http://schemas.openxmlformats.org/officeDocument/2006/relationships/hyperlink" Target="consultantplus://offline/ref=9A53C261A962B09EE3934BF7CFDA4CEACC97D1306FDE13416DA9C0B45BE9F39602847F0DDACE60850090A9A42EF77C4676C8A233ED4AB8Q1h7L" TargetMode="External"/><Relationship Id="rId193" Type="http://schemas.openxmlformats.org/officeDocument/2006/relationships/hyperlink" Target="consultantplus://offline/ref=9A53C261A962B09EE3934BF7CFDA4CEACC97D1306FDE13416DA9C0B45BE9F39602847F0DDECE628F09CFACB13FAF71416FD7A22CF148BA16QFhDL" TargetMode="External"/><Relationship Id="rId207" Type="http://schemas.openxmlformats.org/officeDocument/2006/relationships/hyperlink" Target="consultantplus://offline/ref=9A53C261A962B09EE3934BF7CFDA4CEACC97D33362DF13416DA9C0B45BE9F39602847F0DDECA64870BCFACB13FAF71416FD7A22CF148BA16QFhDL" TargetMode="External"/><Relationship Id="rId13" Type="http://schemas.openxmlformats.org/officeDocument/2006/relationships/hyperlink" Target="consultantplus://offline/ref=9A53C261A962B09EE3934BF7CFDA4CEACC91D53260D013416DA9C0B45BE9F39602847F0DDECA64840CCFACB13FAF71416FD7A22CF148BA16QFhDL" TargetMode="External"/><Relationship Id="rId109" Type="http://schemas.openxmlformats.org/officeDocument/2006/relationships/hyperlink" Target="consultantplus://offline/ref=9A53C261A962B09EE3934BF7CFDA4CEACC91D53260D013416DA9C0B45BE9F39602847F0DDECA6C840ECFACB13FAF71416FD7A22CF148BA16QFhDL" TargetMode="External"/><Relationship Id="rId34" Type="http://schemas.openxmlformats.org/officeDocument/2006/relationships/hyperlink" Target="consultantplus://offline/ref=9A53C261A962B09EE3934BF7CFDA4CEACC91D53260D013416DA9C0B45BE9F39602847F0DDECB60860ECFACB13FAF71416FD7A22CF148BA16QFhDL" TargetMode="External"/><Relationship Id="rId55" Type="http://schemas.openxmlformats.org/officeDocument/2006/relationships/hyperlink" Target="consultantplus://offline/ref=9A53C261A962B09EE3934BF7CFDA4CEACC91D53260D013416DA9C0B45BE9F39602847F0DDECA618E09CFACB13FAF71416FD7A22CF148BA16QFhDL" TargetMode="External"/><Relationship Id="rId76" Type="http://schemas.openxmlformats.org/officeDocument/2006/relationships/hyperlink" Target="consultantplus://offline/ref=9A53C261A962B09EE3934BF7CFDA4CEACC91D53260D013416DA9C0B45BE9F39602847F0DDECA628F02CFACB13FAF71416FD7A22CF148BA16QFhDL" TargetMode="External"/><Relationship Id="rId97" Type="http://schemas.openxmlformats.org/officeDocument/2006/relationships/hyperlink" Target="consultantplus://offline/ref=9A53C261A962B09EE3934BF7CFDA4CEACC97D1306FDE13416DA9C0B45BE9F39602847F0DDDCE64820090A9A42EF77C4676C8A233ED4AB8Q1h7L" TargetMode="External"/><Relationship Id="rId120" Type="http://schemas.openxmlformats.org/officeDocument/2006/relationships/hyperlink" Target="consultantplus://offline/ref=9A53C261A962B09EE3934BF7CFDA4CEACC96DC3665D613416DA9C0B45BE9F39610842701DECD7A870ADAFAE079QFh9L" TargetMode="External"/><Relationship Id="rId141" Type="http://schemas.openxmlformats.org/officeDocument/2006/relationships/hyperlink" Target="consultantplus://offline/ref=9A53C261A962B09EE3934BF7CFDA4CEACC97D1306FDE13416DA9C0B45BE9F39602847F0DDDC96D870090A9A42EF77C4676C8A233ED4AB8Q1h7L" TargetMode="External"/><Relationship Id="rId7" Type="http://schemas.openxmlformats.org/officeDocument/2006/relationships/hyperlink" Target="consultantplus://offline/ref=9A53C261A962B09EE3934BF7CFDA4CEACC97D4376ED713416DA9C0B45BE9F39602847F08DFC130D74F91F5E07CE47D4076CBA32FQEhCL" TargetMode="External"/><Relationship Id="rId162" Type="http://schemas.openxmlformats.org/officeDocument/2006/relationships/hyperlink" Target="consultantplus://offline/ref=9A53C261A962B09EE3934BF7CFDA4CEACC97D1306FDE13416DA9C0B45BE9F39602847F0EDCCE62810090A9A42EF77C4676C8A233ED4AB8Q1h7L" TargetMode="External"/><Relationship Id="rId183" Type="http://schemas.openxmlformats.org/officeDocument/2006/relationships/hyperlink" Target="consultantplus://offline/ref=9A53C261A962B09EE3934BF7CFDA4CEACC97D1306FDE13416DA9C0B45BE9F39602847F0DDACE6C810090A9A42EF77C4676C8A233ED4AB8Q1h7L" TargetMode="External"/><Relationship Id="rId218" Type="http://schemas.openxmlformats.org/officeDocument/2006/relationships/fontTable" Target="fontTable.xml"/><Relationship Id="rId24" Type="http://schemas.openxmlformats.org/officeDocument/2006/relationships/hyperlink" Target="consultantplus://offline/ref=9A53C261A962B09EE3934BF7CFDA4CEACC91D53260D013416DA9C0B45BE9F39602847F0DDECA67800DCFACB13FAF71416FD7A22CF148BA16QFhDL" TargetMode="External"/><Relationship Id="rId45" Type="http://schemas.openxmlformats.org/officeDocument/2006/relationships/hyperlink" Target="consultantplus://offline/ref=9A53C261A962B09EE3934BF7CFDA4CEACC97D1306FDE13416DA9C0B45BE9F39602847F0DDDCF6D870090A9A42EF77C4676C8A233ED4AB8Q1h7L" TargetMode="External"/><Relationship Id="rId66" Type="http://schemas.openxmlformats.org/officeDocument/2006/relationships/hyperlink" Target="consultantplus://offline/ref=9A53C261A962B09EE3934BF7CFDA4CEACC97D1306FDE13416DA9C0B45BE9F39602847F0EDAC9668F0090A9A42EF77C4676C8A233ED4AB8Q1h7L" TargetMode="External"/><Relationship Id="rId87" Type="http://schemas.openxmlformats.org/officeDocument/2006/relationships/hyperlink" Target="consultantplus://offline/ref=9A53C261A962B09EE3934BF7CFDA4CEACC90D5366EDE13416DA9C0B45BE9F39602847F0DDECA64870ACFACB13FAF71416FD7A22CF148BA16QFhDL" TargetMode="External"/><Relationship Id="rId110" Type="http://schemas.openxmlformats.org/officeDocument/2006/relationships/hyperlink" Target="consultantplus://offline/ref=9A53C261A962B09EE3934BF7CFDA4CEACC97D1306FDE13416DA9C0B45BE9F39602847F0EDAC9668F0090A9A42EF77C4676C8A233ED4AB8Q1h7L" TargetMode="External"/><Relationship Id="rId131" Type="http://schemas.openxmlformats.org/officeDocument/2006/relationships/hyperlink" Target="consultantplus://offline/ref=9A53C261A962B09EE3934BF7CFDA4CEACC97D1306FDE13416DA9C0B45BE9F39602847F0EDAC9668F0090A9A42EF77C4676C8A233ED4AB8Q1h7L" TargetMode="External"/><Relationship Id="rId152" Type="http://schemas.openxmlformats.org/officeDocument/2006/relationships/hyperlink" Target="consultantplus://offline/ref=9A53C261A962B09EE3934BF7CFDA4CEACC97D1306FDE13416DA9C0B45BE9F39602847F0DDDC96D870090A9A42EF77C4676C8A233ED4AB8Q1h7L" TargetMode="External"/><Relationship Id="rId173" Type="http://schemas.openxmlformats.org/officeDocument/2006/relationships/hyperlink" Target="consultantplus://offline/ref=9A53C261A962B09EE3934BF7CFDA4CEACC97D1306FDE13416DA9C0B45BE9F39602847F0EDDCF638F0090A9A42EF77C4676C8A233ED4AB8Q1h7L" TargetMode="External"/><Relationship Id="rId194" Type="http://schemas.openxmlformats.org/officeDocument/2006/relationships/hyperlink" Target="consultantplus://offline/ref=9A53C261A962B09EE3934BF7CFDA4CEACC97D1306FDE13416DA9C0B45BE9F39602847F0DDECB6C820DCFACB13FAF71416FD7A22CF148BA16QFhDL" TargetMode="External"/><Relationship Id="rId208" Type="http://schemas.openxmlformats.org/officeDocument/2006/relationships/hyperlink" Target="consultantplus://offline/ref=9A53C261A962B09EE3934BF7CFDA4CEACC97D1306FDE13416DA9C0B45BE9F39602847F0EDDCA6C800090A9A42EF77C4676C8A233ED4AB8Q1h7L" TargetMode="External"/><Relationship Id="rId14" Type="http://schemas.openxmlformats.org/officeDocument/2006/relationships/hyperlink" Target="consultantplus://offline/ref=9A53C261A962B09EE3934BF7CFDA4CEACC91D53260D013416DA9C0B45BE9F39602847F0DDECA64840FCFACB13FAF71416FD7A22CF148BA16QFhDL" TargetMode="External"/><Relationship Id="rId30" Type="http://schemas.openxmlformats.org/officeDocument/2006/relationships/hyperlink" Target="consultantplus://offline/ref=9A53C261A962B09EE3934BF7CFDA4CEACC91D53260D013416DA9C0B45BE9F39602847F0DDECA64800CCFACB13FAF71416FD7A22CF148BA16QFhDL" TargetMode="External"/><Relationship Id="rId35" Type="http://schemas.openxmlformats.org/officeDocument/2006/relationships/hyperlink" Target="consultantplus://offline/ref=9A53C261A962B09EE3934BF7CFDA4CEAC996DC3B67D713416DA9C0B45BE9F39610842701DECD7A870ADAFAE079QFh9L" TargetMode="External"/><Relationship Id="rId56" Type="http://schemas.openxmlformats.org/officeDocument/2006/relationships/hyperlink" Target="consultantplus://offline/ref=9A53C261A962B09EE3934BF7CFDA4CEACC97D1306FDE13416DA9C0B45BE9F39602847F0EDAC9668F0090A9A42EF77C4676C8A233ED4AB8Q1h7L" TargetMode="External"/><Relationship Id="rId77" Type="http://schemas.openxmlformats.org/officeDocument/2006/relationships/hyperlink" Target="consultantplus://offline/ref=9A53C261A962B09EE3934BF7CFDA4CEACC91D53260D013416DA9C0B45BE9F39602847F0DDECA618E09CFACB13FAF71416FD7A22CF148BA16QFhDL" TargetMode="External"/><Relationship Id="rId100" Type="http://schemas.openxmlformats.org/officeDocument/2006/relationships/hyperlink" Target="consultantplus://offline/ref=9A53C261A962B09EE3934BF7CFDA4CEACC97D1306FDE13416DA9C0B45BE9F39602847F0EDDCA64810090A9A42EF77C4676C8A233ED4AB8Q1h7L" TargetMode="External"/><Relationship Id="rId105" Type="http://schemas.openxmlformats.org/officeDocument/2006/relationships/hyperlink" Target="consultantplus://offline/ref=9A53C261A962B09EE3934BF7CFDA4CEACC91D53260D013416DA9C0B45BE9F39602847F0DDECA618E09CFACB13FAF71416FD7A22CF148BA16QFhDL" TargetMode="External"/><Relationship Id="rId126" Type="http://schemas.openxmlformats.org/officeDocument/2006/relationships/image" Target="media/image1.png"/><Relationship Id="rId147" Type="http://schemas.openxmlformats.org/officeDocument/2006/relationships/hyperlink" Target="consultantplus://offline/ref=9A53C261A962B09EE3934BF7CFDA4CEACC97D1306FDE13416DA9C0B45BE9F39602847F0DDDCF6D820090A9A42EF77C4676C8A233ED4AB8Q1h7L" TargetMode="External"/><Relationship Id="rId168" Type="http://schemas.openxmlformats.org/officeDocument/2006/relationships/hyperlink" Target="consultantplus://offline/ref=9A53C261A962B09EE3934BF7CFDA4CEACC97D1306FDE13416DA9C0B45BE9F39602847F0DDACE60820090A9A42EF77C4676C8A233ED4AB8Q1h7L" TargetMode="External"/><Relationship Id="rId8" Type="http://schemas.openxmlformats.org/officeDocument/2006/relationships/hyperlink" Target="consultantplus://offline/ref=9A53C261A962B09EE3934BF7CFDA4CEACC97D1306FDE13416DA9C0B45BE9F39602847F0DDDC96C840090A9A42EF77C4676C8A233ED4AB8Q1h7L" TargetMode="External"/><Relationship Id="rId51" Type="http://schemas.openxmlformats.org/officeDocument/2006/relationships/hyperlink" Target="consultantplus://offline/ref=9A53C261A962B09EE3934BF7CFDA4CEACC97D1306FDE13416DA9C0B45BE9F39602847F0EDDCA658F0090A9A42EF77C4676C8A233ED4AB8Q1h7L" TargetMode="External"/><Relationship Id="rId72" Type="http://schemas.openxmlformats.org/officeDocument/2006/relationships/hyperlink" Target="consultantplus://offline/ref=9A53C261A962B09EE3934BF7CFDA4CEACC97D1306FDE13416DA9C0B45BE9F39602847F0EDAC9668F0090A9A42EF77C4676C8A233ED4AB8Q1h7L" TargetMode="External"/><Relationship Id="rId93" Type="http://schemas.openxmlformats.org/officeDocument/2006/relationships/hyperlink" Target="consultantplus://offline/ref=9A53C261A962B09EE3934BF7CFDA4CEACC97D1306FDE13416DA9C0B45BE9F39602847F0DDDCE64850090A9A42EF77C4676C8A233ED4AB8Q1h7L" TargetMode="External"/><Relationship Id="rId98" Type="http://schemas.openxmlformats.org/officeDocument/2006/relationships/hyperlink" Target="consultantplus://offline/ref=9A53C261A962B09EE3934BF7CFDA4CEACC97D1306FDE13416DA9C0B45BE9F39602847F0EDDCA64810090A9A42EF77C4676C8A233ED4AB8Q1h7L" TargetMode="External"/><Relationship Id="rId121" Type="http://schemas.openxmlformats.org/officeDocument/2006/relationships/hyperlink" Target="consultantplus://offline/ref=9A53C261A962B09EE3934BF7CFDA4CEACC97D5316EDF13416DA9C0B45BE9F39610842701DECD7A870ADAFAE079QFh9L" TargetMode="External"/><Relationship Id="rId142" Type="http://schemas.openxmlformats.org/officeDocument/2006/relationships/hyperlink" Target="consultantplus://offline/ref=9A53C261A962B09EE3934BF7CFDA4CEACC97D1306FDE13416DA9C0B45BE9F39602847F0DDDCE67860090A9A42EF77C4676C8A233ED4AB8Q1h7L" TargetMode="External"/><Relationship Id="rId163" Type="http://schemas.openxmlformats.org/officeDocument/2006/relationships/hyperlink" Target="consultantplus://offline/ref=9A53C261A962B09EE3934BF7CFDA4CEACC97D1306FDE13416DA9C0B45BE9F39602847F0EDCCE62800090A9A42EF77C4676C8A233ED4AB8Q1h7L" TargetMode="External"/><Relationship Id="rId184" Type="http://schemas.openxmlformats.org/officeDocument/2006/relationships/hyperlink" Target="consultantplus://offline/ref=9A53C261A962B09EE3934BF7CFDA4CEACC97D1306FDE13416DA9C0B45BE9F39602847F0DDACE6C8E0090A9A42EF77C4676C8A233ED4AB8Q1h7L" TargetMode="External"/><Relationship Id="rId189" Type="http://schemas.openxmlformats.org/officeDocument/2006/relationships/hyperlink" Target="consultantplus://offline/ref=9A53C261A962B09EE3934BF7CFDA4CEACC97D1306FDE13416DA9C0B45BE9F39602847F0DDACE6D870090A9A42EF77C4676C8A233ED4AB8Q1h7L"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9A53C261A962B09EE3934BF7CFDA4CEACC97D1306FDE13416DA9C0B45BE9F39602847F0EDDCA65820090A9A42EF77C4676C8A233ED4AB8Q1h7L" TargetMode="External"/><Relationship Id="rId25" Type="http://schemas.openxmlformats.org/officeDocument/2006/relationships/hyperlink" Target="consultantplus://offline/ref=9A53C261A962B09EE3934BF7CFDA4CEACC91D53260D013416DA9C0B45BE9F39602847F0DDECA60860ACFACB13FAF71416FD7A22CF148BA16QFhDL" TargetMode="External"/><Relationship Id="rId46" Type="http://schemas.openxmlformats.org/officeDocument/2006/relationships/hyperlink" Target="consultantplus://offline/ref=9A53C261A962B09EE3934BF7CFDA4CEACC97D1306FDE13416DA9C0B45BE9F39602847F0EDAC9668F0090A9A42EF77C4676C8A233ED4AB8Q1h7L" TargetMode="External"/><Relationship Id="rId67" Type="http://schemas.openxmlformats.org/officeDocument/2006/relationships/hyperlink" Target="consultantplus://offline/ref=9A53C261A962B09EE3934BF7CFDA4CEACC97D1306FDE13416DA9C0B45BE9F39602847F0EDAC9668F0090A9A42EF77C4676C8A233ED4AB8Q1h7L" TargetMode="External"/><Relationship Id="rId116" Type="http://schemas.openxmlformats.org/officeDocument/2006/relationships/hyperlink" Target="consultantplus://offline/ref=9A53C261A962B09EE3934BF7CFDA4CEACC97D73A6ED113416DA9C0B45BE9F39602847F0DDECA65810BCFACB13FAF71416FD7A22CF148BA16QFhDL" TargetMode="External"/><Relationship Id="rId137" Type="http://schemas.openxmlformats.org/officeDocument/2006/relationships/hyperlink" Target="consultantplus://offline/ref=9A53C261A962B09EE3934BF7CFDA4CEACC97D1306FDE13416DA9C0B45BE9F39602847F0DDDCF67840090A9A42EF77C4676C8A233ED4AB8Q1h7L" TargetMode="External"/><Relationship Id="rId158" Type="http://schemas.openxmlformats.org/officeDocument/2006/relationships/hyperlink" Target="consultantplus://offline/ref=9A53C261A962B09EE3934BF7CFDA4CEACC97D1306FDE13416DA9C0B45BE9F39602847F0EDAC9668F0090A9A42EF77C4676C8A233ED4AB8Q1h7L" TargetMode="External"/><Relationship Id="rId20" Type="http://schemas.openxmlformats.org/officeDocument/2006/relationships/hyperlink" Target="consultantplus://offline/ref=9A53C261A962B09EE3934BF7CFDA4CEACC91D53260D013416DA9C0B45BE9F39602847F0DDECA668308CFACB13FAF71416FD7A22CF148BA16QFhDL" TargetMode="External"/><Relationship Id="rId41" Type="http://schemas.openxmlformats.org/officeDocument/2006/relationships/hyperlink" Target="consultantplus://offline/ref=9A53C261A962B09EE3934BF7CFDA4CEACC97D1306FDE13416DA9C0B45BE9F39602847F0DDDCE67860090A9A42EF77C4676C8A233ED4AB8Q1h7L" TargetMode="External"/><Relationship Id="rId62" Type="http://schemas.openxmlformats.org/officeDocument/2006/relationships/hyperlink" Target="consultantplus://offline/ref=9A53C261A962B09EE3934BF7CFDA4CEACC97D1306FDE13416DA9C0B45BE9F39602847F0EDAC9668F0090A9A42EF77C4676C8A233ED4AB8Q1h7L" TargetMode="External"/><Relationship Id="rId83" Type="http://schemas.openxmlformats.org/officeDocument/2006/relationships/hyperlink" Target="consultantplus://offline/ref=9A53C261A962B09EE3934BF7CFDA4CEACC97D1306FDE13416DA9C0B45BE9F39602847F0DDDC96D870090A9A42EF77C4676C8A233ED4AB8Q1h7L" TargetMode="External"/><Relationship Id="rId88" Type="http://schemas.openxmlformats.org/officeDocument/2006/relationships/hyperlink" Target="consultantplus://offline/ref=9A53C261A962B09EE3934BF7CFDA4CEACC90D5366EDE13416DA9C0B45BE9F39602847F0DDECA648409CFACB13FAF71416FD7A22CF148BA16QFhDL" TargetMode="External"/><Relationship Id="rId111" Type="http://schemas.openxmlformats.org/officeDocument/2006/relationships/hyperlink" Target="consultantplus://offline/ref=9A53C261A962B09EE3934BF7CFDA4CEACC91D53260D013416DA9C0B45BE9F39602847F0DDECA6C8E0BCFACB13FAF71416FD7A22CF148BA16QFhDL" TargetMode="External"/><Relationship Id="rId132" Type="http://schemas.openxmlformats.org/officeDocument/2006/relationships/hyperlink" Target="consultantplus://offline/ref=9A53C261A962B09EE3934BF7CFDA4CEACC97D1306FDE13416DA9C0B45BE9F39602847F0EDAC9668F0090A9A42EF77C4676C8A233ED4AB8Q1h7L" TargetMode="External"/><Relationship Id="rId153" Type="http://schemas.openxmlformats.org/officeDocument/2006/relationships/hyperlink" Target="consultantplus://offline/ref=9A53C261A962B09EE3934BF7CFDA4CEACC97D1306FDE13416DA9C0B45BE9F39602847F0DDDCE67860090A9A42EF77C4676C8A233ED4AB8Q1h7L" TargetMode="External"/><Relationship Id="rId174" Type="http://schemas.openxmlformats.org/officeDocument/2006/relationships/hyperlink" Target="consultantplus://offline/ref=9A53C261A962B09EE3934BF7CFDA4CEACC97D1306FDE13416DA9C0B45BE9F39602847F0DDDCF67840090A9A42EF77C4676C8A233ED4AB8Q1h7L" TargetMode="External"/><Relationship Id="rId179" Type="http://schemas.openxmlformats.org/officeDocument/2006/relationships/hyperlink" Target="consultantplus://offline/ref=9A53C261A962B09EE3934BF7CFDA4CEACC97D1306FDE13416DA9C0B45BE9F39602847F0DDDCF67840090A9A42EF77C4676C8A233ED4AB8Q1h7L" TargetMode="External"/><Relationship Id="rId195" Type="http://schemas.openxmlformats.org/officeDocument/2006/relationships/hyperlink" Target="consultantplus://offline/ref=9A53C261A962B09EE3934BF7CFDA4CEACC97D1306FDE13416DA9C0B45BE9F39602847F0DDECB6C820DCFACB13FAF71416FD7A22CF148BA16QFhDL" TargetMode="External"/><Relationship Id="rId209" Type="http://schemas.openxmlformats.org/officeDocument/2006/relationships/hyperlink" Target="consultantplus://offline/ref=9A53C261A962B09EE3934BF7CFDA4CEAC996DC3B67D713416DA9C0B45BE9F39610842701DECD7A870ADAFAE079QFh9L" TargetMode="External"/><Relationship Id="rId190" Type="http://schemas.openxmlformats.org/officeDocument/2006/relationships/hyperlink" Target="consultantplus://offline/ref=9A53C261A962B09EE3934BF7CFDA4CEACC97D1306FDE13416DA9C0B45BE9F39602847F0DDACE6D8F0090A9A42EF77C4676C8A233ED4AB8Q1h7L" TargetMode="External"/><Relationship Id="rId204" Type="http://schemas.openxmlformats.org/officeDocument/2006/relationships/hyperlink" Target="consultantplus://offline/ref=9A53C261A962B09EE3934BF7CFDA4CEACC97D33362DF13416DA9C0B45BE9F39602847F0DDECA64870BCFACB13FAF71416FD7A22CF148BA16QFhDL" TargetMode="External"/><Relationship Id="rId15" Type="http://schemas.openxmlformats.org/officeDocument/2006/relationships/hyperlink" Target="consultantplus://offline/ref=9A53C261A962B09EE3934BF7CFDA4CEACC91D53260D013416DA9C0B45BE9F39602847F0DDECA648F02CFACB13FAF71416FD7A22CF148BA16QFhDL" TargetMode="External"/><Relationship Id="rId36" Type="http://schemas.openxmlformats.org/officeDocument/2006/relationships/hyperlink" Target="consultantplus://offline/ref=9A53C261A962B09EE3934BF7CFDA4CEACC97D1306FDE13416DA9C0B45BE9F39602847F0EDAC9668F0090A9A42EF77C4676C8A233ED4AB8Q1h7L" TargetMode="External"/><Relationship Id="rId57" Type="http://schemas.openxmlformats.org/officeDocument/2006/relationships/hyperlink" Target="consultantplus://offline/ref=9A53C261A962B09EE3934BF7CFDA4CEACC91D53260D013416DA9C0B45BE9F39602847F0DDECA628002CFACB13FAF71416FD7A22CF148BA16QFhDL" TargetMode="External"/><Relationship Id="rId106" Type="http://schemas.openxmlformats.org/officeDocument/2006/relationships/hyperlink" Target="consultantplus://offline/ref=9A53C261A962B09EE3934BF7CFDA4CEACC97D1306FDE13416DA9C0B45BE9F39602847F0EDAC967870090A9A42EF77C4676C8A233ED4AB8Q1h7L" TargetMode="External"/><Relationship Id="rId127" Type="http://schemas.openxmlformats.org/officeDocument/2006/relationships/hyperlink" Target="consultantplus://offline/ref=9A53C261A962B09EE3934BF7CFDA4CEACC97D1306FDE13416DA9C0B45BE9F39602847F0EDDCA6C800090A9A42EF77C4676C8A233ED4AB8Q1h7L" TargetMode="External"/><Relationship Id="rId10" Type="http://schemas.openxmlformats.org/officeDocument/2006/relationships/hyperlink" Target="consultantplus://offline/ref=9A53C261A962B09EE3934BF7CFDA4CEACC97D5316FD513416DA9C0B45BE9F39610842701DECD7A870ADAFAE079QFh9L" TargetMode="External"/><Relationship Id="rId31" Type="http://schemas.openxmlformats.org/officeDocument/2006/relationships/hyperlink" Target="consultantplus://offline/ref=9A53C261A962B09EE3934BF7CFDA4CEACC91D53260D013416DA9C0B45BE9F39602847F0DDECA64800CCFACB13FAF71416FD7A22CF148BA16QFhDL" TargetMode="External"/><Relationship Id="rId52" Type="http://schemas.openxmlformats.org/officeDocument/2006/relationships/hyperlink" Target="consultantplus://offline/ref=9A53C261A962B09EE3934BF7CFDA4CEACC97D1306FDE13416DA9C0B45BE9F39602847F0EDAC967870090A9A42EF77C4676C8A233ED4AB8Q1h7L" TargetMode="External"/><Relationship Id="rId73" Type="http://schemas.openxmlformats.org/officeDocument/2006/relationships/hyperlink" Target="consultantplus://offline/ref=9A53C261A962B09EE3934BF7CFDA4CEACC97D1306FDE13416DA9C0B45BE9F39602847F0EDAC966810090A9A42EF77C4676C8A233ED4AB8Q1h7L" TargetMode="External"/><Relationship Id="rId78" Type="http://schemas.openxmlformats.org/officeDocument/2006/relationships/hyperlink" Target="consultantplus://offline/ref=9A53C261A962B09EE3934BF7CFDA4CEACC97D1306FDE13416DA9C0B45BE9F39602847F0EDAC9668F0090A9A42EF77C4676C8A233ED4AB8Q1h7L" TargetMode="External"/><Relationship Id="rId94" Type="http://schemas.openxmlformats.org/officeDocument/2006/relationships/hyperlink" Target="consultantplus://offline/ref=9A53C261A962B09EE3934BF7CFDA4CEACC97D1306FDE13416DA9C0B45BE9F39602847F0DDDCE64820090A9A42EF77C4676C8A233ED4AB8Q1h7L" TargetMode="External"/><Relationship Id="rId99" Type="http://schemas.openxmlformats.org/officeDocument/2006/relationships/hyperlink" Target="consultantplus://offline/ref=9A53C261A962B09EE3934BF7CFDA4CEACC97D1306FDE13416DA9C0B45BE9F39602847F0EDDCA64810090A9A42EF77C4676C8A233ED4AB8Q1h7L" TargetMode="External"/><Relationship Id="rId101" Type="http://schemas.openxmlformats.org/officeDocument/2006/relationships/hyperlink" Target="consultantplus://offline/ref=9A53C261A962B09EE3934BF7CFDA4CEACC97D1306FDE13416DA9C0B45BE9F39602847F0EDDCA64810090A9A42EF77C4676C8A233ED4AB8Q1h7L" TargetMode="External"/><Relationship Id="rId122" Type="http://schemas.openxmlformats.org/officeDocument/2006/relationships/hyperlink" Target="consultantplus://offline/ref=9A53C261A962B09EE3934BF7CFDA4CEACC97D43A66D613416DA9C0B45BE9F39610842701DECD7A870ADAFAE079QFh9L" TargetMode="External"/><Relationship Id="rId143" Type="http://schemas.openxmlformats.org/officeDocument/2006/relationships/hyperlink" Target="consultantplus://offline/ref=9A53C261A962B09EE3934BF7CFDA4CEACC97D1306FDE13416DA9C0B45BE9F39602847F0DDBC863870090A9A42EF77C4676C8A233ED4AB8Q1h7L" TargetMode="External"/><Relationship Id="rId148" Type="http://schemas.openxmlformats.org/officeDocument/2006/relationships/hyperlink" Target="consultantplus://offline/ref=9A53C261A962B09EE3934BF7CFDA4CEACC96D7316ED313416DA9C0B45BE9F39602847F0DDECB6FD25A80ADED7BFD624069D7A12DEDQ4h9L" TargetMode="External"/><Relationship Id="rId164" Type="http://schemas.openxmlformats.org/officeDocument/2006/relationships/hyperlink" Target="consultantplus://offline/ref=9A53C261A962B09EE3934BF7CFDA4CEACC97D1306FDE13416DA9C0B45BE9F39602847F0EDCCE62810090A9A42EF77C4676C8A233ED4AB8Q1h7L" TargetMode="External"/><Relationship Id="rId169" Type="http://schemas.openxmlformats.org/officeDocument/2006/relationships/hyperlink" Target="consultantplus://offline/ref=9A53C261A962B09EE3934BF7CFDA4CEACC97D1306FDE13416DA9C0B45BE9F39602847F0DDACE61800090A9A42EF77C4676C8A233ED4AB8Q1h7L" TargetMode="External"/><Relationship Id="rId185" Type="http://schemas.openxmlformats.org/officeDocument/2006/relationships/hyperlink" Target="consultantplus://offline/ref=9A53C261A962B09EE3934BF7CFDA4CEACC97D1306FDE13416DA9C0B45BE9F39602847F0DDACE6D870090A9A42EF77C4676C8A233ED4AB8Q1h7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A53C261A962B09EE3934BF7CFDA4CEACC96D73163D613416DA9C0B45BE9F39610842701DECD7A870ADAFAE079QFh9L" TargetMode="External"/><Relationship Id="rId180" Type="http://schemas.openxmlformats.org/officeDocument/2006/relationships/hyperlink" Target="consultantplus://offline/ref=9A53C261A962B09EE3934BF7CFDA4CEACC97D1306FDE13416DA9C0B45BE9F39602847F0FD9CC648D5F95BCB576FA7B5F69C8BD2FEF48QBh9L" TargetMode="External"/><Relationship Id="rId210" Type="http://schemas.openxmlformats.org/officeDocument/2006/relationships/hyperlink" Target="consultantplus://offline/ref=9A53C261A962B09EE3934BF7CFDA4CEAC996DC3B67D713416DA9C0B45BE9F39610842701DECD7A870ADAFAE079QFh9L" TargetMode="External"/><Relationship Id="rId215" Type="http://schemas.openxmlformats.org/officeDocument/2006/relationships/hyperlink" Target="consultantplus://offline/ref=9A53C261A962B09EE3934BF7CFDA4CEACC97D1306FDE13416DA9C0B45BE9F39602847F0EDDCA6C800090A9A42EF77C4676C8A233ED4AB8Q1h7L" TargetMode="External"/><Relationship Id="rId26" Type="http://schemas.openxmlformats.org/officeDocument/2006/relationships/hyperlink" Target="consultantplus://offline/ref=9A53C261A962B09EE3934BF7CFDA4CEACC91D53260D013416DA9C0B45BE9F39602847F0DDECA60840FCFACB13FAF71416FD7A22CF148BA16QFhDL" TargetMode="External"/><Relationship Id="rId47" Type="http://schemas.openxmlformats.org/officeDocument/2006/relationships/hyperlink" Target="consultantplus://offline/ref=9A53C261A962B09EE3934BF7CFDA4CEACC97D1306FDE13416DA9C0B45BE9F39602847F0EDCCE62800090A9A42EF77C4676C8A233ED4AB8Q1h7L" TargetMode="External"/><Relationship Id="rId68" Type="http://schemas.openxmlformats.org/officeDocument/2006/relationships/hyperlink" Target="consultantplus://offline/ref=9A53C261A962B09EE3934BF7CFDA4CEACC97D1306FDE13416DA9C0B45BE9F39602847F0EDAC966810090A9A42EF77C4676C8A233ED4AB8Q1h7L" TargetMode="External"/><Relationship Id="rId89" Type="http://schemas.openxmlformats.org/officeDocument/2006/relationships/hyperlink" Target="consultantplus://offline/ref=9A53C261A962B09EE3934BF7CFDA4CEACC97D1306FDE13416DA9C0B45BE9F39602847F0DDBC863870090A9A42EF77C4676C8A233ED4AB8Q1h7L" TargetMode="External"/><Relationship Id="rId112" Type="http://schemas.openxmlformats.org/officeDocument/2006/relationships/hyperlink" Target="consultantplus://offline/ref=9A53C261A962B09EE3934BF7CFDA4CEACC91D53260D013416DA9C0B45BE9F39602847F0DDECA6D8E02CFACB13FAF71416FD7A22CF148BA16QFhDL" TargetMode="External"/><Relationship Id="rId133" Type="http://schemas.openxmlformats.org/officeDocument/2006/relationships/hyperlink" Target="consultantplus://offline/ref=9A53C261A962B09EE3934BF7CFDA4CEACC97D1306FDE13416DA9C0B45BE9F39602847F0DDDCF6D870090A9A42EF77C4676C8A233ED4AB8Q1h7L" TargetMode="External"/><Relationship Id="rId154" Type="http://schemas.openxmlformats.org/officeDocument/2006/relationships/hyperlink" Target="consultantplus://offline/ref=9A53C261A962B09EE3934BF7CFDA4CEACC97D1306FDE13416DA9C0B45BE9F39602847F0DDDC96D870090A9A42EF77C4676C8A233ED4AB8Q1h7L" TargetMode="External"/><Relationship Id="rId175" Type="http://schemas.openxmlformats.org/officeDocument/2006/relationships/hyperlink" Target="consultantplus://offline/ref=9A53C261A962B09EE3934BF7CFDA4CEACC97D1306FDE13416DA9C0B45BE9F39602847F0DDDCF67840090A9A42EF77C4676C8A233ED4AB8Q1h7L" TargetMode="External"/><Relationship Id="rId196" Type="http://schemas.openxmlformats.org/officeDocument/2006/relationships/hyperlink" Target="consultantplus://offline/ref=9A53C261A962B09EE3934BF7CFDA4CEACC97D1306FDE13416DA9C0B45BE9F39602847F0EDDCA62860090A9A42EF77C4676C8A233ED4AB8Q1h7L" TargetMode="External"/><Relationship Id="rId200" Type="http://schemas.openxmlformats.org/officeDocument/2006/relationships/hyperlink" Target="consultantplus://offline/ref=9A53C261A962B09EE3934BF7CFDA4CEACC97D1306FDE13416DA9C0B45BE9F39602847F0EDDCA658F0090A9A42EF77C4676C8A233ED4AB8Q1h7L" TargetMode="External"/><Relationship Id="rId16" Type="http://schemas.openxmlformats.org/officeDocument/2006/relationships/hyperlink" Target="consultantplus://offline/ref=9A53C261A962B09EE3934BF7CFDA4CEACC91D53260D013416DA9C0B45BE9F39602847F0DDECA65820DCFACB13FAF71416FD7A22CF148BA16QFhDL" TargetMode="External"/><Relationship Id="rId37" Type="http://schemas.openxmlformats.org/officeDocument/2006/relationships/hyperlink" Target="consultantplus://offline/ref=9A53C261A962B09EE3934BF7CFDA4CEACC97D1306FDE13416DA9C0B45BE9F39602847F0EDAC9668F0090A9A42EF77C4676C8A233ED4AB8Q1h7L" TargetMode="External"/><Relationship Id="rId58" Type="http://schemas.openxmlformats.org/officeDocument/2006/relationships/hyperlink" Target="consultantplus://offline/ref=9A53C261A962B09EE3934BF7CFDA4CEACC97D6366FD413416DA9C0B45BE9F39602847F0EDFC3608D5F95BCB576FA7B5F69C8BD2FEF48QBh9L" TargetMode="External"/><Relationship Id="rId79" Type="http://schemas.openxmlformats.org/officeDocument/2006/relationships/hyperlink" Target="consultantplus://offline/ref=9A53C261A962B09EE3934BF7CFDA4CEACC97D1306FDE13416DA9C0B45BE9F39602847F0EDAC967860090A9A42EF77C4676C8A233ED4AB8Q1h7L" TargetMode="External"/><Relationship Id="rId102" Type="http://schemas.openxmlformats.org/officeDocument/2006/relationships/hyperlink" Target="consultantplus://offline/ref=9A53C261A962B09EE3934BF7CFDA4CEACC97D1306FDE13416DA9C0B45BE9F39602847F0EDDCA64810090A9A42EF77C4676C8A233ED4AB8Q1h7L" TargetMode="External"/><Relationship Id="rId123" Type="http://schemas.openxmlformats.org/officeDocument/2006/relationships/hyperlink" Target="consultantplus://offline/ref=9A53C261A962B09EE3934BF7CFDA4CEACC97D73A6ED113416DA9C0B45BE9F39602847F0DDECA65810BCFACB13FAF71416FD7A22CF148BA16QFhDL" TargetMode="External"/><Relationship Id="rId144" Type="http://schemas.openxmlformats.org/officeDocument/2006/relationships/hyperlink" Target="consultantplus://offline/ref=9A53C261A962B09EE3934BF7CFDA4CEACC97D1306FDE13416DA9C0B45BE9F39602847F0DDDCF6D870090A9A42EF77C4676C8A233ED4AB8Q1h7L" TargetMode="External"/><Relationship Id="rId90" Type="http://schemas.openxmlformats.org/officeDocument/2006/relationships/hyperlink" Target="consultantplus://offline/ref=9A53C261A962B09EE3934BF7CFDA4CEACC97D1306FDE13416DA9C0B45BE9F39602847F0DDDCE658F0090A9A42EF77C4676C8A233ED4AB8Q1h7L" TargetMode="External"/><Relationship Id="rId165" Type="http://schemas.openxmlformats.org/officeDocument/2006/relationships/hyperlink" Target="consultantplus://offline/ref=9A53C261A962B09EE3934BF7CFDA4CEACC97D1306FDE13416DA9C0B45BE9F39602847F0DDECB6C850FCFACB13FAF71416FD7A22CF148BA16QFhDL" TargetMode="External"/><Relationship Id="rId186" Type="http://schemas.openxmlformats.org/officeDocument/2006/relationships/hyperlink" Target="consultantplus://offline/ref=9A53C261A962B09EE3934BF7CFDA4CEACC97D1306FDE13416DA9C0B45BE9F39602847F0DDACE6D8F0090A9A42EF77C4676C8A233ED4AB8Q1h7L" TargetMode="External"/><Relationship Id="rId211" Type="http://schemas.openxmlformats.org/officeDocument/2006/relationships/hyperlink" Target="consultantplus://offline/ref=9A53C261A962B09EE3934BF7CFDA4CEACC97D1306FDE13416DA9C0B45BE9F39602847F0EDDCA65820090A9A42EF77C4676C8A233ED4AB8Q1h7L" TargetMode="External"/><Relationship Id="rId27" Type="http://schemas.openxmlformats.org/officeDocument/2006/relationships/hyperlink" Target="consultantplus://offline/ref=9A53C261A962B09EE3934BF7CFDA4CEACC91D53260D013416DA9C0B45BE9F39602847F0DDECA608003CFACB13FAF71416FD7A22CF148BA16QFhDL" TargetMode="External"/><Relationship Id="rId48" Type="http://schemas.openxmlformats.org/officeDocument/2006/relationships/hyperlink" Target="consultantplus://offline/ref=9A53C261A962B09EE3934BF7CFDA4CEACC97D1306FDE13416DA9C0B45BE9F39602847F0EDCCE62810090A9A42EF77C4676C8A233ED4AB8Q1h7L" TargetMode="External"/><Relationship Id="rId69" Type="http://schemas.openxmlformats.org/officeDocument/2006/relationships/hyperlink" Target="consultantplus://offline/ref=9A53C261A962B09EE3934BF7CFDA4CEACC97D1306FDE13416DA9C0B45BE9F39602847F0EDAC9668F0090A9A42EF77C4676C8A233ED4AB8Q1h7L" TargetMode="External"/><Relationship Id="rId113" Type="http://schemas.openxmlformats.org/officeDocument/2006/relationships/hyperlink" Target="consultantplus://offline/ref=9A53C261A962B09EE3934BF7CFDA4CEACC97D73A6ED113416DA9C0B45BE9F39602847F0DDECA65810BCFACB13FAF71416FD7A22CF148BA16QFhDL" TargetMode="External"/><Relationship Id="rId134" Type="http://schemas.openxmlformats.org/officeDocument/2006/relationships/hyperlink" Target="consultantplus://offline/ref=9A53C261A962B09EE3934BF7CFDA4CEACC97D1306FDE13416DA9C0B45BE9F39602847F0EDAC9668F0090A9A42EF77C4676C8A233ED4AB8Q1h7L" TargetMode="External"/><Relationship Id="rId80" Type="http://schemas.openxmlformats.org/officeDocument/2006/relationships/hyperlink" Target="consultantplus://offline/ref=9A53C261A962B09EE3934BF7CFDA4CEACC97D1306FDE13416DA9C0B45BE9F39602847F0EDAC967840090A9A42EF77C4676C8A233ED4AB8Q1h7L" TargetMode="External"/><Relationship Id="rId155" Type="http://schemas.openxmlformats.org/officeDocument/2006/relationships/hyperlink" Target="consultantplus://offline/ref=9A53C261A962B09EE3934BF7CFDA4CEACC97D1306FDE13416DA9C0B45BE9F39602847F0DDDCE67860090A9A42EF77C4676C8A233ED4AB8Q1h7L" TargetMode="External"/><Relationship Id="rId176" Type="http://schemas.openxmlformats.org/officeDocument/2006/relationships/hyperlink" Target="consultantplus://offline/ref=9A53C261A962B09EE3934BF7CFDA4CEACC97D1306FDE13416DA9C0B45BE9F39602847F0EDECA65830090A9A42EF77C4676C8A233ED4AB8Q1h7L" TargetMode="External"/><Relationship Id="rId197" Type="http://schemas.openxmlformats.org/officeDocument/2006/relationships/hyperlink" Target="consultantplus://offline/ref=9A53C261A962B09EE3934BF7CFDA4CEACC97D1306FDE13416DA9C0B45BE9F39602847F0EDDCA62860090A9A42EF77C4676C8A233ED4AB8Q1h7L" TargetMode="External"/><Relationship Id="rId201" Type="http://schemas.openxmlformats.org/officeDocument/2006/relationships/hyperlink" Target="consultantplus://offline/ref=9A53C261A962B09EE3934BF7CFDA4CEACC97D1306FDE13416DA9C0B45BE9F39602847F0EDAC967870090A9A42EF77C4676C8A233ED4AB8Q1h7L" TargetMode="External"/><Relationship Id="rId17" Type="http://schemas.openxmlformats.org/officeDocument/2006/relationships/hyperlink" Target="consultantplus://offline/ref=9A53C261A962B09EE3934BF7CFDA4CEACC91D53260D013416DA9C0B45BE9F39602847F0DDECA65800ACFACB13FAF71416FD7A22CF148BA16QFhDL" TargetMode="External"/><Relationship Id="rId38" Type="http://schemas.openxmlformats.org/officeDocument/2006/relationships/hyperlink" Target="consultantplus://offline/ref=9A53C261A962B09EE3934BF7CFDA4CEACC97D1306FDE13416DA9C0B45BE9F39602847F0EDAC9668F0090A9A42EF77C4676C8A233ED4AB8Q1h7L" TargetMode="External"/><Relationship Id="rId59" Type="http://schemas.openxmlformats.org/officeDocument/2006/relationships/hyperlink" Target="consultantplus://offline/ref=9A53C261A962B09EE3934BF7CFDA4CEACC97D6366FD413416DA9C0B45BE9F39602847F09D6C86FD25A80ADED7BFD624069D7A12DEDQ4h9L" TargetMode="External"/><Relationship Id="rId103" Type="http://schemas.openxmlformats.org/officeDocument/2006/relationships/hyperlink" Target="consultantplus://offline/ref=9A53C261A962B09EE3934BF7CFDA4CEACC97D1306FDE13416DA9C0B45BE9F39602847F0EDDCA64810090A9A42EF77C4676C8A233ED4AB8Q1h7L" TargetMode="External"/><Relationship Id="rId124" Type="http://schemas.openxmlformats.org/officeDocument/2006/relationships/hyperlink" Target="consultantplus://offline/ref=9A53C261A962B09EE3934BF7CFDA4CEACC97D43A66D613416DA9C0B45BE9F39610842701DECD7A870ADAFAE079QFh9L" TargetMode="External"/><Relationship Id="rId70" Type="http://schemas.openxmlformats.org/officeDocument/2006/relationships/hyperlink" Target="consultantplus://offline/ref=9A53C261A962B09EE3934BF7CFDA4CEACC97D1306FDE13416DA9C0B45BE9F39602847F0EDAC966810090A9A42EF77C4676C8A233ED4AB8Q1h7L" TargetMode="External"/><Relationship Id="rId91" Type="http://schemas.openxmlformats.org/officeDocument/2006/relationships/hyperlink" Target="consultantplus://offline/ref=9A53C261A962B09EE3934BF7CFDA4CEACC97D1306FDE13416DA9C0B45BE9F39602847F0DDDCE64850090A9A42EF77C4676C8A233ED4AB8Q1h7L" TargetMode="External"/><Relationship Id="rId145" Type="http://schemas.openxmlformats.org/officeDocument/2006/relationships/hyperlink" Target="consultantplus://offline/ref=9A53C261A962B09EE3934BF7CFDA4CEACC97D1306FDE13416DA9C0B45BE9F39602847F0DDDCF6D840090A9A42EF77C4676C8A233ED4AB8Q1h7L" TargetMode="External"/><Relationship Id="rId166" Type="http://schemas.openxmlformats.org/officeDocument/2006/relationships/hyperlink" Target="consultantplus://offline/ref=9A53C261A962B09EE3934BF7CFDA4CEACC97D1306FDE13416DA9C0B45BE9F39602847F0DDACE61810090A9A42EF77C4676C8A233ED4AB8Q1h7L" TargetMode="External"/><Relationship Id="rId187" Type="http://schemas.openxmlformats.org/officeDocument/2006/relationships/hyperlink" Target="consultantplus://offline/ref=9A53C261A962B09EE3934BF7CFDA4CEACC97D1306FDE13416DA9C0B45BE9F39602847F0DDACE6C810090A9A42EF77C4676C8A233ED4AB8Q1h7L" TargetMode="External"/><Relationship Id="rId1" Type="http://schemas.openxmlformats.org/officeDocument/2006/relationships/styles" Target="styles.xml"/><Relationship Id="rId212" Type="http://schemas.openxmlformats.org/officeDocument/2006/relationships/hyperlink" Target="consultantplus://offline/ref=9A53C261A962B09EE3934BF7CFDA4CEACC97D1306FDE13416DA9C0B45BE9F39602847F0DDDC96D870090A9A42EF77C4676C8A233ED4AB8Q1h7L" TargetMode="External"/><Relationship Id="rId28" Type="http://schemas.openxmlformats.org/officeDocument/2006/relationships/hyperlink" Target="consultantplus://offline/ref=9A53C261A962B09EE3934BF7CFDA4CEACC91D53260D013416DA9C0B45BE9F39602847F0DDECA65840ECFACB13FAF71416FD7A22CF148BA16QFhDL" TargetMode="External"/><Relationship Id="rId49" Type="http://schemas.openxmlformats.org/officeDocument/2006/relationships/hyperlink" Target="consultantplus://offline/ref=9A53C261A962B09EE3934BF7CFDA4CEACC97D1306FDE13416DA9C0B45BE9F39602847F0DDDCF67840090A9A42EF77C4676C8A233ED4AB8Q1h7L" TargetMode="External"/><Relationship Id="rId114" Type="http://schemas.openxmlformats.org/officeDocument/2006/relationships/hyperlink" Target="consultantplus://offline/ref=9A53C261A962B09EE3934BF7CFDA4CEACC97D5316EDF13416DA9C0B45BE9F39610842701DECD7A870ADAFAE079QFh9L" TargetMode="External"/><Relationship Id="rId60" Type="http://schemas.openxmlformats.org/officeDocument/2006/relationships/hyperlink" Target="consultantplus://offline/ref=9A53C261A962B09EE3934BF7CFDA4CEACC91D53260D013416DA9C0B45BE9F39602847F0DDECA618E09CFACB13FAF71416FD7A22CF148BA16QFhDL" TargetMode="External"/><Relationship Id="rId81" Type="http://schemas.openxmlformats.org/officeDocument/2006/relationships/hyperlink" Target="consultantplus://offline/ref=9A53C261A962B09EE3934BF7CFDA4CEACC97D1306FDE13416DA9C0B45BE9F39602847F0EDDCA64810090A9A42EF77C4676C8A233ED4AB8Q1h7L" TargetMode="External"/><Relationship Id="rId135" Type="http://schemas.openxmlformats.org/officeDocument/2006/relationships/hyperlink" Target="consultantplus://offline/ref=9A53C261A962B09EE3934BF7CFDA4CEACC97D1306FDE13416DA9C0B45BE9F39602847F0EDCCE62800090A9A42EF77C4676C8A233ED4AB8Q1h7L" TargetMode="External"/><Relationship Id="rId156" Type="http://schemas.openxmlformats.org/officeDocument/2006/relationships/hyperlink" Target="consultantplus://offline/ref=9A53C261A962B09EE3934BF7CFDA4CEACC97D1306FDE13416DA9C0B45BE9F39602847F0EDAC9668F0090A9A42EF77C4676C8A233ED4AB8Q1h7L" TargetMode="External"/><Relationship Id="rId177" Type="http://schemas.openxmlformats.org/officeDocument/2006/relationships/hyperlink" Target="consultantplus://offline/ref=9A53C261A962B09EE3934BF7CFDA4CEACC97D1306FDE13416DA9C0B45BE9F39602847F0DDDCF67840090A9A42EF77C4676C8A233ED4AB8Q1h7L" TargetMode="External"/><Relationship Id="rId198" Type="http://schemas.openxmlformats.org/officeDocument/2006/relationships/hyperlink" Target="consultantplus://offline/ref=9A53C261A962B09EE3934BF7CFDA4CEACC97D1306FDE13416DA9C0B45BE9F39602847F0EDDCA62860090A9A42EF77C4676C8A233ED4AB8Q1h7L" TargetMode="External"/><Relationship Id="rId202" Type="http://schemas.openxmlformats.org/officeDocument/2006/relationships/hyperlink" Target="consultantplus://offline/ref=9A53C261A962B09EE3934BF7CFDA4CEACC97D1306FDE13416DA9C0B45BE9F39602847F0EDAC9668F0090A9A42EF77C4676C8A233ED4AB8Q1h7L" TargetMode="External"/><Relationship Id="rId18" Type="http://schemas.openxmlformats.org/officeDocument/2006/relationships/hyperlink" Target="consultantplus://offline/ref=9A53C261A962B09EE3934BF7CFDA4CEACC91D53260D013416DA9C0B45BE9F39602847F0DDECA66860BCFACB13FAF71416FD7A22CF148BA16QFhDL" TargetMode="External"/><Relationship Id="rId39" Type="http://schemas.openxmlformats.org/officeDocument/2006/relationships/hyperlink" Target="consultantplus://offline/ref=9A53C261A962B09EE3934BF7CFDA4CEACC97D1306FDE13416DA9C0B45BE9F39602847F0EDAC9668F0090A9A42EF77C4676C8A233ED4AB8Q1h7L" TargetMode="External"/><Relationship Id="rId50" Type="http://schemas.openxmlformats.org/officeDocument/2006/relationships/hyperlink" Target="consultantplus://offline/ref=9A53C261A962B09EE3934BF7CFDA4CEACC97D1306FDE13416DA9C0B45BE9F39602847F0DDECE628F09CFACB13FAF71416FD7A22CF148BA16QFhDL" TargetMode="External"/><Relationship Id="rId104" Type="http://schemas.openxmlformats.org/officeDocument/2006/relationships/hyperlink" Target="consultantplus://offline/ref=9A53C261A962B09EE3934BF7CFDA4CEACC97D1306FDE13416DA9C0B45BE9F39602847F0EDDCA64810090A9A42EF77C4676C8A233ED4AB8Q1h7L" TargetMode="External"/><Relationship Id="rId125" Type="http://schemas.openxmlformats.org/officeDocument/2006/relationships/hyperlink" Target="consultantplus://offline/ref=9A53C261A962B09EE3934BF7CFDA4CEACC97D5316EDF13416DA9C0B45BE9F39610842701DECD7A870ADAFAE079QFh9L" TargetMode="External"/><Relationship Id="rId146" Type="http://schemas.openxmlformats.org/officeDocument/2006/relationships/hyperlink" Target="consultantplus://offline/ref=9A53C261A962B09EE3934BF7CFDA4CEACC97D1306FDE13416DA9C0B45BE9F39602847F0DDDCF6D850090A9A42EF77C4676C8A233ED4AB8Q1h7L" TargetMode="External"/><Relationship Id="rId167" Type="http://schemas.openxmlformats.org/officeDocument/2006/relationships/hyperlink" Target="consultantplus://offline/ref=9A53C261A962B09EE3934BF7CFDA4CEACC97D1306FDE13416DA9C0B45BE9F39602847F0EDCCE6D810090A9A42EF77C4676C8A233ED4AB8Q1h7L" TargetMode="External"/><Relationship Id="rId188" Type="http://schemas.openxmlformats.org/officeDocument/2006/relationships/hyperlink" Target="consultantplus://offline/ref=9A53C261A962B09EE3934BF7CFDA4CEACC97D1306FDE13416DA9C0B45BE9F39602847F0DDACE6C8E0090A9A42EF77C4676C8A233ED4AB8Q1h7L" TargetMode="External"/><Relationship Id="rId71" Type="http://schemas.openxmlformats.org/officeDocument/2006/relationships/hyperlink" Target="consultantplus://offline/ref=9A53C261A962B09EE3934BF7CFDA4CEACC97D1306FDE13416DA9C0B45BE9F39602847F0EDAC9668F0090A9A42EF77C4676C8A233ED4AB8Q1h7L" TargetMode="External"/><Relationship Id="rId92" Type="http://schemas.openxmlformats.org/officeDocument/2006/relationships/hyperlink" Target="consultantplus://offline/ref=9A53C261A962B09EE3934BF7CFDA4CEACC97D1306FDE13416DA9C0B45BE9F39602847F0DDDCE64820090A9A42EF77C4676C8A233ED4AB8Q1h7L" TargetMode="External"/><Relationship Id="rId213" Type="http://schemas.openxmlformats.org/officeDocument/2006/relationships/hyperlink" Target="consultantplus://offline/ref=9A53C261A962B09EE3934BF7CFDA4CEACC97D1306FDE13416DA9C0B45BE9F39602847F0DDDCE67860090A9A42EF77C4676C8A233ED4AB8Q1h7L" TargetMode="External"/><Relationship Id="rId2" Type="http://schemas.openxmlformats.org/officeDocument/2006/relationships/settings" Target="settings.xml"/><Relationship Id="rId29" Type="http://schemas.openxmlformats.org/officeDocument/2006/relationships/hyperlink" Target="consultantplus://offline/ref=9A53C261A962B09EE3934BF7CFDA4CEACC91D53260D013416DA9C0B45BE9F39602847F0DDECA608209CFACB13FAF71416FD7A22CF148BA16QFhDL" TargetMode="External"/><Relationship Id="rId40" Type="http://schemas.openxmlformats.org/officeDocument/2006/relationships/hyperlink" Target="consultantplus://offline/ref=9A53C261A962B09EE3934BF7CFDA4CEACC97D1306FDE13416DA9C0B45BE9F39602847F0DDDC96D870090A9A42EF77C4676C8A233ED4AB8Q1h7L" TargetMode="External"/><Relationship Id="rId115" Type="http://schemas.openxmlformats.org/officeDocument/2006/relationships/hyperlink" Target="consultantplus://offline/ref=9A53C261A962B09EE3934BF7CFDA4CEACC91D53260D013416DA9C0B45BE9F39602847F0DDECB648302CFACB13FAF71416FD7A22CF148BA16QFhDL" TargetMode="External"/><Relationship Id="rId136" Type="http://schemas.openxmlformats.org/officeDocument/2006/relationships/hyperlink" Target="consultantplus://offline/ref=9A53C261A962B09EE3934BF7CFDA4CEACC97D1306FDE13416DA9C0B45BE9F39602847F0EDCCE62810090A9A42EF77C4676C8A233ED4AB8Q1h7L" TargetMode="External"/><Relationship Id="rId157" Type="http://schemas.openxmlformats.org/officeDocument/2006/relationships/hyperlink" Target="consultantplus://offline/ref=9A53C261A962B09EE3934BF7CFDA4CEACC97D1306FDE13416DA9C0B45BE9F39602847F0EDAC9668F0090A9A42EF77C4676C8A233ED4AB8Q1h7L" TargetMode="External"/><Relationship Id="rId178" Type="http://schemas.openxmlformats.org/officeDocument/2006/relationships/hyperlink" Target="consultantplus://offline/ref=9A53C261A962B09EE3934BF7CFDA4CEACC97D1306FDE13416DA9C0B45BE9F39602847F0EDECA65830090A9A42EF77C4676C8A233ED4AB8Q1h7L" TargetMode="External"/><Relationship Id="rId61" Type="http://schemas.openxmlformats.org/officeDocument/2006/relationships/hyperlink" Target="consultantplus://offline/ref=9A53C261A962B09EE3934BF7CFDA4CEACC97D1306FDE13416DA9C0B45BE9F39602847F0EDAC9668F0090A9A42EF77C4676C8A233ED4AB8Q1h7L" TargetMode="External"/><Relationship Id="rId82" Type="http://schemas.openxmlformats.org/officeDocument/2006/relationships/hyperlink" Target="consultantplus://offline/ref=9A53C261A962B09EE3934BF7CFDA4CEACC97D1306FDE13416DA9C0B45BE9F39602847F0EDDCA64810090A9A42EF77C4676C8A233ED4AB8Q1h7L" TargetMode="External"/><Relationship Id="rId199" Type="http://schemas.openxmlformats.org/officeDocument/2006/relationships/hyperlink" Target="consultantplus://offline/ref=9A53C261A962B09EE3934BF7CFDA4CEACC97D1306FDE13416DA9C0B45BE9F39602847F0EDDCA62860090A9A42EF77C4676C8A233ED4AB8Q1h7L" TargetMode="External"/><Relationship Id="rId203" Type="http://schemas.openxmlformats.org/officeDocument/2006/relationships/hyperlink" Target="consultantplus://offline/ref=9A53C261A962B09EE3934BF7CFDA4CEACC97D1306FDE13416DA9C0B45BE9F39602847F0EDAC9668F0090A9A42EF77C4676C8A233ED4AB8Q1h7L" TargetMode="External"/><Relationship Id="rId19" Type="http://schemas.openxmlformats.org/officeDocument/2006/relationships/hyperlink" Target="consultantplus://offline/ref=9A53C261A962B09EE3934BF7CFDA4CEACC91D53260D013416DA9C0B45BE9F39602847F0DDECA66850FCFACB13FAF71416FD7A22CF148BA16QFh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24748</Words>
  <Characters>141068</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Гамазкова Лилия Серафимовна</dc:creator>
  <cp:keywords/>
  <dc:description/>
  <cp:lastModifiedBy>Microsoft Office User</cp:lastModifiedBy>
  <cp:revision>2</cp:revision>
  <dcterms:created xsi:type="dcterms:W3CDTF">2023-12-05T06:39:00Z</dcterms:created>
  <dcterms:modified xsi:type="dcterms:W3CDTF">2023-12-05T06:39:00Z</dcterms:modified>
</cp:coreProperties>
</file>