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6DED" w14:textId="77777777" w:rsidR="004E5F78" w:rsidRDefault="004E5F78" w:rsidP="004E5F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14:paraId="375D205F" w14:textId="77777777" w:rsidR="004E5F78" w:rsidRDefault="004E5F78" w:rsidP="004E5F78">
      <w:pPr>
        <w:pStyle w:val="ConsPlusNormal"/>
        <w:jc w:val="both"/>
        <w:outlineLvl w:val="0"/>
      </w:pPr>
    </w:p>
    <w:p w14:paraId="0AAFBF59" w14:textId="77777777" w:rsidR="004E5F78" w:rsidRDefault="004E5F78" w:rsidP="004E5F78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14:paraId="134C5CDA" w14:textId="77777777" w:rsidR="004E5F78" w:rsidRDefault="004E5F78" w:rsidP="004E5F78">
      <w:pPr>
        <w:pStyle w:val="ConsPlusTitle"/>
        <w:jc w:val="both"/>
      </w:pPr>
    </w:p>
    <w:p w14:paraId="7392CE6A" w14:textId="77777777" w:rsidR="004E5F78" w:rsidRDefault="004E5F78" w:rsidP="004E5F78">
      <w:pPr>
        <w:pStyle w:val="ConsPlusTitle"/>
        <w:jc w:val="center"/>
      </w:pPr>
      <w:r>
        <w:t>ФЕДЕРАЛЬНАЯ СЛУЖБА ГОСУДАРСТВЕННОЙ СТАТИСТИКИ</w:t>
      </w:r>
    </w:p>
    <w:p w14:paraId="6205B3B0" w14:textId="77777777" w:rsidR="004E5F78" w:rsidRDefault="004E5F78" w:rsidP="004E5F78">
      <w:pPr>
        <w:pStyle w:val="ConsPlusTitle"/>
        <w:jc w:val="both"/>
      </w:pPr>
    </w:p>
    <w:p w14:paraId="0FCB5875" w14:textId="77777777" w:rsidR="004E5F78" w:rsidRDefault="004E5F78" w:rsidP="004E5F78">
      <w:pPr>
        <w:pStyle w:val="ConsPlusTitle"/>
        <w:jc w:val="center"/>
      </w:pPr>
      <w:r>
        <w:t>ПРИКАЗ</w:t>
      </w:r>
    </w:p>
    <w:p w14:paraId="070D3B1A" w14:textId="77777777" w:rsidR="004E5F78" w:rsidRDefault="004E5F78" w:rsidP="004E5F78">
      <w:pPr>
        <w:pStyle w:val="ConsPlusTitle"/>
        <w:jc w:val="center"/>
      </w:pPr>
      <w:r>
        <w:t>от 25 сентября 2024 г. N 424</w:t>
      </w:r>
    </w:p>
    <w:p w14:paraId="21A10992" w14:textId="77777777" w:rsidR="004E5F78" w:rsidRDefault="004E5F78" w:rsidP="004E5F78">
      <w:pPr>
        <w:pStyle w:val="ConsPlusTitle"/>
        <w:jc w:val="both"/>
      </w:pPr>
    </w:p>
    <w:p w14:paraId="39F8F790" w14:textId="77777777" w:rsidR="004E5F78" w:rsidRDefault="004E5F78" w:rsidP="004E5F78">
      <w:pPr>
        <w:pStyle w:val="ConsPlusTitle"/>
        <w:jc w:val="center"/>
      </w:pPr>
      <w:r>
        <w:t>ОБ УТВЕРЖДЕНИИ УКАЗАНИЙ</w:t>
      </w:r>
    </w:p>
    <w:p w14:paraId="1F3E1AC5" w14:textId="77777777" w:rsidR="004E5F78" w:rsidRDefault="004E5F78" w:rsidP="004E5F78">
      <w:pPr>
        <w:pStyle w:val="ConsPlusTitle"/>
        <w:jc w:val="center"/>
      </w:pPr>
      <w:r>
        <w:t>ПО ЗАПОЛНЕНИЮ ФОРМЫ ФЕДЕРАЛЬНОГО СТАТИСТИЧЕСКОГО НАБЛЮДЕНИЯ</w:t>
      </w:r>
    </w:p>
    <w:p w14:paraId="2C95A7AC" w14:textId="77777777" w:rsidR="004E5F78" w:rsidRDefault="004E5F78" w:rsidP="004E5F78">
      <w:pPr>
        <w:pStyle w:val="ConsPlusTitle"/>
        <w:jc w:val="center"/>
      </w:pPr>
      <w:r>
        <w:t>N П-6 "СВЕДЕНИЯ О ФИНАНСОВЫХ ВЛОЖЕНИЯХ И ОБЯЗАТЕЛЬСТВАХ"</w:t>
      </w:r>
    </w:p>
    <w:p w14:paraId="044E3C7E" w14:textId="77777777" w:rsidR="004E5F78" w:rsidRDefault="004E5F78" w:rsidP="004E5F78">
      <w:pPr>
        <w:pStyle w:val="ConsPlusNormal"/>
        <w:jc w:val="both"/>
      </w:pPr>
    </w:p>
    <w:p w14:paraId="48735A6E" w14:textId="77777777" w:rsidR="004E5F78" w:rsidRDefault="004E5F78" w:rsidP="004E5F7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6</w:t>
        </w:r>
      </w:hyperlink>
      <w:r>
        <w:t xml:space="preserve"> Федерального закона от 29 ноября 2007 г. N 282-ФЗ "Об официальном статистическом учете и системе государственной статистики в Российской Федерации", </w:t>
      </w:r>
      <w:hyperlink r:id="rId7">
        <w:r>
          <w:rPr>
            <w:color w:val="0000FF"/>
          </w:rPr>
          <w:t>подпунктом 5.5 пункта 5</w:t>
        </w:r>
      </w:hyperlink>
      <w: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</w:t>
      </w:r>
      <w:hyperlink r:id="rId8">
        <w:r>
          <w:rPr>
            <w:color w:val="0000FF"/>
          </w:rPr>
          <w:t>Порядком</w:t>
        </w:r>
      </w:hyperlink>
      <w:r>
        <w:t xml:space="preserve"> утверждения Федеральной службой государственной статистики форм федерального статистического наблюдения и указаний по их заполнению, утвержденным приказом Министерства экономического развития Российской Федерации от 24 мая 2021 г. N 279 (зарегистрирован Минюстом 14 сентября 2021 г., регистрационный N 64996), и в целях реализации </w:t>
      </w:r>
      <w:hyperlink r:id="rId9">
        <w:r>
          <w:rPr>
            <w:color w:val="0000FF"/>
          </w:rPr>
          <w:t>позиции 1.28.1</w:t>
        </w:r>
      </w:hyperlink>
      <w:r>
        <w:t xml:space="preserve">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14:paraId="0C6111B2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Указания</w:t>
        </w:r>
      </w:hyperlink>
      <w:r>
        <w:t xml:space="preserve"> по заполнению </w:t>
      </w:r>
      <w:hyperlink r:id="rId10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N П-6 "Сведения о финансовых вложениях и обязательствах".</w:t>
      </w:r>
    </w:p>
    <w:p w14:paraId="02F08414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2. Настоящий приказ вступает в силу с 1 апреля 2025 г.</w:t>
      </w:r>
    </w:p>
    <w:p w14:paraId="60079F66" w14:textId="77777777" w:rsidR="004E5F78" w:rsidRDefault="004E5F78" w:rsidP="004E5F78">
      <w:pPr>
        <w:pStyle w:val="ConsPlusNormal"/>
        <w:jc w:val="both"/>
      </w:pPr>
    </w:p>
    <w:p w14:paraId="1F7AE560" w14:textId="77777777" w:rsidR="004E5F78" w:rsidRDefault="004E5F78" w:rsidP="004E5F78">
      <w:pPr>
        <w:pStyle w:val="ConsPlusNormal"/>
        <w:jc w:val="right"/>
      </w:pPr>
      <w:r>
        <w:t>Заместитель руководителя</w:t>
      </w:r>
    </w:p>
    <w:p w14:paraId="48BE4BC5" w14:textId="77777777" w:rsidR="004E5F78" w:rsidRDefault="004E5F78" w:rsidP="004E5F78">
      <w:pPr>
        <w:pStyle w:val="ConsPlusNormal"/>
        <w:jc w:val="right"/>
      </w:pPr>
      <w:r>
        <w:t>С.Н.ЕГОРЕНКО</w:t>
      </w:r>
    </w:p>
    <w:p w14:paraId="476DB1BD" w14:textId="77777777" w:rsidR="004E5F78" w:rsidRDefault="004E5F78" w:rsidP="004E5F78">
      <w:pPr>
        <w:pStyle w:val="ConsPlusNormal"/>
        <w:jc w:val="both"/>
      </w:pPr>
    </w:p>
    <w:p w14:paraId="56486C16" w14:textId="77777777" w:rsidR="004E5F78" w:rsidRDefault="004E5F78" w:rsidP="004E5F78">
      <w:pPr>
        <w:pStyle w:val="ConsPlusNormal"/>
        <w:jc w:val="both"/>
      </w:pPr>
    </w:p>
    <w:p w14:paraId="33676C52" w14:textId="77777777" w:rsidR="004E5F78" w:rsidRDefault="004E5F78" w:rsidP="004E5F78">
      <w:pPr>
        <w:pStyle w:val="ConsPlusNormal"/>
        <w:jc w:val="both"/>
      </w:pPr>
    </w:p>
    <w:p w14:paraId="21B367F3" w14:textId="77777777" w:rsidR="004E5F78" w:rsidRDefault="004E5F78" w:rsidP="004E5F78">
      <w:pPr>
        <w:pStyle w:val="ConsPlusNormal"/>
        <w:jc w:val="both"/>
      </w:pPr>
    </w:p>
    <w:p w14:paraId="7AA786CD" w14:textId="77777777" w:rsidR="004E5F78" w:rsidRDefault="004E5F78" w:rsidP="004E5F78">
      <w:pPr>
        <w:pStyle w:val="ConsPlusNormal"/>
        <w:jc w:val="both"/>
      </w:pPr>
    </w:p>
    <w:p w14:paraId="07EB6927" w14:textId="77777777" w:rsidR="004E5F78" w:rsidRDefault="004E5F78" w:rsidP="004E5F78">
      <w:pPr>
        <w:pStyle w:val="ConsPlusNormal"/>
        <w:jc w:val="right"/>
        <w:outlineLvl w:val="0"/>
      </w:pPr>
      <w:r>
        <w:t>Утверждены</w:t>
      </w:r>
    </w:p>
    <w:p w14:paraId="6D2DA840" w14:textId="77777777" w:rsidR="004E5F78" w:rsidRDefault="004E5F78" w:rsidP="004E5F78">
      <w:pPr>
        <w:pStyle w:val="ConsPlusNormal"/>
        <w:jc w:val="right"/>
      </w:pPr>
      <w:r>
        <w:t>приказом Росстата</w:t>
      </w:r>
    </w:p>
    <w:p w14:paraId="0B9C8A1A" w14:textId="77777777" w:rsidR="004E5F78" w:rsidRDefault="004E5F78" w:rsidP="004E5F78">
      <w:pPr>
        <w:pStyle w:val="ConsPlusNormal"/>
        <w:jc w:val="right"/>
      </w:pPr>
      <w:r>
        <w:t>от 25.09.2024 N 424</w:t>
      </w:r>
    </w:p>
    <w:p w14:paraId="0F6ABBD3" w14:textId="77777777" w:rsidR="004E5F78" w:rsidRDefault="004E5F78" w:rsidP="004E5F78">
      <w:pPr>
        <w:pStyle w:val="ConsPlusNormal"/>
        <w:jc w:val="both"/>
      </w:pPr>
    </w:p>
    <w:p w14:paraId="0CB43FDC" w14:textId="77777777" w:rsidR="004E5F78" w:rsidRDefault="004E5F78" w:rsidP="004E5F78">
      <w:pPr>
        <w:pStyle w:val="ConsPlusTitle"/>
        <w:jc w:val="center"/>
      </w:pPr>
      <w:bookmarkStart w:id="0" w:name="P27"/>
      <w:bookmarkEnd w:id="0"/>
      <w:r>
        <w:t>УКАЗАНИЯ</w:t>
      </w:r>
    </w:p>
    <w:p w14:paraId="7A0282DB" w14:textId="77777777" w:rsidR="004E5F78" w:rsidRDefault="004E5F78" w:rsidP="004E5F78">
      <w:pPr>
        <w:pStyle w:val="ConsPlusTitle"/>
        <w:jc w:val="center"/>
      </w:pPr>
      <w:r>
        <w:t>ПО ЗАПОЛНЕНИЮ ФОРМЫ ФЕДЕРАЛЬНОГО СТАТИСТИЧЕСКОГО НАБЛЮДЕНИЯ</w:t>
      </w:r>
    </w:p>
    <w:p w14:paraId="4D6304A4" w14:textId="77777777" w:rsidR="004E5F78" w:rsidRDefault="004E5F78" w:rsidP="004E5F78">
      <w:pPr>
        <w:pStyle w:val="ConsPlusTitle"/>
        <w:jc w:val="center"/>
      </w:pPr>
      <w:r>
        <w:t>N П-6 "СВЕДЕНИЯ О ФИНАНСОВЫХ ВЛОЖЕНИЯХ И ОБЯЗАТЕЛЬСТВАХ"</w:t>
      </w:r>
    </w:p>
    <w:p w14:paraId="6AB5F5CC" w14:textId="77777777" w:rsidR="004E5F78" w:rsidRDefault="004E5F78" w:rsidP="004E5F78">
      <w:pPr>
        <w:pStyle w:val="ConsPlusNormal"/>
        <w:jc w:val="both"/>
      </w:pPr>
    </w:p>
    <w:p w14:paraId="61A3745D" w14:textId="77777777" w:rsidR="004E5F78" w:rsidRDefault="004E5F78" w:rsidP="004E5F78">
      <w:pPr>
        <w:pStyle w:val="ConsPlusTitle"/>
        <w:jc w:val="both"/>
        <w:outlineLvl w:val="1"/>
      </w:pPr>
      <w:r>
        <w:t>1. Общие положения</w:t>
      </w:r>
    </w:p>
    <w:p w14:paraId="56B40B25" w14:textId="77777777" w:rsidR="004E5F78" w:rsidRDefault="004E5F78" w:rsidP="004E5F78">
      <w:pPr>
        <w:pStyle w:val="ConsPlusNormal"/>
        <w:jc w:val="both"/>
      </w:pPr>
    </w:p>
    <w:p w14:paraId="541C71D7" w14:textId="77777777" w:rsidR="004E5F78" w:rsidRDefault="004E5F78" w:rsidP="004E5F78">
      <w:pPr>
        <w:pStyle w:val="ConsPlusTitle"/>
        <w:jc w:val="both"/>
        <w:outlineLvl w:val="2"/>
      </w:pPr>
      <w:r>
        <w:t>1.1 Кто предоставляет</w:t>
      </w:r>
    </w:p>
    <w:p w14:paraId="6248386B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Первичные статистические данные (далее - данные) по </w:t>
      </w:r>
      <w:hyperlink r:id="rId1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П-6 "Сведения о финансовых вложениях и обязательствах" (далее - форма N П-6) предоставляют юридические лица (кроме субъектов малого предпринимательства, кредитных организаций, государственных (муниципальных) учреждений, некредитных финансовых организаций).</w:t>
      </w:r>
    </w:p>
    <w:p w14:paraId="07A94F9E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lastRenderedPageBreak/>
        <w:t xml:space="preserve">Некредитными финансовыми организациями признаются юридические лица, осуществляющие виды деятельности, перечисленные в </w:t>
      </w:r>
      <w:hyperlink r:id="rId12">
        <w:r>
          <w:rPr>
            <w:color w:val="0000FF"/>
          </w:rPr>
          <w:t>статье 76.1</w:t>
        </w:r>
      </w:hyperlink>
      <w:r>
        <w:t xml:space="preserve"> Федерального закона от 10 июля 2002 г. N 86-ФЗ "О Центральном банке Российской Федерации (Банке России)" и ведущие бухгалтерский учет согласно нормативным правовым актам Центрального банка Российской Федерации.</w:t>
      </w:r>
    </w:p>
    <w:p w14:paraId="056025B6" w14:textId="77777777" w:rsidR="004E5F78" w:rsidRDefault="004E5F78" w:rsidP="004E5F78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Форму N П-6</w:t>
        </w:r>
      </w:hyperlink>
      <w:r>
        <w:t xml:space="preserve"> предоставляют также филиалы, представительства и подразделения действующих на территории Российской Федерации иностранных организаций в порядке, установленном для юридических лиц.</w:t>
      </w:r>
    </w:p>
    <w:p w14:paraId="54936B44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Некоммерческие организации, не имеющие доход от предпринимательской деятельности, </w:t>
      </w:r>
      <w:hyperlink r:id="rId14">
        <w:r>
          <w:rPr>
            <w:color w:val="0000FF"/>
          </w:rPr>
          <w:t>форму N П-6</w:t>
        </w:r>
      </w:hyperlink>
      <w:r>
        <w:t xml:space="preserve"> не предоставляют.</w:t>
      </w:r>
    </w:p>
    <w:p w14:paraId="3686F9BA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Руководитель юридического лица назначает должностных лиц, уполномоченных предоставлять данные от имени юридического лица.</w:t>
      </w:r>
    </w:p>
    <w:p w14:paraId="73272F3B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Подробные Указания по заполнению </w:t>
      </w:r>
      <w:hyperlink r:id="rId15">
        <w:r>
          <w:rPr>
            <w:color w:val="0000FF"/>
          </w:rPr>
          <w:t>формы N П-6</w:t>
        </w:r>
      </w:hyperlink>
      <w:r>
        <w:t xml:space="preserve"> размещены на официальном сайте Росстата в информационно-телекоммуникационной сети "Интернет" по адресу: </w:t>
      </w:r>
      <w:hyperlink r:id="rId16">
        <w:r>
          <w:rPr>
            <w:color w:val="0000FF"/>
          </w:rPr>
          <w:t>https://rosstat.gov.ru/Главная</w:t>
        </w:r>
      </w:hyperlink>
      <w:r>
        <w:t xml:space="preserve"> страница/Респондентам/Формы федерального статистического наблюдения и формы бухгалтерской (финансовой) отчетности/Альбом форм федерального статистического наблюдения/Поиск по формам (П-6/Сведения о финансовых вложениях и обязательствах (П-6)).</w:t>
      </w:r>
    </w:p>
    <w:p w14:paraId="414BE265" w14:textId="77777777" w:rsidR="004E5F78" w:rsidRDefault="004E5F78" w:rsidP="004E5F78">
      <w:pPr>
        <w:pStyle w:val="ConsPlusNormal"/>
        <w:jc w:val="both"/>
      </w:pPr>
    </w:p>
    <w:p w14:paraId="17390F31" w14:textId="77777777" w:rsidR="004E5F78" w:rsidRDefault="004E5F78" w:rsidP="004E5F78">
      <w:pPr>
        <w:pStyle w:val="ConsPlusTitle"/>
        <w:jc w:val="both"/>
        <w:outlineLvl w:val="2"/>
      </w:pPr>
      <w:r>
        <w:t>1.2 Периодичность предоставления</w:t>
      </w:r>
    </w:p>
    <w:p w14:paraId="03087DC2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Ежеквартально с 1-го рабочего дня по 20-е число после отчетного периода нарастающим итогом.</w:t>
      </w:r>
    </w:p>
    <w:p w14:paraId="77CD1C5E" w14:textId="77777777" w:rsidR="004E5F78" w:rsidRDefault="004E5F78" w:rsidP="004E5F78">
      <w:pPr>
        <w:pStyle w:val="ConsPlusNormal"/>
        <w:jc w:val="both"/>
      </w:pPr>
    </w:p>
    <w:p w14:paraId="12C63864" w14:textId="77777777" w:rsidR="004E5F78" w:rsidRDefault="004E5F78" w:rsidP="004E5F78">
      <w:pPr>
        <w:pStyle w:val="ConsPlusTitle"/>
        <w:jc w:val="both"/>
        <w:outlineLvl w:val="2"/>
      </w:pPr>
      <w:r>
        <w:t xml:space="preserve">1.3 Оформление адресной части и титульного листа </w:t>
      </w:r>
      <w:hyperlink r:id="rId17">
        <w:r>
          <w:rPr>
            <w:color w:val="0000FF"/>
          </w:rPr>
          <w:t>формы N П-6</w:t>
        </w:r>
      </w:hyperlink>
    </w:p>
    <w:p w14:paraId="596E10A5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адресной части</w:t>
        </w:r>
      </w:hyperlink>
      <w:r>
        <w:t xml:space="preserve"> формы N П-6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</w:t>
      </w:r>
    </w:p>
    <w:p w14:paraId="6E816C3F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По </w:t>
      </w:r>
      <w:hyperlink r:id="rId19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индексом, указанный в ЕГРЮЛ, либо адрес, по которому юридическое лицо фактически осуществляет свою деятельность, если он не совпадает с юридическим адресом.</w:t>
      </w:r>
    </w:p>
    <w:p w14:paraId="762292B6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кодовой части</w:t>
        </w:r>
      </w:hyperlink>
      <w:r>
        <w:t xml:space="preserve"> титульного листа формы N П-6 на основании Уведомления 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"Интернет" по адресу: </w:t>
      </w:r>
      <w:hyperlink r:id="rId21">
        <w:r>
          <w:rPr>
            <w:color w:val="0000FF"/>
          </w:rPr>
          <w:t>https://websbor.rosstat.gov.ru/online/info</w:t>
        </w:r>
      </w:hyperlink>
      <w:r>
        <w:t xml:space="preserve"> отчитывающаяся организация проставляет код по Общероссийскому классификатору предприятий и организаций (ОКПО).</w:t>
      </w:r>
    </w:p>
    <w:p w14:paraId="27634AA0" w14:textId="77777777" w:rsidR="004E5F78" w:rsidRDefault="004E5F78" w:rsidP="004E5F78">
      <w:pPr>
        <w:pStyle w:val="ConsPlusNormal"/>
        <w:jc w:val="both"/>
      </w:pPr>
    </w:p>
    <w:p w14:paraId="2732B55E" w14:textId="77777777" w:rsidR="004E5F78" w:rsidRDefault="004E5F78" w:rsidP="004E5F78">
      <w:pPr>
        <w:pStyle w:val="ConsPlusTitle"/>
        <w:jc w:val="both"/>
        <w:outlineLvl w:val="2"/>
      </w:pPr>
      <w:r>
        <w:t>1.4 При наличии у юридического лица обособленных подразделений &lt;1&gt;</w:t>
      </w:r>
    </w:p>
    <w:p w14:paraId="5F64976F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11277AF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22">
        <w:r>
          <w:rPr>
            <w:color w:val="0000FF"/>
          </w:rPr>
          <w:t>пункт 2 статьи 11</w:t>
        </w:r>
      </w:hyperlink>
      <w:r>
        <w:t xml:space="preserve"> Налогового кодекса Российской Федерации).</w:t>
      </w:r>
    </w:p>
    <w:p w14:paraId="2C863FCE" w14:textId="77777777" w:rsidR="004E5F78" w:rsidRDefault="004E5F78" w:rsidP="004E5F78">
      <w:pPr>
        <w:pStyle w:val="ConsPlusNormal"/>
        <w:jc w:val="both"/>
      </w:pPr>
    </w:p>
    <w:p w14:paraId="354A8366" w14:textId="77777777" w:rsidR="004E5F78" w:rsidRDefault="004E5F78" w:rsidP="004E5F78">
      <w:pPr>
        <w:pStyle w:val="ConsPlusNormal"/>
        <w:ind w:firstLine="540"/>
        <w:jc w:val="both"/>
      </w:pPr>
      <w:hyperlink r:id="rId23">
        <w:r>
          <w:rPr>
            <w:color w:val="0000FF"/>
          </w:rPr>
          <w:t>Форма N П-6</w:t>
        </w:r>
      </w:hyperlink>
      <w:r>
        <w:t xml:space="preserve"> заполняется в целом по юридическому лицу, включая все обособленные подразделения, входящие в его состав (в том числе осуществляющие деятельность за пределами Российской Федерации), и предоставляется в территориальный орган Росстата по месту нахождения юридического лица.</w:t>
      </w:r>
    </w:p>
    <w:p w14:paraId="069FB76D" w14:textId="77777777" w:rsidR="004E5F78" w:rsidRDefault="004E5F78" w:rsidP="004E5F78">
      <w:pPr>
        <w:pStyle w:val="ConsPlusNormal"/>
        <w:jc w:val="both"/>
      </w:pPr>
    </w:p>
    <w:p w14:paraId="384C7C22" w14:textId="77777777" w:rsidR="004E5F78" w:rsidRDefault="004E5F78" w:rsidP="004E5F78">
      <w:pPr>
        <w:pStyle w:val="ConsPlusTitle"/>
        <w:jc w:val="both"/>
        <w:outlineLvl w:val="2"/>
      </w:pPr>
      <w:r>
        <w:t>1.5 При банкротстве юридического лица</w:t>
      </w:r>
    </w:p>
    <w:p w14:paraId="6942EC48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Организации, в отношении которых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26 октября 2002 г. N 127-ФЗ "О несостоятельности (банкротстве)" (далее - Закон о банкротстве) введены процедуры, применяемые в деле о банкротстве, предоставляют отчет по </w:t>
      </w:r>
      <w:hyperlink r:id="rId25">
        <w:r>
          <w:rPr>
            <w:color w:val="0000FF"/>
          </w:rPr>
          <w:t>форме N П-6</w:t>
        </w:r>
      </w:hyperlink>
      <w:r>
        <w:t xml:space="preserve"> до завершения в соответствии со </w:t>
      </w:r>
      <w:hyperlink r:id="rId26">
        <w:r>
          <w:rPr>
            <w:color w:val="0000FF"/>
          </w:rPr>
          <w:t>статьей 149</w:t>
        </w:r>
      </w:hyperlink>
      <w:r>
        <w:t xml:space="preserve"> Закона о банкротстве конкурсного производства и внесения в единый государственный реестр юридических лиц записи о ликвидации должника.</w:t>
      </w:r>
    </w:p>
    <w:p w14:paraId="476F6E62" w14:textId="77777777" w:rsidR="004E5F78" w:rsidRDefault="004E5F78" w:rsidP="004E5F78">
      <w:pPr>
        <w:pStyle w:val="ConsPlusNormal"/>
        <w:jc w:val="both"/>
      </w:pPr>
    </w:p>
    <w:p w14:paraId="18EA727B" w14:textId="77777777" w:rsidR="004E5F78" w:rsidRDefault="004E5F78" w:rsidP="004E5F78">
      <w:pPr>
        <w:pStyle w:val="ConsPlusTitle"/>
        <w:jc w:val="both"/>
        <w:outlineLvl w:val="2"/>
      </w:pPr>
      <w:r>
        <w:t>1.6 При реорганизации юридического лица в форме преобразования</w:t>
      </w:r>
    </w:p>
    <w:p w14:paraId="75369A18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При реорганизации юридического лица в форме преобразования юридическое лицо, являющееся правопреемником, с момента своего создания должно предоставлять данные по </w:t>
      </w:r>
      <w:hyperlink r:id="rId27">
        <w:r>
          <w:rPr>
            <w:color w:val="0000FF"/>
          </w:rPr>
          <w:t>форме N П-6</w:t>
        </w:r>
      </w:hyperlink>
      <w:r>
        <w:t xml:space="preserve"> (включая данные реорганизованного юридического лица) в срок, указанный на бланке </w:t>
      </w:r>
      <w:hyperlink r:id="rId28">
        <w:r>
          <w:rPr>
            <w:color w:val="0000FF"/>
          </w:rPr>
          <w:t>формы N П-6</w:t>
        </w:r>
      </w:hyperlink>
      <w:r>
        <w:t xml:space="preserve"> за период с начала отчетного года, в котором произошла реорганизация.</w:t>
      </w:r>
    </w:p>
    <w:p w14:paraId="4AC27A83" w14:textId="77777777" w:rsidR="004E5F78" w:rsidRDefault="004E5F78" w:rsidP="004E5F78">
      <w:pPr>
        <w:pStyle w:val="ConsPlusNormal"/>
        <w:jc w:val="both"/>
      </w:pPr>
    </w:p>
    <w:p w14:paraId="21E2CDBB" w14:textId="77777777" w:rsidR="004E5F78" w:rsidRDefault="004E5F78" w:rsidP="004E5F78">
      <w:pPr>
        <w:pStyle w:val="ConsPlusTitle"/>
        <w:jc w:val="both"/>
        <w:outlineLvl w:val="2"/>
      </w:pPr>
      <w:r>
        <w:t>1.7 При отсутствии наблюдаемого явления</w:t>
      </w:r>
    </w:p>
    <w:p w14:paraId="14FB461E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По </w:t>
      </w:r>
      <w:hyperlink r:id="rId29">
        <w:r>
          <w:rPr>
            <w:color w:val="0000FF"/>
          </w:rPr>
          <w:t>форме N П-6</w:t>
        </w:r>
      </w:hyperlink>
      <w:r>
        <w:t xml:space="preserve"> за отчетный период в случае отсутствия наблюдаемого явления респондент должен направить подписанный в установленном порядке отчет по </w:t>
      </w:r>
      <w:hyperlink r:id="rId30">
        <w:r>
          <w:rPr>
            <w:color w:val="0000FF"/>
          </w:rPr>
          <w:t>форме N П-6</w:t>
        </w:r>
      </w:hyperlink>
      <w:r>
        <w:t xml:space="preserve">, не заполненный значениями показателей ("пустой" отчет по </w:t>
      </w:r>
      <w:hyperlink r:id="rId31">
        <w:r>
          <w:rPr>
            <w:color w:val="0000FF"/>
          </w:rPr>
          <w:t>форме N П-6</w:t>
        </w:r>
      </w:hyperlink>
      <w:r>
        <w:t>).</w:t>
      </w:r>
    </w:p>
    <w:p w14:paraId="06BDB5CF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Во всех представляемых отчетах такого вида должен заполняться исключительно титульный раздел </w:t>
      </w:r>
      <w:hyperlink r:id="rId32">
        <w:r>
          <w:rPr>
            <w:color w:val="0000FF"/>
          </w:rPr>
          <w:t>формы N П-6</w:t>
        </w:r>
      </w:hyperlink>
      <w:r>
        <w:t>, а в остальных разделах не должно указываться никаких значений данных, в том числе нулевых и прочерков.</w:t>
      </w:r>
    </w:p>
    <w:p w14:paraId="36F46F8F" w14:textId="77777777" w:rsidR="004E5F78" w:rsidRDefault="004E5F78" w:rsidP="004E5F78">
      <w:pPr>
        <w:pStyle w:val="ConsPlusNormal"/>
        <w:jc w:val="both"/>
      </w:pPr>
    </w:p>
    <w:p w14:paraId="5A68A4FA" w14:textId="77777777" w:rsidR="004E5F78" w:rsidRDefault="004E5F78" w:rsidP="004E5F78">
      <w:pPr>
        <w:pStyle w:val="ConsPlusTitle"/>
        <w:jc w:val="both"/>
        <w:outlineLvl w:val="1"/>
      </w:pPr>
      <w:r>
        <w:t>2. Основные понятия</w:t>
      </w:r>
    </w:p>
    <w:p w14:paraId="7B8DF777" w14:textId="77777777" w:rsidR="004E5F78" w:rsidRDefault="004E5F78" w:rsidP="004E5F78">
      <w:pPr>
        <w:pStyle w:val="ConsPlusNormal"/>
        <w:ind w:firstLine="540"/>
        <w:jc w:val="both"/>
      </w:pPr>
    </w:p>
    <w:p w14:paraId="105B789C" w14:textId="77777777" w:rsidR="004E5F78" w:rsidRDefault="004E5F78" w:rsidP="004E5F78">
      <w:pPr>
        <w:pStyle w:val="ConsPlusNormal"/>
        <w:ind w:firstLine="540"/>
        <w:jc w:val="both"/>
      </w:pPr>
      <w:r>
        <w:t xml:space="preserve">Данные по </w:t>
      </w:r>
      <w:hyperlink r:id="rId33">
        <w:r>
          <w:rPr>
            <w:color w:val="0000FF"/>
          </w:rPr>
          <w:t>форме</w:t>
        </w:r>
      </w:hyperlink>
      <w:r>
        <w:t xml:space="preserve"> заполняются на основании:</w:t>
      </w:r>
    </w:p>
    <w:p w14:paraId="202EAD33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приказов Минфина России от 10 декабря 2002 г. </w:t>
      </w:r>
      <w:hyperlink r:id="rId34">
        <w:r>
          <w:rPr>
            <w:color w:val="0000FF"/>
          </w:rPr>
          <w:t>N 126н</w:t>
        </w:r>
      </w:hyperlink>
      <w:r>
        <w:t xml:space="preserve"> "Об утверждении Положения по бухгалтерскому учету "Учет финансовых вложений ПБУ 19/02" "(зарегистрирован Минюстом России 27 декабря 2002 г., регистрационный N 4085), от 27 ноября 2006 г. </w:t>
      </w:r>
      <w:hyperlink r:id="rId35">
        <w:r>
          <w:rPr>
            <w:color w:val="0000FF"/>
          </w:rPr>
          <w:t>N 154н</w:t>
        </w:r>
      </w:hyperlink>
      <w:r>
        <w:t xml:space="preserve"> "Об утверждении Положения по бухгалтерскому учету "Учет активов и обязательств, стоимость которых выражена в иностранной валюте (ПБУ 3/2006)" (зарегистрирован Минюстом России 17 января 2007 г., регистрационный N 8788);</w:t>
      </w:r>
    </w:p>
    <w:p w14:paraId="39B73DAB" w14:textId="77777777" w:rsidR="004E5F78" w:rsidRDefault="004E5F78" w:rsidP="004E5F78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Плана</w:t>
        </w:r>
      </w:hyperlink>
      <w:r>
        <w:t xml:space="preserve"> счетов бухгалтерского учета финансово-хозяйственной деятельности организаций и </w:t>
      </w:r>
      <w:hyperlink r:id="rId37">
        <w:r>
          <w:rPr>
            <w:color w:val="0000FF"/>
          </w:rPr>
          <w:t>Инструкции</w:t>
        </w:r>
      </w:hyperlink>
      <w:r>
        <w:t xml:space="preserve"> по его применению, утвержденным приказом Минфина России от 31 октября 2000 г. N 94н "Об утверждении Плана счетов бухгалтерского учета финансово-хозяйственной деятельности организаций и Инструкции по его применению" (признан не нуждающимся в государственной регистрации, письмо Минюста России от 9 ноября 2000 г. N 9558-ЮД).</w:t>
      </w:r>
    </w:p>
    <w:p w14:paraId="45C58F2E" w14:textId="77777777" w:rsidR="004E5F78" w:rsidRDefault="004E5F78" w:rsidP="004E5F78">
      <w:pPr>
        <w:pStyle w:val="ConsPlusNormal"/>
        <w:jc w:val="both"/>
      </w:pPr>
    </w:p>
    <w:p w14:paraId="4712AB2E" w14:textId="77777777" w:rsidR="004E5F78" w:rsidRDefault="004E5F78" w:rsidP="004E5F78">
      <w:pPr>
        <w:pStyle w:val="ConsPlusTitle"/>
        <w:jc w:val="both"/>
        <w:outlineLvl w:val="2"/>
      </w:pPr>
      <w:bookmarkStart w:id="1" w:name="P71"/>
      <w:bookmarkEnd w:id="1"/>
      <w:r>
        <w:t>2.1 Что относится к финансовым вложениям организации</w:t>
      </w:r>
    </w:p>
    <w:p w14:paraId="323DEAE3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К финансовым вложениям относятся инвестиции организации в государственные и муниципальные ценные бумаги, ценные бумаги других организаций, в том числе долговые ценные бумаги, в которых дата и стоимость погашения определена (облигации, векселя); вклады в уставные (складочные) капиталы других организаций (в том числе дочерних и зависимых хозяйственных обществ); предоставленные другим организациям займы, депозитные вклады в кредитных </w:t>
      </w:r>
      <w:r>
        <w:lastRenderedPageBreak/>
        <w:t>организациях, дебиторская задолженность, приобретенная на основании уступки права требования, и прочее.</w:t>
      </w:r>
    </w:p>
    <w:p w14:paraId="0C68E4E1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Для целей </w:t>
      </w:r>
      <w:hyperlink r:id="rId38">
        <w:r>
          <w:rPr>
            <w:color w:val="0000FF"/>
          </w:rPr>
          <w:t>формы N П-6</w:t>
        </w:r>
      </w:hyperlink>
      <w:r>
        <w:t xml:space="preserve"> в составе финансовых вложений учитываются также вклады организации-товарища по договору простого товарищества.</w:t>
      </w:r>
    </w:p>
    <w:p w14:paraId="2F213A1F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Для принятия к бухгалтерскому учету активов в качестве финансовых вложений необходимо единовременное выполнение следующих условий:</w:t>
      </w:r>
    </w:p>
    <w:p w14:paraId="28BF7B73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 наличие надлежаще оформленных документов, подтверждающих существование права у организации на финансовые вложения и на получение денежных средств или других активов, вытекающее из этого права;</w:t>
      </w:r>
    </w:p>
    <w:p w14:paraId="54EFA97E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 переход к организации финансовых рисков, связанных с финансовыми вложениями (риск изменения цены, риск неплатежеспособности должника, риск ликвидности и др.);</w:t>
      </w:r>
    </w:p>
    <w:p w14:paraId="094621E4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 способность приносить организации экономические выгоды (доход) в будущем в форме процентов, дивидендов либо прироста их стоимости (в виде разницы между ценой продажи (погашения) финансового вложения и его покупной стоимостью в результате его обмена, использования при погашении обязательств организации, увеличения текущей рыночной стоимости и т.п.).</w:t>
      </w:r>
    </w:p>
    <w:p w14:paraId="628ED682" w14:textId="77777777" w:rsidR="004E5F78" w:rsidRDefault="004E5F78" w:rsidP="004E5F78">
      <w:pPr>
        <w:pStyle w:val="ConsPlusNormal"/>
        <w:jc w:val="both"/>
      </w:pPr>
    </w:p>
    <w:p w14:paraId="1CC81949" w14:textId="77777777" w:rsidR="004E5F78" w:rsidRDefault="004E5F78" w:rsidP="004E5F78">
      <w:pPr>
        <w:pStyle w:val="ConsPlusTitle"/>
        <w:jc w:val="both"/>
        <w:outlineLvl w:val="2"/>
      </w:pPr>
      <w:bookmarkStart w:id="2" w:name="P79"/>
      <w:bookmarkEnd w:id="2"/>
      <w:r>
        <w:t>2.2 Что не относится к финансовым вложениям организации</w:t>
      </w:r>
    </w:p>
    <w:p w14:paraId="437EDA1D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К финансовым вложениям организации не относятся:</w:t>
      </w:r>
    </w:p>
    <w:p w14:paraId="74826725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 собственные акции, выкупленные акционерным обществом у акционеров для последующей перепродажи или аннулирования;</w:t>
      </w:r>
    </w:p>
    <w:p w14:paraId="49BBE3C3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 векселя, выданные организацией-векселедателем организации-продавцу при расчетах за проданные товары, продукцию, выполненные работы, оказанные услуги;</w:t>
      </w:r>
    </w:p>
    <w:p w14:paraId="481D8A47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 вложения организации в недвижимое и иное имущество, имеющее материально-вещественную форму, предоставляемое организацией за плату во временное пользование (временное владение и пользование) с целью получения дохода;</w:t>
      </w:r>
    </w:p>
    <w:p w14:paraId="304EA8D9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 драгоценные металлы, ювелирные изделия, произведения искусства и иные аналогичные ценности, приобретенные не для осуществления обычных видов деятельности.</w:t>
      </w:r>
    </w:p>
    <w:p w14:paraId="54B06B9E" w14:textId="77777777" w:rsidR="004E5F78" w:rsidRDefault="004E5F78" w:rsidP="004E5F78">
      <w:pPr>
        <w:pStyle w:val="ConsPlusNormal"/>
        <w:jc w:val="both"/>
      </w:pPr>
    </w:p>
    <w:p w14:paraId="0F1D5DA0" w14:textId="77777777" w:rsidR="004E5F78" w:rsidRDefault="004E5F78" w:rsidP="004E5F78">
      <w:pPr>
        <w:pStyle w:val="ConsPlusTitle"/>
        <w:jc w:val="both"/>
        <w:outlineLvl w:val="2"/>
      </w:pPr>
      <w:bookmarkStart w:id="3" w:name="P86"/>
      <w:bookmarkEnd w:id="3"/>
      <w:r>
        <w:t>2.3 Что относится к долгосрочным финансовым вложениям организации</w:t>
      </w:r>
    </w:p>
    <w:p w14:paraId="749D72B4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К долгосрочным финансовым вложениям организации относятся финансовые вложения, у которых первоначальный срок обращения (погашения) или срок, оставшийся до погашения, составляет более одного года после отчетной даты (в зависимости от учетной политики организации).</w:t>
      </w:r>
    </w:p>
    <w:p w14:paraId="57464A57" w14:textId="77777777" w:rsidR="004E5F78" w:rsidRDefault="004E5F78" w:rsidP="004E5F78">
      <w:pPr>
        <w:pStyle w:val="ConsPlusNormal"/>
        <w:jc w:val="both"/>
      </w:pPr>
    </w:p>
    <w:p w14:paraId="3E9EDBA0" w14:textId="77777777" w:rsidR="004E5F78" w:rsidRDefault="004E5F78" w:rsidP="004E5F78">
      <w:pPr>
        <w:pStyle w:val="ConsPlusTitle"/>
        <w:jc w:val="both"/>
        <w:outlineLvl w:val="2"/>
      </w:pPr>
      <w:bookmarkStart w:id="4" w:name="P89"/>
      <w:bookmarkEnd w:id="4"/>
      <w:r>
        <w:t>2.4 Что относится к краткосрочным финансовым вложениям организации</w:t>
      </w:r>
    </w:p>
    <w:p w14:paraId="6F5C51CE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К краткосрочным финансовым вложениям организации относятся финансовые вложения, первоначальный срок обращения (погашения) которых составляет один год или меньше. В составе краткосрочных финансовых вложений также учитываются долгосрочные финансовые вложения в части, подлежащей погашению в течение 12 месяцев после отчетной даты.</w:t>
      </w:r>
    </w:p>
    <w:p w14:paraId="43BB2D05" w14:textId="77777777" w:rsidR="004E5F78" w:rsidRDefault="004E5F78" w:rsidP="004E5F78">
      <w:pPr>
        <w:pStyle w:val="ConsPlusNormal"/>
        <w:jc w:val="both"/>
      </w:pPr>
    </w:p>
    <w:p w14:paraId="7EBAE2EB" w14:textId="77777777" w:rsidR="004E5F78" w:rsidRDefault="004E5F78" w:rsidP="004E5F78">
      <w:pPr>
        <w:pStyle w:val="ConsPlusTitle"/>
        <w:jc w:val="both"/>
        <w:outlineLvl w:val="2"/>
      </w:pPr>
      <w:r>
        <w:t>2.5 Как распределяются финансовые вложения, осуществленные организацией</w:t>
      </w:r>
    </w:p>
    <w:p w14:paraId="62A043DC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Финансовые вложения, осуществленные организацией, распределяются по резидентам и </w:t>
      </w:r>
      <w:r>
        <w:lastRenderedPageBreak/>
        <w:t xml:space="preserve">нерезидентам, а также по секторам экономики. Понятия "резидент" и "нерезидент" используются при предоставлении </w:t>
      </w:r>
      <w:hyperlink r:id="rId39">
        <w:r>
          <w:rPr>
            <w:color w:val="0000FF"/>
          </w:rPr>
          <w:t>формы N П-6</w:t>
        </w:r>
      </w:hyperlink>
      <w:r>
        <w:t xml:space="preserve"> в соответствии с валютным законодательством Российской Федерации.</w:t>
      </w:r>
    </w:p>
    <w:p w14:paraId="39583DBE" w14:textId="77777777" w:rsidR="004E5F78" w:rsidRDefault="004E5F78" w:rsidP="004E5F78">
      <w:pPr>
        <w:pStyle w:val="ConsPlusNormal"/>
        <w:jc w:val="both"/>
      </w:pPr>
    </w:p>
    <w:p w14:paraId="09456E4E" w14:textId="77777777" w:rsidR="004E5F78" w:rsidRDefault="004E5F78" w:rsidP="004E5F78">
      <w:pPr>
        <w:pStyle w:val="ConsPlusTitle"/>
        <w:jc w:val="both"/>
        <w:outlineLvl w:val="2"/>
      </w:pPr>
      <w:bookmarkStart w:id="5" w:name="P95"/>
      <w:bookmarkEnd w:id="5"/>
      <w:r>
        <w:t>2.6 Кто относится к резидентам Российской Федерации</w:t>
      </w:r>
    </w:p>
    <w:p w14:paraId="47A5565D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К резидентам Российской Федерации относятся:</w:t>
      </w:r>
    </w:p>
    <w:p w14:paraId="2CEF182F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а) юридические лица, созданные в соответствии с законодательством Российской Федерации, с местонахождением в Российской Федерации;</w:t>
      </w:r>
    </w:p>
    <w:p w14:paraId="6B7F9A37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б) организации, не являющиеся юридическими лицами, созданные в соответствии с законодательством Российской Федерации, с местонахождением в Российской Федерации;</w:t>
      </w:r>
    </w:p>
    <w:p w14:paraId="194C1357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в) находящиеся в Российской Федерации филиалы и представительства нерезидентов, указанных в </w:t>
      </w:r>
      <w:hyperlink w:anchor="P106">
        <w:r>
          <w:rPr>
            <w:color w:val="0000FF"/>
          </w:rPr>
          <w:t>подпунктах "а"</w:t>
        </w:r>
      </w:hyperlink>
      <w:r>
        <w:t xml:space="preserve"> и </w:t>
      </w:r>
      <w:hyperlink w:anchor="P107">
        <w:r>
          <w:rPr>
            <w:color w:val="0000FF"/>
          </w:rPr>
          <w:t>"б" пункта 2.7</w:t>
        </w:r>
      </w:hyperlink>
      <w:r>
        <w:t xml:space="preserve"> настоящих Указаний;</w:t>
      </w:r>
    </w:p>
    <w:p w14:paraId="168E9EB0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г) физические лица, имеющие постоянное местожительство в Российской Федерации, в том числе временно находящиеся за пределами Российской Федерации;</w:t>
      </w:r>
    </w:p>
    <w:p w14:paraId="786A949C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д) находящиеся за пределами Российской Федерации российские посольства, консульства и другие российские дипломатические и официальные представительства.</w:t>
      </w:r>
    </w:p>
    <w:p w14:paraId="2BD41A3C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Операции с резидентами разбиваются на секторы (подсекторы) экономики в соответствии с </w:t>
      </w:r>
      <w:hyperlink r:id="rId40">
        <w:r>
          <w:rPr>
            <w:color w:val="0000FF"/>
          </w:rPr>
          <w:t>Приложением В</w:t>
        </w:r>
      </w:hyperlink>
      <w:r>
        <w:t xml:space="preserve"> "Классификация институциональных секторов экономики (КИСЭ)" к Общероссийскому классификатору организационно-правовых форм ОК 028-2012, утвержденному </w:t>
      </w:r>
      <w:hyperlink r:id="rId41">
        <w:r>
          <w:rPr>
            <w:color w:val="0000FF"/>
          </w:rPr>
          <w:t>приказом</w:t>
        </w:r>
      </w:hyperlink>
      <w:r>
        <w:t xml:space="preserve"> Росстандарта от 16 октября 2012 г. N 505-ст.</w:t>
      </w:r>
    </w:p>
    <w:p w14:paraId="02FF497D" w14:textId="77777777" w:rsidR="004E5F78" w:rsidRDefault="004E5F78" w:rsidP="004E5F78">
      <w:pPr>
        <w:pStyle w:val="ConsPlusNormal"/>
        <w:jc w:val="both"/>
      </w:pPr>
    </w:p>
    <w:p w14:paraId="16B30426" w14:textId="77777777" w:rsidR="004E5F78" w:rsidRDefault="004E5F78" w:rsidP="004E5F78">
      <w:pPr>
        <w:pStyle w:val="ConsPlusTitle"/>
        <w:jc w:val="both"/>
        <w:outlineLvl w:val="2"/>
      </w:pPr>
      <w:bookmarkStart w:id="6" w:name="P104"/>
      <w:bookmarkEnd w:id="6"/>
      <w:r>
        <w:t>2.7 Кто относится к нерезидентам Российской Федерации</w:t>
      </w:r>
    </w:p>
    <w:p w14:paraId="6CB2E113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К нерезидентам Российской Федерации относятся:</w:t>
      </w:r>
    </w:p>
    <w:p w14:paraId="25717A62" w14:textId="77777777" w:rsidR="004E5F78" w:rsidRDefault="004E5F78" w:rsidP="004E5F78">
      <w:pPr>
        <w:pStyle w:val="ConsPlusNormal"/>
        <w:spacing w:before="220"/>
        <w:ind w:firstLine="540"/>
        <w:jc w:val="both"/>
      </w:pPr>
      <w:bookmarkStart w:id="7" w:name="P106"/>
      <w:bookmarkEnd w:id="7"/>
      <w:r>
        <w:t>а) юридические лица, созданные в соответствии с законодательством иностранных государств, с местонахождением за пределами Российской Федерации;</w:t>
      </w:r>
    </w:p>
    <w:p w14:paraId="0D70CB69" w14:textId="77777777" w:rsidR="004E5F78" w:rsidRDefault="004E5F78" w:rsidP="004E5F78">
      <w:pPr>
        <w:pStyle w:val="ConsPlusNormal"/>
        <w:spacing w:before="220"/>
        <w:ind w:firstLine="540"/>
        <w:jc w:val="both"/>
      </w:pPr>
      <w:bookmarkStart w:id="8" w:name="P107"/>
      <w:bookmarkEnd w:id="8"/>
      <w:r>
        <w:t>б) организации, не являющиеся юридическими лицами, созданные в соответствии с законодательством иностранных государств, с местонахождением за пределами Российской Федерации;</w:t>
      </w:r>
    </w:p>
    <w:p w14:paraId="3B382B66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в) находящиеся за пределами Российской Федерации филиалы и представительства резидентов (юридических лиц, созданных в соответствии с законодательством Российской Федерации, с местонахождением в Российской Федерации; организаций, не являющихся юридическими лицами, созданными в соответствии с законодательством Российской Федерации, с местонахождением в Российской Федерации);</w:t>
      </w:r>
    </w:p>
    <w:p w14:paraId="74E5C0FE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г) физические лица, имеющие постоянное местожительство за пределами Российской Федерации, в том числе временно находящиеся в Российской Федерации;</w:t>
      </w:r>
    </w:p>
    <w:p w14:paraId="2D29C16B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д) находящиеся в Российской Федерации иностранные дипломатические и иные официальные представительства, а также международные организации, их филиалы и представительства.</w:t>
      </w:r>
    </w:p>
    <w:p w14:paraId="35EDE423" w14:textId="77777777" w:rsidR="004E5F78" w:rsidRDefault="004E5F78" w:rsidP="004E5F78">
      <w:pPr>
        <w:pStyle w:val="ConsPlusNormal"/>
        <w:jc w:val="both"/>
      </w:pPr>
    </w:p>
    <w:p w14:paraId="0255EA63" w14:textId="77777777" w:rsidR="004E5F78" w:rsidRDefault="004E5F78" w:rsidP="004E5F78">
      <w:pPr>
        <w:pStyle w:val="ConsPlusTitle"/>
        <w:jc w:val="both"/>
        <w:outlineLvl w:val="2"/>
      </w:pPr>
      <w:bookmarkStart w:id="9" w:name="P112"/>
      <w:bookmarkEnd w:id="9"/>
      <w:r>
        <w:t>2.8 Распределение финансовых вложений, осуществленных организацией по секторам экономики</w:t>
      </w:r>
    </w:p>
    <w:p w14:paraId="350D7902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Институциональные единицы - резиденты Российской Федерации группируются в пять </w:t>
      </w:r>
      <w:r>
        <w:lastRenderedPageBreak/>
        <w:t>взаимоисключающих секторов:</w:t>
      </w:r>
    </w:p>
    <w:p w14:paraId="60E81F8A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 нефинансовые корпорации;</w:t>
      </w:r>
    </w:p>
    <w:p w14:paraId="440ECB7F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 финансовые корпорации;</w:t>
      </w:r>
    </w:p>
    <w:p w14:paraId="06A1A33A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 государственное управление;</w:t>
      </w:r>
    </w:p>
    <w:p w14:paraId="01FFA49E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 домашние хозяйства;</w:t>
      </w:r>
    </w:p>
    <w:p w14:paraId="475AEBE2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 некоммерческие организации, обслуживающие домашние хозяйства (НКООДХ).</w:t>
      </w:r>
    </w:p>
    <w:p w14:paraId="06181692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Секторы подразделяются на подсекторы, а затем - на более детальные составляющие (субподсекторы), характеризующиеся по мере дальнейшего дробления все большей степенью однородности.</w:t>
      </w:r>
    </w:p>
    <w:p w14:paraId="6526A4DF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Корпорация - юридические лица, учредители (участники) которых обладают правом участия (членства) в них и формируют их высший орган в соответствии с </w:t>
      </w:r>
      <w:hyperlink r:id="rId42">
        <w:r>
          <w:rPr>
            <w:color w:val="0000FF"/>
          </w:rPr>
          <w:t>пунктом 1 статьи 65.3</w:t>
        </w:r>
      </w:hyperlink>
      <w:r>
        <w:t xml:space="preserve"> Гражданского кодекса Российской Федерации (корпоративные юридические лица).</w:t>
      </w:r>
    </w:p>
    <w:p w14:paraId="168FE3F1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В зависимости от видов экономической деятельности корпорации могут быть финансовыми и нефинансовыми.</w:t>
      </w:r>
    </w:p>
    <w:p w14:paraId="292861BB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Квазикорпорация - некорпоративное предприятие, созданное с целью производства товаров, работ и услуг для реализации их на рынке, достаточно независимое от его собственника, располагающее информацией для ведения полного набора счетов (отчетности).</w:t>
      </w:r>
    </w:p>
    <w:p w14:paraId="0D39F9DC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Финансовые корпорации представляют собой институциональные единицы, которые, в основном, заняты оказанием финансовых услуг, включая услуги финансового посредничества или вспомогательную финансовую деятельность.</w:t>
      </w:r>
    </w:p>
    <w:p w14:paraId="043325DF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Источником информации для определения принадлежности юридического лица к финансовому сектору является Перечень организаций финансового сектора, размещаемый на ежеквартальной основе на официальном сайте Банка России в информационно-телекоммуникационной сети "Интернет" в меню "Документы и данные" в разделе "Статистика" рубрика "Информация для отчитывающихся организаций по отдельным формам отчетности финансовых организаций" или по ссылке: </w:t>
      </w:r>
      <w:hyperlink r:id="rId43">
        <w:r>
          <w:rPr>
            <w:color w:val="0000FF"/>
          </w:rPr>
          <w:t>http://cbr.ru/statistics/reporting/org/</w:t>
        </w:r>
      </w:hyperlink>
      <w:r>
        <w:t>.</w:t>
      </w:r>
    </w:p>
    <w:p w14:paraId="39409149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"Нефинансовые корпорации" представляют собой институциональные единицы, основной функцией которых является производство товаров, работ и нефинансовых услуг с целью продажи их на рынке и получения прибыли. Затраты на производство возмещаются, в основном, из выручки от реализации. Данные по нефинансовым организациям отражаются по </w:t>
      </w:r>
      <w:hyperlink r:id="rId44">
        <w:r>
          <w:rPr>
            <w:color w:val="0000FF"/>
          </w:rPr>
          <w:t>строкам 090</w:t>
        </w:r>
      </w:hyperlink>
      <w:r>
        <w:t xml:space="preserve">, </w:t>
      </w:r>
      <w:hyperlink r:id="rId45">
        <w:r>
          <w:rPr>
            <w:color w:val="0000FF"/>
          </w:rPr>
          <w:t>190</w:t>
        </w:r>
      </w:hyperlink>
      <w:r>
        <w:t xml:space="preserve">, </w:t>
      </w:r>
      <w:hyperlink r:id="rId46">
        <w:r>
          <w:rPr>
            <w:color w:val="0000FF"/>
          </w:rPr>
          <w:t>300</w:t>
        </w:r>
      </w:hyperlink>
      <w:r>
        <w:t xml:space="preserve">, </w:t>
      </w:r>
      <w:hyperlink r:id="rId47">
        <w:r>
          <w:rPr>
            <w:color w:val="0000FF"/>
          </w:rPr>
          <w:t>380</w:t>
        </w:r>
      </w:hyperlink>
      <w:r>
        <w:t>.</w:t>
      </w:r>
    </w:p>
    <w:p w14:paraId="7D127CFA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В "кредитные организации" включаются банки и небанковские кредитные организации, имеющие лицензию Банка России на осуществление банковских операций, а также Центральный банк Российской Федерации и Государственная корпорация развития "Банк развития и внешнеэкономической деятельности (Внешэкономбанк)". Данные по кредитным организациям отражаются по </w:t>
      </w:r>
      <w:hyperlink r:id="rId48">
        <w:r>
          <w:rPr>
            <w:color w:val="0000FF"/>
          </w:rPr>
          <w:t>строкам 100</w:t>
        </w:r>
      </w:hyperlink>
      <w:r>
        <w:t xml:space="preserve">, </w:t>
      </w:r>
      <w:hyperlink r:id="rId49">
        <w:r>
          <w:rPr>
            <w:color w:val="0000FF"/>
          </w:rPr>
          <w:t>200</w:t>
        </w:r>
      </w:hyperlink>
      <w:r>
        <w:t xml:space="preserve">, </w:t>
      </w:r>
      <w:hyperlink r:id="rId50">
        <w:r>
          <w:rPr>
            <w:color w:val="0000FF"/>
          </w:rPr>
          <w:t>210</w:t>
        </w:r>
      </w:hyperlink>
      <w:r>
        <w:t xml:space="preserve">, </w:t>
      </w:r>
      <w:hyperlink r:id="rId51">
        <w:r>
          <w:rPr>
            <w:color w:val="0000FF"/>
          </w:rPr>
          <w:t>301</w:t>
        </w:r>
      </w:hyperlink>
      <w:r>
        <w:t xml:space="preserve">, </w:t>
      </w:r>
      <w:hyperlink r:id="rId52">
        <w:r>
          <w:rPr>
            <w:color w:val="0000FF"/>
          </w:rPr>
          <w:t>390</w:t>
        </w:r>
      </w:hyperlink>
      <w:r>
        <w:t>.</w:t>
      </w:r>
    </w:p>
    <w:p w14:paraId="49516C65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"Страховщики и негосударственные пенсионные фонды (НПФ)" включают юридические лица, предоставляющие на основании соответствующей лицензии услуги страхования, сострахования, перестрахования, взаимного страхования, а также услуги обязательного пенсионного страхования и негосударственного пенсионного обеспечения. Данные по страховщикам и негосударственным пенсионным фондам отражаются по </w:t>
      </w:r>
      <w:hyperlink r:id="rId53">
        <w:r>
          <w:rPr>
            <w:color w:val="0000FF"/>
          </w:rPr>
          <w:t>строкам 120</w:t>
        </w:r>
      </w:hyperlink>
      <w:r>
        <w:t xml:space="preserve">, </w:t>
      </w:r>
      <w:hyperlink r:id="rId54">
        <w:r>
          <w:rPr>
            <w:color w:val="0000FF"/>
          </w:rPr>
          <w:t>220</w:t>
        </w:r>
      </w:hyperlink>
      <w:r>
        <w:t xml:space="preserve">, </w:t>
      </w:r>
      <w:hyperlink r:id="rId55">
        <w:r>
          <w:rPr>
            <w:color w:val="0000FF"/>
          </w:rPr>
          <w:t>310</w:t>
        </w:r>
      </w:hyperlink>
      <w:r>
        <w:t xml:space="preserve">, </w:t>
      </w:r>
      <w:hyperlink r:id="rId56">
        <w:r>
          <w:rPr>
            <w:color w:val="0000FF"/>
          </w:rPr>
          <w:t>400</w:t>
        </w:r>
      </w:hyperlink>
      <w:r>
        <w:t>.</w:t>
      </w:r>
    </w:p>
    <w:p w14:paraId="53B835FB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"Паевые инвестиционные фонды (ПИФы) и общий фонд банковского управления (ОФБУ)" - это </w:t>
      </w:r>
      <w:r>
        <w:lastRenderedPageBreak/>
        <w:t xml:space="preserve">институциональные единицы, представляющие собой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 (паи ПИФов) или сертификатом долевого участия (ОФБУ) (Федеральный </w:t>
      </w:r>
      <w:hyperlink r:id="rId57">
        <w:r>
          <w:rPr>
            <w:color w:val="0000FF"/>
          </w:rPr>
          <w:t>закон</w:t>
        </w:r>
      </w:hyperlink>
      <w:r>
        <w:t xml:space="preserve"> от 29 ноября 2001 г. N 156-ФЗ "Об инвестиционных фондах"; далее - Федеральный закон N 156-ФЗ). Данные по паевым инвестиционным фондам (ПИФам) и общим фондам банковского управления (ОФБУ) отражаются по </w:t>
      </w:r>
      <w:hyperlink r:id="rId58">
        <w:r>
          <w:rPr>
            <w:color w:val="0000FF"/>
          </w:rPr>
          <w:t>строке 110</w:t>
        </w:r>
      </w:hyperlink>
      <w:r>
        <w:t>.</w:t>
      </w:r>
    </w:p>
    <w:p w14:paraId="5CFBCF79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"Другие финансовые организации" - это инвестиционные компании, управляющие компании, фондовые и товарно-фондовые биржи, брокерские организации, кредитные потребительские кооперативы, микрофинансовые организации, лизинговые компании, факторинговые компании, ломбарды, саморегулируемые организации финансового рынка, страховые агенты и страховые брокеры, являющиеся юридическими лицами, и другие финансовые посредники. Данные по другим финансовым организациям отражаются по </w:t>
      </w:r>
      <w:hyperlink r:id="rId59">
        <w:r>
          <w:rPr>
            <w:color w:val="0000FF"/>
          </w:rPr>
          <w:t>строкам 130</w:t>
        </w:r>
      </w:hyperlink>
      <w:r>
        <w:t xml:space="preserve">, </w:t>
      </w:r>
      <w:hyperlink r:id="rId60">
        <w:r>
          <w:rPr>
            <w:color w:val="0000FF"/>
          </w:rPr>
          <w:t>230</w:t>
        </w:r>
      </w:hyperlink>
      <w:r>
        <w:t xml:space="preserve">, </w:t>
      </w:r>
      <w:hyperlink r:id="rId61">
        <w:r>
          <w:rPr>
            <w:color w:val="0000FF"/>
          </w:rPr>
          <w:t>320</w:t>
        </w:r>
      </w:hyperlink>
      <w:r>
        <w:t xml:space="preserve">, </w:t>
      </w:r>
      <w:hyperlink r:id="rId62">
        <w:r>
          <w:rPr>
            <w:color w:val="0000FF"/>
          </w:rPr>
          <w:t>410</w:t>
        </w:r>
      </w:hyperlink>
      <w:r>
        <w:t>.</w:t>
      </w:r>
    </w:p>
    <w:p w14:paraId="4353475F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Государственный сектор - это совокупность институциональных единиц сектора государственного управления и следующих юридических лиц:</w:t>
      </w:r>
    </w:p>
    <w:p w14:paraId="6CE5EF5C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 корпоративные юридические лица, владельцем более 50 процентов акций (долей) которых являются публично-правовые образования или государственные (муниципальные) бюджетные, автономные учреждения (за исключением корпоративных юридических лиц, являющихся институциональными единицами сектора государственного управления);</w:t>
      </w:r>
    </w:p>
    <w:p w14:paraId="4C1C932F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- унитарные юридические лица, полномочия собственника которых осуществляют юридические лица, включаемые в сектор государственного управления (за исключением унитарных юридических лиц, являющихся институциональными единицами сектора государственного управления).</w:t>
      </w:r>
    </w:p>
    <w:p w14:paraId="7F47482A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В государственный сектор включаются единицы сектора государственного управления и финансовые и нефинансовые корпорации, соответствующие установленным выше критериям. Данные по государственному сектору отражаются по </w:t>
      </w:r>
      <w:hyperlink r:id="rId63">
        <w:r>
          <w:rPr>
            <w:color w:val="0000FF"/>
          </w:rPr>
          <w:t>строкам 240</w:t>
        </w:r>
      </w:hyperlink>
      <w:r>
        <w:t xml:space="preserve">, </w:t>
      </w:r>
      <w:hyperlink r:id="rId64">
        <w:r>
          <w:rPr>
            <w:color w:val="0000FF"/>
          </w:rPr>
          <w:t>420</w:t>
        </w:r>
      </w:hyperlink>
      <w:r>
        <w:t>.</w:t>
      </w:r>
    </w:p>
    <w:p w14:paraId="6CA86825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Сектор "население и некоммерческие организации, обслуживающие население" включает физические лица и индивидуальных предпринимателей, общественные и религиозные организации, фонды, преследующие социальные, благотворительные, культурные, образовательные или иные общественно полезные цели. Данные по указанному сектору отражаются по </w:t>
      </w:r>
      <w:hyperlink r:id="rId65">
        <w:r>
          <w:rPr>
            <w:color w:val="0000FF"/>
          </w:rPr>
          <w:t>строкам 245</w:t>
        </w:r>
      </w:hyperlink>
      <w:r>
        <w:t xml:space="preserve">, </w:t>
      </w:r>
      <w:hyperlink r:id="rId66">
        <w:r>
          <w:rPr>
            <w:color w:val="0000FF"/>
          </w:rPr>
          <w:t>321</w:t>
        </w:r>
      </w:hyperlink>
      <w:r>
        <w:t xml:space="preserve">, </w:t>
      </w:r>
      <w:hyperlink r:id="rId67">
        <w:r>
          <w:rPr>
            <w:color w:val="0000FF"/>
          </w:rPr>
          <w:t>435</w:t>
        </w:r>
      </w:hyperlink>
      <w:r>
        <w:t>.</w:t>
      </w:r>
    </w:p>
    <w:p w14:paraId="13B03B12" w14:textId="77777777" w:rsidR="004E5F78" w:rsidRDefault="004E5F78" w:rsidP="004E5F78">
      <w:pPr>
        <w:pStyle w:val="ConsPlusNormal"/>
        <w:jc w:val="both"/>
      </w:pPr>
    </w:p>
    <w:p w14:paraId="6AD6DD1B" w14:textId="77777777" w:rsidR="004E5F78" w:rsidRDefault="004E5F78" w:rsidP="004E5F78">
      <w:pPr>
        <w:pStyle w:val="ConsPlusTitle"/>
        <w:jc w:val="both"/>
        <w:outlineLvl w:val="1"/>
      </w:pPr>
      <w:r>
        <w:t xml:space="preserve">3. Заполнение показателей </w:t>
      </w:r>
      <w:hyperlink r:id="rId68">
        <w:r>
          <w:rPr>
            <w:color w:val="0000FF"/>
          </w:rPr>
          <w:t>формы N П-6</w:t>
        </w:r>
      </w:hyperlink>
      <w:r>
        <w:t xml:space="preserve"> "Сведения о финансовых вложениях и обязательствах"</w:t>
      </w:r>
    </w:p>
    <w:p w14:paraId="4FED3E28" w14:textId="77777777" w:rsidR="004E5F78" w:rsidRDefault="004E5F78" w:rsidP="004E5F78">
      <w:pPr>
        <w:pStyle w:val="ConsPlusNormal"/>
        <w:jc w:val="both"/>
      </w:pPr>
    </w:p>
    <w:p w14:paraId="5B766D5B" w14:textId="77777777" w:rsidR="004E5F78" w:rsidRDefault="004E5F78" w:rsidP="004E5F78">
      <w:pPr>
        <w:pStyle w:val="ConsPlusTitle"/>
        <w:jc w:val="both"/>
        <w:outlineLvl w:val="2"/>
      </w:pPr>
      <w:r>
        <w:t xml:space="preserve">3.1 Заполнение показателей </w:t>
      </w:r>
      <w:hyperlink r:id="rId69">
        <w:r>
          <w:rPr>
            <w:color w:val="0000FF"/>
          </w:rPr>
          <w:t>раздела 1</w:t>
        </w:r>
      </w:hyperlink>
      <w:r>
        <w:t xml:space="preserve"> "Финансовые вложения, денежные средства" формы N П-6</w:t>
      </w:r>
    </w:p>
    <w:p w14:paraId="694E1A51" w14:textId="77777777" w:rsidR="004E5F78" w:rsidRDefault="004E5F78" w:rsidP="004E5F78">
      <w:pPr>
        <w:pStyle w:val="ConsPlusNormal"/>
        <w:jc w:val="both"/>
      </w:pPr>
    </w:p>
    <w:p w14:paraId="74548298" w14:textId="77777777" w:rsidR="004E5F78" w:rsidRDefault="004E5F78" w:rsidP="004E5F78">
      <w:pPr>
        <w:pStyle w:val="ConsPlusTitle"/>
        <w:jc w:val="center"/>
        <w:outlineLvl w:val="3"/>
      </w:pPr>
      <w:hyperlink r:id="rId70">
        <w:r>
          <w:rPr>
            <w:color w:val="0000FF"/>
          </w:rPr>
          <w:t>Раздел 1</w:t>
        </w:r>
      </w:hyperlink>
      <w:r>
        <w:t>. Финансовые вложения, денежные средства,</w:t>
      </w:r>
    </w:p>
    <w:p w14:paraId="6922F402" w14:textId="77777777" w:rsidR="004E5F78" w:rsidRDefault="004E5F78" w:rsidP="004E5F78">
      <w:pPr>
        <w:pStyle w:val="ConsPlusTitle"/>
        <w:jc w:val="center"/>
      </w:pPr>
      <w:r>
        <w:t>тысяча рублей</w:t>
      </w:r>
    </w:p>
    <w:p w14:paraId="7CF7D50D" w14:textId="77777777" w:rsidR="004E5F78" w:rsidRDefault="004E5F78" w:rsidP="004E5F78">
      <w:pPr>
        <w:pStyle w:val="ConsPlusNormal"/>
        <w:jc w:val="both"/>
      </w:pPr>
    </w:p>
    <w:p w14:paraId="4AB55C3E" w14:textId="77777777" w:rsidR="004E5F78" w:rsidRDefault="004E5F78" w:rsidP="004E5F78">
      <w:pPr>
        <w:pStyle w:val="ConsPlusNormal"/>
        <w:sectPr w:rsidR="004E5F78" w:rsidSect="00730A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3"/>
        <w:gridCol w:w="734"/>
        <w:gridCol w:w="1373"/>
        <w:gridCol w:w="1421"/>
        <w:gridCol w:w="1406"/>
        <w:gridCol w:w="1421"/>
        <w:gridCol w:w="1406"/>
        <w:gridCol w:w="1421"/>
        <w:gridCol w:w="1301"/>
      </w:tblGrid>
      <w:tr w:rsidR="004E5F78" w14:paraId="6077FDD2" w14:textId="77777777" w:rsidTr="003B6B6E">
        <w:tc>
          <w:tcPr>
            <w:tcW w:w="4243" w:type="dxa"/>
            <w:vMerge w:val="restart"/>
          </w:tcPr>
          <w:p w14:paraId="2AA08E91" w14:textId="77777777" w:rsidR="004E5F78" w:rsidRDefault="004E5F78" w:rsidP="003B6B6E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34" w:type="dxa"/>
            <w:vMerge w:val="restart"/>
          </w:tcPr>
          <w:p w14:paraId="6C8A148F" w14:textId="77777777" w:rsidR="004E5F78" w:rsidRDefault="004E5F78" w:rsidP="003B6B6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73" w:type="dxa"/>
            <w:vMerge w:val="restart"/>
          </w:tcPr>
          <w:p w14:paraId="0843A185" w14:textId="77777777" w:rsidR="004E5F78" w:rsidRDefault="004E5F78" w:rsidP="003B6B6E">
            <w:pPr>
              <w:pStyle w:val="ConsPlusNormal"/>
              <w:jc w:val="center"/>
            </w:pPr>
            <w:r>
              <w:t>Остаток на начало отчетного года</w:t>
            </w:r>
          </w:p>
        </w:tc>
        <w:tc>
          <w:tcPr>
            <w:tcW w:w="5654" w:type="dxa"/>
            <w:gridSpan w:val="4"/>
          </w:tcPr>
          <w:p w14:paraId="259830A1" w14:textId="77777777" w:rsidR="004E5F78" w:rsidRDefault="004E5F78" w:rsidP="003B6B6E">
            <w:pPr>
              <w:pStyle w:val="ConsPlusNormal"/>
              <w:jc w:val="center"/>
            </w:pPr>
            <w:r>
              <w:t>Изменения за период</w:t>
            </w:r>
          </w:p>
        </w:tc>
        <w:tc>
          <w:tcPr>
            <w:tcW w:w="1421" w:type="dxa"/>
            <w:vMerge w:val="restart"/>
          </w:tcPr>
          <w:p w14:paraId="5A8E44A3" w14:textId="77777777" w:rsidR="004E5F78" w:rsidRDefault="004E5F78" w:rsidP="003B6B6E">
            <w:pPr>
              <w:pStyle w:val="ConsPlusNormal"/>
              <w:jc w:val="center"/>
            </w:pPr>
            <w:r>
              <w:t>Остаток на конец отчетного периода</w:t>
            </w:r>
          </w:p>
        </w:tc>
        <w:tc>
          <w:tcPr>
            <w:tcW w:w="1301" w:type="dxa"/>
            <w:vMerge w:val="restart"/>
          </w:tcPr>
          <w:p w14:paraId="1EEC0B3E" w14:textId="77777777" w:rsidR="004E5F78" w:rsidRDefault="004E5F78" w:rsidP="003B6B6E">
            <w:pPr>
              <w:pStyle w:val="ConsPlusNormal"/>
              <w:jc w:val="center"/>
            </w:pPr>
            <w:r>
              <w:t>Доход за период с начала отчетного года</w:t>
            </w:r>
          </w:p>
        </w:tc>
      </w:tr>
      <w:tr w:rsidR="004E5F78" w14:paraId="3A35E2E8" w14:textId="77777777" w:rsidTr="003B6B6E">
        <w:tc>
          <w:tcPr>
            <w:tcW w:w="4243" w:type="dxa"/>
            <w:vMerge/>
          </w:tcPr>
          <w:p w14:paraId="7651593F" w14:textId="77777777" w:rsidR="004E5F78" w:rsidRDefault="004E5F78" w:rsidP="003B6B6E">
            <w:pPr>
              <w:pStyle w:val="ConsPlusNormal"/>
            </w:pPr>
          </w:p>
        </w:tc>
        <w:tc>
          <w:tcPr>
            <w:tcW w:w="734" w:type="dxa"/>
            <w:vMerge/>
          </w:tcPr>
          <w:p w14:paraId="29D9BEAC" w14:textId="77777777" w:rsidR="004E5F78" w:rsidRDefault="004E5F78" w:rsidP="003B6B6E">
            <w:pPr>
              <w:pStyle w:val="ConsPlusNormal"/>
            </w:pPr>
          </w:p>
        </w:tc>
        <w:tc>
          <w:tcPr>
            <w:tcW w:w="1373" w:type="dxa"/>
            <w:vMerge/>
          </w:tcPr>
          <w:p w14:paraId="21749ED5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11FE1CC3" w14:textId="77777777" w:rsidR="004E5F78" w:rsidRDefault="004E5F78" w:rsidP="003B6B6E">
            <w:pPr>
              <w:pStyle w:val="ConsPlusNormal"/>
              <w:jc w:val="center"/>
            </w:pPr>
            <w:r>
              <w:t>Направлено (поступило) за период с начала отчетного года</w:t>
            </w:r>
          </w:p>
        </w:tc>
        <w:tc>
          <w:tcPr>
            <w:tcW w:w="1406" w:type="dxa"/>
          </w:tcPr>
          <w:p w14:paraId="5CA20DF9" w14:textId="77777777" w:rsidR="004E5F78" w:rsidRDefault="004E5F78" w:rsidP="003B6B6E">
            <w:pPr>
              <w:pStyle w:val="ConsPlusNormal"/>
              <w:jc w:val="center"/>
            </w:pPr>
            <w:r>
              <w:t>Выбыло (погашено) с начала отчетного года</w:t>
            </w:r>
          </w:p>
        </w:tc>
        <w:tc>
          <w:tcPr>
            <w:tcW w:w="1421" w:type="dxa"/>
          </w:tcPr>
          <w:p w14:paraId="4FFEFEF2" w14:textId="77777777" w:rsidR="004E5F78" w:rsidRDefault="004E5F78" w:rsidP="003B6B6E">
            <w:pPr>
              <w:pStyle w:val="ConsPlusNormal"/>
              <w:jc w:val="center"/>
            </w:pPr>
            <w:r>
              <w:t>Переоценка</w:t>
            </w:r>
          </w:p>
        </w:tc>
        <w:tc>
          <w:tcPr>
            <w:tcW w:w="1406" w:type="dxa"/>
          </w:tcPr>
          <w:p w14:paraId="04875C90" w14:textId="77777777" w:rsidR="004E5F78" w:rsidRDefault="004E5F78" w:rsidP="003B6B6E">
            <w:pPr>
              <w:pStyle w:val="ConsPlusNormal"/>
              <w:jc w:val="center"/>
            </w:pPr>
            <w:r>
              <w:t>Прочие изменения активов</w:t>
            </w:r>
          </w:p>
        </w:tc>
        <w:tc>
          <w:tcPr>
            <w:tcW w:w="1421" w:type="dxa"/>
            <w:vMerge/>
          </w:tcPr>
          <w:p w14:paraId="57F6C133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  <w:vMerge/>
          </w:tcPr>
          <w:p w14:paraId="305EA6E8" w14:textId="77777777" w:rsidR="004E5F78" w:rsidRDefault="004E5F78" w:rsidP="003B6B6E">
            <w:pPr>
              <w:pStyle w:val="ConsPlusNormal"/>
            </w:pPr>
          </w:p>
        </w:tc>
      </w:tr>
      <w:tr w:rsidR="004E5F78" w14:paraId="78376D33" w14:textId="77777777" w:rsidTr="003B6B6E">
        <w:tblPrEx>
          <w:tblBorders>
            <w:insideH w:val="nil"/>
          </w:tblBorders>
        </w:tblPrEx>
        <w:tc>
          <w:tcPr>
            <w:tcW w:w="4243" w:type="dxa"/>
            <w:tcBorders>
              <w:bottom w:val="nil"/>
            </w:tcBorders>
          </w:tcPr>
          <w:p w14:paraId="404EA2D7" w14:textId="77777777" w:rsidR="004E5F78" w:rsidRDefault="004E5F78" w:rsidP="003B6B6E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34" w:type="dxa"/>
            <w:tcBorders>
              <w:bottom w:val="nil"/>
            </w:tcBorders>
          </w:tcPr>
          <w:p w14:paraId="23C9F3AA" w14:textId="77777777" w:rsidR="004E5F78" w:rsidRDefault="004E5F78" w:rsidP="003B6B6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373" w:type="dxa"/>
            <w:tcBorders>
              <w:bottom w:val="nil"/>
            </w:tcBorders>
          </w:tcPr>
          <w:p w14:paraId="15958745" w14:textId="77777777" w:rsidR="004E5F78" w:rsidRDefault="004E5F78" w:rsidP="003B6B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bottom w:val="nil"/>
            </w:tcBorders>
          </w:tcPr>
          <w:p w14:paraId="2473129F" w14:textId="77777777" w:rsidR="004E5F78" w:rsidRDefault="004E5F78" w:rsidP="003B6B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bottom w:val="nil"/>
            </w:tcBorders>
          </w:tcPr>
          <w:p w14:paraId="6D9E2C36" w14:textId="77777777" w:rsidR="004E5F78" w:rsidRDefault="004E5F78" w:rsidP="003B6B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1" w:type="dxa"/>
            <w:tcBorders>
              <w:bottom w:val="nil"/>
            </w:tcBorders>
          </w:tcPr>
          <w:p w14:paraId="6812F446" w14:textId="77777777" w:rsidR="004E5F78" w:rsidRDefault="004E5F78" w:rsidP="003B6B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6" w:type="dxa"/>
            <w:tcBorders>
              <w:bottom w:val="nil"/>
            </w:tcBorders>
          </w:tcPr>
          <w:p w14:paraId="3A32078F" w14:textId="77777777" w:rsidR="004E5F78" w:rsidRDefault="004E5F78" w:rsidP="003B6B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1" w:type="dxa"/>
            <w:tcBorders>
              <w:bottom w:val="nil"/>
            </w:tcBorders>
          </w:tcPr>
          <w:p w14:paraId="2C58C288" w14:textId="77777777" w:rsidR="004E5F78" w:rsidRDefault="004E5F78" w:rsidP="003B6B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1" w:type="dxa"/>
            <w:tcBorders>
              <w:bottom w:val="nil"/>
            </w:tcBorders>
          </w:tcPr>
          <w:p w14:paraId="642B9D1E" w14:textId="77777777" w:rsidR="004E5F78" w:rsidRDefault="004E5F78" w:rsidP="003B6B6E">
            <w:pPr>
              <w:pStyle w:val="ConsPlusNormal"/>
              <w:jc w:val="center"/>
            </w:pPr>
            <w:r>
              <w:t>7</w:t>
            </w:r>
          </w:p>
        </w:tc>
      </w:tr>
      <w:tr w:rsidR="004E5F78" w14:paraId="5943755E" w14:textId="77777777" w:rsidTr="003B6B6E">
        <w:tblPrEx>
          <w:tblBorders>
            <w:insideH w:val="nil"/>
          </w:tblBorders>
        </w:tblPrEx>
        <w:tc>
          <w:tcPr>
            <w:tcW w:w="4243" w:type="dxa"/>
            <w:tcBorders>
              <w:top w:val="nil"/>
            </w:tcBorders>
          </w:tcPr>
          <w:p w14:paraId="01652D8D" w14:textId="77777777" w:rsidR="004E5F78" w:rsidRDefault="004E5F78" w:rsidP="003B6B6E">
            <w:pPr>
              <w:pStyle w:val="ConsPlusNormal"/>
            </w:pPr>
          </w:p>
        </w:tc>
        <w:tc>
          <w:tcPr>
            <w:tcW w:w="734" w:type="dxa"/>
            <w:tcBorders>
              <w:top w:val="nil"/>
            </w:tcBorders>
          </w:tcPr>
          <w:p w14:paraId="21911C9E" w14:textId="77777777" w:rsidR="004E5F78" w:rsidRDefault="004E5F78" w:rsidP="003B6B6E">
            <w:pPr>
              <w:pStyle w:val="ConsPlusNormal"/>
            </w:pPr>
          </w:p>
        </w:tc>
        <w:tc>
          <w:tcPr>
            <w:tcW w:w="1373" w:type="dxa"/>
            <w:tcBorders>
              <w:top w:val="nil"/>
            </w:tcBorders>
          </w:tcPr>
          <w:p w14:paraId="57039B30" w14:textId="77777777" w:rsidR="004E5F78" w:rsidRDefault="004E5F78" w:rsidP="003B6B6E">
            <w:pPr>
              <w:pStyle w:val="ConsPlusNormal"/>
              <w:jc w:val="center"/>
            </w:pPr>
            <w:hyperlink w:anchor="P640">
              <w:r>
                <w:rPr>
                  <w:color w:val="0000FF"/>
                </w:rPr>
                <w:t>3.1.1</w:t>
              </w:r>
            </w:hyperlink>
            <w:r>
              <w:t xml:space="preserve">. заполнение </w:t>
            </w:r>
            <w:hyperlink r:id="rId71">
              <w:r>
                <w:rPr>
                  <w:color w:val="0000FF"/>
                </w:rPr>
                <w:t>графы 1</w:t>
              </w:r>
            </w:hyperlink>
            <w:r>
              <w:t xml:space="preserve"> на стр. 13</w:t>
            </w:r>
          </w:p>
        </w:tc>
        <w:tc>
          <w:tcPr>
            <w:tcW w:w="1421" w:type="dxa"/>
            <w:tcBorders>
              <w:top w:val="nil"/>
            </w:tcBorders>
          </w:tcPr>
          <w:p w14:paraId="406551D9" w14:textId="77777777" w:rsidR="004E5F78" w:rsidRDefault="004E5F78" w:rsidP="003B6B6E">
            <w:pPr>
              <w:pStyle w:val="ConsPlusNormal"/>
              <w:jc w:val="center"/>
            </w:pPr>
            <w:hyperlink w:anchor="P643">
              <w:r>
                <w:rPr>
                  <w:color w:val="0000FF"/>
                </w:rPr>
                <w:t>3.1.2</w:t>
              </w:r>
            </w:hyperlink>
            <w:r>
              <w:t xml:space="preserve">. заполнение </w:t>
            </w:r>
            <w:hyperlink r:id="rId72">
              <w:r>
                <w:rPr>
                  <w:color w:val="0000FF"/>
                </w:rPr>
                <w:t>графы 2</w:t>
              </w:r>
            </w:hyperlink>
            <w:r>
              <w:t xml:space="preserve"> на стр. 13</w:t>
            </w:r>
          </w:p>
        </w:tc>
        <w:tc>
          <w:tcPr>
            <w:tcW w:w="1406" w:type="dxa"/>
            <w:tcBorders>
              <w:top w:val="nil"/>
            </w:tcBorders>
          </w:tcPr>
          <w:p w14:paraId="0A01C60E" w14:textId="77777777" w:rsidR="004E5F78" w:rsidRDefault="004E5F78" w:rsidP="003B6B6E">
            <w:pPr>
              <w:pStyle w:val="ConsPlusNormal"/>
              <w:jc w:val="center"/>
            </w:pPr>
            <w:hyperlink w:anchor="P646">
              <w:r>
                <w:rPr>
                  <w:color w:val="0000FF"/>
                </w:rPr>
                <w:t>3.1.3</w:t>
              </w:r>
            </w:hyperlink>
            <w:r>
              <w:t xml:space="preserve">. заполнение </w:t>
            </w:r>
            <w:hyperlink r:id="rId73">
              <w:r>
                <w:rPr>
                  <w:color w:val="0000FF"/>
                </w:rPr>
                <w:t>графы 3</w:t>
              </w:r>
            </w:hyperlink>
            <w:r>
              <w:t xml:space="preserve"> на стр. 13</w:t>
            </w:r>
          </w:p>
        </w:tc>
        <w:tc>
          <w:tcPr>
            <w:tcW w:w="1421" w:type="dxa"/>
            <w:tcBorders>
              <w:top w:val="nil"/>
            </w:tcBorders>
          </w:tcPr>
          <w:p w14:paraId="0117C0DC" w14:textId="77777777" w:rsidR="004E5F78" w:rsidRDefault="004E5F78" w:rsidP="003B6B6E">
            <w:pPr>
              <w:pStyle w:val="ConsPlusNormal"/>
              <w:jc w:val="center"/>
            </w:pPr>
            <w:hyperlink w:anchor="P649">
              <w:r>
                <w:rPr>
                  <w:color w:val="0000FF"/>
                </w:rPr>
                <w:t>3.1.4</w:t>
              </w:r>
            </w:hyperlink>
            <w:r>
              <w:t xml:space="preserve">. заполнение </w:t>
            </w:r>
            <w:hyperlink r:id="rId74">
              <w:r>
                <w:rPr>
                  <w:color w:val="0000FF"/>
                </w:rPr>
                <w:t>графы 4</w:t>
              </w:r>
            </w:hyperlink>
            <w:r>
              <w:t xml:space="preserve"> на стр. 13</w:t>
            </w:r>
          </w:p>
        </w:tc>
        <w:tc>
          <w:tcPr>
            <w:tcW w:w="1406" w:type="dxa"/>
            <w:tcBorders>
              <w:top w:val="nil"/>
            </w:tcBorders>
          </w:tcPr>
          <w:p w14:paraId="074E6D20" w14:textId="77777777" w:rsidR="004E5F78" w:rsidRDefault="004E5F78" w:rsidP="003B6B6E">
            <w:pPr>
              <w:pStyle w:val="ConsPlusNormal"/>
              <w:jc w:val="center"/>
            </w:pPr>
            <w:hyperlink w:anchor="P652">
              <w:r>
                <w:rPr>
                  <w:color w:val="0000FF"/>
                </w:rPr>
                <w:t>3.1.5</w:t>
              </w:r>
            </w:hyperlink>
            <w:r>
              <w:t xml:space="preserve">. заполнение </w:t>
            </w:r>
            <w:hyperlink r:id="rId75">
              <w:r>
                <w:rPr>
                  <w:color w:val="0000FF"/>
                </w:rPr>
                <w:t>графы 5</w:t>
              </w:r>
            </w:hyperlink>
            <w:r>
              <w:t xml:space="preserve"> на стр. 14</w:t>
            </w:r>
          </w:p>
        </w:tc>
        <w:tc>
          <w:tcPr>
            <w:tcW w:w="1421" w:type="dxa"/>
            <w:tcBorders>
              <w:top w:val="nil"/>
            </w:tcBorders>
          </w:tcPr>
          <w:p w14:paraId="66BD16C0" w14:textId="77777777" w:rsidR="004E5F78" w:rsidRDefault="004E5F78" w:rsidP="003B6B6E">
            <w:pPr>
              <w:pStyle w:val="ConsPlusNormal"/>
              <w:jc w:val="center"/>
            </w:pPr>
            <w:hyperlink w:anchor="P658">
              <w:r>
                <w:rPr>
                  <w:color w:val="0000FF"/>
                </w:rPr>
                <w:t>3.1.6</w:t>
              </w:r>
            </w:hyperlink>
            <w:r>
              <w:t xml:space="preserve">. заполнение </w:t>
            </w:r>
            <w:hyperlink r:id="rId76">
              <w:r>
                <w:rPr>
                  <w:color w:val="0000FF"/>
                </w:rPr>
                <w:t>графы 6</w:t>
              </w:r>
            </w:hyperlink>
            <w:r>
              <w:t xml:space="preserve"> на стр. 14</w:t>
            </w:r>
          </w:p>
        </w:tc>
        <w:tc>
          <w:tcPr>
            <w:tcW w:w="1301" w:type="dxa"/>
            <w:tcBorders>
              <w:top w:val="nil"/>
            </w:tcBorders>
          </w:tcPr>
          <w:p w14:paraId="7F1EBCF1" w14:textId="77777777" w:rsidR="004E5F78" w:rsidRDefault="004E5F78" w:rsidP="003B6B6E">
            <w:pPr>
              <w:pStyle w:val="ConsPlusNormal"/>
              <w:jc w:val="center"/>
            </w:pPr>
            <w:hyperlink w:anchor="P661">
              <w:r>
                <w:rPr>
                  <w:color w:val="0000FF"/>
                </w:rPr>
                <w:t>3.1.7</w:t>
              </w:r>
            </w:hyperlink>
            <w:r>
              <w:t xml:space="preserve">. заполнение </w:t>
            </w:r>
            <w:hyperlink r:id="rId77">
              <w:r>
                <w:rPr>
                  <w:color w:val="0000FF"/>
                </w:rPr>
                <w:t>графы 7</w:t>
              </w:r>
            </w:hyperlink>
            <w:r>
              <w:t xml:space="preserve"> на стр. 14</w:t>
            </w:r>
          </w:p>
        </w:tc>
      </w:tr>
      <w:tr w:rsidR="004E5F78" w14:paraId="7CF709D8" w14:textId="77777777" w:rsidTr="003B6B6E">
        <w:tc>
          <w:tcPr>
            <w:tcW w:w="4243" w:type="dxa"/>
          </w:tcPr>
          <w:p w14:paraId="0BFA6EE5" w14:textId="77777777" w:rsidR="004E5F78" w:rsidRDefault="004E5F78" w:rsidP="003B6B6E">
            <w:pPr>
              <w:pStyle w:val="ConsPlusNormal"/>
            </w:pPr>
            <w:r>
              <w:t>Финансовые вложения (</w:t>
            </w:r>
            <w:hyperlink r:id="rId78">
              <w:r>
                <w:rPr>
                  <w:color w:val="0000FF"/>
                </w:rPr>
                <w:t>стр. 020</w:t>
              </w:r>
            </w:hyperlink>
            <w:r>
              <w:t xml:space="preserve"> + </w:t>
            </w:r>
            <w:hyperlink r:id="rId79">
              <w:r>
                <w:rPr>
                  <w:color w:val="0000FF"/>
                </w:rPr>
                <w:t>стр. 030</w:t>
              </w:r>
            </w:hyperlink>
            <w:r>
              <w:t>)</w:t>
            </w:r>
          </w:p>
        </w:tc>
        <w:tc>
          <w:tcPr>
            <w:tcW w:w="734" w:type="dxa"/>
            <w:vAlign w:val="bottom"/>
          </w:tcPr>
          <w:p w14:paraId="217CEF35" w14:textId="77777777" w:rsidR="004E5F78" w:rsidRDefault="004E5F78" w:rsidP="003B6B6E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749" w:type="dxa"/>
            <w:gridSpan w:val="7"/>
            <w:vAlign w:val="bottom"/>
          </w:tcPr>
          <w:p w14:paraId="50F17794" w14:textId="77777777" w:rsidR="004E5F78" w:rsidRDefault="004E5F78" w:rsidP="003B6B6E">
            <w:pPr>
              <w:pStyle w:val="ConsPlusNormal"/>
              <w:jc w:val="center"/>
            </w:pPr>
            <w:hyperlink w:anchor="P71">
              <w:r>
                <w:rPr>
                  <w:color w:val="0000FF"/>
                </w:rPr>
                <w:t>2.1</w:t>
              </w:r>
            </w:hyperlink>
            <w:r>
              <w:t xml:space="preserve"> Что относится к финансовым вложениям организации на стр. 3</w:t>
            </w:r>
          </w:p>
          <w:p w14:paraId="5A8552DD" w14:textId="77777777" w:rsidR="004E5F78" w:rsidRDefault="004E5F78" w:rsidP="003B6B6E">
            <w:pPr>
              <w:pStyle w:val="ConsPlusNormal"/>
              <w:jc w:val="center"/>
            </w:pPr>
            <w:hyperlink w:anchor="P79">
              <w:r>
                <w:rPr>
                  <w:color w:val="0000FF"/>
                </w:rPr>
                <w:t>2.2</w:t>
              </w:r>
            </w:hyperlink>
            <w:r>
              <w:t xml:space="preserve"> Что не относится к финансовым вложениям организации на стр. 4</w:t>
            </w:r>
          </w:p>
          <w:p w14:paraId="47C8C9EB" w14:textId="77777777" w:rsidR="004E5F78" w:rsidRDefault="004E5F78" w:rsidP="003B6B6E">
            <w:pPr>
              <w:pStyle w:val="ConsPlusNormal"/>
              <w:jc w:val="center"/>
            </w:pPr>
            <w:hyperlink w:anchor="P664">
              <w:r>
                <w:rPr>
                  <w:color w:val="0000FF"/>
                </w:rPr>
                <w:t>3.1.8</w:t>
              </w:r>
            </w:hyperlink>
            <w:r>
              <w:t xml:space="preserve">. Заполнение </w:t>
            </w:r>
            <w:hyperlink r:id="rId80">
              <w:r>
                <w:rPr>
                  <w:color w:val="0000FF"/>
                </w:rPr>
                <w:t>строки 010</w:t>
              </w:r>
            </w:hyperlink>
            <w:r>
              <w:t xml:space="preserve"> "Финансовые вложения" на стр. 14</w:t>
            </w:r>
          </w:p>
        </w:tc>
      </w:tr>
      <w:tr w:rsidR="004E5F78" w14:paraId="664F1167" w14:textId="77777777" w:rsidTr="003B6B6E">
        <w:tc>
          <w:tcPr>
            <w:tcW w:w="4243" w:type="dxa"/>
          </w:tcPr>
          <w:p w14:paraId="2C419CA1" w14:textId="77777777" w:rsidR="004E5F78" w:rsidRDefault="004E5F78" w:rsidP="003B6B6E">
            <w:pPr>
              <w:pStyle w:val="ConsPlusNormal"/>
              <w:ind w:left="849"/>
            </w:pPr>
            <w:r>
              <w:t>в том числе:</w:t>
            </w:r>
          </w:p>
          <w:p w14:paraId="6C229B63" w14:textId="77777777" w:rsidR="004E5F78" w:rsidRDefault="004E5F78" w:rsidP="003B6B6E">
            <w:pPr>
              <w:pStyle w:val="ConsPlusNormal"/>
              <w:ind w:left="1132"/>
            </w:pPr>
            <w:r>
              <w:t>долгосрочные</w:t>
            </w:r>
          </w:p>
        </w:tc>
        <w:tc>
          <w:tcPr>
            <w:tcW w:w="734" w:type="dxa"/>
            <w:vAlign w:val="bottom"/>
          </w:tcPr>
          <w:p w14:paraId="06B00913" w14:textId="77777777" w:rsidR="004E5F78" w:rsidRDefault="004E5F78" w:rsidP="003B6B6E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9749" w:type="dxa"/>
            <w:gridSpan w:val="7"/>
            <w:vAlign w:val="bottom"/>
          </w:tcPr>
          <w:p w14:paraId="2A58C4CB" w14:textId="77777777" w:rsidR="004E5F78" w:rsidRDefault="004E5F78" w:rsidP="003B6B6E">
            <w:pPr>
              <w:pStyle w:val="ConsPlusNormal"/>
              <w:jc w:val="center"/>
            </w:pPr>
            <w:hyperlink w:anchor="P86">
              <w:r>
                <w:rPr>
                  <w:color w:val="0000FF"/>
                </w:rPr>
                <w:t>2.3</w:t>
              </w:r>
            </w:hyperlink>
            <w:r>
              <w:t xml:space="preserve"> Что относится к долгосрочным финансовым вложениям организации на стр. 4</w:t>
            </w:r>
          </w:p>
          <w:p w14:paraId="2A825DA3" w14:textId="77777777" w:rsidR="004E5F78" w:rsidRDefault="004E5F78" w:rsidP="003B6B6E">
            <w:pPr>
              <w:pStyle w:val="ConsPlusNormal"/>
              <w:jc w:val="center"/>
            </w:pPr>
            <w:hyperlink w:anchor="P718">
              <w:r>
                <w:rPr>
                  <w:color w:val="0000FF"/>
                </w:rPr>
                <w:t>3.1.9</w:t>
              </w:r>
            </w:hyperlink>
            <w:r>
              <w:t xml:space="preserve">. Заполнение </w:t>
            </w:r>
            <w:hyperlink r:id="rId81">
              <w:r>
                <w:rPr>
                  <w:color w:val="0000FF"/>
                </w:rPr>
                <w:t>строки 020</w:t>
              </w:r>
            </w:hyperlink>
            <w:r>
              <w:t xml:space="preserve"> "Долгосрочные финансовые вложения" на стр. 16</w:t>
            </w:r>
          </w:p>
        </w:tc>
      </w:tr>
      <w:tr w:rsidR="004E5F78" w14:paraId="367EEA91" w14:textId="77777777" w:rsidTr="003B6B6E">
        <w:tc>
          <w:tcPr>
            <w:tcW w:w="4243" w:type="dxa"/>
          </w:tcPr>
          <w:p w14:paraId="025B786F" w14:textId="77777777" w:rsidR="004E5F78" w:rsidRDefault="004E5F78" w:rsidP="003B6B6E">
            <w:pPr>
              <w:pStyle w:val="ConsPlusNormal"/>
              <w:ind w:left="1132"/>
            </w:pPr>
            <w:r>
              <w:t>краткосрочные</w:t>
            </w:r>
          </w:p>
        </w:tc>
        <w:tc>
          <w:tcPr>
            <w:tcW w:w="734" w:type="dxa"/>
            <w:vAlign w:val="bottom"/>
          </w:tcPr>
          <w:p w14:paraId="0A27EFE7" w14:textId="77777777" w:rsidR="004E5F78" w:rsidRDefault="004E5F78" w:rsidP="003B6B6E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9749" w:type="dxa"/>
            <w:gridSpan w:val="7"/>
            <w:vAlign w:val="bottom"/>
          </w:tcPr>
          <w:p w14:paraId="392B1F87" w14:textId="77777777" w:rsidR="004E5F78" w:rsidRDefault="004E5F78" w:rsidP="003B6B6E">
            <w:pPr>
              <w:pStyle w:val="ConsPlusNormal"/>
              <w:jc w:val="center"/>
            </w:pPr>
            <w:hyperlink w:anchor="P89">
              <w:r>
                <w:rPr>
                  <w:color w:val="0000FF"/>
                </w:rPr>
                <w:t>2.4</w:t>
              </w:r>
            </w:hyperlink>
            <w:r>
              <w:t xml:space="preserve"> Что относится к краткосрочным финансовым вложениям организации на стр. 4</w:t>
            </w:r>
          </w:p>
          <w:p w14:paraId="466547C3" w14:textId="77777777" w:rsidR="004E5F78" w:rsidRDefault="004E5F78" w:rsidP="003B6B6E">
            <w:pPr>
              <w:pStyle w:val="ConsPlusNormal"/>
              <w:jc w:val="center"/>
            </w:pPr>
            <w:hyperlink w:anchor="P721">
              <w:r>
                <w:rPr>
                  <w:color w:val="0000FF"/>
                </w:rPr>
                <w:t>3.1.10</w:t>
              </w:r>
            </w:hyperlink>
            <w:r>
              <w:t xml:space="preserve">. Заполнение </w:t>
            </w:r>
            <w:hyperlink r:id="rId82">
              <w:r>
                <w:rPr>
                  <w:color w:val="0000FF"/>
                </w:rPr>
                <w:t>строки 030</w:t>
              </w:r>
            </w:hyperlink>
            <w:r>
              <w:t xml:space="preserve"> "Краткосрочные финансовые вложения" на стр. 16</w:t>
            </w:r>
          </w:p>
        </w:tc>
      </w:tr>
      <w:tr w:rsidR="004E5F78" w14:paraId="1D5717BC" w14:textId="77777777" w:rsidTr="003B6B6E">
        <w:tc>
          <w:tcPr>
            <w:tcW w:w="4243" w:type="dxa"/>
          </w:tcPr>
          <w:p w14:paraId="3DF997A4" w14:textId="77777777" w:rsidR="004E5F78" w:rsidRDefault="004E5F78" w:rsidP="003B6B6E">
            <w:pPr>
              <w:pStyle w:val="ConsPlusNormal"/>
              <w:ind w:left="283"/>
            </w:pPr>
            <w:r>
              <w:t xml:space="preserve">из </w:t>
            </w:r>
            <w:hyperlink r:id="rId83">
              <w:r>
                <w:rPr>
                  <w:color w:val="0000FF"/>
                </w:rPr>
                <w:t>строки 010</w:t>
              </w:r>
            </w:hyperlink>
          </w:p>
          <w:p w14:paraId="2B3B35B0" w14:textId="77777777" w:rsidR="004E5F78" w:rsidRDefault="004E5F78" w:rsidP="003B6B6E">
            <w:pPr>
              <w:pStyle w:val="ConsPlusNormal"/>
              <w:ind w:left="566"/>
            </w:pPr>
            <w:r>
              <w:t>в паи, акции и другие формы участия в капитале (</w:t>
            </w:r>
            <w:hyperlink r:id="rId84">
              <w:r>
                <w:rPr>
                  <w:color w:val="0000FF"/>
                </w:rPr>
                <w:t>стр. 050</w:t>
              </w:r>
            </w:hyperlink>
            <w:r>
              <w:t xml:space="preserve"> + </w:t>
            </w:r>
            <w:hyperlink r:id="rId85">
              <w:r>
                <w:rPr>
                  <w:color w:val="0000FF"/>
                </w:rPr>
                <w:t>стр. 060</w:t>
              </w:r>
            </w:hyperlink>
            <w:r>
              <w:t>)</w:t>
            </w:r>
          </w:p>
        </w:tc>
        <w:tc>
          <w:tcPr>
            <w:tcW w:w="734" w:type="dxa"/>
            <w:vAlign w:val="bottom"/>
          </w:tcPr>
          <w:p w14:paraId="198762E1" w14:textId="77777777" w:rsidR="004E5F78" w:rsidRDefault="004E5F78" w:rsidP="003B6B6E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749" w:type="dxa"/>
            <w:gridSpan w:val="7"/>
            <w:vAlign w:val="bottom"/>
          </w:tcPr>
          <w:p w14:paraId="79E8FF37" w14:textId="77777777" w:rsidR="004E5F78" w:rsidRDefault="004E5F78" w:rsidP="003B6B6E">
            <w:pPr>
              <w:pStyle w:val="ConsPlusNormal"/>
              <w:jc w:val="center"/>
            </w:pPr>
            <w:hyperlink w:anchor="P95">
              <w:r>
                <w:rPr>
                  <w:color w:val="0000FF"/>
                </w:rPr>
                <w:t>2.6</w:t>
              </w:r>
            </w:hyperlink>
            <w:r>
              <w:t xml:space="preserve"> Кто относится к резидентам Российской Федерации на стр. 5</w:t>
            </w:r>
          </w:p>
          <w:p w14:paraId="7A93EAFF" w14:textId="77777777" w:rsidR="004E5F78" w:rsidRDefault="004E5F78" w:rsidP="003B6B6E">
            <w:pPr>
              <w:pStyle w:val="ConsPlusNormal"/>
              <w:jc w:val="center"/>
            </w:pPr>
            <w:hyperlink w:anchor="P104">
              <w:r>
                <w:rPr>
                  <w:color w:val="0000FF"/>
                </w:rPr>
                <w:t>2.7</w:t>
              </w:r>
            </w:hyperlink>
            <w:r>
              <w:t xml:space="preserve"> Кто относится к нерезидентам Российской Федерации на стр. 5</w:t>
            </w:r>
          </w:p>
          <w:p w14:paraId="17AB28F5" w14:textId="77777777" w:rsidR="004E5F78" w:rsidRDefault="004E5F78" w:rsidP="003B6B6E">
            <w:pPr>
              <w:pStyle w:val="ConsPlusNormal"/>
              <w:jc w:val="center"/>
            </w:pPr>
            <w:hyperlink w:anchor="P112">
              <w:r>
                <w:rPr>
                  <w:color w:val="0000FF"/>
                </w:rPr>
                <w:t>2.8</w:t>
              </w:r>
            </w:hyperlink>
            <w:r>
              <w:t xml:space="preserve"> Распределение финансовых вложений, осуществленных организацией по секторам экономики на стр. 6</w:t>
            </w:r>
          </w:p>
          <w:p w14:paraId="1C4EFD46" w14:textId="77777777" w:rsidR="004E5F78" w:rsidRDefault="004E5F78" w:rsidP="003B6B6E">
            <w:pPr>
              <w:pStyle w:val="ConsPlusNormal"/>
              <w:jc w:val="center"/>
            </w:pPr>
            <w:hyperlink w:anchor="P724">
              <w:r>
                <w:rPr>
                  <w:color w:val="0000FF"/>
                </w:rPr>
                <w:t>3.1.11</w:t>
              </w:r>
            </w:hyperlink>
            <w:r>
              <w:t xml:space="preserve">. Заполнение </w:t>
            </w:r>
            <w:hyperlink r:id="rId86">
              <w:r>
                <w:rPr>
                  <w:color w:val="0000FF"/>
                </w:rPr>
                <w:t>строк 040</w:t>
              </w:r>
            </w:hyperlink>
            <w:r>
              <w:t xml:space="preserve"> - </w:t>
            </w:r>
            <w:hyperlink r:id="rId87">
              <w:r>
                <w:rPr>
                  <w:color w:val="0000FF"/>
                </w:rPr>
                <w:t>130</w:t>
              </w:r>
            </w:hyperlink>
            <w:r>
              <w:t xml:space="preserve"> "Паи, акции и другие формы участия в капитале" на стр. 16</w:t>
            </w:r>
          </w:p>
        </w:tc>
      </w:tr>
      <w:tr w:rsidR="004E5F78" w14:paraId="3095D3AF" w14:textId="77777777" w:rsidTr="003B6B6E">
        <w:tc>
          <w:tcPr>
            <w:tcW w:w="4243" w:type="dxa"/>
          </w:tcPr>
          <w:p w14:paraId="31364EB4" w14:textId="77777777" w:rsidR="004E5F78" w:rsidRDefault="004E5F78" w:rsidP="003B6B6E">
            <w:pPr>
              <w:pStyle w:val="ConsPlusNormal"/>
              <w:ind w:left="1415"/>
            </w:pPr>
            <w:r>
              <w:t>в том числе:</w:t>
            </w:r>
          </w:p>
          <w:p w14:paraId="0B762D34" w14:textId="77777777" w:rsidR="004E5F78" w:rsidRDefault="004E5F78" w:rsidP="003B6B6E">
            <w:pPr>
              <w:pStyle w:val="ConsPlusNormal"/>
              <w:ind w:left="1132"/>
            </w:pPr>
            <w:r>
              <w:t>долгосрочные</w:t>
            </w:r>
          </w:p>
        </w:tc>
        <w:tc>
          <w:tcPr>
            <w:tcW w:w="734" w:type="dxa"/>
            <w:vAlign w:val="bottom"/>
          </w:tcPr>
          <w:p w14:paraId="4FB0E740" w14:textId="77777777" w:rsidR="004E5F78" w:rsidRDefault="004E5F78" w:rsidP="003B6B6E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1373" w:type="dxa"/>
            <w:vAlign w:val="bottom"/>
          </w:tcPr>
          <w:p w14:paraId="50A46767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4E1FBC80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  <w:vAlign w:val="bottom"/>
          </w:tcPr>
          <w:p w14:paraId="328F4B6C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3E4D4EAB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  <w:vAlign w:val="bottom"/>
          </w:tcPr>
          <w:p w14:paraId="36CFC732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5C19912B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  <w:vAlign w:val="bottom"/>
          </w:tcPr>
          <w:p w14:paraId="5BE30DD0" w14:textId="77777777" w:rsidR="004E5F78" w:rsidRDefault="004E5F78" w:rsidP="003B6B6E">
            <w:pPr>
              <w:pStyle w:val="ConsPlusNormal"/>
            </w:pPr>
          </w:p>
        </w:tc>
      </w:tr>
      <w:tr w:rsidR="004E5F78" w14:paraId="5F0D52E7" w14:textId="77777777" w:rsidTr="003B6B6E">
        <w:tc>
          <w:tcPr>
            <w:tcW w:w="4243" w:type="dxa"/>
          </w:tcPr>
          <w:p w14:paraId="7EE6A25C" w14:textId="77777777" w:rsidR="004E5F78" w:rsidRDefault="004E5F78" w:rsidP="003B6B6E">
            <w:pPr>
              <w:pStyle w:val="ConsPlusNormal"/>
              <w:ind w:left="1132"/>
            </w:pPr>
            <w:r>
              <w:lastRenderedPageBreak/>
              <w:t>краткосрочные</w:t>
            </w:r>
          </w:p>
        </w:tc>
        <w:tc>
          <w:tcPr>
            <w:tcW w:w="734" w:type="dxa"/>
            <w:vAlign w:val="bottom"/>
          </w:tcPr>
          <w:p w14:paraId="70EF8FB1" w14:textId="77777777" w:rsidR="004E5F78" w:rsidRDefault="004E5F78" w:rsidP="003B6B6E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1373" w:type="dxa"/>
            <w:vAlign w:val="bottom"/>
          </w:tcPr>
          <w:p w14:paraId="31686546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0D01FE88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  <w:vAlign w:val="bottom"/>
          </w:tcPr>
          <w:p w14:paraId="208E618E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11413644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  <w:vAlign w:val="bottom"/>
          </w:tcPr>
          <w:p w14:paraId="0DCB9297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55C3740F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  <w:vAlign w:val="bottom"/>
          </w:tcPr>
          <w:p w14:paraId="46484F0C" w14:textId="77777777" w:rsidR="004E5F78" w:rsidRDefault="004E5F78" w:rsidP="003B6B6E">
            <w:pPr>
              <w:pStyle w:val="ConsPlusNormal"/>
            </w:pPr>
          </w:p>
        </w:tc>
      </w:tr>
      <w:tr w:rsidR="004E5F78" w14:paraId="0D527C81" w14:textId="77777777" w:rsidTr="003B6B6E">
        <w:tc>
          <w:tcPr>
            <w:tcW w:w="4243" w:type="dxa"/>
          </w:tcPr>
          <w:p w14:paraId="1D325611" w14:textId="77777777" w:rsidR="004E5F78" w:rsidRDefault="004E5F78" w:rsidP="003B6B6E">
            <w:pPr>
              <w:pStyle w:val="ConsPlusNormal"/>
              <w:ind w:left="566"/>
            </w:pPr>
            <w:r>
              <w:t xml:space="preserve">из </w:t>
            </w:r>
            <w:hyperlink r:id="rId88">
              <w:r>
                <w:rPr>
                  <w:color w:val="0000FF"/>
                </w:rPr>
                <w:t>строки 040</w:t>
              </w:r>
            </w:hyperlink>
            <w:r>
              <w:t>:</w:t>
            </w:r>
          </w:p>
          <w:p w14:paraId="2F1C7E1A" w14:textId="77777777" w:rsidR="004E5F78" w:rsidRDefault="004E5F78" w:rsidP="003B6B6E">
            <w:pPr>
              <w:pStyle w:val="ConsPlusNormal"/>
              <w:ind w:left="849"/>
            </w:pPr>
            <w:r>
              <w:t>в паи, акции и другие формы участия в капитале нерезидентов</w:t>
            </w:r>
          </w:p>
        </w:tc>
        <w:tc>
          <w:tcPr>
            <w:tcW w:w="734" w:type="dxa"/>
            <w:vAlign w:val="bottom"/>
          </w:tcPr>
          <w:p w14:paraId="731E8090" w14:textId="77777777" w:rsidR="004E5F78" w:rsidRDefault="004E5F78" w:rsidP="003B6B6E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1373" w:type="dxa"/>
            <w:vAlign w:val="bottom"/>
          </w:tcPr>
          <w:p w14:paraId="7436FB56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7C550926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  <w:vAlign w:val="bottom"/>
          </w:tcPr>
          <w:p w14:paraId="654D0132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5633C7E2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  <w:vAlign w:val="bottom"/>
          </w:tcPr>
          <w:p w14:paraId="1B881873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4F1EA41B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  <w:vAlign w:val="bottom"/>
          </w:tcPr>
          <w:p w14:paraId="658A7FB7" w14:textId="77777777" w:rsidR="004E5F78" w:rsidRDefault="004E5F78" w:rsidP="003B6B6E">
            <w:pPr>
              <w:pStyle w:val="ConsPlusNormal"/>
            </w:pPr>
          </w:p>
        </w:tc>
      </w:tr>
      <w:tr w:rsidR="004E5F78" w14:paraId="2FD897F3" w14:textId="77777777" w:rsidTr="003B6B6E">
        <w:tc>
          <w:tcPr>
            <w:tcW w:w="4243" w:type="dxa"/>
          </w:tcPr>
          <w:p w14:paraId="307F1F5B" w14:textId="77777777" w:rsidR="004E5F78" w:rsidRDefault="004E5F78" w:rsidP="003B6B6E">
            <w:pPr>
              <w:pStyle w:val="ConsPlusNormal"/>
              <w:ind w:left="849"/>
            </w:pPr>
            <w:r>
              <w:t>в паи, акции и другие формы участия в капитале резидентов (</w:t>
            </w:r>
            <w:hyperlink r:id="rId89">
              <w:r>
                <w:rPr>
                  <w:color w:val="0000FF"/>
                </w:rPr>
                <w:t>стр. 090</w:t>
              </w:r>
            </w:hyperlink>
            <w:r>
              <w:t xml:space="preserve"> + </w:t>
            </w:r>
            <w:hyperlink r:id="rId90">
              <w:r>
                <w:rPr>
                  <w:color w:val="0000FF"/>
                </w:rPr>
                <w:t>стр. 100</w:t>
              </w:r>
            </w:hyperlink>
            <w:r>
              <w:t xml:space="preserve"> + </w:t>
            </w:r>
            <w:hyperlink r:id="rId91">
              <w:r>
                <w:rPr>
                  <w:color w:val="0000FF"/>
                </w:rPr>
                <w:t>стр. 110</w:t>
              </w:r>
            </w:hyperlink>
            <w:r>
              <w:t xml:space="preserve"> + </w:t>
            </w:r>
            <w:hyperlink r:id="rId92">
              <w:r>
                <w:rPr>
                  <w:color w:val="0000FF"/>
                </w:rPr>
                <w:t>стр. 120</w:t>
              </w:r>
            </w:hyperlink>
            <w:r>
              <w:t xml:space="preserve"> + </w:t>
            </w:r>
            <w:hyperlink r:id="rId93">
              <w:r>
                <w:rPr>
                  <w:color w:val="0000FF"/>
                </w:rPr>
                <w:t>стр. 130</w:t>
              </w:r>
            </w:hyperlink>
            <w:r>
              <w:t>)</w:t>
            </w:r>
          </w:p>
        </w:tc>
        <w:tc>
          <w:tcPr>
            <w:tcW w:w="734" w:type="dxa"/>
            <w:vAlign w:val="bottom"/>
          </w:tcPr>
          <w:p w14:paraId="17E2AC45" w14:textId="77777777" w:rsidR="004E5F78" w:rsidRDefault="004E5F78" w:rsidP="003B6B6E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1373" w:type="dxa"/>
            <w:vAlign w:val="bottom"/>
          </w:tcPr>
          <w:p w14:paraId="6DF78E1C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4D13A71B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  <w:vAlign w:val="bottom"/>
          </w:tcPr>
          <w:p w14:paraId="05FE960C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12CEF8AB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  <w:vAlign w:val="bottom"/>
          </w:tcPr>
          <w:p w14:paraId="29267557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43704D71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  <w:vAlign w:val="bottom"/>
          </w:tcPr>
          <w:p w14:paraId="4657C2CA" w14:textId="77777777" w:rsidR="004E5F78" w:rsidRDefault="004E5F78" w:rsidP="003B6B6E">
            <w:pPr>
              <w:pStyle w:val="ConsPlusNormal"/>
            </w:pPr>
          </w:p>
        </w:tc>
      </w:tr>
      <w:tr w:rsidR="004E5F78" w14:paraId="04240235" w14:textId="77777777" w:rsidTr="003B6B6E">
        <w:tc>
          <w:tcPr>
            <w:tcW w:w="4243" w:type="dxa"/>
          </w:tcPr>
          <w:p w14:paraId="234A1394" w14:textId="77777777" w:rsidR="004E5F78" w:rsidRDefault="004E5F78" w:rsidP="003B6B6E">
            <w:pPr>
              <w:pStyle w:val="ConsPlusNormal"/>
              <w:ind w:left="1417"/>
            </w:pPr>
            <w:r>
              <w:t>в том числе:</w:t>
            </w:r>
          </w:p>
          <w:p w14:paraId="6BDDE77C" w14:textId="77777777" w:rsidR="004E5F78" w:rsidRDefault="004E5F78" w:rsidP="003B6B6E">
            <w:pPr>
              <w:pStyle w:val="ConsPlusNormal"/>
              <w:ind w:left="1701"/>
            </w:pPr>
            <w:r>
              <w:t>в акции и другие формы участия в капитале нефинансовых организаций</w:t>
            </w:r>
          </w:p>
        </w:tc>
        <w:tc>
          <w:tcPr>
            <w:tcW w:w="734" w:type="dxa"/>
            <w:vAlign w:val="bottom"/>
          </w:tcPr>
          <w:p w14:paraId="3B066E44" w14:textId="77777777" w:rsidR="004E5F78" w:rsidRDefault="004E5F78" w:rsidP="003B6B6E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1373" w:type="dxa"/>
            <w:vAlign w:val="bottom"/>
          </w:tcPr>
          <w:p w14:paraId="00C1080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085E193D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  <w:vAlign w:val="bottom"/>
          </w:tcPr>
          <w:p w14:paraId="1CFAF615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62BF3617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  <w:vAlign w:val="bottom"/>
          </w:tcPr>
          <w:p w14:paraId="5C8B0A3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  <w:vAlign w:val="bottom"/>
          </w:tcPr>
          <w:p w14:paraId="5D142A96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  <w:vAlign w:val="bottom"/>
          </w:tcPr>
          <w:p w14:paraId="69B29C53" w14:textId="77777777" w:rsidR="004E5F78" w:rsidRDefault="004E5F78" w:rsidP="003B6B6E">
            <w:pPr>
              <w:pStyle w:val="ConsPlusNormal"/>
            </w:pPr>
          </w:p>
        </w:tc>
      </w:tr>
      <w:tr w:rsidR="004E5F78" w14:paraId="4864F604" w14:textId="77777777" w:rsidTr="003B6B6E">
        <w:tc>
          <w:tcPr>
            <w:tcW w:w="4243" w:type="dxa"/>
          </w:tcPr>
          <w:p w14:paraId="74756DDD" w14:textId="77777777" w:rsidR="004E5F78" w:rsidRDefault="004E5F78" w:rsidP="003B6B6E">
            <w:pPr>
              <w:pStyle w:val="ConsPlusNormal"/>
              <w:ind w:left="1701"/>
            </w:pPr>
            <w:r>
              <w:t>в акции и другие формы участия в капитале кредитных организаций</w:t>
            </w:r>
          </w:p>
        </w:tc>
        <w:tc>
          <w:tcPr>
            <w:tcW w:w="734" w:type="dxa"/>
            <w:vAlign w:val="bottom"/>
          </w:tcPr>
          <w:p w14:paraId="5804A37B" w14:textId="77777777" w:rsidR="004E5F78" w:rsidRDefault="004E5F78" w:rsidP="003B6B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14:paraId="45008A9D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40D27636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650DD2E7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E60C73A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41C7D7B5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AAB1A37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01197332" w14:textId="77777777" w:rsidR="004E5F78" w:rsidRDefault="004E5F78" w:rsidP="003B6B6E">
            <w:pPr>
              <w:pStyle w:val="ConsPlusNormal"/>
            </w:pPr>
          </w:p>
        </w:tc>
      </w:tr>
      <w:tr w:rsidR="004E5F78" w14:paraId="76F11DF4" w14:textId="77777777" w:rsidTr="003B6B6E">
        <w:tc>
          <w:tcPr>
            <w:tcW w:w="4243" w:type="dxa"/>
          </w:tcPr>
          <w:p w14:paraId="643EE1C7" w14:textId="77777777" w:rsidR="004E5F78" w:rsidRDefault="004E5F78" w:rsidP="003B6B6E">
            <w:pPr>
              <w:pStyle w:val="ConsPlusNormal"/>
              <w:ind w:left="1701"/>
            </w:pPr>
            <w:r>
              <w:t>в паи ПИФов и сертификаты долевого участия в общих фондах банковского управления (ОФБУ)</w:t>
            </w:r>
          </w:p>
        </w:tc>
        <w:tc>
          <w:tcPr>
            <w:tcW w:w="734" w:type="dxa"/>
            <w:vAlign w:val="bottom"/>
          </w:tcPr>
          <w:p w14:paraId="5B686AEE" w14:textId="77777777" w:rsidR="004E5F78" w:rsidRDefault="004E5F78" w:rsidP="003B6B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73" w:type="dxa"/>
          </w:tcPr>
          <w:p w14:paraId="4FDB0BEB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1651FF2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3F875E22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47330250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0AEC873D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F0CF046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1E6A815A" w14:textId="77777777" w:rsidR="004E5F78" w:rsidRDefault="004E5F78" w:rsidP="003B6B6E">
            <w:pPr>
              <w:pStyle w:val="ConsPlusNormal"/>
            </w:pPr>
          </w:p>
        </w:tc>
      </w:tr>
      <w:tr w:rsidR="004E5F78" w14:paraId="6D998DDC" w14:textId="77777777" w:rsidTr="003B6B6E">
        <w:tc>
          <w:tcPr>
            <w:tcW w:w="4243" w:type="dxa"/>
          </w:tcPr>
          <w:p w14:paraId="1B1705B1" w14:textId="77777777" w:rsidR="004E5F78" w:rsidRDefault="004E5F78" w:rsidP="003B6B6E">
            <w:pPr>
              <w:pStyle w:val="ConsPlusNormal"/>
              <w:ind w:left="1701"/>
            </w:pPr>
            <w:r>
              <w:t>в акции и другие формы участия в капитале страховщиков и негосударственных пенсионных фондов (НПФ)</w:t>
            </w:r>
          </w:p>
        </w:tc>
        <w:tc>
          <w:tcPr>
            <w:tcW w:w="734" w:type="dxa"/>
            <w:vAlign w:val="bottom"/>
          </w:tcPr>
          <w:p w14:paraId="5D420814" w14:textId="77777777" w:rsidR="004E5F78" w:rsidRDefault="004E5F78" w:rsidP="003B6B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73" w:type="dxa"/>
          </w:tcPr>
          <w:p w14:paraId="493CCA9F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3C360A0E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002CA231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4B56E2E1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5F4AAA9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4E7FCE81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18220EAC" w14:textId="77777777" w:rsidR="004E5F78" w:rsidRDefault="004E5F78" w:rsidP="003B6B6E">
            <w:pPr>
              <w:pStyle w:val="ConsPlusNormal"/>
            </w:pPr>
          </w:p>
        </w:tc>
      </w:tr>
      <w:tr w:rsidR="004E5F78" w14:paraId="4F74C807" w14:textId="77777777" w:rsidTr="003B6B6E">
        <w:tc>
          <w:tcPr>
            <w:tcW w:w="4243" w:type="dxa"/>
          </w:tcPr>
          <w:p w14:paraId="36E425A9" w14:textId="77777777" w:rsidR="004E5F78" w:rsidRDefault="004E5F78" w:rsidP="003B6B6E">
            <w:pPr>
              <w:pStyle w:val="ConsPlusNormal"/>
              <w:ind w:left="1701"/>
            </w:pPr>
            <w:r>
              <w:t xml:space="preserve">в акции и другие формы </w:t>
            </w:r>
            <w:r>
              <w:lastRenderedPageBreak/>
              <w:t>участия в капитале других финансовых организаций</w:t>
            </w:r>
          </w:p>
        </w:tc>
        <w:tc>
          <w:tcPr>
            <w:tcW w:w="734" w:type="dxa"/>
            <w:vAlign w:val="bottom"/>
          </w:tcPr>
          <w:p w14:paraId="69859E3B" w14:textId="77777777" w:rsidR="004E5F78" w:rsidRDefault="004E5F78" w:rsidP="003B6B6E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1373" w:type="dxa"/>
          </w:tcPr>
          <w:p w14:paraId="46143578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105415FD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04DC32C7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0E94A1AF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770B828C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0F9C3C1C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77BAAC66" w14:textId="77777777" w:rsidR="004E5F78" w:rsidRDefault="004E5F78" w:rsidP="003B6B6E">
            <w:pPr>
              <w:pStyle w:val="ConsPlusNormal"/>
            </w:pPr>
          </w:p>
        </w:tc>
      </w:tr>
      <w:tr w:rsidR="004E5F78" w14:paraId="044F7932" w14:textId="77777777" w:rsidTr="003B6B6E">
        <w:tc>
          <w:tcPr>
            <w:tcW w:w="4243" w:type="dxa"/>
          </w:tcPr>
          <w:p w14:paraId="4E2AA1DD" w14:textId="77777777" w:rsidR="004E5F78" w:rsidRDefault="004E5F78" w:rsidP="003B6B6E">
            <w:pPr>
              <w:pStyle w:val="ConsPlusNormal"/>
              <w:ind w:left="283"/>
            </w:pPr>
            <w:r>
              <w:t xml:space="preserve">из </w:t>
            </w:r>
            <w:hyperlink r:id="rId94">
              <w:r>
                <w:rPr>
                  <w:color w:val="0000FF"/>
                </w:rPr>
                <w:t>строки 010</w:t>
              </w:r>
            </w:hyperlink>
          </w:p>
          <w:p w14:paraId="549075A6" w14:textId="77777777" w:rsidR="004E5F78" w:rsidRDefault="004E5F78" w:rsidP="003B6B6E">
            <w:pPr>
              <w:pStyle w:val="ConsPlusNormal"/>
              <w:ind w:left="283" w:firstLine="284"/>
            </w:pPr>
            <w:r>
              <w:t>в долговые ценные бумаги и депозитные сертификаты (</w:t>
            </w:r>
            <w:hyperlink r:id="rId95">
              <w:r>
                <w:rPr>
                  <w:color w:val="0000FF"/>
                </w:rPr>
                <w:t>стр. 150</w:t>
              </w:r>
            </w:hyperlink>
            <w:r>
              <w:t xml:space="preserve"> + </w:t>
            </w:r>
            <w:hyperlink r:id="rId96">
              <w:r>
                <w:rPr>
                  <w:color w:val="0000FF"/>
                </w:rPr>
                <w:t>стр. 160</w:t>
              </w:r>
            </w:hyperlink>
            <w:r>
              <w:t>)</w:t>
            </w:r>
          </w:p>
        </w:tc>
        <w:tc>
          <w:tcPr>
            <w:tcW w:w="734" w:type="dxa"/>
            <w:vAlign w:val="bottom"/>
          </w:tcPr>
          <w:p w14:paraId="44FE3D64" w14:textId="77777777" w:rsidR="004E5F78" w:rsidRDefault="004E5F78" w:rsidP="003B6B6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749" w:type="dxa"/>
            <w:gridSpan w:val="7"/>
            <w:vAlign w:val="bottom"/>
          </w:tcPr>
          <w:p w14:paraId="6886083B" w14:textId="77777777" w:rsidR="004E5F78" w:rsidRDefault="004E5F78" w:rsidP="003B6B6E">
            <w:pPr>
              <w:pStyle w:val="ConsPlusNormal"/>
              <w:jc w:val="center"/>
            </w:pPr>
            <w:hyperlink w:anchor="P95">
              <w:r>
                <w:rPr>
                  <w:color w:val="0000FF"/>
                </w:rPr>
                <w:t>2.6</w:t>
              </w:r>
            </w:hyperlink>
            <w:r>
              <w:t xml:space="preserve"> Кто относится к резидентам Российской Федерации на стр. 5</w:t>
            </w:r>
          </w:p>
          <w:p w14:paraId="78F6B6A4" w14:textId="77777777" w:rsidR="004E5F78" w:rsidRDefault="004E5F78" w:rsidP="003B6B6E">
            <w:pPr>
              <w:pStyle w:val="ConsPlusNormal"/>
              <w:jc w:val="center"/>
            </w:pPr>
            <w:hyperlink w:anchor="P104">
              <w:r>
                <w:rPr>
                  <w:color w:val="0000FF"/>
                </w:rPr>
                <w:t>2.7</w:t>
              </w:r>
            </w:hyperlink>
            <w:r>
              <w:t xml:space="preserve"> Кто относится к нерезидентам Российской Федерации на стр. 5</w:t>
            </w:r>
          </w:p>
          <w:p w14:paraId="2BC9B168" w14:textId="77777777" w:rsidR="004E5F78" w:rsidRDefault="004E5F78" w:rsidP="003B6B6E">
            <w:pPr>
              <w:pStyle w:val="ConsPlusNormal"/>
              <w:jc w:val="center"/>
            </w:pPr>
            <w:hyperlink w:anchor="P112">
              <w:r>
                <w:rPr>
                  <w:color w:val="0000FF"/>
                </w:rPr>
                <w:t>2.8</w:t>
              </w:r>
            </w:hyperlink>
            <w:r>
              <w:t xml:space="preserve"> Распределение финансовых вложений, осуществленных организацией по секторам экономики на стр. 6</w:t>
            </w:r>
          </w:p>
          <w:p w14:paraId="73A7B81F" w14:textId="77777777" w:rsidR="004E5F78" w:rsidRDefault="004E5F78" w:rsidP="003B6B6E">
            <w:pPr>
              <w:pStyle w:val="ConsPlusNormal"/>
              <w:jc w:val="center"/>
            </w:pPr>
            <w:hyperlink w:anchor="P728">
              <w:r>
                <w:rPr>
                  <w:color w:val="0000FF"/>
                </w:rPr>
                <w:t>3.1.12</w:t>
              </w:r>
            </w:hyperlink>
            <w:r>
              <w:t xml:space="preserve">. Заполнение </w:t>
            </w:r>
            <w:hyperlink r:id="rId97">
              <w:r>
                <w:rPr>
                  <w:color w:val="0000FF"/>
                </w:rPr>
                <w:t>строк 140</w:t>
              </w:r>
            </w:hyperlink>
            <w:r>
              <w:t xml:space="preserve"> - </w:t>
            </w:r>
            <w:hyperlink r:id="rId98">
              <w:r>
                <w:rPr>
                  <w:color w:val="0000FF"/>
                </w:rPr>
                <w:t>245</w:t>
              </w:r>
            </w:hyperlink>
            <w:r>
              <w:t xml:space="preserve"> "Долговые ценные бумаги и депозитные сертификаты" на стр. 16</w:t>
            </w:r>
          </w:p>
        </w:tc>
      </w:tr>
      <w:tr w:rsidR="004E5F78" w14:paraId="05FC5CF3" w14:textId="77777777" w:rsidTr="003B6B6E">
        <w:tc>
          <w:tcPr>
            <w:tcW w:w="4243" w:type="dxa"/>
          </w:tcPr>
          <w:p w14:paraId="77E9376C" w14:textId="77777777" w:rsidR="004E5F78" w:rsidRDefault="004E5F78" w:rsidP="003B6B6E">
            <w:pPr>
              <w:pStyle w:val="ConsPlusNormal"/>
              <w:ind w:left="849"/>
            </w:pPr>
            <w:r>
              <w:t>в том числе:</w:t>
            </w:r>
          </w:p>
          <w:p w14:paraId="49001648" w14:textId="77777777" w:rsidR="004E5F78" w:rsidRDefault="004E5F78" w:rsidP="003B6B6E">
            <w:pPr>
              <w:pStyle w:val="ConsPlusNormal"/>
              <w:ind w:left="1132"/>
            </w:pPr>
            <w:r>
              <w:t>долгосрочные</w:t>
            </w:r>
          </w:p>
        </w:tc>
        <w:tc>
          <w:tcPr>
            <w:tcW w:w="734" w:type="dxa"/>
            <w:vAlign w:val="bottom"/>
          </w:tcPr>
          <w:p w14:paraId="23639F4D" w14:textId="77777777" w:rsidR="004E5F78" w:rsidRDefault="004E5F78" w:rsidP="003B6B6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73" w:type="dxa"/>
          </w:tcPr>
          <w:p w14:paraId="3FE309F7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04021D07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60205648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39ADF99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7780C972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2BD0497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4865D72B" w14:textId="77777777" w:rsidR="004E5F78" w:rsidRDefault="004E5F78" w:rsidP="003B6B6E">
            <w:pPr>
              <w:pStyle w:val="ConsPlusNormal"/>
            </w:pPr>
          </w:p>
        </w:tc>
      </w:tr>
      <w:tr w:rsidR="004E5F78" w14:paraId="55C39868" w14:textId="77777777" w:rsidTr="003B6B6E">
        <w:tc>
          <w:tcPr>
            <w:tcW w:w="4243" w:type="dxa"/>
          </w:tcPr>
          <w:p w14:paraId="3D867EF7" w14:textId="77777777" w:rsidR="004E5F78" w:rsidRDefault="004E5F78" w:rsidP="003B6B6E">
            <w:pPr>
              <w:pStyle w:val="ConsPlusNormal"/>
              <w:ind w:left="1132"/>
            </w:pPr>
            <w:r>
              <w:t>краткосрочные</w:t>
            </w:r>
          </w:p>
        </w:tc>
        <w:tc>
          <w:tcPr>
            <w:tcW w:w="734" w:type="dxa"/>
            <w:vAlign w:val="bottom"/>
          </w:tcPr>
          <w:p w14:paraId="6BC19568" w14:textId="77777777" w:rsidR="004E5F78" w:rsidRDefault="004E5F78" w:rsidP="003B6B6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73" w:type="dxa"/>
          </w:tcPr>
          <w:p w14:paraId="7C8DA226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6092973F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72C12712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704DFE9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110EEFF3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0517EBF6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01C3F611" w14:textId="77777777" w:rsidR="004E5F78" w:rsidRDefault="004E5F78" w:rsidP="003B6B6E">
            <w:pPr>
              <w:pStyle w:val="ConsPlusNormal"/>
            </w:pPr>
          </w:p>
        </w:tc>
      </w:tr>
      <w:tr w:rsidR="004E5F78" w14:paraId="3C1E4E23" w14:textId="77777777" w:rsidTr="003B6B6E">
        <w:tc>
          <w:tcPr>
            <w:tcW w:w="4243" w:type="dxa"/>
          </w:tcPr>
          <w:p w14:paraId="4BBAAA65" w14:textId="77777777" w:rsidR="004E5F78" w:rsidRDefault="004E5F78" w:rsidP="003B6B6E">
            <w:pPr>
              <w:pStyle w:val="ConsPlusNormal"/>
              <w:ind w:left="566"/>
            </w:pPr>
            <w:r>
              <w:t xml:space="preserve">из </w:t>
            </w:r>
            <w:hyperlink r:id="rId99">
              <w:r>
                <w:rPr>
                  <w:color w:val="0000FF"/>
                </w:rPr>
                <w:t>строки 140</w:t>
              </w:r>
            </w:hyperlink>
            <w:r>
              <w:t>:</w:t>
            </w:r>
          </w:p>
          <w:p w14:paraId="5327C2A7" w14:textId="77777777" w:rsidR="004E5F78" w:rsidRDefault="004E5F78" w:rsidP="003B6B6E">
            <w:pPr>
              <w:pStyle w:val="ConsPlusNormal"/>
              <w:ind w:left="849"/>
            </w:pPr>
            <w:r>
              <w:t>в долговые ценные бумаги нерезидентов</w:t>
            </w:r>
          </w:p>
        </w:tc>
        <w:tc>
          <w:tcPr>
            <w:tcW w:w="734" w:type="dxa"/>
            <w:vAlign w:val="bottom"/>
          </w:tcPr>
          <w:p w14:paraId="376351F7" w14:textId="77777777" w:rsidR="004E5F78" w:rsidRDefault="004E5F78" w:rsidP="003B6B6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73" w:type="dxa"/>
          </w:tcPr>
          <w:p w14:paraId="784C4DA3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24B6F69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42FDD919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1F7E78A3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51E6D5E9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1FA93D8A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3AAA8E35" w14:textId="77777777" w:rsidR="004E5F78" w:rsidRDefault="004E5F78" w:rsidP="003B6B6E">
            <w:pPr>
              <w:pStyle w:val="ConsPlusNormal"/>
            </w:pPr>
          </w:p>
        </w:tc>
      </w:tr>
      <w:tr w:rsidR="004E5F78" w14:paraId="56BC667F" w14:textId="77777777" w:rsidTr="003B6B6E">
        <w:tc>
          <w:tcPr>
            <w:tcW w:w="4243" w:type="dxa"/>
          </w:tcPr>
          <w:p w14:paraId="71A8681B" w14:textId="77777777" w:rsidR="004E5F78" w:rsidRDefault="004E5F78" w:rsidP="003B6B6E">
            <w:pPr>
              <w:pStyle w:val="ConsPlusNormal"/>
              <w:ind w:left="849"/>
            </w:pPr>
            <w:r>
              <w:t>в долговые ценные бумаги и депозитные сертификаты резидентов</w:t>
            </w:r>
          </w:p>
          <w:p w14:paraId="64AEDA61" w14:textId="77777777" w:rsidR="004E5F78" w:rsidRDefault="004E5F78" w:rsidP="003B6B6E">
            <w:pPr>
              <w:pStyle w:val="ConsPlusNormal"/>
              <w:ind w:left="566"/>
            </w:pPr>
            <w:r>
              <w:t>(</w:t>
            </w:r>
            <w:hyperlink r:id="rId100">
              <w:r>
                <w:rPr>
                  <w:color w:val="0000FF"/>
                </w:rPr>
                <w:t>стр. 190</w:t>
              </w:r>
            </w:hyperlink>
            <w:r>
              <w:t xml:space="preserve"> + </w:t>
            </w:r>
            <w:hyperlink r:id="rId101">
              <w:r>
                <w:rPr>
                  <w:color w:val="0000FF"/>
                </w:rPr>
                <w:t>стр. 200</w:t>
              </w:r>
            </w:hyperlink>
            <w:r>
              <w:t xml:space="preserve"> + </w:t>
            </w:r>
            <w:hyperlink r:id="rId102">
              <w:r>
                <w:rPr>
                  <w:color w:val="0000FF"/>
                </w:rPr>
                <w:t>стр. 210</w:t>
              </w:r>
            </w:hyperlink>
            <w:r>
              <w:t xml:space="preserve"> + </w:t>
            </w:r>
            <w:hyperlink r:id="rId103">
              <w:r>
                <w:rPr>
                  <w:color w:val="0000FF"/>
                </w:rPr>
                <w:t>стр. 220</w:t>
              </w:r>
            </w:hyperlink>
            <w:r>
              <w:t xml:space="preserve"> + </w:t>
            </w:r>
            <w:hyperlink r:id="rId104">
              <w:r>
                <w:rPr>
                  <w:color w:val="0000FF"/>
                </w:rPr>
                <w:t>стр. 230</w:t>
              </w:r>
            </w:hyperlink>
            <w:r>
              <w:t xml:space="preserve"> + </w:t>
            </w:r>
            <w:hyperlink r:id="rId105">
              <w:r>
                <w:rPr>
                  <w:color w:val="0000FF"/>
                </w:rPr>
                <w:t>стр. 240</w:t>
              </w:r>
            </w:hyperlink>
            <w:r>
              <w:t xml:space="preserve"> + </w:t>
            </w:r>
            <w:hyperlink r:id="rId106">
              <w:r>
                <w:rPr>
                  <w:color w:val="0000FF"/>
                </w:rPr>
                <w:t>стр. 245</w:t>
              </w:r>
            </w:hyperlink>
            <w:r>
              <w:t>)</w:t>
            </w:r>
          </w:p>
        </w:tc>
        <w:tc>
          <w:tcPr>
            <w:tcW w:w="734" w:type="dxa"/>
            <w:vAlign w:val="bottom"/>
          </w:tcPr>
          <w:p w14:paraId="22FC9DC5" w14:textId="77777777" w:rsidR="004E5F78" w:rsidRDefault="004E5F78" w:rsidP="003B6B6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73" w:type="dxa"/>
          </w:tcPr>
          <w:p w14:paraId="503D62EF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E0958E4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27A41C83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DE6A6D4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749AF9A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868E91D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6BC3EF33" w14:textId="77777777" w:rsidR="004E5F78" w:rsidRDefault="004E5F78" w:rsidP="003B6B6E">
            <w:pPr>
              <w:pStyle w:val="ConsPlusNormal"/>
            </w:pPr>
          </w:p>
        </w:tc>
      </w:tr>
      <w:tr w:rsidR="004E5F78" w14:paraId="719E3339" w14:textId="77777777" w:rsidTr="003B6B6E">
        <w:tc>
          <w:tcPr>
            <w:tcW w:w="4243" w:type="dxa"/>
          </w:tcPr>
          <w:p w14:paraId="14B4F06E" w14:textId="77777777" w:rsidR="004E5F78" w:rsidRDefault="004E5F78" w:rsidP="003B6B6E">
            <w:pPr>
              <w:pStyle w:val="ConsPlusNormal"/>
              <w:ind w:left="1701"/>
            </w:pPr>
            <w:r>
              <w:t>в том числе:</w:t>
            </w:r>
          </w:p>
          <w:p w14:paraId="7C785AB6" w14:textId="77777777" w:rsidR="004E5F78" w:rsidRDefault="004E5F78" w:rsidP="003B6B6E">
            <w:pPr>
              <w:pStyle w:val="ConsPlusNormal"/>
              <w:ind w:left="1701"/>
            </w:pPr>
            <w:r>
              <w:t>в долговые ценные бумаги нефинансовых организаций</w:t>
            </w:r>
          </w:p>
        </w:tc>
        <w:tc>
          <w:tcPr>
            <w:tcW w:w="734" w:type="dxa"/>
            <w:vAlign w:val="bottom"/>
          </w:tcPr>
          <w:p w14:paraId="303D0582" w14:textId="77777777" w:rsidR="004E5F78" w:rsidRDefault="004E5F78" w:rsidP="003B6B6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373" w:type="dxa"/>
          </w:tcPr>
          <w:p w14:paraId="30091CC7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68A1BBE2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1FB1B2C8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F2468C9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32D4E7D3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CCE466C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00705CA1" w14:textId="77777777" w:rsidR="004E5F78" w:rsidRDefault="004E5F78" w:rsidP="003B6B6E">
            <w:pPr>
              <w:pStyle w:val="ConsPlusNormal"/>
            </w:pPr>
          </w:p>
        </w:tc>
      </w:tr>
      <w:tr w:rsidR="004E5F78" w14:paraId="58B41E1E" w14:textId="77777777" w:rsidTr="003B6B6E">
        <w:tc>
          <w:tcPr>
            <w:tcW w:w="4243" w:type="dxa"/>
          </w:tcPr>
          <w:p w14:paraId="5D200E63" w14:textId="77777777" w:rsidR="004E5F78" w:rsidRDefault="004E5F78" w:rsidP="003B6B6E">
            <w:pPr>
              <w:pStyle w:val="ConsPlusNormal"/>
              <w:ind w:left="1701"/>
            </w:pPr>
            <w:r>
              <w:t>в долговые ценные бумаги кредитных организаций</w:t>
            </w:r>
          </w:p>
        </w:tc>
        <w:tc>
          <w:tcPr>
            <w:tcW w:w="734" w:type="dxa"/>
            <w:vAlign w:val="bottom"/>
          </w:tcPr>
          <w:p w14:paraId="31D4DAEF" w14:textId="77777777" w:rsidR="004E5F78" w:rsidRDefault="004E5F78" w:rsidP="003B6B6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73" w:type="dxa"/>
          </w:tcPr>
          <w:p w14:paraId="4DDFDD0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02F96C9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5CB861CD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88CEBF0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41441055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6B3364EB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2DB3759F" w14:textId="77777777" w:rsidR="004E5F78" w:rsidRDefault="004E5F78" w:rsidP="003B6B6E">
            <w:pPr>
              <w:pStyle w:val="ConsPlusNormal"/>
            </w:pPr>
          </w:p>
        </w:tc>
      </w:tr>
      <w:tr w:rsidR="004E5F78" w14:paraId="581618A6" w14:textId="77777777" w:rsidTr="003B6B6E">
        <w:tc>
          <w:tcPr>
            <w:tcW w:w="4243" w:type="dxa"/>
          </w:tcPr>
          <w:p w14:paraId="10F43812" w14:textId="77777777" w:rsidR="004E5F78" w:rsidRDefault="004E5F78" w:rsidP="003B6B6E">
            <w:pPr>
              <w:pStyle w:val="ConsPlusNormal"/>
              <w:ind w:left="1701"/>
            </w:pPr>
            <w:r>
              <w:t xml:space="preserve">в депозитные </w:t>
            </w:r>
            <w:r>
              <w:lastRenderedPageBreak/>
              <w:t>сертификаты кредитных организаций</w:t>
            </w:r>
          </w:p>
        </w:tc>
        <w:tc>
          <w:tcPr>
            <w:tcW w:w="734" w:type="dxa"/>
            <w:vAlign w:val="bottom"/>
          </w:tcPr>
          <w:p w14:paraId="0417D5D9" w14:textId="77777777" w:rsidR="004E5F78" w:rsidRDefault="004E5F78" w:rsidP="003B6B6E">
            <w:pPr>
              <w:pStyle w:val="ConsPlusNormal"/>
              <w:jc w:val="center"/>
            </w:pPr>
            <w:r>
              <w:lastRenderedPageBreak/>
              <w:t>210</w:t>
            </w:r>
          </w:p>
        </w:tc>
        <w:tc>
          <w:tcPr>
            <w:tcW w:w="1373" w:type="dxa"/>
          </w:tcPr>
          <w:p w14:paraId="21738800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68353B3E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5D2EB228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6375934D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30A0EAF5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86287C1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66FECD47" w14:textId="77777777" w:rsidR="004E5F78" w:rsidRDefault="004E5F78" w:rsidP="003B6B6E">
            <w:pPr>
              <w:pStyle w:val="ConsPlusNormal"/>
            </w:pPr>
          </w:p>
        </w:tc>
      </w:tr>
      <w:tr w:rsidR="004E5F78" w14:paraId="3BBE8096" w14:textId="77777777" w:rsidTr="003B6B6E">
        <w:tc>
          <w:tcPr>
            <w:tcW w:w="4243" w:type="dxa"/>
          </w:tcPr>
          <w:p w14:paraId="62BC7BCF" w14:textId="77777777" w:rsidR="004E5F78" w:rsidRDefault="004E5F78" w:rsidP="003B6B6E">
            <w:pPr>
              <w:pStyle w:val="ConsPlusNormal"/>
              <w:ind w:left="1701"/>
            </w:pPr>
            <w:r>
              <w:t>в долговые ценные бумаги страховщиков и негосударственных пенсионных фондов (НПФ)</w:t>
            </w:r>
          </w:p>
        </w:tc>
        <w:tc>
          <w:tcPr>
            <w:tcW w:w="734" w:type="dxa"/>
            <w:vAlign w:val="bottom"/>
          </w:tcPr>
          <w:p w14:paraId="73E6966D" w14:textId="77777777" w:rsidR="004E5F78" w:rsidRDefault="004E5F78" w:rsidP="003B6B6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373" w:type="dxa"/>
          </w:tcPr>
          <w:p w14:paraId="7025D8D1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6FBC8A0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344CA853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BE237EA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3087FBF4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6BD98180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1249FEBE" w14:textId="77777777" w:rsidR="004E5F78" w:rsidRDefault="004E5F78" w:rsidP="003B6B6E">
            <w:pPr>
              <w:pStyle w:val="ConsPlusNormal"/>
            </w:pPr>
          </w:p>
        </w:tc>
      </w:tr>
      <w:tr w:rsidR="004E5F78" w14:paraId="7766CD3A" w14:textId="77777777" w:rsidTr="003B6B6E">
        <w:tc>
          <w:tcPr>
            <w:tcW w:w="4243" w:type="dxa"/>
          </w:tcPr>
          <w:p w14:paraId="1657D1DD" w14:textId="77777777" w:rsidR="004E5F78" w:rsidRDefault="004E5F78" w:rsidP="003B6B6E">
            <w:pPr>
              <w:pStyle w:val="ConsPlusNormal"/>
              <w:ind w:left="1701"/>
            </w:pPr>
            <w:r>
              <w:t>в долговые ценные бумаги других финансовых организаций</w:t>
            </w:r>
          </w:p>
        </w:tc>
        <w:tc>
          <w:tcPr>
            <w:tcW w:w="734" w:type="dxa"/>
            <w:vAlign w:val="bottom"/>
          </w:tcPr>
          <w:p w14:paraId="421AB6D2" w14:textId="77777777" w:rsidR="004E5F78" w:rsidRDefault="004E5F78" w:rsidP="003B6B6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373" w:type="dxa"/>
          </w:tcPr>
          <w:p w14:paraId="15E45E39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4FF7291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06DB17EB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1E3153F0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656DCF30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40B25CB3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159B06F6" w14:textId="77777777" w:rsidR="004E5F78" w:rsidRDefault="004E5F78" w:rsidP="003B6B6E">
            <w:pPr>
              <w:pStyle w:val="ConsPlusNormal"/>
            </w:pPr>
          </w:p>
        </w:tc>
      </w:tr>
      <w:tr w:rsidR="004E5F78" w14:paraId="08F7FA24" w14:textId="77777777" w:rsidTr="003B6B6E">
        <w:tc>
          <w:tcPr>
            <w:tcW w:w="4243" w:type="dxa"/>
          </w:tcPr>
          <w:p w14:paraId="3DDC1D4F" w14:textId="77777777" w:rsidR="004E5F78" w:rsidRDefault="004E5F78" w:rsidP="003B6B6E">
            <w:pPr>
              <w:pStyle w:val="ConsPlusNormal"/>
              <w:ind w:left="1701"/>
            </w:pPr>
            <w:r>
              <w:t>в долговые ценные бумаги органов государственного управления</w:t>
            </w:r>
          </w:p>
        </w:tc>
        <w:tc>
          <w:tcPr>
            <w:tcW w:w="734" w:type="dxa"/>
            <w:vAlign w:val="bottom"/>
          </w:tcPr>
          <w:p w14:paraId="405D47A0" w14:textId="77777777" w:rsidR="004E5F78" w:rsidRDefault="004E5F78" w:rsidP="003B6B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73" w:type="dxa"/>
          </w:tcPr>
          <w:p w14:paraId="55919C7E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4E2D5FAB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3DBC116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2F4F7BB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3AD0B42D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39CE3E8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64E03902" w14:textId="77777777" w:rsidR="004E5F78" w:rsidRDefault="004E5F78" w:rsidP="003B6B6E">
            <w:pPr>
              <w:pStyle w:val="ConsPlusNormal"/>
            </w:pPr>
          </w:p>
        </w:tc>
      </w:tr>
      <w:tr w:rsidR="004E5F78" w14:paraId="4EA4D6F7" w14:textId="77777777" w:rsidTr="003B6B6E">
        <w:tc>
          <w:tcPr>
            <w:tcW w:w="4243" w:type="dxa"/>
          </w:tcPr>
          <w:p w14:paraId="2C43E696" w14:textId="77777777" w:rsidR="004E5F78" w:rsidRDefault="004E5F78" w:rsidP="003B6B6E">
            <w:pPr>
              <w:pStyle w:val="ConsPlusNormal"/>
              <w:ind w:left="1701"/>
            </w:pPr>
            <w:r>
              <w:t>в долговые ценные бумаги населения и некоммерческих организаций, обслуживающих население</w:t>
            </w:r>
          </w:p>
        </w:tc>
        <w:tc>
          <w:tcPr>
            <w:tcW w:w="734" w:type="dxa"/>
            <w:vAlign w:val="bottom"/>
          </w:tcPr>
          <w:p w14:paraId="43F1C21D" w14:textId="77777777" w:rsidR="004E5F78" w:rsidRDefault="004E5F78" w:rsidP="003B6B6E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73" w:type="dxa"/>
          </w:tcPr>
          <w:p w14:paraId="2CB0A02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0EFD25A1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20995813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35D4886D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358287ED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6BA57021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44CB8472" w14:textId="77777777" w:rsidR="004E5F78" w:rsidRDefault="004E5F78" w:rsidP="003B6B6E">
            <w:pPr>
              <w:pStyle w:val="ConsPlusNormal"/>
            </w:pPr>
          </w:p>
        </w:tc>
      </w:tr>
      <w:tr w:rsidR="004E5F78" w14:paraId="4BDEA1A9" w14:textId="77777777" w:rsidTr="003B6B6E">
        <w:tc>
          <w:tcPr>
            <w:tcW w:w="4243" w:type="dxa"/>
          </w:tcPr>
          <w:p w14:paraId="24D79B7F" w14:textId="77777777" w:rsidR="004E5F78" w:rsidRDefault="004E5F78" w:rsidP="003B6B6E">
            <w:pPr>
              <w:pStyle w:val="ConsPlusNormal"/>
              <w:ind w:left="283"/>
            </w:pPr>
            <w:r>
              <w:t xml:space="preserve">из </w:t>
            </w:r>
            <w:hyperlink r:id="rId107">
              <w:r>
                <w:rPr>
                  <w:color w:val="0000FF"/>
                </w:rPr>
                <w:t>строки 010</w:t>
              </w:r>
            </w:hyperlink>
          </w:p>
          <w:p w14:paraId="7E7521D6" w14:textId="77777777" w:rsidR="004E5F78" w:rsidRDefault="004E5F78" w:rsidP="003B6B6E">
            <w:pPr>
              <w:pStyle w:val="ConsPlusNormal"/>
              <w:ind w:left="566"/>
            </w:pPr>
            <w:r>
              <w:t>предоставленные займы (</w:t>
            </w:r>
            <w:hyperlink r:id="rId108">
              <w:r>
                <w:rPr>
                  <w:color w:val="0000FF"/>
                </w:rPr>
                <w:t>стр. 260</w:t>
              </w:r>
            </w:hyperlink>
            <w:r>
              <w:t xml:space="preserve"> + </w:t>
            </w:r>
            <w:hyperlink r:id="rId109">
              <w:r>
                <w:rPr>
                  <w:color w:val="0000FF"/>
                </w:rPr>
                <w:t>стр. 270</w:t>
              </w:r>
            </w:hyperlink>
            <w:r>
              <w:t>)</w:t>
            </w:r>
          </w:p>
        </w:tc>
        <w:tc>
          <w:tcPr>
            <w:tcW w:w="734" w:type="dxa"/>
            <w:vAlign w:val="bottom"/>
          </w:tcPr>
          <w:p w14:paraId="6EA0129D" w14:textId="77777777" w:rsidR="004E5F78" w:rsidRDefault="004E5F78" w:rsidP="003B6B6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749" w:type="dxa"/>
            <w:gridSpan w:val="7"/>
            <w:vAlign w:val="bottom"/>
          </w:tcPr>
          <w:p w14:paraId="0DF70541" w14:textId="77777777" w:rsidR="004E5F78" w:rsidRDefault="004E5F78" w:rsidP="003B6B6E">
            <w:pPr>
              <w:pStyle w:val="ConsPlusNormal"/>
              <w:jc w:val="center"/>
            </w:pPr>
            <w:hyperlink w:anchor="P95">
              <w:r>
                <w:rPr>
                  <w:color w:val="0000FF"/>
                </w:rPr>
                <w:t>2.6</w:t>
              </w:r>
            </w:hyperlink>
            <w:r>
              <w:t xml:space="preserve"> Кто относится к резидентам Российской Федерации на стр. 5</w:t>
            </w:r>
          </w:p>
          <w:p w14:paraId="58913799" w14:textId="77777777" w:rsidR="004E5F78" w:rsidRDefault="004E5F78" w:rsidP="003B6B6E">
            <w:pPr>
              <w:pStyle w:val="ConsPlusNormal"/>
              <w:jc w:val="center"/>
            </w:pPr>
            <w:hyperlink w:anchor="P104">
              <w:r>
                <w:rPr>
                  <w:color w:val="0000FF"/>
                </w:rPr>
                <w:t>2.7</w:t>
              </w:r>
            </w:hyperlink>
            <w:r>
              <w:t xml:space="preserve"> Кто относится к нерезидентам Российской Федерации на стр. 5</w:t>
            </w:r>
          </w:p>
          <w:p w14:paraId="560ED022" w14:textId="77777777" w:rsidR="004E5F78" w:rsidRDefault="004E5F78" w:rsidP="003B6B6E">
            <w:pPr>
              <w:pStyle w:val="ConsPlusNormal"/>
              <w:jc w:val="center"/>
            </w:pPr>
            <w:hyperlink w:anchor="P112">
              <w:r>
                <w:rPr>
                  <w:color w:val="0000FF"/>
                </w:rPr>
                <w:t>2.8</w:t>
              </w:r>
            </w:hyperlink>
            <w:r>
              <w:t xml:space="preserve"> Распределение финансовых вложений, осуществленных организацией по секторам экономики на стр. 6</w:t>
            </w:r>
          </w:p>
          <w:p w14:paraId="1153833E" w14:textId="77777777" w:rsidR="004E5F78" w:rsidRDefault="004E5F78" w:rsidP="003B6B6E">
            <w:pPr>
              <w:pStyle w:val="ConsPlusNormal"/>
              <w:jc w:val="center"/>
            </w:pPr>
            <w:hyperlink w:anchor="P732">
              <w:r>
                <w:rPr>
                  <w:color w:val="0000FF"/>
                </w:rPr>
                <w:t>3.1.13</w:t>
              </w:r>
            </w:hyperlink>
            <w:r>
              <w:t xml:space="preserve">. Заполнение </w:t>
            </w:r>
            <w:hyperlink r:id="rId110">
              <w:r>
                <w:rPr>
                  <w:color w:val="0000FF"/>
                </w:rPr>
                <w:t>строк 250</w:t>
              </w:r>
            </w:hyperlink>
            <w:r>
              <w:t xml:space="preserve"> - </w:t>
            </w:r>
            <w:hyperlink r:id="rId111">
              <w:r>
                <w:rPr>
                  <w:color w:val="0000FF"/>
                </w:rPr>
                <w:t>321</w:t>
              </w:r>
            </w:hyperlink>
            <w:r>
              <w:t xml:space="preserve"> "Предоставленные займы" на стр. 17</w:t>
            </w:r>
          </w:p>
        </w:tc>
      </w:tr>
      <w:tr w:rsidR="004E5F78" w14:paraId="7AAA4AF7" w14:textId="77777777" w:rsidTr="003B6B6E">
        <w:tc>
          <w:tcPr>
            <w:tcW w:w="4243" w:type="dxa"/>
          </w:tcPr>
          <w:p w14:paraId="36ECBCD1" w14:textId="77777777" w:rsidR="004E5F78" w:rsidRDefault="004E5F78" w:rsidP="003B6B6E">
            <w:pPr>
              <w:pStyle w:val="ConsPlusNormal"/>
              <w:ind w:left="1132"/>
            </w:pPr>
            <w:r>
              <w:t>в том числе:</w:t>
            </w:r>
          </w:p>
          <w:p w14:paraId="33147166" w14:textId="77777777" w:rsidR="004E5F78" w:rsidRDefault="004E5F78" w:rsidP="003B6B6E">
            <w:pPr>
              <w:pStyle w:val="ConsPlusNormal"/>
              <w:ind w:left="849"/>
            </w:pPr>
            <w:r>
              <w:t>долгосрочные</w:t>
            </w:r>
          </w:p>
        </w:tc>
        <w:tc>
          <w:tcPr>
            <w:tcW w:w="734" w:type="dxa"/>
            <w:vAlign w:val="bottom"/>
          </w:tcPr>
          <w:p w14:paraId="324F16DE" w14:textId="77777777" w:rsidR="004E5F78" w:rsidRDefault="004E5F78" w:rsidP="003B6B6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73" w:type="dxa"/>
          </w:tcPr>
          <w:p w14:paraId="1F2D210F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15A1132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17526F5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0868E69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55122D42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355F1205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1B4329E1" w14:textId="77777777" w:rsidR="004E5F78" w:rsidRDefault="004E5F78" w:rsidP="003B6B6E">
            <w:pPr>
              <w:pStyle w:val="ConsPlusNormal"/>
            </w:pPr>
          </w:p>
        </w:tc>
      </w:tr>
      <w:tr w:rsidR="004E5F78" w14:paraId="5B4FBCF6" w14:textId="77777777" w:rsidTr="003B6B6E">
        <w:tc>
          <w:tcPr>
            <w:tcW w:w="4243" w:type="dxa"/>
          </w:tcPr>
          <w:p w14:paraId="720AE8B4" w14:textId="77777777" w:rsidR="004E5F78" w:rsidRDefault="004E5F78" w:rsidP="003B6B6E">
            <w:pPr>
              <w:pStyle w:val="ConsPlusNormal"/>
              <w:ind w:left="849"/>
            </w:pPr>
            <w:r>
              <w:t>краткосрочные</w:t>
            </w:r>
          </w:p>
        </w:tc>
        <w:tc>
          <w:tcPr>
            <w:tcW w:w="734" w:type="dxa"/>
            <w:vAlign w:val="bottom"/>
          </w:tcPr>
          <w:p w14:paraId="278E2EB6" w14:textId="77777777" w:rsidR="004E5F78" w:rsidRDefault="004E5F78" w:rsidP="003B6B6E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373" w:type="dxa"/>
          </w:tcPr>
          <w:p w14:paraId="14A2D68F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460DE8A4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1EA2BA5D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63D45301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638149AB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1F40C12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3A7FFE68" w14:textId="77777777" w:rsidR="004E5F78" w:rsidRDefault="004E5F78" w:rsidP="003B6B6E">
            <w:pPr>
              <w:pStyle w:val="ConsPlusNormal"/>
            </w:pPr>
          </w:p>
        </w:tc>
      </w:tr>
      <w:tr w:rsidR="004E5F78" w14:paraId="33AE3C93" w14:textId="77777777" w:rsidTr="003B6B6E">
        <w:tc>
          <w:tcPr>
            <w:tcW w:w="4243" w:type="dxa"/>
          </w:tcPr>
          <w:p w14:paraId="1D1119C3" w14:textId="77777777" w:rsidR="004E5F78" w:rsidRDefault="004E5F78" w:rsidP="003B6B6E">
            <w:pPr>
              <w:pStyle w:val="ConsPlusNormal"/>
              <w:ind w:left="566"/>
            </w:pPr>
            <w:r>
              <w:lastRenderedPageBreak/>
              <w:t xml:space="preserve">из </w:t>
            </w:r>
            <w:hyperlink r:id="rId112">
              <w:r>
                <w:rPr>
                  <w:color w:val="0000FF"/>
                </w:rPr>
                <w:t>строки 250</w:t>
              </w:r>
            </w:hyperlink>
            <w:r>
              <w:t>:</w:t>
            </w:r>
          </w:p>
          <w:p w14:paraId="34161300" w14:textId="77777777" w:rsidR="004E5F78" w:rsidRDefault="004E5F78" w:rsidP="003B6B6E">
            <w:pPr>
              <w:pStyle w:val="ConsPlusNormal"/>
              <w:ind w:left="849"/>
            </w:pPr>
            <w:r>
              <w:t>нерезидентам</w:t>
            </w:r>
          </w:p>
        </w:tc>
        <w:tc>
          <w:tcPr>
            <w:tcW w:w="734" w:type="dxa"/>
            <w:vAlign w:val="bottom"/>
          </w:tcPr>
          <w:p w14:paraId="4DE3B394" w14:textId="77777777" w:rsidR="004E5F78" w:rsidRDefault="004E5F78" w:rsidP="003B6B6E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373" w:type="dxa"/>
          </w:tcPr>
          <w:p w14:paraId="336D00AB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7BF7A08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07B983E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30656FC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5543FD7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C601BF2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7E1CD898" w14:textId="77777777" w:rsidR="004E5F78" w:rsidRDefault="004E5F78" w:rsidP="003B6B6E">
            <w:pPr>
              <w:pStyle w:val="ConsPlusNormal"/>
            </w:pPr>
          </w:p>
        </w:tc>
      </w:tr>
      <w:tr w:rsidR="004E5F78" w14:paraId="23AB6861" w14:textId="77777777" w:rsidTr="003B6B6E">
        <w:tc>
          <w:tcPr>
            <w:tcW w:w="4243" w:type="dxa"/>
          </w:tcPr>
          <w:p w14:paraId="3E56A8E5" w14:textId="77777777" w:rsidR="004E5F78" w:rsidRDefault="004E5F78" w:rsidP="003B6B6E">
            <w:pPr>
              <w:pStyle w:val="ConsPlusNormal"/>
              <w:ind w:left="849"/>
            </w:pPr>
            <w:r>
              <w:t>резидентам (</w:t>
            </w:r>
            <w:hyperlink r:id="rId113">
              <w:r>
                <w:rPr>
                  <w:color w:val="0000FF"/>
                </w:rPr>
                <w:t>стр. 300</w:t>
              </w:r>
            </w:hyperlink>
            <w:r>
              <w:t xml:space="preserve"> + </w:t>
            </w:r>
            <w:hyperlink r:id="rId114">
              <w:r>
                <w:rPr>
                  <w:color w:val="0000FF"/>
                </w:rPr>
                <w:t>стр. 301</w:t>
              </w:r>
            </w:hyperlink>
            <w:r>
              <w:t xml:space="preserve"> + </w:t>
            </w:r>
            <w:hyperlink r:id="rId115">
              <w:r>
                <w:rPr>
                  <w:color w:val="0000FF"/>
                </w:rPr>
                <w:t>стр. 310</w:t>
              </w:r>
            </w:hyperlink>
            <w:r>
              <w:t xml:space="preserve"> + </w:t>
            </w:r>
            <w:hyperlink r:id="rId116">
              <w:r>
                <w:rPr>
                  <w:color w:val="0000FF"/>
                </w:rPr>
                <w:t>стр. 320</w:t>
              </w:r>
            </w:hyperlink>
            <w:r>
              <w:t xml:space="preserve"> + </w:t>
            </w:r>
            <w:hyperlink r:id="rId117">
              <w:r>
                <w:rPr>
                  <w:color w:val="0000FF"/>
                </w:rPr>
                <w:t>стр. 321</w:t>
              </w:r>
            </w:hyperlink>
            <w:r>
              <w:t>)</w:t>
            </w:r>
          </w:p>
        </w:tc>
        <w:tc>
          <w:tcPr>
            <w:tcW w:w="734" w:type="dxa"/>
            <w:vAlign w:val="bottom"/>
          </w:tcPr>
          <w:p w14:paraId="1D9A3CB3" w14:textId="77777777" w:rsidR="004E5F78" w:rsidRDefault="004E5F78" w:rsidP="003B6B6E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373" w:type="dxa"/>
          </w:tcPr>
          <w:p w14:paraId="41175AE5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3806E20D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7B1AE4E9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1CCB6D4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358ECA58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41F557F4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7C3BF824" w14:textId="77777777" w:rsidR="004E5F78" w:rsidRDefault="004E5F78" w:rsidP="003B6B6E">
            <w:pPr>
              <w:pStyle w:val="ConsPlusNormal"/>
            </w:pPr>
          </w:p>
        </w:tc>
      </w:tr>
      <w:tr w:rsidR="004E5F78" w14:paraId="441EC6A2" w14:textId="77777777" w:rsidTr="003B6B6E">
        <w:tc>
          <w:tcPr>
            <w:tcW w:w="4243" w:type="dxa"/>
          </w:tcPr>
          <w:p w14:paraId="01D008EA" w14:textId="77777777" w:rsidR="004E5F78" w:rsidRDefault="004E5F78" w:rsidP="003B6B6E">
            <w:pPr>
              <w:pStyle w:val="ConsPlusNormal"/>
              <w:ind w:left="1132"/>
            </w:pPr>
            <w:r>
              <w:t>в том числе:</w:t>
            </w:r>
          </w:p>
          <w:p w14:paraId="24F2AAE9" w14:textId="77777777" w:rsidR="004E5F78" w:rsidRDefault="004E5F78" w:rsidP="003B6B6E">
            <w:pPr>
              <w:pStyle w:val="ConsPlusNormal"/>
              <w:ind w:left="1415"/>
            </w:pPr>
            <w:r>
              <w:t>нефинансовым организациям</w:t>
            </w:r>
          </w:p>
        </w:tc>
        <w:tc>
          <w:tcPr>
            <w:tcW w:w="734" w:type="dxa"/>
            <w:vAlign w:val="bottom"/>
          </w:tcPr>
          <w:p w14:paraId="0C938571" w14:textId="77777777" w:rsidR="004E5F78" w:rsidRDefault="004E5F78" w:rsidP="003B6B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73" w:type="dxa"/>
          </w:tcPr>
          <w:p w14:paraId="1272ED89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E0F5E0F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0E98559F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05196505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3A452365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096BA479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01917414" w14:textId="77777777" w:rsidR="004E5F78" w:rsidRDefault="004E5F78" w:rsidP="003B6B6E">
            <w:pPr>
              <w:pStyle w:val="ConsPlusNormal"/>
            </w:pPr>
          </w:p>
        </w:tc>
      </w:tr>
      <w:tr w:rsidR="004E5F78" w14:paraId="42AB7D55" w14:textId="77777777" w:rsidTr="003B6B6E">
        <w:tc>
          <w:tcPr>
            <w:tcW w:w="4243" w:type="dxa"/>
          </w:tcPr>
          <w:p w14:paraId="6BB70480" w14:textId="77777777" w:rsidR="004E5F78" w:rsidRDefault="004E5F78" w:rsidP="003B6B6E">
            <w:pPr>
              <w:pStyle w:val="ConsPlusNormal"/>
              <w:ind w:left="1415"/>
            </w:pPr>
            <w:r>
              <w:t>кредитным организациям</w:t>
            </w:r>
          </w:p>
        </w:tc>
        <w:tc>
          <w:tcPr>
            <w:tcW w:w="734" w:type="dxa"/>
            <w:vAlign w:val="bottom"/>
          </w:tcPr>
          <w:p w14:paraId="67348B06" w14:textId="77777777" w:rsidR="004E5F78" w:rsidRDefault="004E5F78" w:rsidP="003B6B6E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373" w:type="dxa"/>
          </w:tcPr>
          <w:p w14:paraId="65C64E01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03AB5AA1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5FC072EE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5060740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03510695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6763DFF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11353E80" w14:textId="77777777" w:rsidR="004E5F78" w:rsidRDefault="004E5F78" w:rsidP="003B6B6E">
            <w:pPr>
              <w:pStyle w:val="ConsPlusNormal"/>
            </w:pPr>
          </w:p>
        </w:tc>
      </w:tr>
      <w:tr w:rsidR="004E5F78" w14:paraId="7A521547" w14:textId="77777777" w:rsidTr="003B6B6E">
        <w:tc>
          <w:tcPr>
            <w:tcW w:w="4243" w:type="dxa"/>
          </w:tcPr>
          <w:p w14:paraId="47F3EEA2" w14:textId="77777777" w:rsidR="004E5F78" w:rsidRDefault="004E5F78" w:rsidP="003B6B6E">
            <w:pPr>
              <w:pStyle w:val="ConsPlusNormal"/>
              <w:ind w:left="1415"/>
            </w:pPr>
            <w:r>
              <w:t>страховщикам и негосударственным пенсионным фондам (НПФ)</w:t>
            </w:r>
          </w:p>
        </w:tc>
        <w:tc>
          <w:tcPr>
            <w:tcW w:w="734" w:type="dxa"/>
            <w:vAlign w:val="bottom"/>
          </w:tcPr>
          <w:p w14:paraId="7416A500" w14:textId="77777777" w:rsidR="004E5F78" w:rsidRDefault="004E5F78" w:rsidP="003B6B6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73" w:type="dxa"/>
          </w:tcPr>
          <w:p w14:paraId="23C4DD46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2698C0A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362E2BA8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44DA593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51D5AE33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0D88C468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52E37025" w14:textId="77777777" w:rsidR="004E5F78" w:rsidRDefault="004E5F78" w:rsidP="003B6B6E">
            <w:pPr>
              <w:pStyle w:val="ConsPlusNormal"/>
            </w:pPr>
          </w:p>
        </w:tc>
      </w:tr>
      <w:tr w:rsidR="004E5F78" w14:paraId="3DFE08D6" w14:textId="77777777" w:rsidTr="003B6B6E">
        <w:tc>
          <w:tcPr>
            <w:tcW w:w="4243" w:type="dxa"/>
          </w:tcPr>
          <w:p w14:paraId="3A073CD4" w14:textId="77777777" w:rsidR="004E5F78" w:rsidRDefault="004E5F78" w:rsidP="003B6B6E">
            <w:pPr>
              <w:pStyle w:val="ConsPlusNormal"/>
              <w:ind w:left="1415"/>
            </w:pPr>
            <w:r>
              <w:t>другим финансовым организациям</w:t>
            </w:r>
          </w:p>
        </w:tc>
        <w:tc>
          <w:tcPr>
            <w:tcW w:w="734" w:type="dxa"/>
            <w:vAlign w:val="bottom"/>
          </w:tcPr>
          <w:p w14:paraId="42B56A8E" w14:textId="77777777" w:rsidR="004E5F78" w:rsidRDefault="004E5F78" w:rsidP="003B6B6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73" w:type="dxa"/>
          </w:tcPr>
          <w:p w14:paraId="44C5A5BF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6D747A42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28832911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4ACB4B04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7409AA1F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31D06704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230CD2C1" w14:textId="77777777" w:rsidR="004E5F78" w:rsidRDefault="004E5F78" w:rsidP="003B6B6E">
            <w:pPr>
              <w:pStyle w:val="ConsPlusNormal"/>
            </w:pPr>
          </w:p>
        </w:tc>
      </w:tr>
      <w:tr w:rsidR="004E5F78" w14:paraId="4BCE6A55" w14:textId="77777777" w:rsidTr="003B6B6E">
        <w:tc>
          <w:tcPr>
            <w:tcW w:w="4243" w:type="dxa"/>
          </w:tcPr>
          <w:p w14:paraId="55A5C199" w14:textId="77777777" w:rsidR="004E5F78" w:rsidRDefault="004E5F78" w:rsidP="003B6B6E">
            <w:pPr>
              <w:pStyle w:val="ConsPlusNormal"/>
              <w:ind w:left="1415"/>
            </w:pPr>
            <w:r>
              <w:t>населению и некоммерческим организациям, обслуживающим население</w:t>
            </w:r>
          </w:p>
        </w:tc>
        <w:tc>
          <w:tcPr>
            <w:tcW w:w="734" w:type="dxa"/>
            <w:vAlign w:val="bottom"/>
          </w:tcPr>
          <w:p w14:paraId="5300EBD7" w14:textId="77777777" w:rsidR="004E5F78" w:rsidRDefault="004E5F78" w:rsidP="003B6B6E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373" w:type="dxa"/>
          </w:tcPr>
          <w:p w14:paraId="6564681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7FA94D8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432D15C9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33A98867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09E29CBB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5A36615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78901DA6" w14:textId="77777777" w:rsidR="004E5F78" w:rsidRDefault="004E5F78" w:rsidP="003B6B6E">
            <w:pPr>
              <w:pStyle w:val="ConsPlusNormal"/>
            </w:pPr>
          </w:p>
        </w:tc>
      </w:tr>
      <w:tr w:rsidR="004E5F78" w14:paraId="02F1A912" w14:textId="77777777" w:rsidTr="003B6B6E">
        <w:tc>
          <w:tcPr>
            <w:tcW w:w="4243" w:type="dxa"/>
          </w:tcPr>
          <w:p w14:paraId="48D210A0" w14:textId="77777777" w:rsidR="004E5F78" w:rsidRDefault="004E5F78" w:rsidP="003B6B6E">
            <w:pPr>
              <w:pStyle w:val="ConsPlusNormal"/>
              <w:ind w:left="283"/>
            </w:pPr>
            <w:r>
              <w:t xml:space="preserve">из </w:t>
            </w:r>
            <w:hyperlink r:id="rId118">
              <w:r>
                <w:rPr>
                  <w:color w:val="0000FF"/>
                </w:rPr>
                <w:t>строки 010</w:t>
              </w:r>
            </w:hyperlink>
          </w:p>
          <w:p w14:paraId="3DD4AA7C" w14:textId="77777777" w:rsidR="004E5F78" w:rsidRDefault="004E5F78" w:rsidP="003B6B6E">
            <w:pPr>
              <w:pStyle w:val="ConsPlusNormal"/>
              <w:ind w:left="566"/>
            </w:pPr>
            <w:r>
              <w:t>банковские вклады (</w:t>
            </w:r>
            <w:hyperlink r:id="rId119">
              <w:r>
                <w:rPr>
                  <w:color w:val="0000FF"/>
                </w:rPr>
                <w:t>стр. 326</w:t>
              </w:r>
            </w:hyperlink>
            <w:r>
              <w:t xml:space="preserve"> + </w:t>
            </w:r>
            <w:hyperlink r:id="rId120">
              <w:r>
                <w:rPr>
                  <w:color w:val="0000FF"/>
                </w:rPr>
                <w:t>стр. 328</w:t>
              </w:r>
            </w:hyperlink>
            <w:r>
              <w:t>)</w:t>
            </w:r>
          </w:p>
        </w:tc>
        <w:tc>
          <w:tcPr>
            <w:tcW w:w="734" w:type="dxa"/>
            <w:vAlign w:val="bottom"/>
          </w:tcPr>
          <w:p w14:paraId="229D2127" w14:textId="77777777" w:rsidR="004E5F78" w:rsidRDefault="004E5F78" w:rsidP="003B6B6E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9749" w:type="dxa"/>
            <w:gridSpan w:val="7"/>
            <w:vAlign w:val="bottom"/>
          </w:tcPr>
          <w:p w14:paraId="010DA14D" w14:textId="77777777" w:rsidR="004E5F78" w:rsidRDefault="004E5F78" w:rsidP="003B6B6E">
            <w:pPr>
              <w:pStyle w:val="ConsPlusNormal"/>
              <w:jc w:val="center"/>
            </w:pPr>
            <w:hyperlink w:anchor="P744">
              <w:r>
                <w:rPr>
                  <w:color w:val="0000FF"/>
                </w:rPr>
                <w:t>3.1.14</w:t>
              </w:r>
            </w:hyperlink>
            <w:r>
              <w:t xml:space="preserve">. Заполнение </w:t>
            </w:r>
            <w:hyperlink r:id="rId121">
              <w:r>
                <w:rPr>
                  <w:color w:val="0000FF"/>
                </w:rPr>
                <w:t>строки 325</w:t>
              </w:r>
            </w:hyperlink>
            <w:r>
              <w:t xml:space="preserve"> "Банковские вклады" на стр. 18</w:t>
            </w:r>
          </w:p>
        </w:tc>
      </w:tr>
      <w:tr w:rsidR="004E5F78" w14:paraId="76294B21" w14:textId="77777777" w:rsidTr="003B6B6E">
        <w:tc>
          <w:tcPr>
            <w:tcW w:w="4243" w:type="dxa"/>
          </w:tcPr>
          <w:p w14:paraId="0BEFBD75" w14:textId="77777777" w:rsidR="004E5F78" w:rsidRDefault="004E5F78" w:rsidP="003B6B6E">
            <w:pPr>
              <w:pStyle w:val="ConsPlusNormal"/>
              <w:ind w:left="1698"/>
            </w:pPr>
            <w:r>
              <w:t>в том числе:</w:t>
            </w:r>
          </w:p>
          <w:p w14:paraId="0743ED09" w14:textId="77777777" w:rsidR="004E5F78" w:rsidRDefault="004E5F78" w:rsidP="003B6B6E">
            <w:pPr>
              <w:pStyle w:val="ConsPlusNormal"/>
              <w:ind w:left="1415"/>
            </w:pPr>
            <w:r>
              <w:t>до года</w:t>
            </w:r>
          </w:p>
        </w:tc>
        <w:tc>
          <w:tcPr>
            <w:tcW w:w="734" w:type="dxa"/>
            <w:vAlign w:val="bottom"/>
          </w:tcPr>
          <w:p w14:paraId="53E92DF5" w14:textId="77777777" w:rsidR="004E5F78" w:rsidRDefault="004E5F78" w:rsidP="003B6B6E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9749" w:type="dxa"/>
            <w:gridSpan w:val="7"/>
            <w:vAlign w:val="bottom"/>
          </w:tcPr>
          <w:p w14:paraId="3394FFE2" w14:textId="77777777" w:rsidR="004E5F78" w:rsidRDefault="004E5F78" w:rsidP="003B6B6E">
            <w:pPr>
              <w:pStyle w:val="ConsPlusNormal"/>
              <w:jc w:val="center"/>
            </w:pPr>
            <w:hyperlink w:anchor="P753">
              <w:r>
                <w:rPr>
                  <w:color w:val="0000FF"/>
                </w:rPr>
                <w:t>3.1.15</w:t>
              </w:r>
            </w:hyperlink>
            <w:r>
              <w:t xml:space="preserve">. Заполнение </w:t>
            </w:r>
            <w:hyperlink r:id="rId122">
              <w:r>
                <w:rPr>
                  <w:color w:val="0000FF"/>
                </w:rPr>
                <w:t>строк 326</w:t>
              </w:r>
            </w:hyperlink>
            <w:r>
              <w:t xml:space="preserve"> - </w:t>
            </w:r>
            <w:hyperlink r:id="rId123">
              <w:r>
                <w:rPr>
                  <w:color w:val="0000FF"/>
                </w:rPr>
                <w:t>329</w:t>
              </w:r>
            </w:hyperlink>
            <w:r>
              <w:t xml:space="preserve"> на стр. 18</w:t>
            </w:r>
          </w:p>
        </w:tc>
      </w:tr>
      <w:tr w:rsidR="004E5F78" w14:paraId="656991DE" w14:textId="77777777" w:rsidTr="003B6B6E">
        <w:tc>
          <w:tcPr>
            <w:tcW w:w="4243" w:type="dxa"/>
          </w:tcPr>
          <w:p w14:paraId="29341C83" w14:textId="77777777" w:rsidR="004E5F78" w:rsidRDefault="004E5F78" w:rsidP="003B6B6E">
            <w:pPr>
              <w:pStyle w:val="ConsPlusNormal"/>
              <w:ind w:left="1981"/>
            </w:pPr>
            <w:r>
              <w:t>из них</w:t>
            </w:r>
          </w:p>
          <w:p w14:paraId="4F369A3E" w14:textId="77777777" w:rsidR="004E5F78" w:rsidRDefault="004E5F78" w:rsidP="003B6B6E">
            <w:pPr>
              <w:pStyle w:val="ConsPlusNormal"/>
              <w:ind w:left="2264"/>
            </w:pPr>
            <w:r>
              <w:t>в банках-нерезидентах</w:t>
            </w:r>
          </w:p>
        </w:tc>
        <w:tc>
          <w:tcPr>
            <w:tcW w:w="734" w:type="dxa"/>
            <w:vAlign w:val="bottom"/>
          </w:tcPr>
          <w:p w14:paraId="7CC80F64" w14:textId="77777777" w:rsidR="004E5F78" w:rsidRDefault="004E5F78" w:rsidP="003B6B6E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373" w:type="dxa"/>
          </w:tcPr>
          <w:p w14:paraId="22036B7D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83F4D22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2F7F106E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38A62833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5960F701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7F0D054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6C752717" w14:textId="77777777" w:rsidR="004E5F78" w:rsidRDefault="004E5F78" w:rsidP="003B6B6E">
            <w:pPr>
              <w:pStyle w:val="ConsPlusNormal"/>
            </w:pPr>
          </w:p>
        </w:tc>
      </w:tr>
      <w:tr w:rsidR="004E5F78" w14:paraId="2A43A0E6" w14:textId="77777777" w:rsidTr="003B6B6E">
        <w:tc>
          <w:tcPr>
            <w:tcW w:w="4243" w:type="dxa"/>
          </w:tcPr>
          <w:p w14:paraId="1E0DDCE0" w14:textId="77777777" w:rsidR="004E5F78" w:rsidRDefault="004E5F78" w:rsidP="003B6B6E">
            <w:pPr>
              <w:pStyle w:val="ConsPlusNormal"/>
              <w:ind w:left="1415"/>
            </w:pPr>
            <w:r>
              <w:t>свыше одного года</w:t>
            </w:r>
          </w:p>
        </w:tc>
        <w:tc>
          <w:tcPr>
            <w:tcW w:w="734" w:type="dxa"/>
            <w:vAlign w:val="bottom"/>
          </w:tcPr>
          <w:p w14:paraId="14DF2E15" w14:textId="77777777" w:rsidR="004E5F78" w:rsidRDefault="004E5F78" w:rsidP="003B6B6E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373" w:type="dxa"/>
          </w:tcPr>
          <w:p w14:paraId="50F791A7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449B8C15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1E59E85C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A33C605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2F409B4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C9227E5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6E115701" w14:textId="77777777" w:rsidR="004E5F78" w:rsidRDefault="004E5F78" w:rsidP="003B6B6E">
            <w:pPr>
              <w:pStyle w:val="ConsPlusNormal"/>
            </w:pPr>
          </w:p>
        </w:tc>
      </w:tr>
      <w:tr w:rsidR="004E5F78" w14:paraId="2B471D44" w14:textId="77777777" w:rsidTr="003B6B6E">
        <w:tc>
          <w:tcPr>
            <w:tcW w:w="4243" w:type="dxa"/>
          </w:tcPr>
          <w:p w14:paraId="7F8061CE" w14:textId="77777777" w:rsidR="004E5F78" w:rsidRDefault="004E5F78" w:rsidP="003B6B6E">
            <w:pPr>
              <w:pStyle w:val="ConsPlusNormal"/>
              <w:ind w:left="1981"/>
            </w:pPr>
            <w:r>
              <w:lastRenderedPageBreak/>
              <w:t>из них</w:t>
            </w:r>
          </w:p>
          <w:p w14:paraId="7B351C42" w14:textId="77777777" w:rsidR="004E5F78" w:rsidRDefault="004E5F78" w:rsidP="003B6B6E">
            <w:pPr>
              <w:pStyle w:val="ConsPlusNormal"/>
              <w:ind w:left="2264"/>
            </w:pPr>
            <w:r>
              <w:t>в банках-нерезидентах</w:t>
            </w:r>
          </w:p>
        </w:tc>
        <w:tc>
          <w:tcPr>
            <w:tcW w:w="734" w:type="dxa"/>
            <w:vAlign w:val="bottom"/>
          </w:tcPr>
          <w:p w14:paraId="3F8A1D11" w14:textId="77777777" w:rsidR="004E5F78" w:rsidRDefault="004E5F78" w:rsidP="003B6B6E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373" w:type="dxa"/>
          </w:tcPr>
          <w:p w14:paraId="3089F037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36D13C0E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13F9C945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0AB09EB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6CA882DD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17B15A4A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09E1820F" w14:textId="77777777" w:rsidR="004E5F78" w:rsidRDefault="004E5F78" w:rsidP="003B6B6E">
            <w:pPr>
              <w:pStyle w:val="ConsPlusNormal"/>
            </w:pPr>
          </w:p>
        </w:tc>
      </w:tr>
      <w:tr w:rsidR="004E5F78" w14:paraId="0007F05B" w14:textId="77777777" w:rsidTr="003B6B6E">
        <w:tc>
          <w:tcPr>
            <w:tcW w:w="4243" w:type="dxa"/>
          </w:tcPr>
          <w:p w14:paraId="623A8CCC" w14:textId="77777777" w:rsidR="004E5F78" w:rsidRDefault="004E5F78" w:rsidP="003B6B6E">
            <w:pPr>
              <w:pStyle w:val="ConsPlusNormal"/>
              <w:ind w:left="283"/>
            </w:pPr>
            <w:r>
              <w:t xml:space="preserve">из </w:t>
            </w:r>
            <w:hyperlink r:id="rId124">
              <w:r>
                <w:rPr>
                  <w:color w:val="0000FF"/>
                </w:rPr>
                <w:t>строки 010</w:t>
              </w:r>
            </w:hyperlink>
          </w:p>
          <w:p w14:paraId="7B3858CE" w14:textId="77777777" w:rsidR="004E5F78" w:rsidRDefault="004E5F78" w:rsidP="003B6B6E">
            <w:pPr>
              <w:pStyle w:val="ConsPlusNormal"/>
              <w:ind w:left="566"/>
            </w:pPr>
            <w:r>
              <w:t>прочие финансовые вложения (</w:t>
            </w:r>
            <w:hyperlink r:id="rId125">
              <w:r>
                <w:rPr>
                  <w:color w:val="0000FF"/>
                </w:rPr>
                <w:t>стр. 340</w:t>
              </w:r>
            </w:hyperlink>
            <w:r>
              <w:t xml:space="preserve"> + </w:t>
            </w:r>
            <w:hyperlink r:id="rId126">
              <w:r>
                <w:rPr>
                  <w:color w:val="0000FF"/>
                </w:rPr>
                <w:t>стр. 350</w:t>
              </w:r>
            </w:hyperlink>
            <w:r>
              <w:t>)</w:t>
            </w:r>
          </w:p>
        </w:tc>
        <w:tc>
          <w:tcPr>
            <w:tcW w:w="734" w:type="dxa"/>
            <w:vAlign w:val="bottom"/>
          </w:tcPr>
          <w:p w14:paraId="3BB3C9DA" w14:textId="77777777" w:rsidR="004E5F78" w:rsidRDefault="004E5F78" w:rsidP="003B6B6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73" w:type="dxa"/>
          </w:tcPr>
          <w:p w14:paraId="7B538323" w14:textId="77777777" w:rsidR="004E5F78" w:rsidRDefault="004E5F78" w:rsidP="003B6B6E">
            <w:pPr>
              <w:pStyle w:val="ConsPlusNormal"/>
            </w:pPr>
          </w:p>
        </w:tc>
        <w:tc>
          <w:tcPr>
            <w:tcW w:w="8376" w:type="dxa"/>
            <w:gridSpan w:val="6"/>
            <w:vAlign w:val="bottom"/>
          </w:tcPr>
          <w:p w14:paraId="4DDAD8D7" w14:textId="77777777" w:rsidR="004E5F78" w:rsidRDefault="004E5F78" w:rsidP="003B6B6E">
            <w:pPr>
              <w:pStyle w:val="ConsPlusNormal"/>
              <w:jc w:val="center"/>
            </w:pPr>
            <w:hyperlink w:anchor="P95">
              <w:r>
                <w:rPr>
                  <w:color w:val="0000FF"/>
                </w:rPr>
                <w:t>2.6</w:t>
              </w:r>
            </w:hyperlink>
            <w:r>
              <w:t xml:space="preserve"> Кто относится к резидентам Российской Федерации на стр. 5</w:t>
            </w:r>
          </w:p>
          <w:p w14:paraId="5FBD8526" w14:textId="77777777" w:rsidR="004E5F78" w:rsidRDefault="004E5F78" w:rsidP="003B6B6E">
            <w:pPr>
              <w:pStyle w:val="ConsPlusNormal"/>
              <w:jc w:val="center"/>
            </w:pPr>
            <w:hyperlink w:anchor="P104">
              <w:r>
                <w:rPr>
                  <w:color w:val="0000FF"/>
                </w:rPr>
                <w:t>2.7</w:t>
              </w:r>
            </w:hyperlink>
            <w:r>
              <w:t xml:space="preserve"> Кто относится к нерезидентам Российской Федерации на стр. 5</w:t>
            </w:r>
          </w:p>
          <w:p w14:paraId="04A9E2DE" w14:textId="77777777" w:rsidR="004E5F78" w:rsidRDefault="004E5F78" w:rsidP="003B6B6E">
            <w:pPr>
              <w:pStyle w:val="ConsPlusNormal"/>
              <w:jc w:val="center"/>
            </w:pPr>
            <w:hyperlink w:anchor="P112">
              <w:r>
                <w:rPr>
                  <w:color w:val="0000FF"/>
                </w:rPr>
                <w:t>2.8</w:t>
              </w:r>
            </w:hyperlink>
            <w:r>
              <w:t xml:space="preserve"> Распределение финансовых вложений, осуществленных организацией по секторам экономики на стр. 6</w:t>
            </w:r>
          </w:p>
          <w:p w14:paraId="04710CE2" w14:textId="77777777" w:rsidR="004E5F78" w:rsidRDefault="004E5F78" w:rsidP="003B6B6E">
            <w:pPr>
              <w:pStyle w:val="ConsPlusNormal"/>
              <w:jc w:val="center"/>
            </w:pPr>
            <w:hyperlink w:anchor="P756">
              <w:r>
                <w:rPr>
                  <w:color w:val="0000FF"/>
                </w:rPr>
                <w:t>3.1.16</w:t>
              </w:r>
            </w:hyperlink>
            <w:r>
              <w:t xml:space="preserve">. Заполнение </w:t>
            </w:r>
            <w:hyperlink r:id="rId127">
              <w:r>
                <w:rPr>
                  <w:color w:val="0000FF"/>
                </w:rPr>
                <w:t>строки 330</w:t>
              </w:r>
            </w:hyperlink>
            <w:r>
              <w:t xml:space="preserve"> "Прочие финансовые вложения" на стр. 18</w:t>
            </w:r>
          </w:p>
        </w:tc>
      </w:tr>
      <w:tr w:rsidR="004E5F78" w14:paraId="7F6245AE" w14:textId="77777777" w:rsidTr="003B6B6E">
        <w:tc>
          <w:tcPr>
            <w:tcW w:w="4243" w:type="dxa"/>
          </w:tcPr>
          <w:p w14:paraId="4B9C73A7" w14:textId="77777777" w:rsidR="004E5F78" w:rsidRDefault="004E5F78" w:rsidP="003B6B6E">
            <w:pPr>
              <w:pStyle w:val="ConsPlusNormal"/>
              <w:ind w:left="566"/>
            </w:pPr>
            <w:r>
              <w:t>в том числе:</w:t>
            </w:r>
          </w:p>
          <w:p w14:paraId="4C0DA808" w14:textId="77777777" w:rsidR="004E5F78" w:rsidRDefault="004E5F78" w:rsidP="003B6B6E">
            <w:pPr>
              <w:pStyle w:val="ConsPlusNormal"/>
              <w:ind w:left="849"/>
            </w:pPr>
            <w:r>
              <w:t>долгосрочные</w:t>
            </w:r>
          </w:p>
        </w:tc>
        <w:tc>
          <w:tcPr>
            <w:tcW w:w="734" w:type="dxa"/>
            <w:vAlign w:val="bottom"/>
          </w:tcPr>
          <w:p w14:paraId="42F424A1" w14:textId="77777777" w:rsidR="004E5F78" w:rsidRDefault="004E5F78" w:rsidP="003B6B6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73" w:type="dxa"/>
          </w:tcPr>
          <w:p w14:paraId="2B2E19A5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29A8AA9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1DC64652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A8471DB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2610D5FF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6EEE5FA4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49D805C5" w14:textId="77777777" w:rsidR="004E5F78" w:rsidRDefault="004E5F78" w:rsidP="003B6B6E">
            <w:pPr>
              <w:pStyle w:val="ConsPlusNormal"/>
            </w:pPr>
          </w:p>
        </w:tc>
      </w:tr>
      <w:tr w:rsidR="004E5F78" w14:paraId="75C139F9" w14:textId="77777777" w:rsidTr="003B6B6E">
        <w:tc>
          <w:tcPr>
            <w:tcW w:w="4243" w:type="dxa"/>
          </w:tcPr>
          <w:p w14:paraId="781832B9" w14:textId="77777777" w:rsidR="004E5F78" w:rsidRDefault="004E5F78" w:rsidP="003B6B6E">
            <w:pPr>
              <w:pStyle w:val="ConsPlusNormal"/>
              <w:ind w:left="849"/>
            </w:pPr>
            <w:r>
              <w:t>краткосрочные</w:t>
            </w:r>
          </w:p>
        </w:tc>
        <w:tc>
          <w:tcPr>
            <w:tcW w:w="734" w:type="dxa"/>
            <w:vAlign w:val="bottom"/>
          </w:tcPr>
          <w:p w14:paraId="535ECFA1" w14:textId="77777777" w:rsidR="004E5F78" w:rsidRDefault="004E5F78" w:rsidP="003B6B6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73" w:type="dxa"/>
          </w:tcPr>
          <w:p w14:paraId="77502708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8F64C0D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7BD06928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055F2CF4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2F4C4536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1C0807C7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7B1F2AFE" w14:textId="77777777" w:rsidR="004E5F78" w:rsidRDefault="004E5F78" w:rsidP="003B6B6E">
            <w:pPr>
              <w:pStyle w:val="ConsPlusNormal"/>
            </w:pPr>
          </w:p>
        </w:tc>
      </w:tr>
      <w:tr w:rsidR="004E5F78" w14:paraId="48AF3215" w14:textId="77777777" w:rsidTr="003B6B6E">
        <w:tc>
          <w:tcPr>
            <w:tcW w:w="4243" w:type="dxa"/>
          </w:tcPr>
          <w:p w14:paraId="10D9EE49" w14:textId="77777777" w:rsidR="004E5F78" w:rsidRDefault="004E5F78" w:rsidP="003B6B6E">
            <w:pPr>
              <w:pStyle w:val="ConsPlusNormal"/>
              <w:ind w:left="566"/>
            </w:pPr>
            <w:r>
              <w:t xml:space="preserve">из </w:t>
            </w:r>
            <w:hyperlink r:id="rId128">
              <w:r>
                <w:rPr>
                  <w:color w:val="0000FF"/>
                </w:rPr>
                <w:t>строки 330</w:t>
              </w:r>
            </w:hyperlink>
            <w:r>
              <w:t>:</w:t>
            </w:r>
          </w:p>
          <w:p w14:paraId="13971E7E" w14:textId="77777777" w:rsidR="004E5F78" w:rsidRDefault="004E5F78" w:rsidP="003B6B6E">
            <w:pPr>
              <w:pStyle w:val="ConsPlusNormal"/>
              <w:ind w:left="1132"/>
            </w:pPr>
            <w:r>
              <w:t>нерезиденты</w:t>
            </w:r>
          </w:p>
        </w:tc>
        <w:tc>
          <w:tcPr>
            <w:tcW w:w="734" w:type="dxa"/>
            <w:vAlign w:val="bottom"/>
          </w:tcPr>
          <w:p w14:paraId="2779958D" w14:textId="77777777" w:rsidR="004E5F78" w:rsidRDefault="004E5F78" w:rsidP="003B6B6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73" w:type="dxa"/>
          </w:tcPr>
          <w:p w14:paraId="7E6B0A86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6B7FC1BF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1F389B06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99FF88A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690EAB49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72CDF199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61BA71DE" w14:textId="77777777" w:rsidR="004E5F78" w:rsidRDefault="004E5F78" w:rsidP="003B6B6E">
            <w:pPr>
              <w:pStyle w:val="ConsPlusNormal"/>
            </w:pPr>
          </w:p>
        </w:tc>
      </w:tr>
      <w:tr w:rsidR="004E5F78" w14:paraId="68A143F5" w14:textId="77777777" w:rsidTr="003B6B6E">
        <w:tc>
          <w:tcPr>
            <w:tcW w:w="4243" w:type="dxa"/>
          </w:tcPr>
          <w:p w14:paraId="042120B5" w14:textId="77777777" w:rsidR="004E5F78" w:rsidRDefault="004E5F78" w:rsidP="003B6B6E">
            <w:pPr>
              <w:pStyle w:val="ConsPlusNormal"/>
              <w:ind w:left="1132"/>
            </w:pPr>
            <w:r>
              <w:t>резиденты (</w:t>
            </w:r>
            <w:hyperlink r:id="rId129">
              <w:r>
                <w:rPr>
                  <w:color w:val="0000FF"/>
                </w:rPr>
                <w:t>стр. 380</w:t>
              </w:r>
            </w:hyperlink>
            <w:r>
              <w:t xml:space="preserve"> + </w:t>
            </w:r>
            <w:hyperlink r:id="rId130">
              <w:r>
                <w:rPr>
                  <w:color w:val="0000FF"/>
                </w:rPr>
                <w:t>стр. 390</w:t>
              </w:r>
            </w:hyperlink>
            <w:r>
              <w:t xml:space="preserve"> + </w:t>
            </w:r>
            <w:hyperlink r:id="rId131">
              <w:r>
                <w:rPr>
                  <w:color w:val="0000FF"/>
                </w:rPr>
                <w:t>стр. 400</w:t>
              </w:r>
            </w:hyperlink>
            <w:r>
              <w:t xml:space="preserve"> + </w:t>
            </w:r>
            <w:hyperlink r:id="rId132">
              <w:r>
                <w:rPr>
                  <w:color w:val="0000FF"/>
                </w:rPr>
                <w:t>стр. 410</w:t>
              </w:r>
            </w:hyperlink>
            <w:r>
              <w:t xml:space="preserve"> + </w:t>
            </w:r>
            <w:hyperlink r:id="rId133">
              <w:r>
                <w:rPr>
                  <w:color w:val="0000FF"/>
                </w:rPr>
                <w:t>стр. 420</w:t>
              </w:r>
            </w:hyperlink>
            <w:r>
              <w:t xml:space="preserve"> + </w:t>
            </w:r>
            <w:hyperlink r:id="rId134">
              <w:r>
                <w:rPr>
                  <w:color w:val="0000FF"/>
                </w:rPr>
                <w:t>стр. 435</w:t>
              </w:r>
            </w:hyperlink>
            <w:r>
              <w:t>)</w:t>
            </w:r>
          </w:p>
        </w:tc>
        <w:tc>
          <w:tcPr>
            <w:tcW w:w="734" w:type="dxa"/>
            <w:vAlign w:val="bottom"/>
          </w:tcPr>
          <w:p w14:paraId="05F06167" w14:textId="77777777" w:rsidR="004E5F78" w:rsidRDefault="004E5F78" w:rsidP="003B6B6E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373" w:type="dxa"/>
          </w:tcPr>
          <w:p w14:paraId="71D54EE2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1F402339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7A940391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1B59C4EB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5DE42CEF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159CA432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3553BDB3" w14:textId="77777777" w:rsidR="004E5F78" w:rsidRDefault="004E5F78" w:rsidP="003B6B6E">
            <w:pPr>
              <w:pStyle w:val="ConsPlusNormal"/>
            </w:pPr>
          </w:p>
        </w:tc>
      </w:tr>
      <w:tr w:rsidR="004E5F78" w14:paraId="784F2B9B" w14:textId="77777777" w:rsidTr="003B6B6E">
        <w:tc>
          <w:tcPr>
            <w:tcW w:w="4243" w:type="dxa"/>
          </w:tcPr>
          <w:p w14:paraId="0DB8F63C" w14:textId="77777777" w:rsidR="004E5F78" w:rsidRDefault="004E5F78" w:rsidP="003B6B6E">
            <w:pPr>
              <w:pStyle w:val="ConsPlusNormal"/>
              <w:ind w:left="1698"/>
            </w:pPr>
            <w:r>
              <w:t>в том числе:</w:t>
            </w:r>
          </w:p>
          <w:p w14:paraId="0BCB0250" w14:textId="77777777" w:rsidR="004E5F78" w:rsidRDefault="004E5F78" w:rsidP="003B6B6E">
            <w:pPr>
              <w:pStyle w:val="ConsPlusNormal"/>
              <w:ind w:left="1415"/>
            </w:pPr>
            <w:r>
              <w:t>нефинансовые организации</w:t>
            </w:r>
          </w:p>
        </w:tc>
        <w:tc>
          <w:tcPr>
            <w:tcW w:w="734" w:type="dxa"/>
            <w:vAlign w:val="bottom"/>
          </w:tcPr>
          <w:p w14:paraId="0624787B" w14:textId="77777777" w:rsidR="004E5F78" w:rsidRDefault="004E5F78" w:rsidP="003B6B6E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373" w:type="dxa"/>
          </w:tcPr>
          <w:p w14:paraId="402EA9C0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93304E3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154F6603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20949FF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59688B5C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1AB72C74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0031246D" w14:textId="77777777" w:rsidR="004E5F78" w:rsidRDefault="004E5F78" w:rsidP="003B6B6E">
            <w:pPr>
              <w:pStyle w:val="ConsPlusNormal"/>
            </w:pPr>
          </w:p>
        </w:tc>
      </w:tr>
      <w:tr w:rsidR="004E5F78" w14:paraId="208D0D02" w14:textId="77777777" w:rsidTr="003B6B6E">
        <w:tc>
          <w:tcPr>
            <w:tcW w:w="4243" w:type="dxa"/>
          </w:tcPr>
          <w:p w14:paraId="1048DA7D" w14:textId="77777777" w:rsidR="004E5F78" w:rsidRDefault="004E5F78" w:rsidP="003B6B6E">
            <w:pPr>
              <w:pStyle w:val="ConsPlusNormal"/>
              <w:ind w:left="1415"/>
            </w:pPr>
            <w:r>
              <w:t>кредитные организации</w:t>
            </w:r>
          </w:p>
        </w:tc>
        <w:tc>
          <w:tcPr>
            <w:tcW w:w="734" w:type="dxa"/>
            <w:vAlign w:val="bottom"/>
          </w:tcPr>
          <w:p w14:paraId="55F2B4F7" w14:textId="77777777" w:rsidR="004E5F78" w:rsidRDefault="004E5F78" w:rsidP="003B6B6E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373" w:type="dxa"/>
          </w:tcPr>
          <w:p w14:paraId="5B15537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C3050CD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4498AE60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306673EA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6579A615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06E557D0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2766746C" w14:textId="77777777" w:rsidR="004E5F78" w:rsidRDefault="004E5F78" w:rsidP="003B6B6E">
            <w:pPr>
              <w:pStyle w:val="ConsPlusNormal"/>
            </w:pPr>
          </w:p>
        </w:tc>
      </w:tr>
      <w:tr w:rsidR="004E5F78" w14:paraId="06C30201" w14:textId="77777777" w:rsidTr="003B6B6E">
        <w:tc>
          <w:tcPr>
            <w:tcW w:w="4243" w:type="dxa"/>
          </w:tcPr>
          <w:p w14:paraId="5E38BAED" w14:textId="77777777" w:rsidR="004E5F78" w:rsidRDefault="004E5F78" w:rsidP="003B6B6E">
            <w:pPr>
              <w:pStyle w:val="ConsPlusNormal"/>
              <w:ind w:left="1415"/>
            </w:pPr>
            <w:r>
              <w:t>страховщики и негосударственные пенсионные фонды (НПФ)</w:t>
            </w:r>
          </w:p>
        </w:tc>
        <w:tc>
          <w:tcPr>
            <w:tcW w:w="734" w:type="dxa"/>
            <w:vAlign w:val="bottom"/>
          </w:tcPr>
          <w:p w14:paraId="4167EE97" w14:textId="77777777" w:rsidR="004E5F78" w:rsidRDefault="004E5F78" w:rsidP="003B6B6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73" w:type="dxa"/>
          </w:tcPr>
          <w:p w14:paraId="4B38DE30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FB0AE47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181AC7A4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6699CFE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2CB8A1E1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4226F3E7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6B67C37A" w14:textId="77777777" w:rsidR="004E5F78" w:rsidRDefault="004E5F78" w:rsidP="003B6B6E">
            <w:pPr>
              <w:pStyle w:val="ConsPlusNormal"/>
            </w:pPr>
          </w:p>
        </w:tc>
      </w:tr>
      <w:tr w:rsidR="004E5F78" w14:paraId="472AFA79" w14:textId="77777777" w:rsidTr="003B6B6E">
        <w:tc>
          <w:tcPr>
            <w:tcW w:w="4243" w:type="dxa"/>
          </w:tcPr>
          <w:p w14:paraId="02309C63" w14:textId="77777777" w:rsidR="004E5F78" w:rsidRDefault="004E5F78" w:rsidP="003B6B6E">
            <w:pPr>
              <w:pStyle w:val="ConsPlusNormal"/>
              <w:ind w:left="1415"/>
            </w:pPr>
            <w:r>
              <w:t>другие финансовые организации</w:t>
            </w:r>
          </w:p>
        </w:tc>
        <w:tc>
          <w:tcPr>
            <w:tcW w:w="734" w:type="dxa"/>
            <w:vAlign w:val="bottom"/>
          </w:tcPr>
          <w:p w14:paraId="1DEC2209" w14:textId="77777777" w:rsidR="004E5F78" w:rsidRDefault="004E5F78" w:rsidP="003B6B6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73" w:type="dxa"/>
          </w:tcPr>
          <w:p w14:paraId="06E28339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3AD0E4EB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7AEAE296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0037ED1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4124E82D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3FEBCE6E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545B21C2" w14:textId="77777777" w:rsidR="004E5F78" w:rsidRDefault="004E5F78" w:rsidP="003B6B6E">
            <w:pPr>
              <w:pStyle w:val="ConsPlusNormal"/>
            </w:pPr>
          </w:p>
        </w:tc>
      </w:tr>
      <w:tr w:rsidR="004E5F78" w14:paraId="48BB7E77" w14:textId="77777777" w:rsidTr="003B6B6E">
        <w:tc>
          <w:tcPr>
            <w:tcW w:w="4243" w:type="dxa"/>
          </w:tcPr>
          <w:p w14:paraId="56D7DC7B" w14:textId="77777777" w:rsidR="004E5F78" w:rsidRDefault="004E5F78" w:rsidP="003B6B6E">
            <w:pPr>
              <w:pStyle w:val="ConsPlusNormal"/>
              <w:ind w:left="1415"/>
            </w:pPr>
            <w:r>
              <w:t>органы государственного управления</w:t>
            </w:r>
          </w:p>
        </w:tc>
        <w:tc>
          <w:tcPr>
            <w:tcW w:w="734" w:type="dxa"/>
            <w:vAlign w:val="bottom"/>
          </w:tcPr>
          <w:p w14:paraId="3232436F" w14:textId="77777777" w:rsidR="004E5F78" w:rsidRDefault="004E5F78" w:rsidP="003B6B6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373" w:type="dxa"/>
          </w:tcPr>
          <w:p w14:paraId="4D51D09D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6BD0853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2CF54A92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93A8486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34FAFF71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1C266812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08734219" w14:textId="77777777" w:rsidR="004E5F78" w:rsidRDefault="004E5F78" w:rsidP="003B6B6E">
            <w:pPr>
              <w:pStyle w:val="ConsPlusNormal"/>
            </w:pPr>
          </w:p>
        </w:tc>
      </w:tr>
      <w:tr w:rsidR="004E5F78" w14:paraId="71332CC4" w14:textId="77777777" w:rsidTr="003B6B6E">
        <w:tc>
          <w:tcPr>
            <w:tcW w:w="4243" w:type="dxa"/>
          </w:tcPr>
          <w:p w14:paraId="5BEF7CB6" w14:textId="77777777" w:rsidR="004E5F78" w:rsidRDefault="004E5F78" w:rsidP="003B6B6E">
            <w:pPr>
              <w:pStyle w:val="ConsPlusNormal"/>
              <w:ind w:left="1415"/>
            </w:pPr>
            <w:r>
              <w:lastRenderedPageBreak/>
              <w:t>население и некоммерческие организации, обслуживающие население</w:t>
            </w:r>
          </w:p>
        </w:tc>
        <w:tc>
          <w:tcPr>
            <w:tcW w:w="734" w:type="dxa"/>
            <w:vAlign w:val="bottom"/>
          </w:tcPr>
          <w:p w14:paraId="0D903806" w14:textId="77777777" w:rsidR="004E5F78" w:rsidRDefault="004E5F78" w:rsidP="003B6B6E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373" w:type="dxa"/>
          </w:tcPr>
          <w:p w14:paraId="70C1F2D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B8E89A2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0642F02F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5104F6DE" w14:textId="77777777" w:rsidR="004E5F78" w:rsidRDefault="004E5F78" w:rsidP="003B6B6E">
            <w:pPr>
              <w:pStyle w:val="ConsPlusNormal"/>
            </w:pPr>
          </w:p>
        </w:tc>
        <w:tc>
          <w:tcPr>
            <w:tcW w:w="1406" w:type="dxa"/>
          </w:tcPr>
          <w:p w14:paraId="467F7A8A" w14:textId="77777777" w:rsidR="004E5F78" w:rsidRDefault="004E5F78" w:rsidP="003B6B6E">
            <w:pPr>
              <w:pStyle w:val="ConsPlusNormal"/>
            </w:pPr>
          </w:p>
        </w:tc>
        <w:tc>
          <w:tcPr>
            <w:tcW w:w="1421" w:type="dxa"/>
          </w:tcPr>
          <w:p w14:paraId="238CDC72" w14:textId="77777777" w:rsidR="004E5F78" w:rsidRDefault="004E5F78" w:rsidP="003B6B6E">
            <w:pPr>
              <w:pStyle w:val="ConsPlusNormal"/>
            </w:pPr>
          </w:p>
        </w:tc>
        <w:tc>
          <w:tcPr>
            <w:tcW w:w="1301" w:type="dxa"/>
          </w:tcPr>
          <w:p w14:paraId="6DF1D2DC" w14:textId="77777777" w:rsidR="004E5F78" w:rsidRDefault="004E5F78" w:rsidP="003B6B6E">
            <w:pPr>
              <w:pStyle w:val="ConsPlusNormal"/>
            </w:pPr>
          </w:p>
        </w:tc>
      </w:tr>
      <w:tr w:rsidR="004E5F78" w14:paraId="56D52F3C" w14:textId="77777777" w:rsidTr="003B6B6E">
        <w:tc>
          <w:tcPr>
            <w:tcW w:w="4243" w:type="dxa"/>
          </w:tcPr>
          <w:p w14:paraId="53495C4E" w14:textId="77777777" w:rsidR="004E5F78" w:rsidRDefault="004E5F78" w:rsidP="003B6B6E">
            <w:pPr>
              <w:pStyle w:val="ConsPlusNormal"/>
            </w:pPr>
            <w:r>
              <w:t>Денежные средства в кассе</w:t>
            </w:r>
          </w:p>
        </w:tc>
        <w:tc>
          <w:tcPr>
            <w:tcW w:w="734" w:type="dxa"/>
            <w:vAlign w:val="bottom"/>
          </w:tcPr>
          <w:p w14:paraId="4066F4FA" w14:textId="77777777" w:rsidR="004E5F78" w:rsidRDefault="004E5F78" w:rsidP="003B6B6E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8448" w:type="dxa"/>
            <w:gridSpan w:val="6"/>
            <w:vAlign w:val="bottom"/>
          </w:tcPr>
          <w:p w14:paraId="48D0F017" w14:textId="77777777" w:rsidR="004E5F78" w:rsidRDefault="004E5F78" w:rsidP="003B6B6E">
            <w:pPr>
              <w:pStyle w:val="ConsPlusNormal"/>
              <w:jc w:val="center"/>
            </w:pPr>
            <w:hyperlink w:anchor="P760">
              <w:r>
                <w:rPr>
                  <w:color w:val="0000FF"/>
                </w:rPr>
                <w:t>3.1.17</w:t>
              </w:r>
            </w:hyperlink>
            <w:r>
              <w:t xml:space="preserve">. Заполнение </w:t>
            </w:r>
            <w:hyperlink r:id="rId135">
              <w:r>
                <w:rPr>
                  <w:color w:val="0000FF"/>
                </w:rPr>
                <w:t>строки 440</w:t>
              </w:r>
            </w:hyperlink>
            <w:r>
              <w:t xml:space="preserve"> на стр. 18</w:t>
            </w:r>
          </w:p>
        </w:tc>
        <w:tc>
          <w:tcPr>
            <w:tcW w:w="1301" w:type="dxa"/>
            <w:vAlign w:val="bottom"/>
          </w:tcPr>
          <w:p w14:paraId="129770F5" w14:textId="77777777" w:rsidR="004E5F78" w:rsidRDefault="004E5F78" w:rsidP="003B6B6E">
            <w:pPr>
              <w:pStyle w:val="ConsPlusNormal"/>
              <w:jc w:val="center"/>
            </w:pPr>
            <w:r>
              <w:t>x</w:t>
            </w:r>
          </w:p>
        </w:tc>
      </w:tr>
      <w:tr w:rsidR="004E5F78" w14:paraId="3F81790B" w14:textId="77777777" w:rsidTr="003B6B6E">
        <w:tc>
          <w:tcPr>
            <w:tcW w:w="4243" w:type="dxa"/>
          </w:tcPr>
          <w:p w14:paraId="4B81EE88" w14:textId="77777777" w:rsidR="004E5F78" w:rsidRDefault="004E5F78" w:rsidP="003B6B6E">
            <w:pPr>
              <w:pStyle w:val="ConsPlusNormal"/>
              <w:ind w:left="1415"/>
            </w:pPr>
            <w:r>
              <w:t>из них</w:t>
            </w:r>
          </w:p>
          <w:p w14:paraId="52A8BA29" w14:textId="77777777" w:rsidR="004E5F78" w:rsidRDefault="004E5F78" w:rsidP="003B6B6E">
            <w:pPr>
              <w:pStyle w:val="ConsPlusNormal"/>
              <w:ind w:left="566"/>
            </w:pPr>
            <w:r>
              <w:t>в иностранной валюте</w:t>
            </w:r>
          </w:p>
        </w:tc>
        <w:tc>
          <w:tcPr>
            <w:tcW w:w="734" w:type="dxa"/>
            <w:vAlign w:val="bottom"/>
          </w:tcPr>
          <w:p w14:paraId="2DFAA02C" w14:textId="77777777" w:rsidR="004E5F78" w:rsidRDefault="004E5F78" w:rsidP="003B6B6E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448" w:type="dxa"/>
            <w:gridSpan w:val="6"/>
          </w:tcPr>
          <w:p w14:paraId="02DF7355" w14:textId="77777777" w:rsidR="004E5F78" w:rsidRDefault="004E5F78" w:rsidP="003B6B6E">
            <w:pPr>
              <w:pStyle w:val="ConsPlusNormal"/>
              <w:jc w:val="center"/>
            </w:pPr>
            <w:hyperlink w:anchor="P764">
              <w:r>
                <w:rPr>
                  <w:color w:val="0000FF"/>
                </w:rPr>
                <w:t>3.1.18</w:t>
              </w:r>
            </w:hyperlink>
            <w:r>
              <w:t xml:space="preserve">. Заполнение </w:t>
            </w:r>
            <w:hyperlink r:id="rId136">
              <w:r>
                <w:rPr>
                  <w:color w:val="0000FF"/>
                </w:rPr>
                <w:t>строки 441</w:t>
              </w:r>
            </w:hyperlink>
            <w:r>
              <w:t xml:space="preserve"> (выделяется из </w:t>
            </w:r>
            <w:hyperlink r:id="rId137">
              <w:r>
                <w:rPr>
                  <w:color w:val="0000FF"/>
                </w:rPr>
                <w:t>строки 440</w:t>
              </w:r>
            </w:hyperlink>
            <w:r>
              <w:t>) на стр. 19</w:t>
            </w:r>
          </w:p>
        </w:tc>
        <w:tc>
          <w:tcPr>
            <w:tcW w:w="1301" w:type="dxa"/>
            <w:vAlign w:val="bottom"/>
          </w:tcPr>
          <w:p w14:paraId="515831F6" w14:textId="77777777" w:rsidR="004E5F78" w:rsidRDefault="004E5F78" w:rsidP="003B6B6E">
            <w:pPr>
              <w:pStyle w:val="ConsPlusNormal"/>
              <w:jc w:val="center"/>
            </w:pPr>
            <w:r>
              <w:t>x</w:t>
            </w:r>
          </w:p>
        </w:tc>
      </w:tr>
      <w:tr w:rsidR="004E5F78" w14:paraId="65BD9B4B" w14:textId="77777777" w:rsidTr="003B6B6E">
        <w:tc>
          <w:tcPr>
            <w:tcW w:w="4243" w:type="dxa"/>
          </w:tcPr>
          <w:p w14:paraId="650D8132" w14:textId="77777777" w:rsidR="004E5F78" w:rsidRDefault="004E5F78" w:rsidP="003B6B6E">
            <w:pPr>
              <w:pStyle w:val="ConsPlusNormal"/>
            </w:pPr>
            <w:r>
              <w:t>Денежные средства на расчетных счетах</w:t>
            </w:r>
          </w:p>
        </w:tc>
        <w:tc>
          <w:tcPr>
            <w:tcW w:w="734" w:type="dxa"/>
            <w:vAlign w:val="bottom"/>
          </w:tcPr>
          <w:p w14:paraId="52225213" w14:textId="77777777" w:rsidR="004E5F78" w:rsidRDefault="004E5F78" w:rsidP="003B6B6E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448" w:type="dxa"/>
            <w:gridSpan w:val="6"/>
            <w:vAlign w:val="bottom"/>
          </w:tcPr>
          <w:p w14:paraId="09B386DC" w14:textId="77777777" w:rsidR="004E5F78" w:rsidRDefault="004E5F78" w:rsidP="003B6B6E">
            <w:pPr>
              <w:pStyle w:val="ConsPlusNormal"/>
              <w:jc w:val="center"/>
            </w:pPr>
            <w:hyperlink w:anchor="P768">
              <w:r>
                <w:rPr>
                  <w:color w:val="0000FF"/>
                </w:rPr>
                <w:t>3.1.19</w:t>
              </w:r>
            </w:hyperlink>
            <w:r>
              <w:t xml:space="preserve">. Заполнение </w:t>
            </w:r>
            <w:hyperlink r:id="rId138">
              <w:r>
                <w:rPr>
                  <w:color w:val="0000FF"/>
                </w:rPr>
                <w:t>строки 450</w:t>
              </w:r>
            </w:hyperlink>
            <w:r>
              <w:t xml:space="preserve"> "Денежные средства на расчетных счетах" на стр. 19</w:t>
            </w:r>
          </w:p>
        </w:tc>
        <w:tc>
          <w:tcPr>
            <w:tcW w:w="1301" w:type="dxa"/>
            <w:vAlign w:val="bottom"/>
          </w:tcPr>
          <w:p w14:paraId="4749653C" w14:textId="77777777" w:rsidR="004E5F78" w:rsidRDefault="004E5F78" w:rsidP="003B6B6E">
            <w:pPr>
              <w:pStyle w:val="ConsPlusNormal"/>
              <w:jc w:val="center"/>
            </w:pPr>
            <w:r>
              <w:t>x</w:t>
            </w:r>
          </w:p>
        </w:tc>
      </w:tr>
      <w:tr w:rsidR="004E5F78" w14:paraId="6B6C3B9C" w14:textId="77777777" w:rsidTr="003B6B6E">
        <w:tc>
          <w:tcPr>
            <w:tcW w:w="4243" w:type="dxa"/>
          </w:tcPr>
          <w:p w14:paraId="35FB66AF" w14:textId="77777777" w:rsidR="004E5F78" w:rsidRDefault="004E5F78" w:rsidP="003B6B6E">
            <w:pPr>
              <w:pStyle w:val="ConsPlusNormal"/>
            </w:pPr>
            <w:r>
              <w:t>Денежные средства на валютных счетах</w:t>
            </w:r>
          </w:p>
        </w:tc>
        <w:tc>
          <w:tcPr>
            <w:tcW w:w="734" w:type="dxa"/>
            <w:vAlign w:val="bottom"/>
          </w:tcPr>
          <w:p w14:paraId="089F2AA2" w14:textId="77777777" w:rsidR="004E5F78" w:rsidRDefault="004E5F78" w:rsidP="003B6B6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8448" w:type="dxa"/>
            <w:gridSpan w:val="6"/>
            <w:vAlign w:val="bottom"/>
          </w:tcPr>
          <w:p w14:paraId="5D334145" w14:textId="77777777" w:rsidR="004E5F78" w:rsidRDefault="004E5F78" w:rsidP="003B6B6E">
            <w:pPr>
              <w:pStyle w:val="ConsPlusNormal"/>
              <w:jc w:val="center"/>
            </w:pPr>
            <w:hyperlink w:anchor="P772">
              <w:r>
                <w:rPr>
                  <w:color w:val="0000FF"/>
                </w:rPr>
                <w:t>3.1.20</w:t>
              </w:r>
            </w:hyperlink>
            <w:r>
              <w:t xml:space="preserve">. Заполнение </w:t>
            </w:r>
            <w:hyperlink r:id="rId139">
              <w:r>
                <w:rPr>
                  <w:color w:val="0000FF"/>
                </w:rPr>
                <w:t>строки 460</w:t>
              </w:r>
            </w:hyperlink>
            <w:r>
              <w:t xml:space="preserve"> "Денежные средства на валютных счетах" на стр. 19</w:t>
            </w:r>
          </w:p>
        </w:tc>
        <w:tc>
          <w:tcPr>
            <w:tcW w:w="1301" w:type="dxa"/>
            <w:vAlign w:val="bottom"/>
          </w:tcPr>
          <w:p w14:paraId="125BEBA8" w14:textId="77777777" w:rsidR="004E5F78" w:rsidRDefault="004E5F78" w:rsidP="003B6B6E">
            <w:pPr>
              <w:pStyle w:val="ConsPlusNormal"/>
              <w:jc w:val="center"/>
            </w:pPr>
            <w:r>
              <w:t>x</w:t>
            </w:r>
          </w:p>
        </w:tc>
      </w:tr>
      <w:tr w:rsidR="004E5F78" w14:paraId="409382A6" w14:textId="77777777" w:rsidTr="003B6B6E">
        <w:tc>
          <w:tcPr>
            <w:tcW w:w="4243" w:type="dxa"/>
          </w:tcPr>
          <w:p w14:paraId="3237B6A0" w14:textId="77777777" w:rsidR="004E5F78" w:rsidRDefault="004E5F78" w:rsidP="003B6B6E">
            <w:pPr>
              <w:pStyle w:val="ConsPlusNormal"/>
              <w:ind w:left="1415"/>
            </w:pPr>
            <w:r>
              <w:t>из них</w:t>
            </w:r>
          </w:p>
          <w:p w14:paraId="1E65E1C8" w14:textId="77777777" w:rsidR="004E5F78" w:rsidRDefault="004E5F78" w:rsidP="003B6B6E">
            <w:pPr>
              <w:pStyle w:val="ConsPlusNormal"/>
              <w:ind w:left="849"/>
            </w:pPr>
            <w:r>
              <w:t>в банках-нерезидентах</w:t>
            </w:r>
          </w:p>
        </w:tc>
        <w:tc>
          <w:tcPr>
            <w:tcW w:w="734" w:type="dxa"/>
            <w:vAlign w:val="bottom"/>
          </w:tcPr>
          <w:p w14:paraId="45937E56" w14:textId="77777777" w:rsidR="004E5F78" w:rsidRDefault="004E5F78" w:rsidP="003B6B6E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8448" w:type="dxa"/>
            <w:gridSpan w:val="6"/>
            <w:vAlign w:val="bottom"/>
          </w:tcPr>
          <w:p w14:paraId="46628A6D" w14:textId="77777777" w:rsidR="004E5F78" w:rsidRDefault="004E5F78" w:rsidP="003B6B6E">
            <w:pPr>
              <w:pStyle w:val="ConsPlusNormal"/>
              <w:jc w:val="center"/>
            </w:pPr>
            <w:hyperlink w:anchor="P776">
              <w:r>
                <w:rPr>
                  <w:color w:val="0000FF"/>
                </w:rPr>
                <w:t>3.1.21</w:t>
              </w:r>
            </w:hyperlink>
            <w:r>
              <w:t xml:space="preserve">. Заполнение </w:t>
            </w:r>
            <w:hyperlink r:id="rId140">
              <w:r>
                <w:rPr>
                  <w:color w:val="0000FF"/>
                </w:rPr>
                <w:t>строки 461</w:t>
              </w:r>
            </w:hyperlink>
            <w:r>
              <w:t xml:space="preserve"> (выделяется из </w:t>
            </w:r>
            <w:hyperlink r:id="rId141">
              <w:r>
                <w:rPr>
                  <w:color w:val="0000FF"/>
                </w:rPr>
                <w:t>строки 460</w:t>
              </w:r>
            </w:hyperlink>
            <w:r>
              <w:t>) на стр. 19</w:t>
            </w:r>
          </w:p>
        </w:tc>
        <w:tc>
          <w:tcPr>
            <w:tcW w:w="1301" w:type="dxa"/>
            <w:vAlign w:val="bottom"/>
          </w:tcPr>
          <w:p w14:paraId="4D6541A0" w14:textId="77777777" w:rsidR="004E5F78" w:rsidRDefault="004E5F78" w:rsidP="003B6B6E">
            <w:pPr>
              <w:pStyle w:val="ConsPlusNormal"/>
              <w:jc w:val="center"/>
            </w:pPr>
            <w:r>
              <w:t>x</w:t>
            </w:r>
          </w:p>
        </w:tc>
      </w:tr>
    </w:tbl>
    <w:p w14:paraId="7607E6E1" w14:textId="77777777" w:rsidR="004E5F78" w:rsidRDefault="004E5F78" w:rsidP="004E5F78">
      <w:pPr>
        <w:pStyle w:val="ConsPlusNormal"/>
        <w:sectPr w:rsidR="004E5F7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28313801" w14:textId="77777777" w:rsidR="004E5F78" w:rsidRDefault="004E5F78" w:rsidP="004E5F78">
      <w:pPr>
        <w:pStyle w:val="ConsPlusNormal"/>
        <w:jc w:val="both"/>
      </w:pPr>
    </w:p>
    <w:p w14:paraId="033E585B" w14:textId="77777777" w:rsidR="004E5F78" w:rsidRDefault="004E5F78" w:rsidP="004E5F78">
      <w:pPr>
        <w:pStyle w:val="ConsPlusNormal"/>
        <w:ind w:firstLine="540"/>
        <w:jc w:val="both"/>
      </w:pPr>
      <w:r>
        <w:t xml:space="preserve">По </w:t>
      </w:r>
      <w:hyperlink r:id="rId142">
        <w:r>
          <w:rPr>
            <w:color w:val="0000FF"/>
          </w:rPr>
          <w:t>строкам 010</w:t>
        </w:r>
      </w:hyperlink>
      <w:r>
        <w:t xml:space="preserve"> - </w:t>
      </w:r>
      <w:hyperlink r:id="rId143">
        <w:r>
          <w:rPr>
            <w:color w:val="0000FF"/>
          </w:rPr>
          <w:t>435</w:t>
        </w:r>
      </w:hyperlink>
      <w:r>
        <w:t xml:space="preserve"> при заполнении граф 1 - 7 указываются данные по финансовым вложениям, по </w:t>
      </w:r>
      <w:hyperlink r:id="rId144">
        <w:r>
          <w:rPr>
            <w:color w:val="0000FF"/>
          </w:rPr>
          <w:t>строкам 440</w:t>
        </w:r>
      </w:hyperlink>
      <w:r>
        <w:t xml:space="preserve"> - </w:t>
      </w:r>
      <w:hyperlink r:id="rId145">
        <w:r>
          <w:rPr>
            <w:color w:val="0000FF"/>
          </w:rPr>
          <w:t>461</w:t>
        </w:r>
      </w:hyperlink>
      <w:r>
        <w:t xml:space="preserve"> при заполнении граф 1 - 7 указываются данные по денежным средствам.</w:t>
      </w:r>
    </w:p>
    <w:p w14:paraId="09D0544F" w14:textId="77777777" w:rsidR="004E5F78" w:rsidRDefault="004E5F78" w:rsidP="004E5F78">
      <w:pPr>
        <w:pStyle w:val="ConsPlusNormal"/>
        <w:jc w:val="both"/>
      </w:pPr>
    </w:p>
    <w:p w14:paraId="183F057D" w14:textId="77777777" w:rsidR="004E5F78" w:rsidRDefault="004E5F78" w:rsidP="004E5F78">
      <w:pPr>
        <w:pStyle w:val="ConsPlusTitle"/>
        <w:jc w:val="both"/>
        <w:outlineLvl w:val="4"/>
      </w:pPr>
      <w:bookmarkStart w:id="10" w:name="P640"/>
      <w:bookmarkEnd w:id="10"/>
      <w:r>
        <w:t xml:space="preserve">3.1.1. заполнение </w:t>
      </w:r>
      <w:hyperlink r:id="rId146">
        <w:r>
          <w:rPr>
            <w:color w:val="0000FF"/>
          </w:rPr>
          <w:t>графы 1</w:t>
        </w:r>
      </w:hyperlink>
    </w:p>
    <w:p w14:paraId="44C24C04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накопленных юридическим лицом финансовых вложениях на начало отчетного года. Отражается общий объем финансовых вложений, произведенных организацией с начала их вложения (с учетом погашения в предыдущие годы). Данные на начало отчетного года указываются с учетом переоценки и прочих изменений активов и обязательств предыдущего года за минусом резервов под обесценение финансовых вложений.</w:t>
      </w:r>
    </w:p>
    <w:p w14:paraId="6CEB0836" w14:textId="77777777" w:rsidR="004E5F78" w:rsidRDefault="004E5F78" w:rsidP="004E5F78">
      <w:pPr>
        <w:pStyle w:val="ConsPlusNormal"/>
        <w:jc w:val="both"/>
      </w:pPr>
    </w:p>
    <w:p w14:paraId="0FA6DE2E" w14:textId="77777777" w:rsidR="004E5F78" w:rsidRDefault="004E5F78" w:rsidP="004E5F78">
      <w:pPr>
        <w:pStyle w:val="ConsPlusTitle"/>
        <w:jc w:val="both"/>
        <w:outlineLvl w:val="4"/>
      </w:pPr>
      <w:bookmarkStart w:id="11" w:name="P643"/>
      <w:bookmarkEnd w:id="11"/>
      <w:r>
        <w:t xml:space="preserve">3.1.2. заполнение </w:t>
      </w:r>
      <w:hyperlink r:id="rId147">
        <w:r>
          <w:rPr>
            <w:color w:val="0000FF"/>
          </w:rPr>
          <w:t>графы 2</w:t>
        </w:r>
      </w:hyperlink>
    </w:p>
    <w:p w14:paraId="0FA6472E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произведенных юридическим лицом финансовых вложениях за период с начала отчетного года без учета погашения кредитов, долговых ценных бумаг и изъятия иных финансовых вложений. Акции и облигации отражаются по покупной стоимости.</w:t>
      </w:r>
    </w:p>
    <w:p w14:paraId="79057996" w14:textId="77777777" w:rsidR="004E5F78" w:rsidRDefault="004E5F78" w:rsidP="004E5F78">
      <w:pPr>
        <w:pStyle w:val="ConsPlusNormal"/>
        <w:jc w:val="both"/>
      </w:pPr>
    </w:p>
    <w:p w14:paraId="62167370" w14:textId="77777777" w:rsidR="004E5F78" w:rsidRDefault="004E5F78" w:rsidP="004E5F78">
      <w:pPr>
        <w:pStyle w:val="ConsPlusTitle"/>
        <w:jc w:val="both"/>
        <w:outlineLvl w:val="4"/>
      </w:pPr>
      <w:bookmarkStart w:id="12" w:name="P646"/>
      <w:bookmarkEnd w:id="12"/>
      <w:r>
        <w:t xml:space="preserve">3.1.3. заполнение </w:t>
      </w:r>
      <w:hyperlink r:id="rId148">
        <w:r>
          <w:rPr>
            <w:color w:val="0000FF"/>
          </w:rPr>
          <w:t>графы 3</w:t>
        </w:r>
      </w:hyperlink>
    </w:p>
    <w:p w14:paraId="12578AF3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возврате предоставленных займов, погашении и продаже ценных бумаг, изъятии иных финансовых вложений.</w:t>
      </w:r>
    </w:p>
    <w:p w14:paraId="437A3809" w14:textId="77777777" w:rsidR="004E5F78" w:rsidRDefault="004E5F78" w:rsidP="004E5F78">
      <w:pPr>
        <w:pStyle w:val="ConsPlusNormal"/>
        <w:jc w:val="both"/>
      </w:pPr>
    </w:p>
    <w:p w14:paraId="42C48E1B" w14:textId="77777777" w:rsidR="004E5F78" w:rsidRDefault="004E5F78" w:rsidP="004E5F78">
      <w:pPr>
        <w:pStyle w:val="ConsPlusTitle"/>
        <w:jc w:val="both"/>
        <w:outlineLvl w:val="4"/>
      </w:pPr>
      <w:bookmarkStart w:id="13" w:name="P649"/>
      <w:bookmarkEnd w:id="13"/>
      <w:r>
        <w:t xml:space="preserve">3.1.4. заполнение </w:t>
      </w:r>
      <w:hyperlink r:id="rId149">
        <w:r>
          <w:rPr>
            <w:color w:val="0000FF"/>
          </w:rPr>
          <w:t>графы 4</w:t>
        </w:r>
      </w:hyperlink>
    </w:p>
    <w:p w14:paraId="098C7DAD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Указываются данные об изменениях финансовых вложений за счет курсовой или котировочной переоценки (например, курсовые разницы от переоценки в российские рубли активов, выраженных в иностранной валюте, переоценка акций в результате изменения рыночных цен). Данные могут иметь отрицательные значения и отражаются в </w:t>
      </w:r>
      <w:hyperlink r:id="rId150">
        <w:r>
          <w:rPr>
            <w:color w:val="0000FF"/>
          </w:rPr>
          <w:t>форме N П-6</w:t>
        </w:r>
      </w:hyperlink>
      <w:r>
        <w:t xml:space="preserve"> со знаком минус.</w:t>
      </w:r>
    </w:p>
    <w:p w14:paraId="6DBDFD7B" w14:textId="77777777" w:rsidR="004E5F78" w:rsidRDefault="004E5F78" w:rsidP="004E5F78">
      <w:pPr>
        <w:pStyle w:val="ConsPlusNormal"/>
        <w:jc w:val="both"/>
      </w:pPr>
    </w:p>
    <w:p w14:paraId="2CB25B42" w14:textId="77777777" w:rsidR="004E5F78" w:rsidRDefault="004E5F78" w:rsidP="004E5F78">
      <w:pPr>
        <w:pStyle w:val="ConsPlusTitle"/>
        <w:jc w:val="both"/>
        <w:outlineLvl w:val="4"/>
      </w:pPr>
      <w:bookmarkStart w:id="14" w:name="P652"/>
      <w:bookmarkEnd w:id="14"/>
      <w:r>
        <w:t xml:space="preserve">3.1.5. заполнение </w:t>
      </w:r>
      <w:hyperlink r:id="rId151">
        <w:r>
          <w:rPr>
            <w:color w:val="0000FF"/>
          </w:rPr>
          <w:t>графы 5</w:t>
        </w:r>
      </w:hyperlink>
    </w:p>
    <w:p w14:paraId="5163CB51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Указываются данные: об изменениях финансовых вложений за счет прочих изменений активов, которые не нашли отражение в </w:t>
      </w:r>
      <w:hyperlink r:id="rId152">
        <w:r>
          <w:rPr>
            <w:color w:val="0000FF"/>
          </w:rPr>
          <w:t>графах 2</w:t>
        </w:r>
      </w:hyperlink>
      <w:r>
        <w:t xml:space="preserve">, </w:t>
      </w:r>
      <w:hyperlink r:id="rId153">
        <w:r>
          <w:rPr>
            <w:color w:val="0000FF"/>
          </w:rPr>
          <w:t>3</w:t>
        </w:r>
      </w:hyperlink>
      <w:r>
        <w:t xml:space="preserve"> и </w:t>
      </w:r>
      <w:hyperlink r:id="rId154">
        <w:r>
          <w:rPr>
            <w:color w:val="0000FF"/>
          </w:rPr>
          <w:t>4</w:t>
        </w:r>
      </w:hyperlink>
      <w:r>
        <w:t>, например, изменения вследствие неожиданного прекращения существования финансового актива (обязательства) из-за форс-мажорных обстоятельств или банкротства кредитора (заемщика); данные о резервах под обесценение финансовых вложений организации, изменениях, связанных с переходом долгосрочных вложений в краткосрочные и наоборот.</w:t>
      </w:r>
    </w:p>
    <w:p w14:paraId="7C7BC22E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Устойчивое существенное снижение стоимости финансовых вложений, по которым не определяется их текущая рыночная стоимость, ниже величины экономических выгод, которые организация рассчитывает получить от данных финансовых вложений, признается обесценением финансовых вложений. В этом случае на основе расчета организации определяется расчетная стоимость финансовых вложений, равная разнице между их стоимостью, по которой они отражены в бухгалтерском учете (учетной стоимостью), и суммой такого снижения.</w:t>
      </w:r>
    </w:p>
    <w:p w14:paraId="32D56429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Обесценение финансовых вложений происходит при: банкротстве или присутствии признаков банкротства организации, в которую были вложены средства; невыплате или уменьшении выплат дивидендов или процентов; наличии на рынке аналогичных ценных бумаг по цене значительно ниже учетной стоимости той бумаги, которая числится в бухгалтерском учете.</w:t>
      </w:r>
    </w:p>
    <w:p w14:paraId="3F703FB4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Данные могут иметь отрицательное значение и отражаются в </w:t>
      </w:r>
      <w:hyperlink r:id="rId155">
        <w:r>
          <w:rPr>
            <w:color w:val="0000FF"/>
          </w:rPr>
          <w:t>форме N П-6</w:t>
        </w:r>
      </w:hyperlink>
      <w:r>
        <w:t xml:space="preserve"> со знаком минус.</w:t>
      </w:r>
    </w:p>
    <w:p w14:paraId="5048A8D1" w14:textId="77777777" w:rsidR="004E5F78" w:rsidRDefault="004E5F78" w:rsidP="004E5F78">
      <w:pPr>
        <w:pStyle w:val="ConsPlusNormal"/>
        <w:jc w:val="both"/>
      </w:pPr>
    </w:p>
    <w:p w14:paraId="0E813E42" w14:textId="77777777" w:rsidR="004E5F78" w:rsidRDefault="004E5F78" w:rsidP="004E5F78">
      <w:pPr>
        <w:pStyle w:val="ConsPlusTitle"/>
        <w:jc w:val="both"/>
        <w:outlineLvl w:val="4"/>
      </w:pPr>
      <w:bookmarkStart w:id="15" w:name="P658"/>
      <w:bookmarkEnd w:id="15"/>
      <w:r>
        <w:t xml:space="preserve">3.1.6. заполнение </w:t>
      </w:r>
      <w:hyperlink r:id="rId156">
        <w:r>
          <w:rPr>
            <w:color w:val="0000FF"/>
          </w:rPr>
          <w:t>графы 6</w:t>
        </w:r>
      </w:hyperlink>
    </w:p>
    <w:p w14:paraId="0F3E25C6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lastRenderedPageBreak/>
        <w:t>Указываются данные об объеме накопленных на конец отчетного периода финансовых вложений, произведенных юридическим лицом с начала их вложения, с учетом их изъятия, выбытия, переоценки и других изменений в отчетном периоде. Накопление на конец отчетного периода определяется как накопление на начало отчетного года плюс поступление за отчетный период минус погашение (изъятие) за отчетный период с учетом изменений за счет переоценки и прочих изменений.</w:t>
      </w:r>
    </w:p>
    <w:p w14:paraId="5E3BCE75" w14:textId="77777777" w:rsidR="004E5F78" w:rsidRDefault="004E5F78" w:rsidP="004E5F78">
      <w:pPr>
        <w:pStyle w:val="ConsPlusNormal"/>
        <w:jc w:val="both"/>
      </w:pPr>
    </w:p>
    <w:p w14:paraId="376C3AD1" w14:textId="77777777" w:rsidR="004E5F78" w:rsidRDefault="004E5F78" w:rsidP="004E5F78">
      <w:pPr>
        <w:pStyle w:val="ConsPlusTitle"/>
        <w:jc w:val="both"/>
        <w:outlineLvl w:val="4"/>
      </w:pPr>
      <w:bookmarkStart w:id="16" w:name="P661"/>
      <w:bookmarkEnd w:id="16"/>
      <w:r>
        <w:t xml:space="preserve">3.1.7. заполнение </w:t>
      </w:r>
      <w:hyperlink r:id="rId157">
        <w:r>
          <w:rPr>
            <w:color w:val="0000FF"/>
          </w:rPr>
          <w:t>графы 7</w:t>
        </w:r>
      </w:hyperlink>
    </w:p>
    <w:p w14:paraId="4E19355F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доходе, полученном организацией за отчетный период от владения акциями, паями и другими ценными бумагами, от своей доли в уставном (складочном) капитале, от предоставленных займов (проценты) и прочие.</w:t>
      </w:r>
    </w:p>
    <w:p w14:paraId="3821685C" w14:textId="77777777" w:rsidR="004E5F78" w:rsidRDefault="004E5F78" w:rsidP="004E5F78">
      <w:pPr>
        <w:pStyle w:val="ConsPlusNormal"/>
        <w:jc w:val="both"/>
      </w:pPr>
    </w:p>
    <w:p w14:paraId="74AD6C02" w14:textId="77777777" w:rsidR="004E5F78" w:rsidRDefault="004E5F78" w:rsidP="004E5F78">
      <w:pPr>
        <w:pStyle w:val="ConsPlusTitle"/>
        <w:jc w:val="both"/>
        <w:outlineLvl w:val="4"/>
      </w:pPr>
      <w:bookmarkStart w:id="17" w:name="P664"/>
      <w:bookmarkEnd w:id="17"/>
      <w:r>
        <w:t xml:space="preserve">3.1.8. Заполнение </w:t>
      </w:r>
      <w:hyperlink r:id="rId158">
        <w:r>
          <w:rPr>
            <w:color w:val="0000FF"/>
          </w:rPr>
          <w:t>строки 010</w:t>
        </w:r>
      </w:hyperlink>
      <w:r>
        <w:t xml:space="preserve"> "Финансовые вложения"</w:t>
      </w:r>
    </w:p>
    <w:p w14:paraId="3C1579B8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об общей сумме финансовых вложений - вложений организаций в ценные бумаги других организаций, уставные (складочные) капиталы других организаций, созданных на территории Российской Федерации или за ее пределами, государственные ценные бумаги (облигации и другие долговые обязательства) и тому подобное, а также предоставленные организацией другим организациям займы и прочие.</w:t>
      </w:r>
    </w:p>
    <w:p w14:paraId="1EEB5E63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Для отражения информации о наличии и движении финансовых вложений в бухгалтерском учете организаций предназначен счет 58 "Финансовые вложения", счет 55 "Специальные счета в банках" субсчет 55.3 "Депозитные счета" и счет 73 "Расчеты с персоналом по прочим операциям" субсчет 73.1 "Расчеты по предоставленным займам" (в части процентных займов, удовлетворяющих условиям признания их финансовыми вложениями), другие счета в случае их использования организацией для учета прочих финансовых вложений.</w:t>
      </w:r>
    </w:p>
    <w:p w14:paraId="4690CDF0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59">
        <w:r>
          <w:rPr>
            <w:color w:val="0000FF"/>
          </w:rPr>
          <w:t>Планом</w:t>
        </w:r>
      </w:hyperlink>
      <w:r>
        <w:t xml:space="preserve"> счетов к счету 58 "Финансовые вложения" могут быть открыты субсчета:</w:t>
      </w:r>
    </w:p>
    <w:p w14:paraId="3C393F16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58.1 "Паи и акции", на котором учитываются наличие и движение инвестиций в акции акционерных обществ, уставные (складочные) капиталы других организаций и т.п.</w:t>
      </w:r>
    </w:p>
    <w:p w14:paraId="7B361318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58.2 "Долговые ценные бумаги", на котором учитываются наличие и движение инвестиций в государственные и частные долговые ценные бумаги (облигации и др.).</w:t>
      </w:r>
    </w:p>
    <w:p w14:paraId="64877355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58.3 "Предоставленные займы", на котором учитываются наличие и движение предоставленных организацией юридическим и физическим (кроме работников организации) лицам денежных и иных займов. Предоставленные организацией юридическим и физическим лицам (кроме работников организации) займы, обеспеченные векселями, учитываются на этом субсчете обособленно.</w:t>
      </w:r>
    </w:p>
    <w:p w14:paraId="3B606835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58.4 "Вклады по договору простого товарищества", на котором организацией-товарищем учитываются наличие и движение вкладов в общее имущество по договору простого товарищества.</w:t>
      </w:r>
    </w:p>
    <w:p w14:paraId="7C8A9B68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60">
        <w:r>
          <w:rPr>
            <w:color w:val="0000FF"/>
          </w:rPr>
          <w:t>Планом</w:t>
        </w:r>
      </w:hyperlink>
      <w:r>
        <w:t xml:space="preserve"> счетов возможны следующие проводки:</w:t>
      </w:r>
    </w:p>
    <w:p w14:paraId="6C78E308" w14:textId="77777777" w:rsidR="004E5F78" w:rsidRDefault="004E5F78" w:rsidP="004E5F78">
      <w:pPr>
        <w:pStyle w:val="ConsPlusNormal"/>
        <w:jc w:val="both"/>
      </w:pPr>
    </w:p>
    <w:p w14:paraId="74AAACA7" w14:textId="77777777" w:rsidR="004E5F78" w:rsidRDefault="004E5F78" w:rsidP="004E5F78">
      <w:pPr>
        <w:pStyle w:val="ConsPlusNormal"/>
        <w:jc w:val="center"/>
      </w:pPr>
      <w:r>
        <w:t>Счет 58 "Финансовые вложения" корреспондирует со счетами:</w:t>
      </w:r>
    </w:p>
    <w:p w14:paraId="52AE8185" w14:textId="77777777" w:rsidR="004E5F78" w:rsidRDefault="004E5F78" w:rsidP="004E5F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4E5F78" w14:paraId="4E89C832" w14:textId="77777777" w:rsidTr="003B6B6E">
        <w:tc>
          <w:tcPr>
            <w:tcW w:w="4819" w:type="dxa"/>
          </w:tcPr>
          <w:p w14:paraId="0BABB917" w14:textId="77777777" w:rsidR="004E5F78" w:rsidRDefault="004E5F78" w:rsidP="003B6B6E">
            <w:pPr>
              <w:pStyle w:val="ConsPlusNormal"/>
            </w:pPr>
            <w:r>
              <w:t>По Дебету счета 58 в кредит следующих счетов:</w:t>
            </w:r>
          </w:p>
        </w:tc>
        <w:tc>
          <w:tcPr>
            <w:tcW w:w="4252" w:type="dxa"/>
          </w:tcPr>
          <w:p w14:paraId="55E85ECD" w14:textId="77777777" w:rsidR="004E5F78" w:rsidRDefault="004E5F78" w:rsidP="003B6B6E">
            <w:pPr>
              <w:pStyle w:val="ConsPlusNormal"/>
            </w:pPr>
            <w:r>
              <w:t>По Кредиту счета 58 в дебет следующих счетов:</w:t>
            </w:r>
          </w:p>
        </w:tc>
      </w:tr>
      <w:tr w:rsidR="004E5F78" w14:paraId="5BFEC026" w14:textId="77777777" w:rsidTr="003B6B6E">
        <w:tc>
          <w:tcPr>
            <w:tcW w:w="4819" w:type="dxa"/>
          </w:tcPr>
          <w:p w14:paraId="16D20B52" w14:textId="77777777" w:rsidR="004E5F78" w:rsidRDefault="004E5F78" w:rsidP="003B6B6E">
            <w:pPr>
              <w:pStyle w:val="ConsPlusNormal"/>
            </w:pPr>
            <w:r>
              <w:t>51 Расчетные счета</w:t>
            </w:r>
          </w:p>
        </w:tc>
        <w:tc>
          <w:tcPr>
            <w:tcW w:w="4252" w:type="dxa"/>
          </w:tcPr>
          <w:p w14:paraId="13090483" w14:textId="77777777" w:rsidR="004E5F78" w:rsidRDefault="004E5F78" w:rsidP="003B6B6E">
            <w:pPr>
              <w:pStyle w:val="ConsPlusNormal"/>
            </w:pPr>
            <w:r>
              <w:t>51 Расчетные счета</w:t>
            </w:r>
          </w:p>
        </w:tc>
      </w:tr>
      <w:tr w:rsidR="004E5F78" w14:paraId="2BC628CE" w14:textId="77777777" w:rsidTr="003B6B6E">
        <w:tc>
          <w:tcPr>
            <w:tcW w:w="4819" w:type="dxa"/>
          </w:tcPr>
          <w:p w14:paraId="571E523C" w14:textId="77777777" w:rsidR="004E5F78" w:rsidRDefault="004E5F78" w:rsidP="003B6B6E">
            <w:pPr>
              <w:pStyle w:val="ConsPlusNormal"/>
            </w:pPr>
            <w:r>
              <w:lastRenderedPageBreak/>
              <w:t>52 Валютные счета</w:t>
            </w:r>
          </w:p>
        </w:tc>
        <w:tc>
          <w:tcPr>
            <w:tcW w:w="4252" w:type="dxa"/>
          </w:tcPr>
          <w:p w14:paraId="4145BF3C" w14:textId="77777777" w:rsidR="004E5F78" w:rsidRDefault="004E5F78" w:rsidP="003B6B6E">
            <w:pPr>
              <w:pStyle w:val="ConsPlusNormal"/>
            </w:pPr>
            <w:r>
              <w:t>52 Валютные счета</w:t>
            </w:r>
          </w:p>
        </w:tc>
      </w:tr>
      <w:tr w:rsidR="004E5F78" w14:paraId="76422899" w14:textId="77777777" w:rsidTr="003B6B6E">
        <w:tc>
          <w:tcPr>
            <w:tcW w:w="4819" w:type="dxa"/>
          </w:tcPr>
          <w:p w14:paraId="6C182FAA" w14:textId="77777777" w:rsidR="004E5F78" w:rsidRDefault="004E5F78" w:rsidP="003B6B6E">
            <w:pPr>
              <w:pStyle w:val="ConsPlusNormal"/>
            </w:pPr>
            <w:r>
              <w:t>75 Расчеты с учредителями</w:t>
            </w:r>
          </w:p>
        </w:tc>
        <w:tc>
          <w:tcPr>
            <w:tcW w:w="4252" w:type="dxa"/>
          </w:tcPr>
          <w:p w14:paraId="76E97BE0" w14:textId="77777777" w:rsidR="004E5F78" w:rsidRDefault="004E5F78" w:rsidP="003B6B6E">
            <w:pPr>
              <w:pStyle w:val="ConsPlusNormal"/>
            </w:pPr>
            <w:r>
              <w:t>76 Расчеты с разными дебиторами и кредиторами</w:t>
            </w:r>
          </w:p>
        </w:tc>
      </w:tr>
      <w:tr w:rsidR="004E5F78" w14:paraId="60CD275D" w14:textId="77777777" w:rsidTr="003B6B6E">
        <w:tc>
          <w:tcPr>
            <w:tcW w:w="4819" w:type="dxa"/>
          </w:tcPr>
          <w:p w14:paraId="631C68E5" w14:textId="77777777" w:rsidR="004E5F78" w:rsidRDefault="004E5F78" w:rsidP="003B6B6E">
            <w:pPr>
              <w:pStyle w:val="ConsPlusNormal"/>
            </w:pPr>
            <w:r>
              <w:t>76 Расчеты с разными дебиторами и кредиторами</w:t>
            </w:r>
          </w:p>
        </w:tc>
        <w:tc>
          <w:tcPr>
            <w:tcW w:w="4252" w:type="dxa"/>
          </w:tcPr>
          <w:p w14:paraId="53F10802" w14:textId="77777777" w:rsidR="004E5F78" w:rsidRDefault="004E5F78" w:rsidP="003B6B6E">
            <w:pPr>
              <w:pStyle w:val="ConsPlusNormal"/>
            </w:pPr>
            <w:r>
              <w:t>80 Уставный капитал</w:t>
            </w:r>
          </w:p>
        </w:tc>
      </w:tr>
      <w:tr w:rsidR="004E5F78" w14:paraId="7EBE7F8B" w14:textId="77777777" w:rsidTr="003B6B6E">
        <w:tc>
          <w:tcPr>
            <w:tcW w:w="4819" w:type="dxa"/>
          </w:tcPr>
          <w:p w14:paraId="396C178B" w14:textId="77777777" w:rsidR="004E5F78" w:rsidRDefault="004E5F78" w:rsidP="003B6B6E">
            <w:pPr>
              <w:pStyle w:val="ConsPlusNormal"/>
            </w:pPr>
            <w:r>
              <w:t>80 Уставный капитал</w:t>
            </w:r>
          </w:p>
        </w:tc>
        <w:tc>
          <w:tcPr>
            <w:tcW w:w="4252" w:type="dxa"/>
          </w:tcPr>
          <w:p w14:paraId="02CFF389" w14:textId="77777777" w:rsidR="004E5F78" w:rsidRDefault="004E5F78" w:rsidP="003B6B6E">
            <w:pPr>
              <w:pStyle w:val="ConsPlusNormal"/>
            </w:pPr>
            <w:r>
              <w:t>91 Прочие доходы и расходы</w:t>
            </w:r>
          </w:p>
        </w:tc>
      </w:tr>
      <w:tr w:rsidR="004E5F78" w14:paraId="004E0FC7" w14:textId="77777777" w:rsidTr="003B6B6E">
        <w:tc>
          <w:tcPr>
            <w:tcW w:w="4819" w:type="dxa"/>
          </w:tcPr>
          <w:p w14:paraId="6D300137" w14:textId="77777777" w:rsidR="004E5F78" w:rsidRDefault="004E5F78" w:rsidP="003B6B6E">
            <w:pPr>
              <w:pStyle w:val="ConsPlusNormal"/>
            </w:pPr>
            <w:r>
              <w:t>91 Прочие доходы и расходы</w:t>
            </w:r>
          </w:p>
        </w:tc>
        <w:tc>
          <w:tcPr>
            <w:tcW w:w="4252" w:type="dxa"/>
          </w:tcPr>
          <w:p w14:paraId="65AB865A" w14:textId="77777777" w:rsidR="004E5F78" w:rsidRDefault="004E5F78" w:rsidP="003B6B6E">
            <w:pPr>
              <w:pStyle w:val="ConsPlusNormal"/>
            </w:pPr>
            <w:r>
              <w:t>99 Прибыли и убытки</w:t>
            </w:r>
          </w:p>
        </w:tc>
      </w:tr>
      <w:tr w:rsidR="004E5F78" w14:paraId="62E06713" w14:textId="77777777" w:rsidTr="003B6B6E">
        <w:tc>
          <w:tcPr>
            <w:tcW w:w="4819" w:type="dxa"/>
          </w:tcPr>
          <w:p w14:paraId="4DBFFA0B" w14:textId="77777777" w:rsidR="004E5F78" w:rsidRDefault="004E5F78" w:rsidP="003B6B6E">
            <w:pPr>
              <w:pStyle w:val="ConsPlusNormal"/>
            </w:pPr>
            <w:r>
              <w:t>98 Доходы будущих периодов</w:t>
            </w:r>
          </w:p>
        </w:tc>
        <w:tc>
          <w:tcPr>
            <w:tcW w:w="4252" w:type="dxa"/>
          </w:tcPr>
          <w:p w14:paraId="58E84D0A" w14:textId="77777777" w:rsidR="004E5F78" w:rsidRDefault="004E5F78" w:rsidP="003B6B6E">
            <w:pPr>
              <w:pStyle w:val="ConsPlusNormal"/>
            </w:pPr>
          </w:p>
        </w:tc>
      </w:tr>
    </w:tbl>
    <w:p w14:paraId="55DF3A10" w14:textId="77777777" w:rsidR="004E5F78" w:rsidRDefault="004E5F78" w:rsidP="004E5F78">
      <w:pPr>
        <w:pStyle w:val="ConsPlusNormal"/>
        <w:jc w:val="both"/>
      </w:pPr>
    </w:p>
    <w:p w14:paraId="6FC362CF" w14:textId="77777777" w:rsidR="004E5F78" w:rsidRDefault="004E5F78" w:rsidP="004E5F78">
      <w:pPr>
        <w:pStyle w:val="ConsPlusNormal"/>
        <w:jc w:val="center"/>
      </w:pPr>
      <w:r>
        <w:t>Субсчет 55.3 "Депозитные счета" корреспондирует со счетами</w:t>
      </w:r>
    </w:p>
    <w:p w14:paraId="35B287BA" w14:textId="77777777" w:rsidR="004E5F78" w:rsidRDefault="004E5F78" w:rsidP="004E5F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4E5F78" w14:paraId="012B3A6F" w14:textId="77777777" w:rsidTr="003B6B6E">
        <w:tc>
          <w:tcPr>
            <w:tcW w:w="4819" w:type="dxa"/>
          </w:tcPr>
          <w:p w14:paraId="1D0DAD09" w14:textId="77777777" w:rsidR="004E5F78" w:rsidRDefault="004E5F78" w:rsidP="003B6B6E">
            <w:pPr>
              <w:pStyle w:val="ConsPlusNormal"/>
            </w:pPr>
            <w:r>
              <w:t>По Дебету субсчета 55.3 в кредит следующих счетов:</w:t>
            </w:r>
          </w:p>
        </w:tc>
        <w:tc>
          <w:tcPr>
            <w:tcW w:w="4252" w:type="dxa"/>
          </w:tcPr>
          <w:p w14:paraId="30B3EA2B" w14:textId="77777777" w:rsidR="004E5F78" w:rsidRDefault="004E5F78" w:rsidP="003B6B6E">
            <w:pPr>
              <w:pStyle w:val="ConsPlusNormal"/>
            </w:pPr>
            <w:r>
              <w:t>По Кредиту субсчета 55.3 в дебет следующих счетов:</w:t>
            </w:r>
          </w:p>
        </w:tc>
      </w:tr>
      <w:tr w:rsidR="004E5F78" w14:paraId="4B146704" w14:textId="77777777" w:rsidTr="003B6B6E">
        <w:tc>
          <w:tcPr>
            <w:tcW w:w="4819" w:type="dxa"/>
          </w:tcPr>
          <w:p w14:paraId="726D5A63" w14:textId="77777777" w:rsidR="004E5F78" w:rsidRDefault="004E5F78" w:rsidP="003B6B6E">
            <w:pPr>
              <w:pStyle w:val="ConsPlusNormal"/>
            </w:pPr>
            <w:r>
              <w:t>51 Расчетные счета</w:t>
            </w:r>
          </w:p>
        </w:tc>
        <w:tc>
          <w:tcPr>
            <w:tcW w:w="4252" w:type="dxa"/>
          </w:tcPr>
          <w:p w14:paraId="68316C4B" w14:textId="77777777" w:rsidR="004E5F78" w:rsidRDefault="004E5F78" w:rsidP="003B6B6E">
            <w:pPr>
              <w:pStyle w:val="ConsPlusNormal"/>
            </w:pPr>
            <w:r>
              <w:t>51 Расчетные счета</w:t>
            </w:r>
          </w:p>
        </w:tc>
      </w:tr>
      <w:tr w:rsidR="004E5F78" w14:paraId="1EE960F8" w14:textId="77777777" w:rsidTr="003B6B6E">
        <w:tc>
          <w:tcPr>
            <w:tcW w:w="4819" w:type="dxa"/>
          </w:tcPr>
          <w:p w14:paraId="68C0E243" w14:textId="77777777" w:rsidR="004E5F78" w:rsidRDefault="004E5F78" w:rsidP="003B6B6E">
            <w:pPr>
              <w:pStyle w:val="ConsPlusNormal"/>
            </w:pPr>
            <w:r>
              <w:t>52 Валютные счета</w:t>
            </w:r>
          </w:p>
        </w:tc>
        <w:tc>
          <w:tcPr>
            <w:tcW w:w="4252" w:type="dxa"/>
          </w:tcPr>
          <w:p w14:paraId="4AB50E10" w14:textId="77777777" w:rsidR="004E5F78" w:rsidRDefault="004E5F78" w:rsidP="003B6B6E">
            <w:pPr>
              <w:pStyle w:val="ConsPlusNormal"/>
            </w:pPr>
            <w:r>
              <w:t>52 Валютные счета</w:t>
            </w:r>
          </w:p>
        </w:tc>
      </w:tr>
      <w:tr w:rsidR="004E5F78" w14:paraId="1A4EAE7B" w14:textId="77777777" w:rsidTr="003B6B6E">
        <w:tc>
          <w:tcPr>
            <w:tcW w:w="4819" w:type="dxa"/>
          </w:tcPr>
          <w:p w14:paraId="7A39C5CF" w14:textId="77777777" w:rsidR="004E5F78" w:rsidRDefault="004E5F78" w:rsidP="003B6B6E">
            <w:pPr>
              <w:pStyle w:val="ConsPlusNormal"/>
            </w:pPr>
            <w:r>
              <w:t>91 Прочие доходы и расходы</w:t>
            </w:r>
          </w:p>
        </w:tc>
        <w:tc>
          <w:tcPr>
            <w:tcW w:w="4252" w:type="dxa"/>
          </w:tcPr>
          <w:p w14:paraId="15668D7D" w14:textId="77777777" w:rsidR="004E5F78" w:rsidRDefault="004E5F78" w:rsidP="003B6B6E">
            <w:pPr>
              <w:pStyle w:val="ConsPlusNormal"/>
            </w:pPr>
            <w:r>
              <w:t>91 Прочие доходы и расходы</w:t>
            </w:r>
          </w:p>
        </w:tc>
      </w:tr>
    </w:tbl>
    <w:p w14:paraId="578875C1" w14:textId="77777777" w:rsidR="004E5F78" w:rsidRDefault="004E5F78" w:rsidP="004E5F78">
      <w:pPr>
        <w:pStyle w:val="ConsPlusNormal"/>
        <w:jc w:val="both"/>
      </w:pPr>
    </w:p>
    <w:p w14:paraId="291A5B7C" w14:textId="77777777" w:rsidR="004E5F78" w:rsidRDefault="004E5F78" w:rsidP="004E5F78">
      <w:pPr>
        <w:pStyle w:val="ConsPlusNormal"/>
        <w:jc w:val="center"/>
      </w:pPr>
      <w:r>
        <w:t>Субсчет 73.1 "Расчеты по предоставленным займам"</w:t>
      </w:r>
    </w:p>
    <w:p w14:paraId="73346CE0" w14:textId="77777777" w:rsidR="004E5F78" w:rsidRDefault="004E5F78" w:rsidP="004E5F78">
      <w:pPr>
        <w:pStyle w:val="ConsPlusNormal"/>
        <w:jc w:val="center"/>
      </w:pPr>
      <w:r>
        <w:t>(в части процентных займов, удовлетворяющих условиям</w:t>
      </w:r>
    </w:p>
    <w:p w14:paraId="3D41BC7F" w14:textId="77777777" w:rsidR="004E5F78" w:rsidRDefault="004E5F78" w:rsidP="004E5F78">
      <w:pPr>
        <w:pStyle w:val="ConsPlusNormal"/>
        <w:jc w:val="center"/>
      </w:pPr>
      <w:r>
        <w:t>признания их финансовыми вложениями)</w:t>
      </w:r>
    </w:p>
    <w:p w14:paraId="1DE91600" w14:textId="77777777" w:rsidR="004E5F78" w:rsidRDefault="004E5F78" w:rsidP="004E5F78">
      <w:pPr>
        <w:pStyle w:val="ConsPlusNormal"/>
        <w:jc w:val="center"/>
      </w:pPr>
      <w:r>
        <w:t>корреспондирует со счетами</w:t>
      </w:r>
    </w:p>
    <w:p w14:paraId="11FDCAE1" w14:textId="77777777" w:rsidR="004E5F78" w:rsidRDefault="004E5F78" w:rsidP="004E5F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4E5F78" w14:paraId="406537B9" w14:textId="77777777" w:rsidTr="003B6B6E">
        <w:tc>
          <w:tcPr>
            <w:tcW w:w="4819" w:type="dxa"/>
          </w:tcPr>
          <w:p w14:paraId="505CDB26" w14:textId="77777777" w:rsidR="004E5F78" w:rsidRDefault="004E5F78" w:rsidP="003B6B6E">
            <w:pPr>
              <w:pStyle w:val="ConsPlusNormal"/>
            </w:pPr>
            <w:r>
              <w:t>По Дебету субсчета 73.1 в кредит следующих счетов:</w:t>
            </w:r>
          </w:p>
        </w:tc>
        <w:tc>
          <w:tcPr>
            <w:tcW w:w="4252" w:type="dxa"/>
          </w:tcPr>
          <w:p w14:paraId="1550309A" w14:textId="77777777" w:rsidR="004E5F78" w:rsidRDefault="004E5F78" w:rsidP="003B6B6E">
            <w:pPr>
              <w:pStyle w:val="ConsPlusNormal"/>
            </w:pPr>
            <w:r>
              <w:t>По Кредиту субсчета 73.1 в дебет следующих счетов:</w:t>
            </w:r>
          </w:p>
        </w:tc>
      </w:tr>
      <w:tr w:rsidR="004E5F78" w14:paraId="76A8F184" w14:textId="77777777" w:rsidTr="003B6B6E">
        <w:tc>
          <w:tcPr>
            <w:tcW w:w="4819" w:type="dxa"/>
          </w:tcPr>
          <w:p w14:paraId="06177B65" w14:textId="77777777" w:rsidR="004E5F78" w:rsidRDefault="004E5F78" w:rsidP="003B6B6E">
            <w:pPr>
              <w:pStyle w:val="ConsPlusNormal"/>
            </w:pPr>
            <w:r>
              <w:t>50 Касса</w:t>
            </w:r>
          </w:p>
        </w:tc>
        <w:tc>
          <w:tcPr>
            <w:tcW w:w="4252" w:type="dxa"/>
          </w:tcPr>
          <w:p w14:paraId="4DE5743C" w14:textId="77777777" w:rsidR="004E5F78" w:rsidRDefault="004E5F78" w:rsidP="003B6B6E">
            <w:pPr>
              <w:pStyle w:val="ConsPlusNormal"/>
            </w:pPr>
            <w:r>
              <w:t>50 Касса</w:t>
            </w:r>
          </w:p>
        </w:tc>
      </w:tr>
      <w:tr w:rsidR="004E5F78" w14:paraId="7A2F1247" w14:textId="77777777" w:rsidTr="003B6B6E">
        <w:tc>
          <w:tcPr>
            <w:tcW w:w="4819" w:type="dxa"/>
          </w:tcPr>
          <w:p w14:paraId="4A465F58" w14:textId="77777777" w:rsidR="004E5F78" w:rsidRDefault="004E5F78" w:rsidP="003B6B6E">
            <w:pPr>
              <w:pStyle w:val="ConsPlusNormal"/>
            </w:pPr>
            <w:r>
              <w:t>51 Расчетные счета</w:t>
            </w:r>
          </w:p>
        </w:tc>
        <w:tc>
          <w:tcPr>
            <w:tcW w:w="4252" w:type="dxa"/>
          </w:tcPr>
          <w:p w14:paraId="08C49FB2" w14:textId="77777777" w:rsidR="004E5F78" w:rsidRDefault="004E5F78" w:rsidP="003B6B6E">
            <w:pPr>
              <w:pStyle w:val="ConsPlusNormal"/>
            </w:pPr>
            <w:r>
              <w:t>51 Расчетные счета</w:t>
            </w:r>
          </w:p>
        </w:tc>
      </w:tr>
      <w:tr w:rsidR="004E5F78" w14:paraId="4D296DA0" w14:textId="77777777" w:rsidTr="003B6B6E">
        <w:tc>
          <w:tcPr>
            <w:tcW w:w="4819" w:type="dxa"/>
          </w:tcPr>
          <w:p w14:paraId="7ADD2AD8" w14:textId="77777777" w:rsidR="004E5F78" w:rsidRDefault="004E5F78" w:rsidP="003B6B6E">
            <w:pPr>
              <w:pStyle w:val="ConsPlusNormal"/>
            </w:pPr>
            <w:r>
              <w:t>91 Прочие доходы и расходы</w:t>
            </w:r>
          </w:p>
        </w:tc>
        <w:tc>
          <w:tcPr>
            <w:tcW w:w="4252" w:type="dxa"/>
          </w:tcPr>
          <w:p w14:paraId="11C1A6D1" w14:textId="77777777" w:rsidR="004E5F78" w:rsidRDefault="004E5F78" w:rsidP="003B6B6E">
            <w:pPr>
              <w:pStyle w:val="ConsPlusNormal"/>
            </w:pPr>
            <w:r>
              <w:t>70 Расчеты с персоналом по оплате труда</w:t>
            </w:r>
          </w:p>
        </w:tc>
      </w:tr>
    </w:tbl>
    <w:p w14:paraId="495F7AD3" w14:textId="77777777" w:rsidR="004E5F78" w:rsidRDefault="004E5F78" w:rsidP="004E5F78">
      <w:pPr>
        <w:pStyle w:val="ConsPlusNormal"/>
        <w:jc w:val="both"/>
      </w:pPr>
    </w:p>
    <w:p w14:paraId="6EF7D979" w14:textId="77777777" w:rsidR="004E5F78" w:rsidRDefault="004E5F78" w:rsidP="004E5F78">
      <w:pPr>
        <w:pStyle w:val="ConsPlusTitle"/>
        <w:jc w:val="both"/>
        <w:outlineLvl w:val="4"/>
      </w:pPr>
      <w:bookmarkStart w:id="18" w:name="P718"/>
      <w:bookmarkEnd w:id="18"/>
      <w:r>
        <w:t xml:space="preserve">3.1.9. Заполнение </w:t>
      </w:r>
      <w:hyperlink r:id="rId161">
        <w:r>
          <w:rPr>
            <w:color w:val="0000FF"/>
          </w:rPr>
          <w:t>строки 020</w:t>
        </w:r>
      </w:hyperlink>
      <w:r>
        <w:t xml:space="preserve"> "Долгосрочные финансовые вложения"</w:t>
      </w:r>
    </w:p>
    <w:p w14:paraId="355EFB95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Указываются данные о финансовых вложениях, у которых первоначальный срок погашения или срок, оставшийся до погашения, составляет более одного года (в зависимости от учетной политики организации). Данные на начало и конец года по </w:t>
      </w:r>
      <w:hyperlink r:id="rId162">
        <w:r>
          <w:rPr>
            <w:color w:val="0000FF"/>
          </w:rPr>
          <w:t>строке 020</w:t>
        </w:r>
      </w:hyperlink>
      <w:r>
        <w:t xml:space="preserve"> должны совпадать с суммой по строке 1170 "Финансовые вложения" Бухгалтерского баланса организации соответственно.</w:t>
      </w:r>
    </w:p>
    <w:p w14:paraId="17E64A17" w14:textId="77777777" w:rsidR="004E5F78" w:rsidRDefault="004E5F78" w:rsidP="004E5F78">
      <w:pPr>
        <w:pStyle w:val="ConsPlusNormal"/>
        <w:jc w:val="both"/>
      </w:pPr>
    </w:p>
    <w:p w14:paraId="78B5085A" w14:textId="77777777" w:rsidR="004E5F78" w:rsidRDefault="004E5F78" w:rsidP="004E5F78">
      <w:pPr>
        <w:pStyle w:val="ConsPlusTitle"/>
        <w:jc w:val="both"/>
        <w:outlineLvl w:val="4"/>
      </w:pPr>
      <w:bookmarkStart w:id="19" w:name="P721"/>
      <w:bookmarkEnd w:id="19"/>
      <w:r>
        <w:t xml:space="preserve">3.1.10. Заполнение </w:t>
      </w:r>
      <w:hyperlink r:id="rId163">
        <w:r>
          <w:rPr>
            <w:color w:val="0000FF"/>
          </w:rPr>
          <w:t>строки 030</w:t>
        </w:r>
      </w:hyperlink>
      <w:r>
        <w:t xml:space="preserve"> "Краткосрочные финансовые вложения"</w:t>
      </w:r>
    </w:p>
    <w:p w14:paraId="540E6725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финансовых вложениях, первоначальный срок погашения которых составляет один год или меньше. К краткосрочным финансовым вложениям относятся также долгосрочные финансовые вложения в части, подлежащей погашению в течение 12 месяцев после отчетной даты, - строки 1240, 1250 Бухгалтерского баланса (в части финансовых вложений, отнесенных к денежным эквивалентам).</w:t>
      </w:r>
    </w:p>
    <w:p w14:paraId="4797D96C" w14:textId="77777777" w:rsidR="004E5F78" w:rsidRDefault="004E5F78" w:rsidP="004E5F78">
      <w:pPr>
        <w:pStyle w:val="ConsPlusNormal"/>
        <w:jc w:val="both"/>
      </w:pPr>
    </w:p>
    <w:p w14:paraId="277CDC0D" w14:textId="77777777" w:rsidR="004E5F78" w:rsidRDefault="004E5F78" w:rsidP="004E5F78">
      <w:pPr>
        <w:pStyle w:val="ConsPlusTitle"/>
        <w:jc w:val="both"/>
        <w:outlineLvl w:val="4"/>
      </w:pPr>
      <w:bookmarkStart w:id="20" w:name="P724"/>
      <w:bookmarkEnd w:id="20"/>
      <w:r>
        <w:lastRenderedPageBreak/>
        <w:t xml:space="preserve">3.1.11. Заполнение </w:t>
      </w:r>
      <w:hyperlink r:id="rId164">
        <w:r>
          <w:rPr>
            <w:color w:val="0000FF"/>
          </w:rPr>
          <w:t>строк 040</w:t>
        </w:r>
      </w:hyperlink>
      <w:r>
        <w:t xml:space="preserve"> - </w:t>
      </w:r>
      <w:hyperlink r:id="rId165">
        <w:r>
          <w:rPr>
            <w:color w:val="0000FF"/>
          </w:rPr>
          <w:t>130</w:t>
        </w:r>
      </w:hyperlink>
      <w:r>
        <w:t xml:space="preserve"> "Паи, акции и другие формы участия в капитале"</w:t>
      </w:r>
    </w:p>
    <w:p w14:paraId="7C12B410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вложениях в долевые ценные бумаги, которые включают в себя акции (обыкновенные и привилегированные), депозитарные расписки на акции, вложения в иные виды участия в капитале организации, а также вложения в инструменты коллективного инвестирования - акции акционерных инвестиционных фондов, инвестиционные паи (инвестиционные сертификаты) паевых инвестиционных фондов, ипотечные сертификаты участия и сертификаты долевого участия в общих фондах банковского управления (ОФБУ).</w:t>
      </w:r>
    </w:p>
    <w:p w14:paraId="7492C5BE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66">
        <w:r>
          <w:rPr>
            <w:color w:val="0000FF"/>
          </w:rPr>
          <w:t>Планом</w:t>
        </w:r>
      </w:hyperlink>
      <w:r>
        <w:t xml:space="preserve"> счетов для отражения информации о наличии и движении финансовых вложений в паи, акции и другие формы участия в капитале в бухгалтерском учете организаций используется субсчет 58.1 "Паи и акции".</w:t>
      </w:r>
    </w:p>
    <w:p w14:paraId="3DB8F4A6" w14:textId="77777777" w:rsidR="004E5F78" w:rsidRDefault="004E5F78" w:rsidP="004E5F78">
      <w:pPr>
        <w:pStyle w:val="ConsPlusNormal"/>
        <w:jc w:val="both"/>
      </w:pPr>
    </w:p>
    <w:p w14:paraId="7B8E4A0F" w14:textId="77777777" w:rsidR="004E5F78" w:rsidRDefault="004E5F78" w:rsidP="004E5F78">
      <w:pPr>
        <w:pStyle w:val="ConsPlusTitle"/>
        <w:jc w:val="both"/>
        <w:outlineLvl w:val="4"/>
      </w:pPr>
      <w:bookmarkStart w:id="21" w:name="P728"/>
      <w:bookmarkEnd w:id="21"/>
      <w:r>
        <w:t xml:space="preserve">3.1.12. Заполнение </w:t>
      </w:r>
      <w:hyperlink r:id="rId167">
        <w:r>
          <w:rPr>
            <w:color w:val="0000FF"/>
          </w:rPr>
          <w:t>строк 140</w:t>
        </w:r>
      </w:hyperlink>
      <w:r>
        <w:t xml:space="preserve"> - </w:t>
      </w:r>
      <w:hyperlink r:id="rId168">
        <w:r>
          <w:rPr>
            <w:color w:val="0000FF"/>
          </w:rPr>
          <w:t>245</w:t>
        </w:r>
      </w:hyperlink>
      <w:r>
        <w:t xml:space="preserve"> "Долговые ценные бумаги и депозитные сертификаты"</w:t>
      </w:r>
    </w:p>
    <w:p w14:paraId="1CBC25C6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вложениях в долговые ценные бумаги, которые включают в себя облигации, векселя, депозитные сертификаты, облигации с ипотечным покрытием, жилищные сертификаты, депозитарные расписки на облигации и другие долговые ценные бумаги. Долговые ценные бумаги обеспечивают их держателям право на получение предусмотренных в контракте объемов платежей на установленную дату.</w:t>
      </w:r>
    </w:p>
    <w:p w14:paraId="7901EE60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Для отражения информации о наличии и движении финансовых вложений в долговые ценные бумаги и депозитные сертификаты в бухгалтерском учете организаций используется субсчет 58.2 "Долговые ценные бумаги".</w:t>
      </w:r>
    </w:p>
    <w:p w14:paraId="5A22C3B9" w14:textId="77777777" w:rsidR="004E5F78" w:rsidRDefault="004E5F78" w:rsidP="004E5F78">
      <w:pPr>
        <w:pStyle w:val="ConsPlusNormal"/>
        <w:jc w:val="both"/>
      </w:pPr>
    </w:p>
    <w:p w14:paraId="02BB6AF3" w14:textId="77777777" w:rsidR="004E5F78" w:rsidRDefault="004E5F78" w:rsidP="004E5F78">
      <w:pPr>
        <w:pStyle w:val="ConsPlusTitle"/>
        <w:jc w:val="both"/>
        <w:outlineLvl w:val="4"/>
      </w:pPr>
      <w:bookmarkStart w:id="22" w:name="P732"/>
      <w:bookmarkEnd w:id="22"/>
      <w:r>
        <w:t xml:space="preserve">3.1.13. Заполнение </w:t>
      </w:r>
      <w:hyperlink r:id="rId169">
        <w:r>
          <w:rPr>
            <w:color w:val="0000FF"/>
          </w:rPr>
          <w:t>строк 250</w:t>
        </w:r>
      </w:hyperlink>
      <w:r>
        <w:t xml:space="preserve"> - </w:t>
      </w:r>
      <w:hyperlink r:id="rId170">
        <w:r>
          <w:rPr>
            <w:color w:val="0000FF"/>
          </w:rPr>
          <w:t>321</w:t>
        </w:r>
      </w:hyperlink>
      <w:r>
        <w:t xml:space="preserve"> "Предоставленные займы"</w:t>
      </w:r>
    </w:p>
    <w:p w14:paraId="6B029E7A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предоставленных займах другим организациям или физическим лицам (кроме беспроцентных займов работникам организации).</w:t>
      </w:r>
    </w:p>
    <w:p w14:paraId="5E86A2FC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Кэш пулинг - это договор внутригруппового займа между компаниями. Сумма по кэш пулингу отражается по </w:t>
      </w:r>
      <w:hyperlink r:id="rId171">
        <w:r>
          <w:rPr>
            <w:color w:val="0000FF"/>
          </w:rPr>
          <w:t>строке 270</w:t>
        </w:r>
      </w:hyperlink>
      <w:r>
        <w:t xml:space="preserve"> только в части признания доходов (графа 7).</w:t>
      </w:r>
    </w:p>
    <w:p w14:paraId="6E278745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Кэш пулинг могут использовать отдельные юридические лица, объединенные в группу под управлением единого казначейского центра, сетевые компании, имеющие развитую филиальную сеть или крупные корпорации с большим количеством "дочек".</w:t>
      </w:r>
    </w:p>
    <w:p w14:paraId="7D7D4737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При этом у компании и всех ее обособленных подразделений открыты счета в одном банке. Банк имеет возможность управлять этими счетами комплексно, так как видит все движения средств по ним. Создается специальный мастер-счет, куда выводятся все остатки на счетах материнской компании. Деньги мастер-счета могут быть размещены на депозитном счете, то есть банк выплачивает компании установленный процент. Если одна из "дочек" нуждается в деньгах, то банк привлекает средства с мастер-счета. Такой способ называется физический (реальный) кэш пулинг, так как средства перемещаются со счета на счет.</w:t>
      </w:r>
    </w:p>
    <w:p w14:paraId="4A221193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Физический (реальный) кэш пулинг представляет собой автоматическую концентрацию положительных денежных остатков со счетов дочерних обществ на мастер-счете управляющей компании в течение дня. Обязательным является подписание договора с банком на автоматическую переброску средств - "Соглашение о специальном порядке обслуживания счетов" между банком и владельцем мастер-счета, а также между банком и каждой компанией - участницей пула.</w:t>
      </w:r>
    </w:p>
    <w:p w14:paraId="18091357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Суммы по физическому (реальному) кэш пулингу учитываются по </w:t>
      </w:r>
      <w:hyperlink r:id="rId172">
        <w:r>
          <w:rPr>
            <w:color w:val="0000FF"/>
          </w:rPr>
          <w:t>строке 270</w:t>
        </w:r>
      </w:hyperlink>
      <w:r>
        <w:t xml:space="preserve"> "Краткосрочные займы" только в части признания доходов (графа 7).</w:t>
      </w:r>
    </w:p>
    <w:p w14:paraId="2F37A967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Существует еще виртуальный (номинальный) кэш пулинг. В этом случае деньги на мастер-счет </w:t>
      </w:r>
      <w:r>
        <w:lastRenderedPageBreak/>
        <w:t>не переводятся. Банк рассматривает счета материнской компании как принадлежащие одной компании. Отрицательные и положительные остатки учитываются одновременно при начислении банком процентов, которые положено начислить или удержать со счета. Учет ведется ежедневно, что позволяет оперативно закрывать платежи по овердрафту и краткосрочным кредитам. На положительный остаток денежных средств на всех счетах материнской компании начисляются проценты, которые обычно выше, чем если бы эти счета учитывались отдельно.</w:t>
      </w:r>
    </w:p>
    <w:p w14:paraId="056AA21F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Операции номинального кэш пулинга будут отражаться только в части признания доходов и расходов на остатки на расчетном счете (</w:t>
      </w:r>
      <w:hyperlink r:id="rId173">
        <w:r>
          <w:rPr>
            <w:color w:val="0000FF"/>
          </w:rPr>
          <w:t>строка 450</w:t>
        </w:r>
      </w:hyperlink>
      <w:r>
        <w:t xml:space="preserve"> "Денежные средства на расчетных счетах" формы N П-6).</w:t>
      </w:r>
    </w:p>
    <w:p w14:paraId="66DA4099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Займы включают в себя денежные средства, выданные на основании договора займа, договора РЕПО, договора финансовой аренды (договора лизинга), вложения в права требования по договорам кредита (займа), в том числе оформленным закладной, необращающиеся векселя. При этом права требования по </w:t>
      </w:r>
      <w:hyperlink r:id="rId174">
        <w:r>
          <w:rPr>
            <w:color w:val="0000FF"/>
          </w:rPr>
          <w:t>строкам 300</w:t>
        </w:r>
      </w:hyperlink>
      <w:r>
        <w:t xml:space="preserve"> - </w:t>
      </w:r>
      <w:hyperlink r:id="rId175">
        <w:r>
          <w:rPr>
            <w:color w:val="0000FF"/>
          </w:rPr>
          <w:t>321</w:t>
        </w:r>
      </w:hyperlink>
      <w:r>
        <w:t xml:space="preserve"> следует отражать в соответствии с сектором (подсектором) экономики должника по договору кредита (займа), а не лица, уступившего требование.</w:t>
      </w:r>
    </w:p>
    <w:p w14:paraId="5DED1668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Для отражения информации о наличии и движении денежных и иных займов в бухгалтерском учете организаций используется субсчет 58.3 "Предоставленные займы", счет 73.1 (в части финансовых вложений).</w:t>
      </w:r>
    </w:p>
    <w:p w14:paraId="6B81720A" w14:textId="77777777" w:rsidR="004E5F78" w:rsidRDefault="004E5F78" w:rsidP="004E5F78">
      <w:pPr>
        <w:pStyle w:val="ConsPlusNormal"/>
        <w:jc w:val="both"/>
      </w:pPr>
    </w:p>
    <w:p w14:paraId="6000D6CD" w14:textId="77777777" w:rsidR="004E5F78" w:rsidRDefault="004E5F78" w:rsidP="004E5F78">
      <w:pPr>
        <w:pStyle w:val="ConsPlusTitle"/>
        <w:jc w:val="both"/>
        <w:outlineLvl w:val="4"/>
      </w:pPr>
      <w:bookmarkStart w:id="23" w:name="P744"/>
      <w:bookmarkEnd w:id="23"/>
      <w:r>
        <w:t xml:space="preserve">3.1.14. Заполнение </w:t>
      </w:r>
      <w:hyperlink r:id="rId176">
        <w:r>
          <w:rPr>
            <w:color w:val="0000FF"/>
          </w:rPr>
          <w:t>строки 325</w:t>
        </w:r>
      </w:hyperlink>
      <w:r>
        <w:t xml:space="preserve"> "Банковские вклады"</w:t>
      </w:r>
    </w:p>
    <w:p w14:paraId="1B3D6957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вложениях в депозиты (вклады).</w:t>
      </w:r>
    </w:p>
    <w:p w14:paraId="1DFEF38B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Депозит или вклад - это денежные средства, размещенные в банке или другом финансовом учреждении под проценты на заранее оговоренных условиях. При этом средства могут размещаться наличным или безналичным путем, в иностранной или национальной валюте.</w:t>
      </w:r>
    </w:p>
    <w:p w14:paraId="58D1D32B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Депозит овернайт представляет собой разновидность краткосрочных вкладов, рассчитанных на выгодное размещение средств юридических лиц. По окончании рабочего дня организация вносит на депозитный счет необходимую сумму, а утром средства снимаются с начислением определенного процента.</w:t>
      </w:r>
    </w:p>
    <w:p w14:paraId="049EF0E4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Данные о денежных средствах, зачисленных в форме депозита овернайт, указываются в </w:t>
      </w:r>
      <w:hyperlink r:id="rId177">
        <w:r>
          <w:rPr>
            <w:color w:val="0000FF"/>
          </w:rPr>
          <w:t>строке 326</w:t>
        </w:r>
      </w:hyperlink>
      <w:r>
        <w:t xml:space="preserve"> "Банковские вклады до года" только в части признания доходов (графа 7).</w:t>
      </w:r>
    </w:p>
    <w:p w14:paraId="608C0D41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Данные о сумме неснижаемого остатка (долгосрочные финансовые вложения) указываются в </w:t>
      </w:r>
      <w:hyperlink r:id="rId178">
        <w:r>
          <w:rPr>
            <w:color w:val="0000FF"/>
          </w:rPr>
          <w:t>строке 328</w:t>
        </w:r>
      </w:hyperlink>
      <w:r>
        <w:t xml:space="preserve"> "Банковские вклады свыше одного года", суммы, превышающие размер неснижаемого остатка (краткосрочные вложения), - в </w:t>
      </w:r>
      <w:hyperlink r:id="rId179">
        <w:r>
          <w:rPr>
            <w:color w:val="0000FF"/>
          </w:rPr>
          <w:t>строке 326</w:t>
        </w:r>
      </w:hyperlink>
      <w:r>
        <w:t xml:space="preserve"> "Банковские вклады до года"; выплаченные проценты - в </w:t>
      </w:r>
      <w:hyperlink r:id="rId180">
        <w:r>
          <w:rPr>
            <w:color w:val="0000FF"/>
          </w:rPr>
          <w:t>графе 7</w:t>
        </w:r>
      </w:hyperlink>
      <w:r>
        <w:t xml:space="preserve"> "Доход за период с начала отчетного года".</w:t>
      </w:r>
    </w:p>
    <w:p w14:paraId="77E559D1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Неснижаемый остаток - это фиксированная сумма, которую организация (владелец счета) в соответствии с договором банковского счета обязуется поддерживать на расчетном счете на начало каждого операционного дня в течение оговоренного срока. Проценты начисляются на оговоренную сумму, при этом организация, как владелец счета, в течение дня может пользоваться денежными средствами. Если остаток на счете станет меньше установленного лимита, банк не будет начислять проценты за этот период.</w:t>
      </w:r>
    </w:p>
    <w:p w14:paraId="34B393A6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Для отражения информации о наличии и движении банковских вкладов в бухгалтерском учете организаций используются счет 55.3 "Депозитные счета" либо соответствующие субсчета для отражения депозитов в рамках рабочего плана счетов.</w:t>
      </w:r>
    </w:p>
    <w:p w14:paraId="6834105C" w14:textId="77777777" w:rsidR="004E5F78" w:rsidRDefault="004E5F78" w:rsidP="004E5F78">
      <w:pPr>
        <w:pStyle w:val="ConsPlusNormal"/>
        <w:jc w:val="both"/>
      </w:pPr>
    </w:p>
    <w:p w14:paraId="30647715" w14:textId="77777777" w:rsidR="004E5F78" w:rsidRDefault="004E5F78" w:rsidP="004E5F78">
      <w:pPr>
        <w:pStyle w:val="ConsPlusTitle"/>
        <w:jc w:val="both"/>
        <w:outlineLvl w:val="4"/>
      </w:pPr>
      <w:bookmarkStart w:id="24" w:name="P753"/>
      <w:bookmarkEnd w:id="24"/>
      <w:r>
        <w:t xml:space="preserve">3.1.15. Заполнение </w:t>
      </w:r>
      <w:hyperlink r:id="rId181">
        <w:r>
          <w:rPr>
            <w:color w:val="0000FF"/>
          </w:rPr>
          <w:t>строк 326</w:t>
        </w:r>
      </w:hyperlink>
      <w:r>
        <w:t xml:space="preserve"> - </w:t>
      </w:r>
      <w:hyperlink r:id="rId182">
        <w:r>
          <w:rPr>
            <w:color w:val="0000FF"/>
          </w:rPr>
          <w:t>329</w:t>
        </w:r>
      </w:hyperlink>
    </w:p>
    <w:p w14:paraId="19393C6B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lastRenderedPageBreak/>
        <w:t>Указываются данные о банковских вкладах до востребования в банках-резидентах и в банках-нерезидентах соответственно, которые согласно Учетной политике отчитывающегося юридического лица учитываются как финансовые вложения.</w:t>
      </w:r>
    </w:p>
    <w:p w14:paraId="43CF9BE7" w14:textId="77777777" w:rsidR="004E5F78" w:rsidRDefault="004E5F78" w:rsidP="004E5F78">
      <w:pPr>
        <w:pStyle w:val="ConsPlusNormal"/>
        <w:jc w:val="both"/>
      </w:pPr>
    </w:p>
    <w:p w14:paraId="0E9CCE41" w14:textId="77777777" w:rsidR="004E5F78" w:rsidRDefault="004E5F78" w:rsidP="004E5F78">
      <w:pPr>
        <w:pStyle w:val="ConsPlusTitle"/>
        <w:jc w:val="both"/>
        <w:outlineLvl w:val="4"/>
      </w:pPr>
      <w:bookmarkStart w:id="25" w:name="P756"/>
      <w:bookmarkEnd w:id="25"/>
      <w:r>
        <w:t xml:space="preserve">3.1.16. Заполнение </w:t>
      </w:r>
      <w:hyperlink r:id="rId183">
        <w:r>
          <w:rPr>
            <w:color w:val="0000FF"/>
          </w:rPr>
          <w:t>строки 330</w:t>
        </w:r>
      </w:hyperlink>
      <w:r>
        <w:t xml:space="preserve"> "Прочие финансовые вложения"</w:t>
      </w:r>
    </w:p>
    <w:p w14:paraId="30A14538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финансовых вложениях, не перечисленных выше: вклады организации-товарища по договору простого товарищества (совместная деятельность без создания для этой цели юридического лица), дебиторская задолженность, приобретенная на основании уступки права требования (цессия).</w:t>
      </w:r>
    </w:p>
    <w:p w14:paraId="35E93243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Для отражения информации о наличии и движении прочих финансовых вложений в бухгалтерском учете организаций может использоваться субсчет 58.4 "Вклады по договору простого товарищества", отдельные субсчета к счету 58 в случае их использования организацией для учета прочих финансовых вложений.</w:t>
      </w:r>
    </w:p>
    <w:p w14:paraId="4E3A01AA" w14:textId="77777777" w:rsidR="004E5F78" w:rsidRDefault="004E5F78" w:rsidP="004E5F78">
      <w:pPr>
        <w:pStyle w:val="ConsPlusNormal"/>
        <w:jc w:val="both"/>
      </w:pPr>
    </w:p>
    <w:p w14:paraId="225EC1FB" w14:textId="77777777" w:rsidR="004E5F78" w:rsidRDefault="004E5F78" w:rsidP="004E5F78">
      <w:pPr>
        <w:pStyle w:val="ConsPlusTitle"/>
        <w:jc w:val="both"/>
        <w:outlineLvl w:val="4"/>
      </w:pPr>
      <w:bookmarkStart w:id="26" w:name="P760"/>
      <w:bookmarkEnd w:id="26"/>
      <w:r>
        <w:t xml:space="preserve">3.1.17. Заполнение </w:t>
      </w:r>
      <w:hyperlink r:id="rId184">
        <w:r>
          <w:rPr>
            <w:color w:val="0000FF"/>
          </w:rPr>
          <w:t>строки 440</w:t>
        </w:r>
      </w:hyperlink>
    </w:p>
    <w:p w14:paraId="28449141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об остатке наличных денежных средств (как в рублях, так и в иностранной валюте) в кассе организации.</w:t>
      </w:r>
    </w:p>
    <w:p w14:paraId="698520A2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Для отражения информации о наличии и движении денежных средств в кассе в бухгалтерском учете организаций используется счет 50 "Касса". Данные отражаются без учета внутренних оборотов.</w:t>
      </w:r>
    </w:p>
    <w:p w14:paraId="3341E5A2" w14:textId="77777777" w:rsidR="004E5F78" w:rsidRDefault="004E5F78" w:rsidP="004E5F78">
      <w:pPr>
        <w:pStyle w:val="ConsPlusNormal"/>
        <w:jc w:val="both"/>
      </w:pPr>
    </w:p>
    <w:p w14:paraId="02133838" w14:textId="77777777" w:rsidR="004E5F78" w:rsidRDefault="004E5F78" w:rsidP="004E5F78">
      <w:pPr>
        <w:pStyle w:val="ConsPlusTitle"/>
        <w:jc w:val="both"/>
        <w:outlineLvl w:val="4"/>
      </w:pPr>
      <w:bookmarkStart w:id="27" w:name="P764"/>
      <w:bookmarkEnd w:id="27"/>
      <w:r>
        <w:t xml:space="preserve">3.1.18. Заполнение </w:t>
      </w:r>
      <w:hyperlink r:id="rId185">
        <w:r>
          <w:rPr>
            <w:color w:val="0000FF"/>
          </w:rPr>
          <w:t>строки 441</w:t>
        </w:r>
      </w:hyperlink>
      <w:r>
        <w:t xml:space="preserve"> (выделяется из </w:t>
      </w:r>
      <w:hyperlink r:id="rId186">
        <w:r>
          <w:rPr>
            <w:color w:val="0000FF"/>
          </w:rPr>
          <w:t>строки 440</w:t>
        </w:r>
      </w:hyperlink>
      <w:r>
        <w:t>)</w:t>
      </w:r>
    </w:p>
    <w:p w14:paraId="366070F2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наличных средствах в кассе организации в иностранной валюте.</w:t>
      </w:r>
    </w:p>
    <w:p w14:paraId="2CD9BB06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Для отражения информации о наличии и движении денежных средств в кассе в бухгалтерском учете организаций используются отдельные субсчета для учета каждой наличной иностранной валюты.</w:t>
      </w:r>
    </w:p>
    <w:p w14:paraId="37E8AE1F" w14:textId="77777777" w:rsidR="004E5F78" w:rsidRDefault="004E5F78" w:rsidP="004E5F78">
      <w:pPr>
        <w:pStyle w:val="ConsPlusNormal"/>
        <w:jc w:val="both"/>
      </w:pPr>
    </w:p>
    <w:p w14:paraId="746CA60A" w14:textId="77777777" w:rsidR="004E5F78" w:rsidRDefault="004E5F78" w:rsidP="004E5F78">
      <w:pPr>
        <w:pStyle w:val="ConsPlusTitle"/>
        <w:jc w:val="both"/>
        <w:outlineLvl w:val="4"/>
      </w:pPr>
      <w:bookmarkStart w:id="28" w:name="P768"/>
      <w:bookmarkEnd w:id="28"/>
      <w:r>
        <w:t xml:space="preserve">3.1.19. Заполнение </w:t>
      </w:r>
      <w:hyperlink r:id="rId187">
        <w:r>
          <w:rPr>
            <w:color w:val="0000FF"/>
          </w:rPr>
          <w:t>строки 450</w:t>
        </w:r>
      </w:hyperlink>
      <w:r>
        <w:t xml:space="preserve"> "Денежные средства на расчетных счетах"</w:t>
      </w:r>
    </w:p>
    <w:p w14:paraId="072AB21E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денежных средствах на расчетных счетах в банках без учета внутренних оборотов (без учета оборота материальных ценностей в денежном выражении внутри предприятия, включая перемещение ценностей между подразделениями предприятия и расчеты между подразделениями предприятия, связанные с передвижением основных и оборотных средств).</w:t>
      </w:r>
    </w:p>
    <w:p w14:paraId="0BFFCC58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Для отражения информации о наличии и движении денежных средств на расчетных счетах в бухгалтерском учете организаций используется счет 51 "Расчетные счета".</w:t>
      </w:r>
    </w:p>
    <w:p w14:paraId="6F4EFC38" w14:textId="77777777" w:rsidR="004E5F78" w:rsidRDefault="004E5F78" w:rsidP="004E5F78">
      <w:pPr>
        <w:pStyle w:val="ConsPlusNormal"/>
        <w:jc w:val="both"/>
      </w:pPr>
    </w:p>
    <w:p w14:paraId="442EEFA6" w14:textId="77777777" w:rsidR="004E5F78" w:rsidRDefault="004E5F78" w:rsidP="004E5F78">
      <w:pPr>
        <w:pStyle w:val="ConsPlusTitle"/>
        <w:jc w:val="both"/>
        <w:outlineLvl w:val="4"/>
      </w:pPr>
      <w:bookmarkStart w:id="29" w:name="P772"/>
      <w:bookmarkEnd w:id="29"/>
      <w:r>
        <w:t xml:space="preserve">3.1.20. Заполнение </w:t>
      </w:r>
      <w:hyperlink r:id="rId188">
        <w:r>
          <w:rPr>
            <w:color w:val="0000FF"/>
          </w:rPr>
          <w:t>строки 460</w:t>
        </w:r>
      </w:hyperlink>
      <w:r>
        <w:t xml:space="preserve"> "Денежные средства на валютных счетах"</w:t>
      </w:r>
    </w:p>
    <w:p w14:paraId="57AC7E28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денежных средствах в различных валютах (долларах США, евро и других), находящиеся на валютных счетах в банках-резидентах и банках-нерезидентах соответственно, без учета внутренних оборотов (без учета оборота материальных ценностей в денежном выражении внутри предприятия, включая перемещение ценностей между подразделениями предприятия и расчеты между подразделениями предприятия, связанные с передвижением основных и оборотных средств).</w:t>
      </w:r>
    </w:p>
    <w:p w14:paraId="0F70AFFB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Для отражения информации о наличии и движении денежных средств на валютных счетах в бухгалтерском учете организаций используется счет 52 "Валютные счета".</w:t>
      </w:r>
    </w:p>
    <w:p w14:paraId="711BF5CA" w14:textId="77777777" w:rsidR="004E5F78" w:rsidRDefault="004E5F78" w:rsidP="004E5F78">
      <w:pPr>
        <w:pStyle w:val="ConsPlusNormal"/>
        <w:jc w:val="both"/>
      </w:pPr>
    </w:p>
    <w:p w14:paraId="58B13CC5" w14:textId="77777777" w:rsidR="004E5F78" w:rsidRDefault="004E5F78" w:rsidP="004E5F78">
      <w:pPr>
        <w:pStyle w:val="ConsPlusTitle"/>
        <w:jc w:val="both"/>
        <w:outlineLvl w:val="4"/>
      </w:pPr>
      <w:bookmarkStart w:id="30" w:name="P776"/>
      <w:bookmarkEnd w:id="30"/>
      <w:r>
        <w:lastRenderedPageBreak/>
        <w:t xml:space="preserve">3.1.21. Заполнение </w:t>
      </w:r>
      <w:hyperlink r:id="rId189">
        <w:r>
          <w:rPr>
            <w:color w:val="0000FF"/>
          </w:rPr>
          <w:t>строки 461</w:t>
        </w:r>
      </w:hyperlink>
      <w:r>
        <w:t xml:space="preserve"> (выделяется из </w:t>
      </w:r>
      <w:hyperlink r:id="rId190">
        <w:r>
          <w:rPr>
            <w:color w:val="0000FF"/>
          </w:rPr>
          <w:t>строки 460</w:t>
        </w:r>
      </w:hyperlink>
      <w:r>
        <w:t>)</w:t>
      </w:r>
    </w:p>
    <w:p w14:paraId="22752B1C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денежных средствах на валютных счетах в банках-нерезидентах.</w:t>
      </w:r>
    </w:p>
    <w:p w14:paraId="040386F9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Пересчет иностранной валюты в рубли осуществляется в соответствии с </w:t>
      </w:r>
      <w:hyperlink r:id="rId191">
        <w:r>
          <w:rPr>
            <w:color w:val="0000FF"/>
          </w:rPr>
          <w:t>ПБУ 3/2006</w:t>
        </w:r>
      </w:hyperlink>
      <w:r>
        <w:t xml:space="preserve"> (приказ Минфина России от 27 ноября 2006 г. N 154н "Об утверждении Положения по бухгалтерскому учету "Учет активов и обязательств, стоимость которых выражена в иностранной валюте" (зарегистрирован Минюстом России 17 января 2007 г., регистрационный N 8788).</w:t>
      </w:r>
    </w:p>
    <w:p w14:paraId="165DC1F8" w14:textId="77777777" w:rsidR="004E5F78" w:rsidRDefault="004E5F78" w:rsidP="004E5F78">
      <w:pPr>
        <w:pStyle w:val="ConsPlusNormal"/>
        <w:jc w:val="both"/>
      </w:pPr>
    </w:p>
    <w:p w14:paraId="25E713D2" w14:textId="77777777" w:rsidR="004E5F78" w:rsidRDefault="004E5F78" w:rsidP="004E5F78">
      <w:pPr>
        <w:pStyle w:val="ConsPlusTitle"/>
        <w:jc w:val="both"/>
        <w:outlineLvl w:val="2"/>
      </w:pPr>
      <w:r>
        <w:t xml:space="preserve">3.2 Заполнение показателей </w:t>
      </w:r>
      <w:hyperlink r:id="rId192">
        <w:r>
          <w:rPr>
            <w:color w:val="0000FF"/>
          </w:rPr>
          <w:t>раздела 2</w:t>
        </w:r>
      </w:hyperlink>
      <w:r>
        <w:t xml:space="preserve"> "Заемные средства" формы N П-6</w:t>
      </w:r>
    </w:p>
    <w:p w14:paraId="2CF03921" w14:textId="77777777" w:rsidR="004E5F78" w:rsidRDefault="004E5F78" w:rsidP="004E5F78">
      <w:pPr>
        <w:pStyle w:val="ConsPlusNormal"/>
        <w:jc w:val="both"/>
      </w:pPr>
    </w:p>
    <w:p w14:paraId="16CC78AA" w14:textId="77777777" w:rsidR="004E5F78" w:rsidRDefault="004E5F78" w:rsidP="004E5F78">
      <w:pPr>
        <w:pStyle w:val="ConsPlusTitle"/>
        <w:jc w:val="center"/>
        <w:outlineLvl w:val="3"/>
      </w:pPr>
      <w:hyperlink r:id="rId193">
        <w:r>
          <w:rPr>
            <w:color w:val="0000FF"/>
          </w:rPr>
          <w:t>Раздел 2</w:t>
        </w:r>
      </w:hyperlink>
      <w:r>
        <w:t>. Заемные средства, тысяча рублей</w:t>
      </w:r>
    </w:p>
    <w:p w14:paraId="3D3DC4C9" w14:textId="77777777" w:rsidR="004E5F78" w:rsidRDefault="004E5F78" w:rsidP="004E5F78">
      <w:pPr>
        <w:pStyle w:val="ConsPlusNormal"/>
        <w:jc w:val="both"/>
      </w:pPr>
    </w:p>
    <w:p w14:paraId="05B32140" w14:textId="77777777" w:rsidR="004E5F78" w:rsidRDefault="004E5F78" w:rsidP="004E5F78">
      <w:pPr>
        <w:pStyle w:val="ConsPlusNormal"/>
        <w:sectPr w:rsidR="004E5F7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701"/>
        <w:gridCol w:w="1546"/>
        <w:gridCol w:w="1555"/>
        <w:gridCol w:w="1546"/>
        <w:gridCol w:w="1565"/>
        <w:gridCol w:w="1555"/>
        <w:gridCol w:w="1872"/>
      </w:tblGrid>
      <w:tr w:rsidR="004E5F78" w14:paraId="6780D1C9" w14:textId="77777777" w:rsidTr="003B6B6E">
        <w:tc>
          <w:tcPr>
            <w:tcW w:w="4248" w:type="dxa"/>
            <w:vMerge w:val="restart"/>
          </w:tcPr>
          <w:p w14:paraId="440F39A4" w14:textId="77777777" w:rsidR="004E5F78" w:rsidRDefault="004E5F78" w:rsidP="003B6B6E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01" w:type="dxa"/>
            <w:vMerge w:val="restart"/>
          </w:tcPr>
          <w:p w14:paraId="1723148F" w14:textId="77777777" w:rsidR="004E5F78" w:rsidRDefault="004E5F78" w:rsidP="003B6B6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546" w:type="dxa"/>
            <w:vMerge w:val="restart"/>
          </w:tcPr>
          <w:p w14:paraId="37D86C78" w14:textId="77777777" w:rsidR="004E5F78" w:rsidRDefault="004E5F78" w:rsidP="003B6B6E">
            <w:pPr>
              <w:pStyle w:val="ConsPlusNormal"/>
              <w:jc w:val="center"/>
            </w:pPr>
            <w:r>
              <w:t>Остаток на начало отчетного года</w:t>
            </w:r>
          </w:p>
        </w:tc>
        <w:tc>
          <w:tcPr>
            <w:tcW w:w="6221" w:type="dxa"/>
            <w:gridSpan w:val="4"/>
          </w:tcPr>
          <w:p w14:paraId="04C60C1E" w14:textId="77777777" w:rsidR="004E5F78" w:rsidRDefault="004E5F78" w:rsidP="003B6B6E">
            <w:pPr>
              <w:pStyle w:val="ConsPlusNormal"/>
              <w:jc w:val="center"/>
            </w:pPr>
            <w:r>
              <w:t>Изменения за период</w:t>
            </w:r>
          </w:p>
        </w:tc>
        <w:tc>
          <w:tcPr>
            <w:tcW w:w="1872" w:type="dxa"/>
            <w:vMerge w:val="restart"/>
          </w:tcPr>
          <w:p w14:paraId="3CCB8A2E" w14:textId="77777777" w:rsidR="004E5F78" w:rsidRDefault="004E5F78" w:rsidP="003B6B6E">
            <w:pPr>
              <w:pStyle w:val="ConsPlusNormal"/>
              <w:jc w:val="center"/>
            </w:pPr>
            <w:r>
              <w:t>Остаток на конец отчетного периода</w:t>
            </w:r>
          </w:p>
        </w:tc>
      </w:tr>
      <w:tr w:rsidR="004E5F78" w14:paraId="1D56A813" w14:textId="77777777" w:rsidTr="003B6B6E">
        <w:tc>
          <w:tcPr>
            <w:tcW w:w="4248" w:type="dxa"/>
            <w:vMerge/>
          </w:tcPr>
          <w:p w14:paraId="53FD0C5F" w14:textId="77777777" w:rsidR="004E5F78" w:rsidRDefault="004E5F78" w:rsidP="003B6B6E">
            <w:pPr>
              <w:pStyle w:val="ConsPlusNormal"/>
            </w:pPr>
          </w:p>
        </w:tc>
        <w:tc>
          <w:tcPr>
            <w:tcW w:w="701" w:type="dxa"/>
            <w:vMerge/>
          </w:tcPr>
          <w:p w14:paraId="2DD0781F" w14:textId="77777777" w:rsidR="004E5F78" w:rsidRDefault="004E5F78" w:rsidP="003B6B6E">
            <w:pPr>
              <w:pStyle w:val="ConsPlusNormal"/>
            </w:pPr>
          </w:p>
        </w:tc>
        <w:tc>
          <w:tcPr>
            <w:tcW w:w="1546" w:type="dxa"/>
            <w:vMerge/>
          </w:tcPr>
          <w:p w14:paraId="319D0E69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713EA11E" w14:textId="77777777" w:rsidR="004E5F78" w:rsidRDefault="004E5F78" w:rsidP="003B6B6E">
            <w:pPr>
              <w:pStyle w:val="ConsPlusNormal"/>
              <w:jc w:val="center"/>
            </w:pPr>
            <w:r>
              <w:t>Поступило за период с начала отчетного года</w:t>
            </w:r>
          </w:p>
        </w:tc>
        <w:tc>
          <w:tcPr>
            <w:tcW w:w="1546" w:type="dxa"/>
          </w:tcPr>
          <w:p w14:paraId="0AB7E6F9" w14:textId="77777777" w:rsidR="004E5F78" w:rsidRDefault="004E5F78" w:rsidP="003B6B6E">
            <w:pPr>
              <w:pStyle w:val="ConsPlusNormal"/>
              <w:jc w:val="center"/>
            </w:pPr>
            <w:r>
              <w:t>Погашено с начала отчетного года</w:t>
            </w:r>
          </w:p>
        </w:tc>
        <w:tc>
          <w:tcPr>
            <w:tcW w:w="1565" w:type="dxa"/>
          </w:tcPr>
          <w:p w14:paraId="4C24A7A9" w14:textId="77777777" w:rsidR="004E5F78" w:rsidRDefault="004E5F78" w:rsidP="003B6B6E">
            <w:pPr>
              <w:pStyle w:val="ConsPlusNormal"/>
              <w:jc w:val="center"/>
            </w:pPr>
            <w:r>
              <w:t>Результат от изменения стоимости заемных средств</w:t>
            </w:r>
          </w:p>
        </w:tc>
        <w:tc>
          <w:tcPr>
            <w:tcW w:w="1555" w:type="dxa"/>
          </w:tcPr>
          <w:p w14:paraId="3540E9FE" w14:textId="77777777" w:rsidR="004E5F78" w:rsidRDefault="004E5F78" w:rsidP="003B6B6E">
            <w:pPr>
              <w:pStyle w:val="ConsPlusNormal"/>
              <w:jc w:val="center"/>
            </w:pPr>
            <w:r>
              <w:t>Прочие изменения</w:t>
            </w:r>
          </w:p>
        </w:tc>
        <w:tc>
          <w:tcPr>
            <w:tcW w:w="1872" w:type="dxa"/>
            <w:vMerge/>
          </w:tcPr>
          <w:p w14:paraId="165D88D2" w14:textId="77777777" w:rsidR="004E5F78" w:rsidRDefault="004E5F78" w:rsidP="003B6B6E">
            <w:pPr>
              <w:pStyle w:val="ConsPlusNormal"/>
            </w:pPr>
          </w:p>
        </w:tc>
      </w:tr>
      <w:tr w:rsidR="004E5F78" w14:paraId="2F3A5037" w14:textId="77777777" w:rsidTr="003B6B6E">
        <w:tblPrEx>
          <w:tblBorders>
            <w:insideH w:val="nil"/>
          </w:tblBorders>
        </w:tblPrEx>
        <w:tc>
          <w:tcPr>
            <w:tcW w:w="4248" w:type="dxa"/>
            <w:tcBorders>
              <w:bottom w:val="nil"/>
            </w:tcBorders>
          </w:tcPr>
          <w:p w14:paraId="207A94D4" w14:textId="77777777" w:rsidR="004E5F78" w:rsidRDefault="004E5F78" w:rsidP="003B6B6E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01" w:type="dxa"/>
            <w:tcBorders>
              <w:bottom w:val="nil"/>
            </w:tcBorders>
          </w:tcPr>
          <w:p w14:paraId="19AC5E23" w14:textId="77777777" w:rsidR="004E5F78" w:rsidRDefault="004E5F78" w:rsidP="003B6B6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546" w:type="dxa"/>
            <w:tcBorders>
              <w:bottom w:val="nil"/>
            </w:tcBorders>
          </w:tcPr>
          <w:p w14:paraId="04A42562" w14:textId="77777777" w:rsidR="004E5F78" w:rsidRDefault="004E5F78" w:rsidP="003B6B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5" w:type="dxa"/>
            <w:tcBorders>
              <w:bottom w:val="nil"/>
            </w:tcBorders>
          </w:tcPr>
          <w:p w14:paraId="283ACAB7" w14:textId="77777777" w:rsidR="004E5F78" w:rsidRDefault="004E5F78" w:rsidP="003B6B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bottom w:val="nil"/>
            </w:tcBorders>
          </w:tcPr>
          <w:p w14:paraId="727F851A" w14:textId="77777777" w:rsidR="004E5F78" w:rsidRDefault="004E5F78" w:rsidP="003B6B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bottom w:val="nil"/>
            </w:tcBorders>
          </w:tcPr>
          <w:p w14:paraId="2122203F" w14:textId="77777777" w:rsidR="004E5F78" w:rsidRDefault="004E5F78" w:rsidP="003B6B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5" w:type="dxa"/>
            <w:tcBorders>
              <w:bottom w:val="nil"/>
            </w:tcBorders>
          </w:tcPr>
          <w:p w14:paraId="353BD6A5" w14:textId="77777777" w:rsidR="004E5F78" w:rsidRDefault="004E5F78" w:rsidP="003B6B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2" w:type="dxa"/>
            <w:tcBorders>
              <w:bottom w:val="nil"/>
            </w:tcBorders>
          </w:tcPr>
          <w:p w14:paraId="53A655E7" w14:textId="77777777" w:rsidR="004E5F78" w:rsidRDefault="004E5F78" w:rsidP="003B6B6E">
            <w:pPr>
              <w:pStyle w:val="ConsPlusNormal"/>
              <w:jc w:val="center"/>
            </w:pPr>
            <w:r>
              <w:t>6</w:t>
            </w:r>
          </w:p>
        </w:tc>
      </w:tr>
      <w:tr w:rsidR="004E5F78" w14:paraId="79588D5B" w14:textId="77777777" w:rsidTr="003B6B6E">
        <w:tblPrEx>
          <w:tblBorders>
            <w:insideH w:val="nil"/>
          </w:tblBorders>
        </w:tblPrEx>
        <w:tc>
          <w:tcPr>
            <w:tcW w:w="4248" w:type="dxa"/>
            <w:tcBorders>
              <w:top w:val="nil"/>
            </w:tcBorders>
          </w:tcPr>
          <w:p w14:paraId="6B242AE4" w14:textId="77777777" w:rsidR="004E5F78" w:rsidRDefault="004E5F78" w:rsidP="003B6B6E">
            <w:pPr>
              <w:pStyle w:val="ConsPlusNormal"/>
            </w:pPr>
          </w:p>
        </w:tc>
        <w:tc>
          <w:tcPr>
            <w:tcW w:w="701" w:type="dxa"/>
            <w:tcBorders>
              <w:top w:val="nil"/>
            </w:tcBorders>
          </w:tcPr>
          <w:p w14:paraId="658E4FA8" w14:textId="77777777" w:rsidR="004E5F78" w:rsidRDefault="004E5F78" w:rsidP="003B6B6E">
            <w:pPr>
              <w:pStyle w:val="ConsPlusNormal"/>
            </w:pPr>
          </w:p>
        </w:tc>
        <w:tc>
          <w:tcPr>
            <w:tcW w:w="1546" w:type="dxa"/>
            <w:tcBorders>
              <w:top w:val="nil"/>
            </w:tcBorders>
          </w:tcPr>
          <w:p w14:paraId="1F92D05A" w14:textId="77777777" w:rsidR="004E5F78" w:rsidRDefault="004E5F78" w:rsidP="003B6B6E">
            <w:pPr>
              <w:pStyle w:val="ConsPlusNormal"/>
              <w:jc w:val="center"/>
            </w:pPr>
            <w:hyperlink w:anchor="P935">
              <w:r>
                <w:rPr>
                  <w:color w:val="0000FF"/>
                </w:rPr>
                <w:t>3.2.2</w:t>
              </w:r>
            </w:hyperlink>
            <w:r>
              <w:t xml:space="preserve">. Заполнение </w:t>
            </w:r>
            <w:hyperlink r:id="rId194">
              <w:r>
                <w:rPr>
                  <w:color w:val="0000FF"/>
                </w:rPr>
                <w:t>графы 1</w:t>
              </w:r>
            </w:hyperlink>
            <w:r>
              <w:t xml:space="preserve"> на стр. 22</w:t>
            </w:r>
          </w:p>
        </w:tc>
        <w:tc>
          <w:tcPr>
            <w:tcW w:w="1555" w:type="dxa"/>
            <w:tcBorders>
              <w:top w:val="nil"/>
            </w:tcBorders>
          </w:tcPr>
          <w:p w14:paraId="5E4FCAE2" w14:textId="77777777" w:rsidR="004E5F78" w:rsidRDefault="004E5F78" w:rsidP="003B6B6E">
            <w:pPr>
              <w:pStyle w:val="ConsPlusNormal"/>
              <w:jc w:val="center"/>
            </w:pPr>
            <w:hyperlink w:anchor="P936">
              <w:r>
                <w:rPr>
                  <w:color w:val="0000FF"/>
                </w:rPr>
                <w:t>3.2.3</w:t>
              </w:r>
            </w:hyperlink>
            <w:r>
              <w:t xml:space="preserve">. Заполнение </w:t>
            </w:r>
            <w:hyperlink r:id="rId195">
              <w:r>
                <w:rPr>
                  <w:color w:val="0000FF"/>
                </w:rPr>
                <w:t>графы 2</w:t>
              </w:r>
            </w:hyperlink>
            <w:r>
              <w:t xml:space="preserve"> на стр. 22</w:t>
            </w:r>
          </w:p>
        </w:tc>
        <w:tc>
          <w:tcPr>
            <w:tcW w:w="1546" w:type="dxa"/>
            <w:tcBorders>
              <w:top w:val="nil"/>
            </w:tcBorders>
          </w:tcPr>
          <w:p w14:paraId="3627372A" w14:textId="77777777" w:rsidR="004E5F78" w:rsidRDefault="004E5F78" w:rsidP="003B6B6E">
            <w:pPr>
              <w:pStyle w:val="ConsPlusNormal"/>
              <w:jc w:val="center"/>
            </w:pPr>
            <w:hyperlink w:anchor="P937">
              <w:r>
                <w:rPr>
                  <w:color w:val="0000FF"/>
                </w:rPr>
                <w:t>3.2.4</w:t>
              </w:r>
            </w:hyperlink>
            <w:r>
              <w:t xml:space="preserve">. Заполнение </w:t>
            </w:r>
            <w:hyperlink r:id="rId196">
              <w:r>
                <w:rPr>
                  <w:color w:val="0000FF"/>
                </w:rPr>
                <w:t>графы 3</w:t>
              </w:r>
            </w:hyperlink>
            <w:r>
              <w:t xml:space="preserve"> на стр. 22</w:t>
            </w:r>
          </w:p>
        </w:tc>
        <w:tc>
          <w:tcPr>
            <w:tcW w:w="1565" w:type="dxa"/>
            <w:tcBorders>
              <w:top w:val="nil"/>
            </w:tcBorders>
          </w:tcPr>
          <w:p w14:paraId="197C11CA" w14:textId="77777777" w:rsidR="004E5F78" w:rsidRDefault="004E5F78" w:rsidP="003B6B6E">
            <w:pPr>
              <w:pStyle w:val="ConsPlusNormal"/>
              <w:jc w:val="center"/>
            </w:pPr>
            <w:hyperlink w:anchor="P938">
              <w:r>
                <w:rPr>
                  <w:color w:val="0000FF"/>
                </w:rPr>
                <w:t>3.2.5</w:t>
              </w:r>
            </w:hyperlink>
            <w:r>
              <w:t xml:space="preserve">. Заполнение </w:t>
            </w:r>
            <w:hyperlink r:id="rId197">
              <w:r>
                <w:rPr>
                  <w:color w:val="0000FF"/>
                </w:rPr>
                <w:t>графы 4</w:t>
              </w:r>
            </w:hyperlink>
            <w:r>
              <w:t xml:space="preserve"> на стр. 22</w:t>
            </w:r>
          </w:p>
        </w:tc>
        <w:tc>
          <w:tcPr>
            <w:tcW w:w="1555" w:type="dxa"/>
            <w:tcBorders>
              <w:top w:val="nil"/>
            </w:tcBorders>
          </w:tcPr>
          <w:p w14:paraId="47C32974" w14:textId="77777777" w:rsidR="004E5F78" w:rsidRDefault="004E5F78" w:rsidP="003B6B6E">
            <w:pPr>
              <w:pStyle w:val="ConsPlusNormal"/>
              <w:jc w:val="center"/>
            </w:pPr>
            <w:hyperlink w:anchor="P939">
              <w:r>
                <w:rPr>
                  <w:color w:val="0000FF"/>
                </w:rPr>
                <w:t>3.2.6</w:t>
              </w:r>
            </w:hyperlink>
            <w:r>
              <w:t xml:space="preserve">. Заполнение </w:t>
            </w:r>
            <w:hyperlink r:id="rId198">
              <w:r>
                <w:rPr>
                  <w:color w:val="0000FF"/>
                </w:rPr>
                <w:t>графы 5</w:t>
              </w:r>
            </w:hyperlink>
            <w:r>
              <w:t xml:space="preserve"> на стр. 22</w:t>
            </w:r>
          </w:p>
        </w:tc>
        <w:tc>
          <w:tcPr>
            <w:tcW w:w="1872" w:type="dxa"/>
            <w:tcBorders>
              <w:top w:val="nil"/>
            </w:tcBorders>
          </w:tcPr>
          <w:p w14:paraId="251A3463" w14:textId="77777777" w:rsidR="004E5F78" w:rsidRDefault="004E5F78" w:rsidP="003B6B6E">
            <w:pPr>
              <w:pStyle w:val="ConsPlusNormal"/>
              <w:jc w:val="center"/>
            </w:pPr>
            <w:hyperlink w:anchor="P940">
              <w:r>
                <w:rPr>
                  <w:color w:val="0000FF"/>
                </w:rPr>
                <w:t>3.2.7</w:t>
              </w:r>
            </w:hyperlink>
            <w:r>
              <w:t xml:space="preserve">. Заполнение </w:t>
            </w:r>
            <w:hyperlink r:id="rId199">
              <w:r>
                <w:rPr>
                  <w:color w:val="0000FF"/>
                </w:rPr>
                <w:t>графы 6</w:t>
              </w:r>
            </w:hyperlink>
            <w:r>
              <w:t xml:space="preserve"> на стр. 22</w:t>
            </w:r>
          </w:p>
        </w:tc>
      </w:tr>
      <w:tr w:rsidR="004E5F78" w14:paraId="518CC7EB" w14:textId="77777777" w:rsidTr="003B6B6E">
        <w:tc>
          <w:tcPr>
            <w:tcW w:w="4248" w:type="dxa"/>
            <w:vAlign w:val="center"/>
          </w:tcPr>
          <w:p w14:paraId="5533E2A1" w14:textId="77777777" w:rsidR="004E5F78" w:rsidRDefault="004E5F78" w:rsidP="003B6B6E">
            <w:pPr>
              <w:pStyle w:val="ConsPlusNormal"/>
            </w:pPr>
            <w:r>
              <w:t>Полученные долгосрочные заемные средства (</w:t>
            </w:r>
            <w:hyperlink r:id="rId200">
              <w:r>
                <w:rPr>
                  <w:color w:val="0000FF"/>
                </w:rPr>
                <w:t>стр. 510</w:t>
              </w:r>
            </w:hyperlink>
            <w:r>
              <w:t xml:space="preserve"> + </w:t>
            </w:r>
            <w:hyperlink r:id="rId201">
              <w:r>
                <w:rPr>
                  <w:color w:val="0000FF"/>
                </w:rPr>
                <w:t>стр. 520</w:t>
              </w:r>
            </w:hyperlink>
            <w:r>
              <w:t>)</w:t>
            </w:r>
          </w:p>
        </w:tc>
        <w:tc>
          <w:tcPr>
            <w:tcW w:w="701" w:type="dxa"/>
            <w:vAlign w:val="bottom"/>
          </w:tcPr>
          <w:p w14:paraId="428A1D05" w14:textId="77777777" w:rsidR="004E5F78" w:rsidRDefault="004E5F78" w:rsidP="003B6B6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639" w:type="dxa"/>
            <w:gridSpan w:val="6"/>
            <w:vAlign w:val="center"/>
          </w:tcPr>
          <w:p w14:paraId="47881D2F" w14:textId="77777777" w:rsidR="004E5F78" w:rsidRDefault="004E5F78" w:rsidP="003B6B6E">
            <w:pPr>
              <w:pStyle w:val="ConsPlusNormal"/>
              <w:jc w:val="center"/>
            </w:pPr>
            <w:hyperlink w:anchor="P95">
              <w:r>
                <w:rPr>
                  <w:color w:val="0000FF"/>
                </w:rPr>
                <w:t>2.6</w:t>
              </w:r>
            </w:hyperlink>
            <w:r>
              <w:t xml:space="preserve"> Кто относится к резидентам Российской Федерации на стр. 5</w:t>
            </w:r>
          </w:p>
          <w:p w14:paraId="4BD48225" w14:textId="77777777" w:rsidR="004E5F78" w:rsidRDefault="004E5F78" w:rsidP="003B6B6E">
            <w:pPr>
              <w:pStyle w:val="ConsPlusNormal"/>
              <w:jc w:val="center"/>
            </w:pPr>
            <w:hyperlink w:anchor="P104">
              <w:r>
                <w:rPr>
                  <w:color w:val="0000FF"/>
                </w:rPr>
                <w:t>2.7</w:t>
              </w:r>
            </w:hyperlink>
            <w:r>
              <w:t xml:space="preserve"> Кто относится к нерезидентам Российской Федерации на стр. 5</w:t>
            </w:r>
          </w:p>
          <w:p w14:paraId="329198C3" w14:textId="77777777" w:rsidR="004E5F78" w:rsidRDefault="004E5F78" w:rsidP="003B6B6E">
            <w:pPr>
              <w:pStyle w:val="ConsPlusNormal"/>
              <w:jc w:val="center"/>
            </w:pPr>
            <w:hyperlink w:anchor="P112">
              <w:r>
                <w:rPr>
                  <w:color w:val="0000FF"/>
                </w:rPr>
                <w:t>2.8</w:t>
              </w:r>
            </w:hyperlink>
            <w:r>
              <w:t xml:space="preserve"> Распределение финансовых вложений, осуществленных организацией по секторам экономики, на стр. 6</w:t>
            </w:r>
          </w:p>
          <w:p w14:paraId="169E4A15" w14:textId="77777777" w:rsidR="004E5F78" w:rsidRDefault="004E5F78" w:rsidP="003B6B6E">
            <w:pPr>
              <w:pStyle w:val="ConsPlusNormal"/>
              <w:jc w:val="center"/>
            </w:pPr>
            <w:hyperlink w:anchor="P932">
              <w:r>
                <w:rPr>
                  <w:color w:val="0000FF"/>
                </w:rPr>
                <w:t>3.2.1</w:t>
              </w:r>
            </w:hyperlink>
            <w:r>
              <w:t xml:space="preserve">. Заполнение </w:t>
            </w:r>
            <w:hyperlink r:id="rId202">
              <w:r>
                <w:rPr>
                  <w:color w:val="0000FF"/>
                </w:rPr>
                <w:t>строк 500</w:t>
              </w:r>
            </w:hyperlink>
            <w:r>
              <w:t xml:space="preserve"> - </w:t>
            </w:r>
            <w:hyperlink r:id="rId203">
              <w:r>
                <w:rPr>
                  <w:color w:val="0000FF"/>
                </w:rPr>
                <w:t>690</w:t>
              </w:r>
            </w:hyperlink>
            <w:r>
              <w:t xml:space="preserve"> Раздела 2 "Заемные средства" на стр. 21</w:t>
            </w:r>
          </w:p>
        </w:tc>
      </w:tr>
      <w:tr w:rsidR="004E5F78" w14:paraId="19B5B201" w14:textId="77777777" w:rsidTr="003B6B6E">
        <w:tc>
          <w:tcPr>
            <w:tcW w:w="4248" w:type="dxa"/>
            <w:vAlign w:val="center"/>
          </w:tcPr>
          <w:p w14:paraId="20DE565E" w14:textId="77777777" w:rsidR="004E5F78" w:rsidRDefault="004E5F78" w:rsidP="003B6B6E">
            <w:pPr>
              <w:pStyle w:val="ConsPlusNormal"/>
              <w:ind w:left="849"/>
            </w:pPr>
            <w:r>
              <w:t>в том числе:</w:t>
            </w:r>
          </w:p>
          <w:p w14:paraId="0CA41F61" w14:textId="77777777" w:rsidR="004E5F78" w:rsidRDefault="004E5F78" w:rsidP="003B6B6E">
            <w:pPr>
              <w:pStyle w:val="ConsPlusNormal"/>
              <w:ind w:left="283"/>
            </w:pPr>
            <w:r>
              <w:t>выпущенные долговые ценные бумаги</w:t>
            </w:r>
          </w:p>
        </w:tc>
        <w:tc>
          <w:tcPr>
            <w:tcW w:w="701" w:type="dxa"/>
            <w:vAlign w:val="bottom"/>
          </w:tcPr>
          <w:p w14:paraId="0F548DCE" w14:textId="77777777" w:rsidR="004E5F78" w:rsidRDefault="004E5F78" w:rsidP="003B6B6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9639" w:type="dxa"/>
            <w:gridSpan w:val="6"/>
            <w:vAlign w:val="center"/>
          </w:tcPr>
          <w:p w14:paraId="39D0C8D7" w14:textId="77777777" w:rsidR="004E5F78" w:rsidRDefault="004E5F78" w:rsidP="003B6B6E">
            <w:pPr>
              <w:pStyle w:val="ConsPlusNormal"/>
              <w:jc w:val="center"/>
            </w:pPr>
            <w:hyperlink w:anchor="P942">
              <w:r>
                <w:rPr>
                  <w:color w:val="0000FF"/>
                </w:rPr>
                <w:t>3.2.8</w:t>
              </w:r>
            </w:hyperlink>
            <w:r>
              <w:t xml:space="preserve">. Заполнение </w:t>
            </w:r>
            <w:hyperlink r:id="rId204">
              <w:r>
                <w:rPr>
                  <w:color w:val="0000FF"/>
                </w:rPr>
                <w:t>строк 510</w:t>
              </w:r>
            </w:hyperlink>
            <w:r>
              <w:t xml:space="preserve"> и </w:t>
            </w:r>
            <w:hyperlink r:id="rId205">
              <w:r>
                <w:rPr>
                  <w:color w:val="0000FF"/>
                </w:rPr>
                <w:t>610</w:t>
              </w:r>
            </w:hyperlink>
            <w:r>
              <w:t xml:space="preserve"> на стр. 22</w:t>
            </w:r>
          </w:p>
        </w:tc>
      </w:tr>
      <w:tr w:rsidR="004E5F78" w14:paraId="7950DDB3" w14:textId="77777777" w:rsidTr="003B6B6E">
        <w:tc>
          <w:tcPr>
            <w:tcW w:w="4248" w:type="dxa"/>
            <w:vAlign w:val="center"/>
          </w:tcPr>
          <w:p w14:paraId="6A7A984B" w14:textId="77777777" w:rsidR="004E5F78" w:rsidRDefault="004E5F78" w:rsidP="003B6B6E">
            <w:pPr>
              <w:pStyle w:val="ConsPlusNormal"/>
              <w:ind w:firstLine="283"/>
            </w:pPr>
            <w:r>
              <w:t>кредиты и займы, полученные от других организаций и населения</w:t>
            </w:r>
          </w:p>
          <w:p w14:paraId="7C315D78" w14:textId="77777777" w:rsidR="004E5F78" w:rsidRDefault="004E5F78" w:rsidP="003B6B6E">
            <w:pPr>
              <w:pStyle w:val="ConsPlusNormal"/>
            </w:pPr>
            <w:r>
              <w:t>(</w:t>
            </w:r>
            <w:hyperlink r:id="rId206">
              <w:r>
                <w:rPr>
                  <w:color w:val="0000FF"/>
                </w:rPr>
                <w:t>стр. 530</w:t>
              </w:r>
            </w:hyperlink>
            <w:r>
              <w:t xml:space="preserve"> + </w:t>
            </w:r>
            <w:hyperlink r:id="rId207">
              <w:r>
                <w:rPr>
                  <w:color w:val="0000FF"/>
                </w:rPr>
                <w:t>стр. 540</w:t>
              </w:r>
            </w:hyperlink>
            <w:r>
              <w:t xml:space="preserve"> + </w:t>
            </w:r>
            <w:hyperlink r:id="rId208">
              <w:r>
                <w:rPr>
                  <w:color w:val="0000FF"/>
                </w:rPr>
                <w:t>стр. 550</w:t>
              </w:r>
            </w:hyperlink>
            <w:r>
              <w:t xml:space="preserve"> + </w:t>
            </w:r>
            <w:hyperlink r:id="rId209">
              <w:r>
                <w:rPr>
                  <w:color w:val="0000FF"/>
                </w:rPr>
                <w:t>стр. 560</w:t>
              </w:r>
            </w:hyperlink>
            <w:r>
              <w:t xml:space="preserve"> + </w:t>
            </w:r>
            <w:hyperlink r:id="rId210">
              <w:r>
                <w:rPr>
                  <w:color w:val="0000FF"/>
                </w:rPr>
                <w:t>стр. 570</w:t>
              </w:r>
            </w:hyperlink>
            <w:r>
              <w:t xml:space="preserve"> + </w:t>
            </w:r>
            <w:hyperlink r:id="rId211">
              <w:r>
                <w:rPr>
                  <w:color w:val="0000FF"/>
                </w:rPr>
                <w:t>стр. 580</w:t>
              </w:r>
            </w:hyperlink>
            <w:r>
              <w:t xml:space="preserve"> + </w:t>
            </w:r>
            <w:hyperlink r:id="rId212">
              <w:r>
                <w:rPr>
                  <w:color w:val="0000FF"/>
                </w:rPr>
                <w:t>стр. 590</w:t>
              </w:r>
            </w:hyperlink>
            <w:r>
              <w:t>)</w:t>
            </w:r>
          </w:p>
        </w:tc>
        <w:tc>
          <w:tcPr>
            <w:tcW w:w="701" w:type="dxa"/>
            <w:vAlign w:val="bottom"/>
          </w:tcPr>
          <w:p w14:paraId="0CDBB7D6" w14:textId="77777777" w:rsidR="004E5F78" w:rsidRDefault="004E5F78" w:rsidP="003B6B6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9639" w:type="dxa"/>
            <w:gridSpan w:val="6"/>
          </w:tcPr>
          <w:p w14:paraId="64284E4D" w14:textId="77777777" w:rsidR="004E5F78" w:rsidRDefault="004E5F78" w:rsidP="003B6B6E">
            <w:pPr>
              <w:pStyle w:val="ConsPlusNormal"/>
              <w:jc w:val="center"/>
            </w:pPr>
            <w:hyperlink w:anchor="P945">
              <w:r>
                <w:rPr>
                  <w:color w:val="0000FF"/>
                </w:rPr>
                <w:t>3.2.9</w:t>
              </w:r>
            </w:hyperlink>
            <w:r>
              <w:t xml:space="preserve">. Заполнение </w:t>
            </w:r>
            <w:hyperlink r:id="rId213">
              <w:r>
                <w:rPr>
                  <w:color w:val="0000FF"/>
                </w:rPr>
                <w:t>строк 520</w:t>
              </w:r>
            </w:hyperlink>
            <w:r>
              <w:t xml:space="preserve"> и </w:t>
            </w:r>
            <w:hyperlink r:id="rId214">
              <w:r>
                <w:rPr>
                  <w:color w:val="0000FF"/>
                </w:rPr>
                <w:t>620</w:t>
              </w:r>
            </w:hyperlink>
            <w:r>
              <w:t xml:space="preserve"> на стр. 22</w:t>
            </w:r>
          </w:p>
        </w:tc>
      </w:tr>
      <w:tr w:rsidR="004E5F78" w14:paraId="641FD3E2" w14:textId="77777777" w:rsidTr="003B6B6E">
        <w:tc>
          <w:tcPr>
            <w:tcW w:w="4248" w:type="dxa"/>
            <w:vAlign w:val="center"/>
          </w:tcPr>
          <w:p w14:paraId="2E56144A" w14:textId="77777777" w:rsidR="004E5F78" w:rsidRDefault="004E5F78" w:rsidP="003B6B6E">
            <w:pPr>
              <w:pStyle w:val="ConsPlusNormal"/>
              <w:ind w:left="567" w:firstLine="283"/>
            </w:pPr>
            <w:r>
              <w:t>нерезидентов</w:t>
            </w:r>
          </w:p>
        </w:tc>
        <w:tc>
          <w:tcPr>
            <w:tcW w:w="701" w:type="dxa"/>
            <w:vAlign w:val="center"/>
          </w:tcPr>
          <w:p w14:paraId="375522E4" w14:textId="77777777" w:rsidR="004E5F78" w:rsidRDefault="004E5F78" w:rsidP="003B6B6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46" w:type="dxa"/>
          </w:tcPr>
          <w:p w14:paraId="58284DA8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1D381527" w14:textId="77777777" w:rsidR="004E5F78" w:rsidRDefault="004E5F78" w:rsidP="003B6B6E">
            <w:pPr>
              <w:pStyle w:val="ConsPlusNormal"/>
            </w:pPr>
          </w:p>
        </w:tc>
        <w:tc>
          <w:tcPr>
            <w:tcW w:w="1546" w:type="dxa"/>
          </w:tcPr>
          <w:p w14:paraId="0B903AF5" w14:textId="77777777" w:rsidR="004E5F78" w:rsidRDefault="004E5F78" w:rsidP="003B6B6E">
            <w:pPr>
              <w:pStyle w:val="ConsPlusNormal"/>
            </w:pPr>
          </w:p>
        </w:tc>
        <w:tc>
          <w:tcPr>
            <w:tcW w:w="1565" w:type="dxa"/>
          </w:tcPr>
          <w:p w14:paraId="37328EEA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29A16C8B" w14:textId="77777777" w:rsidR="004E5F78" w:rsidRDefault="004E5F78" w:rsidP="003B6B6E">
            <w:pPr>
              <w:pStyle w:val="ConsPlusNormal"/>
            </w:pPr>
          </w:p>
        </w:tc>
        <w:tc>
          <w:tcPr>
            <w:tcW w:w="1872" w:type="dxa"/>
          </w:tcPr>
          <w:p w14:paraId="30CDD98D" w14:textId="77777777" w:rsidR="004E5F78" w:rsidRDefault="004E5F78" w:rsidP="003B6B6E">
            <w:pPr>
              <w:pStyle w:val="ConsPlusNormal"/>
            </w:pPr>
          </w:p>
        </w:tc>
      </w:tr>
      <w:tr w:rsidR="004E5F78" w14:paraId="6F106BB7" w14:textId="77777777" w:rsidTr="003B6B6E">
        <w:tc>
          <w:tcPr>
            <w:tcW w:w="4248" w:type="dxa"/>
            <w:vAlign w:val="center"/>
          </w:tcPr>
          <w:p w14:paraId="341060E4" w14:textId="77777777" w:rsidR="004E5F78" w:rsidRDefault="004E5F78" w:rsidP="003B6B6E">
            <w:pPr>
              <w:pStyle w:val="ConsPlusNormal"/>
              <w:ind w:left="567" w:firstLine="283"/>
            </w:pPr>
            <w:r>
              <w:t>нефинансовых организаций</w:t>
            </w:r>
          </w:p>
        </w:tc>
        <w:tc>
          <w:tcPr>
            <w:tcW w:w="701" w:type="dxa"/>
            <w:vAlign w:val="center"/>
          </w:tcPr>
          <w:p w14:paraId="7361D1DB" w14:textId="77777777" w:rsidR="004E5F78" w:rsidRDefault="004E5F78" w:rsidP="003B6B6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46" w:type="dxa"/>
          </w:tcPr>
          <w:p w14:paraId="0ABCC642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070E83A8" w14:textId="77777777" w:rsidR="004E5F78" w:rsidRDefault="004E5F78" w:rsidP="003B6B6E">
            <w:pPr>
              <w:pStyle w:val="ConsPlusNormal"/>
            </w:pPr>
          </w:p>
        </w:tc>
        <w:tc>
          <w:tcPr>
            <w:tcW w:w="1546" w:type="dxa"/>
          </w:tcPr>
          <w:p w14:paraId="52DD87EA" w14:textId="77777777" w:rsidR="004E5F78" w:rsidRDefault="004E5F78" w:rsidP="003B6B6E">
            <w:pPr>
              <w:pStyle w:val="ConsPlusNormal"/>
            </w:pPr>
          </w:p>
        </w:tc>
        <w:tc>
          <w:tcPr>
            <w:tcW w:w="1565" w:type="dxa"/>
          </w:tcPr>
          <w:p w14:paraId="17B40B94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712CF1FF" w14:textId="77777777" w:rsidR="004E5F78" w:rsidRDefault="004E5F78" w:rsidP="003B6B6E">
            <w:pPr>
              <w:pStyle w:val="ConsPlusNormal"/>
            </w:pPr>
          </w:p>
        </w:tc>
        <w:tc>
          <w:tcPr>
            <w:tcW w:w="1872" w:type="dxa"/>
          </w:tcPr>
          <w:p w14:paraId="644CBD8B" w14:textId="77777777" w:rsidR="004E5F78" w:rsidRDefault="004E5F78" w:rsidP="003B6B6E">
            <w:pPr>
              <w:pStyle w:val="ConsPlusNormal"/>
            </w:pPr>
          </w:p>
        </w:tc>
      </w:tr>
      <w:tr w:rsidR="004E5F78" w14:paraId="6D00DE0E" w14:textId="77777777" w:rsidTr="003B6B6E">
        <w:tc>
          <w:tcPr>
            <w:tcW w:w="4248" w:type="dxa"/>
            <w:vAlign w:val="center"/>
          </w:tcPr>
          <w:p w14:paraId="64012CBC" w14:textId="77777777" w:rsidR="004E5F78" w:rsidRDefault="004E5F78" w:rsidP="003B6B6E">
            <w:pPr>
              <w:pStyle w:val="ConsPlusNormal"/>
              <w:ind w:left="567" w:firstLine="283"/>
            </w:pPr>
            <w:r>
              <w:t>кредитных организаций</w:t>
            </w:r>
          </w:p>
        </w:tc>
        <w:tc>
          <w:tcPr>
            <w:tcW w:w="701" w:type="dxa"/>
            <w:vAlign w:val="center"/>
          </w:tcPr>
          <w:p w14:paraId="1C1E1FCF" w14:textId="77777777" w:rsidR="004E5F78" w:rsidRDefault="004E5F78" w:rsidP="003B6B6E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9639" w:type="dxa"/>
            <w:gridSpan w:val="6"/>
          </w:tcPr>
          <w:p w14:paraId="4AB7172C" w14:textId="77777777" w:rsidR="004E5F78" w:rsidRDefault="004E5F78" w:rsidP="003B6B6E">
            <w:pPr>
              <w:pStyle w:val="ConsPlusNormal"/>
              <w:jc w:val="center"/>
            </w:pPr>
            <w:hyperlink w:anchor="P949">
              <w:r>
                <w:rPr>
                  <w:color w:val="0000FF"/>
                </w:rPr>
                <w:t>3.2.10</w:t>
              </w:r>
            </w:hyperlink>
            <w:r>
              <w:t xml:space="preserve">. Заполнение </w:t>
            </w:r>
            <w:hyperlink r:id="rId215">
              <w:r>
                <w:rPr>
                  <w:color w:val="0000FF"/>
                </w:rPr>
                <w:t>строк 550</w:t>
              </w:r>
            </w:hyperlink>
            <w:r>
              <w:t xml:space="preserve"> и </w:t>
            </w:r>
            <w:hyperlink r:id="rId216">
              <w:r>
                <w:rPr>
                  <w:color w:val="0000FF"/>
                </w:rPr>
                <w:t>650</w:t>
              </w:r>
            </w:hyperlink>
            <w:r>
              <w:t xml:space="preserve"> на стр. 22</w:t>
            </w:r>
          </w:p>
        </w:tc>
      </w:tr>
      <w:tr w:rsidR="004E5F78" w14:paraId="7EEA550B" w14:textId="77777777" w:rsidTr="003B6B6E">
        <w:tc>
          <w:tcPr>
            <w:tcW w:w="4248" w:type="dxa"/>
            <w:vAlign w:val="center"/>
          </w:tcPr>
          <w:p w14:paraId="5553AE94" w14:textId="77777777" w:rsidR="004E5F78" w:rsidRDefault="004E5F78" w:rsidP="003B6B6E">
            <w:pPr>
              <w:pStyle w:val="ConsPlusNormal"/>
              <w:ind w:left="567" w:firstLine="283"/>
            </w:pPr>
            <w:r>
              <w:t xml:space="preserve">страховщиков и </w:t>
            </w:r>
            <w:r>
              <w:lastRenderedPageBreak/>
              <w:t>негосударственных пенсионных фондов (НПФ)</w:t>
            </w:r>
          </w:p>
        </w:tc>
        <w:tc>
          <w:tcPr>
            <w:tcW w:w="701" w:type="dxa"/>
            <w:vAlign w:val="bottom"/>
          </w:tcPr>
          <w:p w14:paraId="065D4866" w14:textId="77777777" w:rsidR="004E5F78" w:rsidRDefault="004E5F78" w:rsidP="003B6B6E">
            <w:pPr>
              <w:pStyle w:val="ConsPlusNormal"/>
              <w:jc w:val="center"/>
            </w:pPr>
            <w:r>
              <w:lastRenderedPageBreak/>
              <w:t>560</w:t>
            </w:r>
          </w:p>
        </w:tc>
        <w:tc>
          <w:tcPr>
            <w:tcW w:w="1546" w:type="dxa"/>
          </w:tcPr>
          <w:p w14:paraId="43AF225C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30C5EAD4" w14:textId="77777777" w:rsidR="004E5F78" w:rsidRDefault="004E5F78" w:rsidP="003B6B6E">
            <w:pPr>
              <w:pStyle w:val="ConsPlusNormal"/>
            </w:pPr>
          </w:p>
        </w:tc>
        <w:tc>
          <w:tcPr>
            <w:tcW w:w="1546" w:type="dxa"/>
          </w:tcPr>
          <w:p w14:paraId="33CEA4D4" w14:textId="77777777" w:rsidR="004E5F78" w:rsidRDefault="004E5F78" w:rsidP="003B6B6E">
            <w:pPr>
              <w:pStyle w:val="ConsPlusNormal"/>
            </w:pPr>
          </w:p>
        </w:tc>
        <w:tc>
          <w:tcPr>
            <w:tcW w:w="1565" w:type="dxa"/>
          </w:tcPr>
          <w:p w14:paraId="19961C61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2ECB7408" w14:textId="77777777" w:rsidR="004E5F78" w:rsidRDefault="004E5F78" w:rsidP="003B6B6E">
            <w:pPr>
              <w:pStyle w:val="ConsPlusNormal"/>
            </w:pPr>
          </w:p>
        </w:tc>
        <w:tc>
          <w:tcPr>
            <w:tcW w:w="1872" w:type="dxa"/>
          </w:tcPr>
          <w:p w14:paraId="4E2F12A0" w14:textId="77777777" w:rsidR="004E5F78" w:rsidRDefault="004E5F78" w:rsidP="003B6B6E">
            <w:pPr>
              <w:pStyle w:val="ConsPlusNormal"/>
            </w:pPr>
          </w:p>
        </w:tc>
      </w:tr>
      <w:tr w:rsidR="004E5F78" w14:paraId="6B311EA7" w14:textId="77777777" w:rsidTr="003B6B6E">
        <w:tc>
          <w:tcPr>
            <w:tcW w:w="4248" w:type="dxa"/>
            <w:vAlign w:val="center"/>
          </w:tcPr>
          <w:p w14:paraId="7ECD8DCA" w14:textId="77777777" w:rsidR="004E5F78" w:rsidRDefault="004E5F78" w:rsidP="003B6B6E">
            <w:pPr>
              <w:pStyle w:val="ConsPlusNormal"/>
              <w:ind w:left="567" w:firstLine="283"/>
            </w:pPr>
            <w:r>
              <w:t>других финансовых организаций</w:t>
            </w:r>
          </w:p>
        </w:tc>
        <w:tc>
          <w:tcPr>
            <w:tcW w:w="701" w:type="dxa"/>
            <w:vAlign w:val="bottom"/>
          </w:tcPr>
          <w:p w14:paraId="2EC575E5" w14:textId="77777777" w:rsidR="004E5F78" w:rsidRDefault="004E5F78" w:rsidP="003B6B6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46" w:type="dxa"/>
          </w:tcPr>
          <w:p w14:paraId="6848A13D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455E9333" w14:textId="77777777" w:rsidR="004E5F78" w:rsidRDefault="004E5F78" w:rsidP="003B6B6E">
            <w:pPr>
              <w:pStyle w:val="ConsPlusNormal"/>
            </w:pPr>
          </w:p>
        </w:tc>
        <w:tc>
          <w:tcPr>
            <w:tcW w:w="1546" w:type="dxa"/>
          </w:tcPr>
          <w:p w14:paraId="5841F6E6" w14:textId="77777777" w:rsidR="004E5F78" w:rsidRDefault="004E5F78" w:rsidP="003B6B6E">
            <w:pPr>
              <w:pStyle w:val="ConsPlusNormal"/>
            </w:pPr>
          </w:p>
        </w:tc>
        <w:tc>
          <w:tcPr>
            <w:tcW w:w="1565" w:type="dxa"/>
          </w:tcPr>
          <w:p w14:paraId="75A9BA8E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0B66D419" w14:textId="77777777" w:rsidR="004E5F78" w:rsidRDefault="004E5F78" w:rsidP="003B6B6E">
            <w:pPr>
              <w:pStyle w:val="ConsPlusNormal"/>
            </w:pPr>
          </w:p>
        </w:tc>
        <w:tc>
          <w:tcPr>
            <w:tcW w:w="1872" w:type="dxa"/>
          </w:tcPr>
          <w:p w14:paraId="02E375F6" w14:textId="77777777" w:rsidR="004E5F78" w:rsidRDefault="004E5F78" w:rsidP="003B6B6E">
            <w:pPr>
              <w:pStyle w:val="ConsPlusNormal"/>
            </w:pPr>
          </w:p>
        </w:tc>
      </w:tr>
      <w:tr w:rsidR="004E5F78" w14:paraId="7472A092" w14:textId="77777777" w:rsidTr="003B6B6E">
        <w:tc>
          <w:tcPr>
            <w:tcW w:w="4248" w:type="dxa"/>
            <w:vAlign w:val="center"/>
          </w:tcPr>
          <w:p w14:paraId="5671E707" w14:textId="77777777" w:rsidR="004E5F78" w:rsidRDefault="004E5F78" w:rsidP="003B6B6E">
            <w:pPr>
              <w:pStyle w:val="ConsPlusNormal"/>
              <w:ind w:left="567" w:firstLine="283"/>
            </w:pPr>
            <w:r>
              <w:t>органов государственного управления</w:t>
            </w:r>
          </w:p>
        </w:tc>
        <w:tc>
          <w:tcPr>
            <w:tcW w:w="701" w:type="dxa"/>
            <w:vAlign w:val="bottom"/>
          </w:tcPr>
          <w:p w14:paraId="6AB8D9C6" w14:textId="77777777" w:rsidR="004E5F78" w:rsidRDefault="004E5F78" w:rsidP="003B6B6E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9639" w:type="dxa"/>
            <w:gridSpan w:val="6"/>
          </w:tcPr>
          <w:p w14:paraId="50875FCA" w14:textId="77777777" w:rsidR="004E5F78" w:rsidRDefault="004E5F78" w:rsidP="003B6B6E">
            <w:pPr>
              <w:pStyle w:val="ConsPlusNormal"/>
              <w:jc w:val="center"/>
            </w:pPr>
            <w:hyperlink w:anchor="P955">
              <w:r>
                <w:rPr>
                  <w:color w:val="0000FF"/>
                </w:rPr>
                <w:t>3.2.11</w:t>
              </w:r>
            </w:hyperlink>
            <w:r>
              <w:t xml:space="preserve">. Заполнение </w:t>
            </w:r>
            <w:hyperlink r:id="rId217">
              <w:r>
                <w:rPr>
                  <w:color w:val="0000FF"/>
                </w:rPr>
                <w:t>строк 580</w:t>
              </w:r>
            </w:hyperlink>
            <w:r>
              <w:t xml:space="preserve"> и </w:t>
            </w:r>
            <w:hyperlink r:id="rId218">
              <w:r>
                <w:rPr>
                  <w:color w:val="0000FF"/>
                </w:rPr>
                <w:t>680</w:t>
              </w:r>
            </w:hyperlink>
            <w:r>
              <w:t xml:space="preserve"> на стр. 22</w:t>
            </w:r>
          </w:p>
        </w:tc>
      </w:tr>
      <w:tr w:rsidR="004E5F78" w14:paraId="5819E068" w14:textId="77777777" w:rsidTr="003B6B6E">
        <w:tc>
          <w:tcPr>
            <w:tcW w:w="4248" w:type="dxa"/>
            <w:vAlign w:val="center"/>
          </w:tcPr>
          <w:p w14:paraId="6C86F939" w14:textId="77777777" w:rsidR="004E5F78" w:rsidRDefault="004E5F78" w:rsidP="003B6B6E">
            <w:pPr>
              <w:pStyle w:val="ConsPlusNormal"/>
              <w:ind w:left="567" w:firstLine="283"/>
            </w:pPr>
            <w:r>
              <w:t>населения и некоммерческих организаций, обслуживающих население</w:t>
            </w:r>
          </w:p>
        </w:tc>
        <w:tc>
          <w:tcPr>
            <w:tcW w:w="701" w:type="dxa"/>
            <w:vAlign w:val="bottom"/>
          </w:tcPr>
          <w:p w14:paraId="1113E709" w14:textId="77777777" w:rsidR="004E5F78" w:rsidRDefault="004E5F78" w:rsidP="003B6B6E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546" w:type="dxa"/>
          </w:tcPr>
          <w:p w14:paraId="43930A54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7B000BFC" w14:textId="77777777" w:rsidR="004E5F78" w:rsidRDefault="004E5F78" w:rsidP="003B6B6E">
            <w:pPr>
              <w:pStyle w:val="ConsPlusNormal"/>
            </w:pPr>
          </w:p>
        </w:tc>
        <w:tc>
          <w:tcPr>
            <w:tcW w:w="1546" w:type="dxa"/>
          </w:tcPr>
          <w:p w14:paraId="4BD8A9B9" w14:textId="77777777" w:rsidR="004E5F78" w:rsidRDefault="004E5F78" w:rsidP="003B6B6E">
            <w:pPr>
              <w:pStyle w:val="ConsPlusNormal"/>
            </w:pPr>
          </w:p>
        </w:tc>
        <w:tc>
          <w:tcPr>
            <w:tcW w:w="1565" w:type="dxa"/>
          </w:tcPr>
          <w:p w14:paraId="51F3FCB1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1831EE04" w14:textId="77777777" w:rsidR="004E5F78" w:rsidRDefault="004E5F78" w:rsidP="003B6B6E">
            <w:pPr>
              <w:pStyle w:val="ConsPlusNormal"/>
            </w:pPr>
          </w:p>
        </w:tc>
        <w:tc>
          <w:tcPr>
            <w:tcW w:w="1872" w:type="dxa"/>
          </w:tcPr>
          <w:p w14:paraId="4E84CF84" w14:textId="77777777" w:rsidR="004E5F78" w:rsidRDefault="004E5F78" w:rsidP="003B6B6E">
            <w:pPr>
              <w:pStyle w:val="ConsPlusNormal"/>
            </w:pPr>
          </w:p>
        </w:tc>
      </w:tr>
      <w:tr w:rsidR="004E5F78" w14:paraId="326DE1B0" w14:textId="77777777" w:rsidTr="003B6B6E">
        <w:tc>
          <w:tcPr>
            <w:tcW w:w="4248" w:type="dxa"/>
            <w:vAlign w:val="center"/>
          </w:tcPr>
          <w:p w14:paraId="73C2CD5F" w14:textId="77777777" w:rsidR="004E5F78" w:rsidRDefault="004E5F78" w:rsidP="003B6B6E">
            <w:pPr>
              <w:pStyle w:val="ConsPlusNormal"/>
            </w:pPr>
            <w:r>
              <w:t>Полученные краткосрочные заемные средства (</w:t>
            </w:r>
            <w:hyperlink r:id="rId219">
              <w:r>
                <w:rPr>
                  <w:color w:val="0000FF"/>
                </w:rPr>
                <w:t>стр. 610</w:t>
              </w:r>
            </w:hyperlink>
            <w:r>
              <w:t xml:space="preserve"> + </w:t>
            </w:r>
            <w:hyperlink r:id="rId220">
              <w:r>
                <w:rPr>
                  <w:color w:val="0000FF"/>
                </w:rPr>
                <w:t>стр. 620</w:t>
              </w:r>
            </w:hyperlink>
            <w:r>
              <w:t>)</w:t>
            </w:r>
          </w:p>
        </w:tc>
        <w:tc>
          <w:tcPr>
            <w:tcW w:w="701" w:type="dxa"/>
            <w:vAlign w:val="center"/>
          </w:tcPr>
          <w:p w14:paraId="134D9C51" w14:textId="77777777" w:rsidR="004E5F78" w:rsidRDefault="004E5F78" w:rsidP="003B6B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46" w:type="dxa"/>
          </w:tcPr>
          <w:p w14:paraId="23728AFF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7C4B1B9F" w14:textId="77777777" w:rsidR="004E5F78" w:rsidRDefault="004E5F78" w:rsidP="003B6B6E">
            <w:pPr>
              <w:pStyle w:val="ConsPlusNormal"/>
            </w:pPr>
          </w:p>
        </w:tc>
        <w:tc>
          <w:tcPr>
            <w:tcW w:w="1546" w:type="dxa"/>
          </w:tcPr>
          <w:p w14:paraId="686F8B6F" w14:textId="77777777" w:rsidR="004E5F78" w:rsidRDefault="004E5F78" w:rsidP="003B6B6E">
            <w:pPr>
              <w:pStyle w:val="ConsPlusNormal"/>
            </w:pPr>
          </w:p>
        </w:tc>
        <w:tc>
          <w:tcPr>
            <w:tcW w:w="1565" w:type="dxa"/>
          </w:tcPr>
          <w:p w14:paraId="1A451817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67B9DA02" w14:textId="77777777" w:rsidR="004E5F78" w:rsidRDefault="004E5F78" w:rsidP="003B6B6E">
            <w:pPr>
              <w:pStyle w:val="ConsPlusNormal"/>
            </w:pPr>
          </w:p>
        </w:tc>
        <w:tc>
          <w:tcPr>
            <w:tcW w:w="1872" w:type="dxa"/>
          </w:tcPr>
          <w:p w14:paraId="5FED6CA5" w14:textId="77777777" w:rsidR="004E5F78" w:rsidRDefault="004E5F78" w:rsidP="003B6B6E">
            <w:pPr>
              <w:pStyle w:val="ConsPlusNormal"/>
            </w:pPr>
          </w:p>
        </w:tc>
      </w:tr>
      <w:tr w:rsidR="004E5F78" w14:paraId="4B04A7CD" w14:textId="77777777" w:rsidTr="003B6B6E">
        <w:tc>
          <w:tcPr>
            <w:tcW w:w="4248" w:type="dxa"/>
          </w:tcPr>
          <w:p w14:paraId="3C77FE6B" w14:textId="77777777" w:rsidR="004E5F78" w:rsidRDefault="004E5F78" w:rsidP="003B6B6E">
            <w:pPr>
              <w:pStyle w:val="ConsPlusNormal"/>
              <w:ind w:left="283" w:firstLine="284"/>
            </w:pPr>
            <w:r>
              <w:t>в том числе:</w:t>
            </w:r>
          </w:p>
          <w:p w14:paraId="626834C6" w14:textId="77777777" w:rsidR="004E5F78" w:rsidRDefault="004E5F78" w:rsidP="003B6B6E">
            <w:pPr>
              <w:pStyle w:val="ConsPlusNormal"/>
              <w:ind w:left="283"/>
            </w:pPr>
            <w:r>
              <w:t>выпущенные долговые ценные бумаги</w:t>
            </w:r>
          </w:p>
        </w:tc>
        <w:tc>
          <w:tcPr>
            <w:tcW w:w="701" w:type="dxa"/>
            <w:vAlign w:val="bottom"/>
          </w:tcPr>
          <w:p w14:paraId="52BD6AF7" w14:textId="77777777" w:rsidR="004E5F78" w:rsidRDefault="004E5F78" w:rsidP="003B6B6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639" w:type="dxa"/>
            <w:gridSpan w:val="6"/>
            <w:vAlign w:val="center"/>
          </w:tcPr>
          <w:p w14:paraId="47BD7A2B" w14:textId="77777777" w:rsidR="004E5F78" w:rsidRDefault="004E5F78" w:rsidP="003B6B6E">
            <w:pPr>
              <w:pStyle w:val="ConsPlusNormal"/>
              <w:jc w:val="center"/>
            </w:pPr>
            <w:hyperlink w:anchor="P942">
              <w:r>
                <w:rPr>
                  <w:color w:val="0000FF"/>
                </w:rPr>
                <w:t>3.2.8</w:t>
              </w:r>
            </w:hyperlink>
            <w:r>
              <w:t xml:space="preserve">. Заполнение </w:t>
            </w:r>
            <w:hyperlink r:id="rId221">
              <w:r>
                <w:rPr>
                  <w:color w:val="0000FF"/>
                </w:rPr>
                <w:t>строк 510</w:t>
              </w:r>
            </w:hyperlink>
            <w:r>
              <w:t xml:space="preserve"> и </w:t>
            </w:r>
            <w:hyperlink r:id="rId222">
              <w:r>
                <w:rPr>
                  <w:color w:val="0000FF"/>
                </w:rPr>
                <w:t>610</w:t>
              </w:r>
            </w:hyperlink>
            <w:r>
              <w:t xml:space="preserve"> на стр. 22</w:t>
            </w:r>
          </w:p>
        </w:tc>
      </w:tr>
      <w:tr w:rsidR="004E5F78" w14:paraId="37987469" w14:textId="77777777" w:rsidTr="003B6B6E">
        <w:tc>
          <w:tcPr>
            <w:tcW w:w="4248" w:type="dxa"/>
          </w:tcPr>
          <w:p w14:paraId="0CA637B2" w14:textId="77777777" w:rsidR="004E5F78" w:rsidRDefault="004E5F78" w:rsidP="003B6B6E">
            <w:pPr>
              <w:pStyle w:val="ConsPlusNormal"/>
            </w:pPr>
            <w:r>
              <w:t>кредиты и займы, полученные от других организаций и населения</w:t>
            </w:r>
          </w:p>
          <w:p w14:paraId="5FB3616F" w14:textId="77777777" w:rsidR="004E5F78" w:rsidRDefault="004E5F78" w:rsidP="003B6B6E">
            <w:pPr>
              <w:pStyle w:val="ConsPlusNormal"/>
            </w:pPr>
            <w:r>
              <w:t>(</w:t>
            </w:r>
            <w:hyperlink r:id="rId223">
              <w:r>
                <w:rPr>
                  <w:color w:val="0000FF"/>
                </w:rPr>
                <w:t>стр. 630</w:t>
              </w:r>
            </w:hyperlink>
            <w:r>
              <w:t xml:space="preserve"> + </w:t>
            </w:r>
            <w:hyperlink r:id="rId224">
              <w:r>
                <w:rPr>
                  <w:color w:val="0000FF"/>
                </w:rPr>
                <w:t>стр. 640</w:t>
              </w:r>
            </w:hyperlink>
            <w:r>
              <w:t xml:space="preserve"> + </w:t>
            </w:r>
            <w:hyperlink r:id="rId225">
              <w:r>
                <w:rPr>
                  <w:color w:val="0000FF"/>
                </w:rPr>
                <w:t>стр. 650</w:t>
              </w:r>
            </w:hyperlink>
            <w:r>
              <w:t xml:space="preserve"> + </w:t>
            </w:r>
            <w:hyperlink r:id="rId226">
              <w:r>
                <w:rPr>
                  <w:color w:val="0000FF"/>
                </w:rPr>
                <w:t>стр. 660</w:t>
              </w:r>
            </w:hyperlink>
            <w:r>
              <w:t xml:space="preserve"> + </w:t>
            </w:r>
            <w:hyperlink r:id="rId227">
              <w:r>
                <w:rPr>
                  <w:color w:val="0000FF"/>
                </w:rPr>
                <w:t>стр. 670</w:t>
              </w:r>
            </w:hyperlink>
            <w:r>
              <w:t xml:space="preserve"> + </w:t>
            </w:r>
            <w:hyperlink r:id="rId228">
              <w:r>
                <w:rPr>
                  <w:color w:val="0000FF"/>
                </w:rPr>
                <w:t>стр. 680</w:t>
              </w:r>
            </w:hyperlink>
            <w:r>
              <w:t xml:space="preserve"> + </w:t>
            </w:r>
            <w:hyperlink r:id="rId229">
              <w:r>
                <w:rPr>
                  <w:color w:val="0000FF"/>
                </w:rPr>
                <w:t>стр. 690</w:t>
              </w:r>
            </w:hyperlink>
            <w:r>
              <w:t>)</w:t>
            </w:r>
          </w:p>
        </w:tc>
        <w:tc>
          <w:tcPr>
            <w:tcW w:w="701" w:type="dxa"/>
            <w:vAlign w:val="bottom"/>
          </w:tcPr>
          <w:p w14:paraId="7FADBAE2" w14:textId="77777777" w:rsidR="004E5F78" w:rsidRDefault="004E5F78" w:rsidP="003B6B6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639" w:type="dxa"/>
            <w:gridSpan w:val="6"/>
          </w:tcPr>
          <w:p w14:paraId="46E76EF4" w14:textId="77777777" w:rsidR="004E5F78" w:rsidRDefault="004E5F78" w:rsidP="003B6B6E">
            <w:pPr>
              <w:pStyle w:val="ConsPlusNormal"/>
              <w:jc w:val="center"/>
            </w:pPr>
            <w:hyperlink w:anchor="P945">
              <w:r>
                <w:rPr>
                  <w:color w:val="0000FF"/>
                </w:rPr>
                <w:t>3.2.9</w:t>
              </w:r>
            </w:hyperlink>
            <w:r>
              <w:t xml:space="preserve">. Заполнение </w:t>
            </w:r>
            <w:hyperlink r:id="rId230">
              <w:r>
                <w:rPr>
                  <w:color w:val="0000FF"/>
                </w:rPr>
                <w:t>строк 520</w:t>
              </w:r>
            </w:hyperlink>
            <w:r>
              <w:t xml:space="preserve"> и </w:t>
            </w:r>
            <w:hyperlink r:id="rId231">
              <w:r>
                <w:rPr>
                  <w:color w:val="0000FF"/>
                </w:rPr>
                <w:t>620</w:t>
              </w:r>
            </w:hyperlink>
            <w:r>
              <w:t xml:space="preserve"> на стр. 22</w:t>
            </w:r>
          </w:p>
        </w:tc>
      </w:tr>
      <w:tr w:rsidR="004E5F78" w14:paraId="3734F241" w14:textId="77777777" w:rsidTr="003B6B6E">
        <w:tc>
          <w:tcPr>
            <w:tcW w:w="4248" w:type="dxa"/>
          </w:tcPr>
          <w:p w14:paraId="6EB6BDF4" w14:textId="77777777" w:rsidR="004E5F78" w:rsidRDefault="004E5F78" w:rsidP="003B6B6E">
            <w:pPr>
              <w:pStyle w:val="ConsPlusNormal"/>
              <w:ind w:left="283" w:firstLine="284"/>
            </w:pPr>
            <w:r>
              <w:t>нерезидентов</w:t>
            </w:r>
          </w:p>
        </w:tc>
        <w:tc>
          <w:tcPr>
            <w:tcW w:w="701" w:type="dxa"/>
            <w:vAlign w:val="bottom"/>
          </w:tcPr>
          <w:p w14:paraId="73A2235D" w14:textId="77777777" w:rsidR="004E5F78" w:rsidRDefault="004E5F78" w:rsidP="003B6B6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46" w:type="dxa"/>
          </w:tcPr>
          <w:p w14:paraId="2E338C04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0A8F3838" w14:textId="77777777" w:rsidR="004E5F78" w:rsidRDefault="004E5F78" w:rsidP="003B6B6E">
            <w:pPr>
              <w:pStyle w:val="ConsPlusNormal"/>
            </w:pPr>
          </w:p>
        </w:tc>
        <w:tc>
          <w:tcPr>
            <w:tcW w:w="1546" w:type="dxa"/>
          </w:tcPr>
          <w:p w14:paraId="336C69C0" w14:textId="77777777" w:rsidR="004E5F78" w:rsidRDefault="004E5F78" w:rsidP="003B6B6E">
            <w:pPr>
              <w:pStyle w:val="ConsPlusNormal"/>
            </w:pPr>
          </w:p>
        </w:tc>
        <w:tc>
          <w:tcPr>
            <w:tcW w:w="1565" w:type="dxa"/>
          </w:tcPr>
          <w:p w14:paraId="6121C76F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67ECE19C" w14:textId="77777777" w:rsidR="004E5F78" w:rsidRDefault="004E5F78" w:rsidP="003B6B6E">
            <w:pPr>
              <w:pStyle w:val="ConsPlusNormal"/>
            </w:pPr>
          </w:p>
        </w:tc>
        <w:tc>
          <w:tcPr>
            <w:tcW w:w="1872" w:type="dxa"/>
          </w:tcPr>
          <w:p w14:paraId="05981A48" w14:textId="77777777" w:rsidR="004E5F78" w:rsidRDefault="004E5F78" w:rsidP="003B6B6E">
            <w:pPr>
              <w:pStyle w:val="ConsPlusNormal"/>
            </w:pPr>
          </w:p>
        </w:tc>
      </w:tr>
      <w:tr w:rsidR="004E5F78" w14:paraId="0FC55B4A" w14:textId="77777777" w:rsidTr="003B6B6E">
        <w:tc>
          <w:tcPr>
            <w:tcW w:w="4248" w:type="dxa"/>
          </w:tcPr>
          <w:p w14:paraId="053E8700" w14:textId="77777777" w:rsidR="004E5F78" w:rsidRDefault="004E5F78" w:rsidP="003B6B6E">
            <w:pPr>
              <w:pStyle w:val="ConsPlusNormal"/>
              <w:ind w:left="283" w:firstLine="284"/>
            </w:pPr>
            <w:r>
              <w:t>нефинансовых организаций</w:t>
            </w:r>
          </w:p>
        </w:tc>
        <w:tc>
          <w:tcPr>
            <w:tcW w:w="701" w:type="dxa"/>
            <w:vAlign w:val="bottom"/>
          </w:tcPr>
          <w:p w14:paraId="4ACDC73E" w14:textId="77777777" w:rsidR="004E5F78" w:rsidRDefault="004E5F78" w:rsidP="003B6B6E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546" w:type="dxa"/>
          </w:tcPr>
          <w:p w14:paraId="536170DC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5C3391DE" w14:textId="77777777" w:rsidR="004E5F78" w:rsidRDefault="004E5F78" w:rsidP="003B6B6E">
            <w:pPr>
              <w:pStyle w:val="ConsPlusNormal"/>
            </w:pPr>
          </w:p>
        </w:tc>
        <w:tc>
          <w:tcPr>
            <w:tcW w:w="1546" w:type="dxa"/>
          </w:tcPr>
          <w:p w14:paraId="416FEBB5" w14:textId="77777777" w:rsidR="004E5F78" w:rsidRDefault="004E5F78" w:rsidP="003B6B6E">
            <w:pPr>
              <w:pStyle w:val="ConsPlusNormal"/>
            </w:pPr>
          </w:p>
        </w:tc>
        <w:tc>
          <w:tcPr>
            <w:tcW w:w="1565" w:type="dxa"/>
          </w:tcPr>
          <w:p w14:paraId="7DB25478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3D5F7801" w14:textId="77777777" w:rsidR="004E5F78" w:rsidRDefault="004E5F78" w:rsidP="003B6B6E">
            <w:pPr>
              <w:pStyle w:val="ConsPlusNormal"/>
            </w:pPr>
          </w:p>
        </w:tc>
        <w:tc>
          <w:tcPr>
            <w:tcW w:w="1872" w:type="dxa"/>
          </w:tcPr>
          <w:p w14:paraId="128B944F" w14:textId="77777777" w:rsidR="004E5F78" w:rsidRDefault="004E5F78" w:rsidP="003B6B6E">
            <w:pPr>
              <w:pStyle w:val="ConsPlusNormal"/>
            </w:pPr>
          </w:p>
        </w:tc>
      </w:tr>
      <w:tr w:rsidR="004E5F78" w14:paraId="7EF07615" w14:textId="77777777" w:rsidTr="003B6B6E">
        <w:tc>
          <w:tcPr>
            <w:tcW w:w="4248" w:type="dxa"/>
          </w:tcPr>
          <w:p w14:paraId="214BEF64" w14:textId="77777777" w:rsidR="004E5F78" w:rsidRDefault="004E5F78" w:rsidP="003B6B6E">
            <w:pPr>
              <w:pStyle w:val="ConsPlusNormal"/>
              <w:ind w:left="283" w:firstLine="284"/>
            </w:pPr>
            <w:r>
              <w:t>кредитных организаций</w:t>
            </w:r>
          </w:p>
        </w:tc>
        <w:tc>
          <w:tcPr>
            <w:tcW w:w="701" w:type="dxa"/>
            <w:vAlign w:val="bottom"/>
          </w:tcPr>
          <w:p w14:paraId="792B8A12" w14:textId="77777777" w:rsidR="004E5F78" w:rsidRDefault="004E5F78" w:rsidP="003B6B6E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9639" w:type="dxa"/>
            <w:gridSpan w:val="6"/>
          </w:tcPr>
          <w:p w14:paraId="165CBDF7" w14:textId="77777777" w:rsidR="004E5F78" w:rsidRDefault="004E5F78" w:rsidP="003B6B6E">
            <w:pPr>
              <w:pStyle w:val="ConsPlusNormal"/>
              <w:jc w:val="center"/>
            </w:pPr>
            <w:hyperlink w:anchor="P949">
              <w:r>
                <w:rPr>
                  <w:color w:val="0000FF"/>
                </w:rPr>
                <w:t>3.2.10</w:t>
              </w:r>
            </w:hyperlink>
            <w:r>
              <w:t xml:space="preserve">. Заполнение </w:t>
            </w:r>
            <w:hyperlink r:id="rId232">
              <w:r>
                <w:rPr>
                  <w:color w:val="0000FF"/>
                </w:rPr>
                <w:t>строк 550</w:t>
              </w:r>
            </w:hyperlink>
            <w:r>
              <w:t xml:space="preserve"> и </w:t>
            </w:r>
            <w:hyperlink r:id="rId233">
              <w:r>
                <w:rPr>
                  <w:color w:val="0000FF"/>
                </w:rPr>
                <w:t>650</w:t>
              </w:r>
            </w:hyperlink>
            <w:r>
              <w:t xml:space="preserve"> на стр. 22</w:t>
            </w:r>
          </w:p>
        </w:tc>
      </w:tr>
      <w:tr w:rsidR="004E5F78" w14:paraId="76785B38" w14:textId="77777777" w:rsidTr="003B6B6E">
        <w:tc>
          <w:tcPr>
            <w:tcW w:w="4248" w:type="dxa"/>
          </w:tcPr>
          <w:p w14:paraId="69EEFD29" w14:textId="77777777" w:rsidR="004E5F78" w:rsidRDefault="004E5F78" w:rsidP="003B6B6E">
            <w:pPr>
              <w:pStyle w:val="ConsPlusNormal"/>
              <w:ind w:left="283" w:firstLine="284"/>
            </w:pPr>
            <w:r>
              <w:t>страховщиков и негосударственных пенсионных фондов (НПФ)</w:t>
            </w:r>
          </w:p>
        </w:tc>
        <w:tc>
          <w:tcPr>
            <w:tcW w:w="701" w:type="dxa"/>
            <w:vAlign w:val="bottom"/>
          </w:tcPr>
          <w:p w14:paraId="1072FFB7" w14:textId="77777777" w:rsidR="004E5F78" w:rsidRDefault="004E5F78" w:rsidP="003B6B6E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546" w:type="dxa"/>
          </w:tcPr>
          <w:p w14:paraId="26C8BF96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7E6AA87E" w14:textId="77777777" w:rsidR="004E5F78" w:rsidRDefault="004E5F78" w:rsidP="003B6B6E">
            <w:pPr>
              <w:pStyle w:val="ConsPlusNormal"/>
            </w:pPr>
          </w:p>
        </w:tc>
        <w:tc>
          <w:tcPr>
            <w:tcW w:w="1546" w:type="dxa"/>
          </w:tcPr>
          <w:p w14:paraId="5CCEE328" w14:textId="77777777" w:rsidR="004E5F78" w:rsidRDefault="004E5F78" w:rsidP="003B6B6E">
            <w:pPr>
              <w:pStyle w:val="ConsPlusNormal"/>
            </w:pPr>
          </w:p>
        </w:tc>
        <w:tc>
          <w:tcPr>
            <w:tcW w:w="1565" w:type="dxa"/>
          </w:tcPr>
          <w:p w14:paraId="07ED5944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3786301D" w14:textId="77777777" w:rsidR="004E5F78" w:rsidRDefault="004E5F78" w:rsidP="003B6B6E">
            <w:pPr>
              <w:pStyle w:val="ConsPlusNormal"/>
            </w:pPr>
          </w:p>
        </w:tc>
        <w:tc>
          <w:tcPr>
            <w:tcW w:w="1872" w:type="dxa"/>
          </w:tcPr>
          <w:p w14:paraId="31F09B08" w14:textId="77777777" w:rsidR="004E5F78" w:rsidRDefault="004E5F78" w:rsidP="003B6B6E">
            <w:pPr>
              <w:pStyle w:val="ConsPlusNormal"/>
            </w:pPr>
          </w:p>
        </w:tc>
      </w:tr>
      <w:tr w:rsidR="004E5F78" w14:paraId="6780DACF" w14:textId="77777777" w:rsidTr="003B6B6E">
        <w:tc>
          <w:tcPr>
            <w:tcW w:w="4248" w:type="dxa"/>
          </w:tcPr>
          <w:p w14:paraId="025060F8" w14:textId="77777777" w:rsidR="004E5F78" w:rsidRDefault="004E5F78" w:rsidP="003B6B6E">
            <w:pPr>
              <w:pStyle w:val="ConsPlusNormal"/>
              <w:ind w:left="283" w:firstLine="284"/>
            </w:pPr>
            <w:r>
              <w:t>других финансовых организаций</w:t>
            </w:r>
          </w:p>
        </w:tc>
        <w:tc>
          <w:tcPr>
            <w:tcW w:w="701" w:type="dxa"/>
            <w:vAlign w:val="bottom"/>
          </w:tcPr>
          <w:p w14:paraId="60A4B3AD" w14:textId="77777777" w:rsidR="004E5F78" w:rsidRDefault="004E5F78" w:rsidP="003B6B6E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546" w:type="dxa"/>
          </w:tcPr>
          <w:p w14:paraId="298DECC9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44C1ABF1" w14:textId="77777777" w:rsidR="004E5F78" w:rsidRDefault="004E5F78" w:rsidP="003B6B6E">
            <w:pPr>
              <w:pStyle w:val="ConsPlusNormal"/>
            </w:pPr>
          </w:p>
        </w:tc>
        <w:tc>
          <w:tcPr>
            <w:tcW w:w="1546" w:type="dxa"/>
          </w:tcPr>
          <w:p w14:paraId="54EE1CFC" w14:textId="77777777" w:rsidR="004E5F78" w:rsidRDefault="004E5F78" w:rsidP="003B6B6E">
            <w:pPr>
              <w:pStyle w:val="ConsPlusNormal"/>
            </w:pPr>
          </w:p>
        </w:tc>
        <w:tc>
          <w:tcPr>
            <w:tcW w:w="1565" w:type="dxa"/>
          </w:tcPr>
          <w:p w14:paraId="4DDAC09E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5C1C5BC4" w14:textId="77777777" w:rsidR="004E5F78" w:rsidRDefault="004E5F78" w:rsidP="003B6B6E">
            <w:pPr>
              <w:pStyle w:val="ConsPlusNormal"/>
            </w:pPr>
          </w:p>
        </w:tc>
        <w:tc>
          <w:tcPr>
            <w:tcW w:w="1872" w:type="dxa"/>
          </w:tcPr>
          <w:p w14:paraId="46F95D66" w14:textId="77777777" w:rsidR="004E5F78" w:rsidRDefault="004E5F78" w:rsidP="003B6B6E">
            <w:pPr>
              <w:pStyle w:val="ConsPlusNormal"/>
            </w:pPr>
          </w:p>
        </w:tc>
      </w:tr>
      <w:tr w:rsidR="004E5F78" w14:paraId="7F5E3785" w14:textId="77777777" w:rsidTr="003B6B6E">
        <w:tc>
          <w:tcPr>
            <w:tcW w:w="4248" w:type="dxa"/>
          </w:tcPr>
          <w:p w14:paraId="55571F59" w14:textId="77777777" w:rsidR="004E5F78" w:rsidRDefault="004E5F78" w:rsidP="003B6B6E">
            <w:pPr>
              <w:pStyle w:val="ConsPlusNormal"/>
              <w:ind w:left="283" w:firstLine="284"/>
            </w:pPr>
            <w:r>
              <w:t>органов государственного управления</w:t>
            </w:r>
          </w:p>
        </w:tc>
        <w:tc>
          <w:tcPr>
            <w:tcW w:w="701" w:type="dxa"/>
            <w:vAlign w:val="bottom"/>
          </w:tcPr>
          <w:p w14:paraId="0A5A859B" w14:textId="77777777" w:rsidR="004E5F78" w:rsidRDefault="004E5F78" w:rsidP="003B6B6E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9639" w:type="dxa"/>
            <w:gridSpan w:val="6"/>
          </w:tcPr>
          <w:p w14:paraId="4DC450D7" w14:textId="77777777" w:rsidR="004E5F78" w:rsidRDefault="004E5F78" w:rsidP="003B6B6E">
            <w:pPr>
              <w:pStyle w:val="ConsPlusNormal"/>
              <w:jc w:val="center"/>
            </w:pPr>
            <w:hyperlink w:anchor="P955">
              <w:r>
                <w:rPr>
                  <w:color w:val="0000FF"/>
                </w:rPr>
                <w:t>3.2.11</w:t>
              </w:r>
            </w:hyperlink>
            <w:r>
              <w:t xml:space="preserve">. Заполнение </w:t>
            </w:r>
            <w:hyperlink r:id="rId234">
              <w:r>
                <w:rPr>
                  <w:color w:val="0000FF"/>
                </w:rPr>
                <w:t>строк 580</w:t>
              </w:r>
            </w:hyperlink>
            <w:r>
              <w:t xml:space="preserve"> и </w:t>
            </w:r>
            <w:hyperlink r:id="rId235">
              <w:r>
                <w:rPr>
                  <w:color w:val="0000FF"/>
                </w:rPr>
                <w:t>680</w:t>
              </w:r>
            </w:hyperlink>
            <w:r>
              <w:t xml:space="preserve"> на стр. 22</w:t>
            </w:r>
          </w:p>
        </w:tc>
      </w:tr>
      <w:tr w:rsidR="004E5F78" w14:paraId="0E54806C" w14:textId="77777777" w:rsidTr="003B6B6E">
        <w:tc>
          <w:tcPr>
            <w:tcW w:w="4248" w:type="dxa"/>
          </w:tcPr>
          <w:p w14:paraId="5C84ED57" w14:textId="77777777" w:rsidR="004E5F78" w:rsidRDefault="004E5F78" w:rsidP="003B6B6E">
            <w:pPr>
              <w:pStyle w:val="ConsPlusNormal"/>
              <w:ind w:left="283" w:firstLine="284"/>
            </w:pPr>
            <w:r>
              <w:lastRenderedPageBreak/>
              <w:t>населения и некоммерческих организаций, обслуживающих население</w:t>
            </w:r>
          </w:p>
        </w:tc>
        <w:tc>
          <w:tcPr>
            <w:tcW w:w="701" w:type="dxa"/>
            <w:vAlign w:val="bottom"/>
          </w:tcPr>
          <w:p w14:paraId="7291FE8A" w14:textId="77777777" w:rsidR="004E5F78" w:rsidRDefault="004E5F78" w:rsidP="003B6B6E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546" w:type="dxa"/>
          </w:tcPr>
          <w:p w14:paraId="65DEEF76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34958179" w14:textId="77777777" w:rsidR="004E5F78" w:rsidRDefault="004E5F78" w:rsidP="003B6B6E">
            <w:pPr>
              <w:pStyle w:val="ConsPlusNormal"/>
            </w:pPr>
          </w:p>
        </w:tc>
        <w:tc>
          <w:tcPr>
            <w:tcW w:w="1546" w:type="dxa"/>
          </w:tcPr>
          <w:p w14:paraId="6694BF3E" w14:textId="77777777" w:rsidR="004E5F78" w:rsidRDefault="004E5F78" w:rsidP="003B6B6E">
            <w:pPr>
              <w:pStyle w:val="ConsPlusNormal"/>
            </w:pPr>
          </w:p>
        </w:tc>
        <w:tc>
          <w:tcPr>
            <w:tcW w:w="1565" w:type="dxa"/>
          </w:tcPr>
          <w:p w14:paraId="7379A7E1" w14:textId="77777777" w:rsidR="004E5F78" w:rsidRDefault="004E5F78" w:rsidP="003B6B6E">
            <w:pPr>
              <w:pStyle w:val="ConsPlusNormal"/>
            </w:pPr>
          </w:p>
        </w:tc>
        <w:tc>
          <w:tcPr>
            <w:tcW w:w="1555" w:type="dxa"/>
          </w:tcPr>
          <w:p w14:paraId="1D2A5455" w14:textId="77777777" w:rsidR="004E5F78" w:rsidRDefault="004E5F78" w:rsidP="003B6B6E">
            <w:pPr>
              <w:pStyle w:val="ConsPlusNormal"/>
            </w:pPr>
          </w:p>
        </w:tc>
        <w:tc>
          <w:tcPr>
            <w:tcW w:w="1872" w:type="dxa"/>
          </w:tcPr>
          <w:p w14:paraId="7BF20270" w14:textId="77777777" w:rsidR="004E5F78" w:rsidRDefault="004E5F78" w:rsidP="003B6B6E">
            <w:pPr>
              <w:pStyle w:val="ConsPlusNormal"/>
            </w:pPr>
          </w:p>
        </w:tc>
      </w:tr>
    </w:tbl>
    <w:p w14:paraId="5ACF5AEB" w14:textId="77777777" w:rsidR="004E5F78" w:rsidRDefault="004E5F78" w:rsidP="004E5F78">
      <w:pPr>
        <w:pStyle w:val="ConsPlusNormal"/>
        <w:sectPr w:rsidR="004E5F7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5FDFBF3D" w14:textId="77777777" w:rsidR="004E5F78" w:rsidRDefault="004E5F78" w:rsidP="004E5F78">
      <w:pPr>
        <w:pStyle w:val="ConsPlusNormal"/>
        <w:jc w:val="both"/>
      </w:pPr>
    </w:p>
    <w:p w14:paraId="25B86725" w14:textId="77777777" w:rsidR="004E5F78" w:rsidRDefault="004E5F78" w:rsidP="004E5F78">
      <w:pPr>
        <w:pStyle w:val="ConsPlusTitle"/>
        <w:jc w:val="both"/>
        <w:outlineLvl w:val="4"/>
      </w:pPr>
      <w:bookmarkStart w:id="31" w:name="P932"/>
      <w:bookmarkEnd w:id="31"/>
      <w:r>
        <w:t xml:space="preserve">3.2.1. Заполнение </w:t>
      </w:r>
      <w:hyperlink r:id="rId236">
        <w:r>
          <w:rPr>
            <w:color w:val="0000FF"/>
          </w:rPr>
          <w:t>строк 500</w:t>
        </w:r>
      </w:hyperlink>
      <w:r>
        <w:t xml:space="preserve"> - </w:t>
      </w:r>
      <w:hyperlink r:id="rId237">
        <w:r>
          <w:rPr>
            <w:color w:val="0000FF"/>
          </w:rPr>
          <w:t>690</w:t>
        </w:r>
      </w:hyperlink>
      <w:r>
        <w:t xml:space="preserve"> Раздела 2 "Заемные средства"</w:t>
      </w:r>
    </w:p>
    <w:p w14:paraId="2E59C412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Указываются данные о полученных кредитах и займах на основании кредитного договора или договора займа, включая договор облигационного займа, а также операции по договорам РЕПО (учтенные на счетах 66 "Расчеты по краткосрочным кредитам и займам", 67 "Расчеты по долгосрочным кредитам и займам"). Данные на начало и на конец года по </w:t>
      </w:r>
      <w:hyperlink r:id="rId238">
        <w:r>
          <w:rPr>
            <w:color w:val="0000FF"/>
          </w:rPr>
          <w:t>строке 500</w:t>
        </w:r>
      </w:hyperlink>
      <w:r>
        <w:t xml:space="preserve"> должны совпадать с данными на начало и на конец года соответственно по строке 1410 "Заемные средства" раздела IV "Долгосрочные обязательства" Бухгалтерского баланса.</w:t>
      </w:r>
    </w:p>
    <w:p w14:paraId="44C3A0E9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Данные на начало и на конец года по </w:t>
      </w:r>
      <w:hyperlink r:id="rId239">
        <w:r>
          <w:rPr>
            <w:color w:val="0000FF"/>
          </w:rPr>
          <w:t>строке 600</w:t>
        </w:r>
      </w:hyperlink>
      <w:r>
        <w:t xml:space="preserve"> должны совпадать с данными на начало и на конец года соответственно по строке 1510 "Заемные средства" раздела V "Краткосрочные обязательства" Бухгалтерского баланса.</w:t>
      </w:r>
    </w:p>
    <w:p w14:paraId="2000D13B" w14:textId="77777777" w:rsidR="004E5F78" w:rsidRDefault="004E5F78" w:rsidP="004E5F78">
      <w:pPr>
        <w:pStyle w:val="ConsPlusNormal"/>
        <w:spacing w:before="220"/>
        <w:jc w:val="both"/>
      </w:pPr>
      <w:bookmarkStart w:id="32" w:name="P935"/>
      <w:bookmarkEnd w:id="32"/>
      <w:r>
        <w:t xml:space="preserve">3.2.2. В </w:t>
      </w:r>
      <w:hyperlink r:id="rId240">
        <w:r>
          <w:rPr>
            <w:color w:val="0000FF"/>
          </w:rPr>
          <w:t>графе 1</w:t>
        </w:r>
      </w:hyperlink>
      <w:r>
        <w:t xml:space="preserve"> указываются данные об объеме заемных средств на начало отчетного периода.</w:t>
      </w:r>
    </w:p>
    <w:p w14:paraId="5A677BF4" w14:textId="77777777" w:rsidR="004E5F78" w:rsidRDefault="004E5F78" w:rsidP="004E5F78">
      <w:pPr>
        <w:pStyle w:val="ConsPlusNormal"/>
        <w:spacing w:before="220"/>
        <w:jc w:val="both"/>
      </w:pPr>
      <w:bookmarkStart w:id="33" w:name="P936"/>
      <w:bookmarkEnd w:id="33"/>
      <w:r>
        <w:t xml:space="preserve">3.2.3. В </w:t>
      </w:r>
      <w:hyperlink r:id="rId241">
        <w:r>
          <w:rPr>
            <w:color w:val="0000FF"/>
          </w:rPr>
          <w:t>графе 2</w:t>
        </w:r>
      </w:hyperlink>
      <w:r>
        <w:t xml:space="preserve"> указываются данные о получении отчитывающейся организацией заемных средств.</w:t>
      </w:r>
    </w:p>
    <w:p w14:paraId="4F0B3055" w14:textId="77777777" w:rsidR="004E5F78" w:rsidRDefault="004E5F78" w:rsidP="004E5F78">
      <w:pPr>
        <w:pStyle w:val="ConsPlusNormal"/>
        <w:spacing w:before="220"/>
        <w:jc w:val="both"/>
      </w:pPr>
      <w:bookmarkStart w:id="34" w:name="P937"/>
      <w:bookmarkEnd w:id="34"/>
      <w:r>
        <w:t xml:space="preserve">3.2.4. В </w:t>
      </w:r>
      <w:hyperlink r:id="rId242">
        <w:r>
          <w:rPr>
            <w:color w:val="0000FF"/>
          </w:rPr>
          <w:t>графе 3</w:t>
        </w:r>
      </w:hyperlink>
      <w:r>
        <w:t xml:space="preserve"> указываются данные о погашении отчитывающейся организацией кредитов, займов, других долговых обязательств.</w:t>
      </w:r>
    </w:p>
    <w:p w14:paraId="7B4A0DE8" w14:textId="77777777" w:rsidR="004E5F78" w:rsidRDefault="004E5F78" w:rsidP="004E5F78">
      <w:pPr>
        <w:pStyle w:val="ConsPlusNormal"/>
        <w:spacing w:before="220"/>
        <w:jc w:val="both"/>
      </w:pPr>
      <w:bookmarkStart w:id="35" w:name="P938"/>
      <w:bookmarkEnd w:id="35"/>
      <w:r>
        <w:t xml:space="preserve">3.2.5. В </w:t>
      </w:r>
      <w:hyperlink r:id="rId243">
        <w:r>
          <w:rPr>
            <w:color w:val="0000FF"/>
          </w:rPr>
          <w:t>графе 4</w:t>
        </w:r>
      </w:hyperlink>
      <w:r>
        <w:t xml:space="preserve"> указываются данные об изменениях обязательств за счет курсовой или котировочной переоценки (например, курсовая разница от переоценки в российские рубли активов, выраженных в иностранной валюте; переоценка долговых ценных бумаг в результате изменения рыночных цен).</w:t>
      </w:r>
    </w:p>
    <w:p w14:paraId="63048619" w14:textId="77777777" w:rsidR="004E5F78" w:rsidRDefault="004E5F78" w:rsidP="004E5F78">
      <w:pPr>
        <w:pStyle w:val="ConsPlusNormal"/>
        <w:spacing w:before="220"/>
        <w:jc w:val="both"/>
      </w:pPr>
      <w:bookmarkStart w:id="36" w:name="P939"/>
      <w:bookmarkEnd w:id="36"/>
      <w:r>
        <w:t xml:space="preserve">3.2.6. В </w:t>
      </w:r>
      <w:hyperlink r:id="rId244">
        <w:r>
          <w:rPr>
            <w:color w:val="0000FF"/>
          </w:rPr>
          <w:t>графе 5</w:t>
        </w:r>
      </w:hyperlink>
      <w:r>
        <w:t xml:space="preserve"> указываются данные о прочих изменениях в объеме заемных средств. К прочим изменениям относятся такие изменения, которые не нашли отражение в </w:t>
      </w:r>
      <w:hyperlink r:id="rId245">
        <w:r>
          <w:rPr>
            <w:color w:val="0000FF"/>
          </w:rPr>
          <w:t>графах 2</w:t>
        </w:r>
      </w:hyperlink>
      <w:r>
        <w:t xml:space="preserve">, </w:t>
      </w:r>
      <w:hyperlink r:id="rId246">
        <w:r>
          <w:rPr>
            <w:color w:val="0000FF"/>
          </w:rPr>
          <w:t>3</w:t>
        </w:r>
      </w:hyperlink>
      <w:r>
        <w:t xml:space="preserve"> и </w:t>
      </w:r>
      <w:hyperlink r:id="rId247">
        <w:r>
          <w:rPr>
            <w:color w:val="0000FF"/>
          </w:rPr>
          <w:t>4</w:t>
        </w:r>
      </w:hyperlink>
      <w:r>
        <w:t>. Например, изменения вследствие неожиданного прекращения существования финансового обязательства из-за форс-мажорных обстоятельств или банкротства заемщика, прощение долга, изменения в классификации институциональной принадлежности кредитора к секторам экономики.</w:t>
      </w:r>
    </w:p>
    <w:p w14:paraId="3F9960FF" w14:textId="77777777" w:rsidR="004E5F78" w:rsidRDefault="004E5F78" w:rsidP="004E5F78">
      <w:pPr>
        <w:pStyle w:val="ConsPlusNormal"/>
        <w:spacing w:before="220"/>
        <w:jc w:val="both"/>
      </w:pPr>
      <w:bookmarkStart w:id="37" w:name="P940"/>
      <w:bookmarkEnd w:id="37"/>
      <w:r>
        <w:t xml:space="preserve">3.2.7. В </w:t>
      </w:r>
      <w:hyperlink r:id="rId248">
        <w:r>
          <w:rPr>
            <w:color w:val="0000FF"/>
          </w:rPr>
          <w:t>графе 6</w:t>
        </w:r>
      </w:hyperlink>
      <w:r>
        <w:t xml:space="preserve"> указываются данные о размере заемных средств на конец отчетного периода.</w:t>
      </w:r>
    </w:p>
    <w:p w14:paraId="7A2AF066" w14:textId="77777777" w:rsidR="004E5F78" w:rsidRDefault="004E5F78" w:rsidP="004E5F78">
      <w:pPr>
        <w:pStyle w:val="ConsPlusNormal"/>
        <w:jc w:val="both"/>
      </w:pPr>
    </w:p>
    <w:p w14:paraId="5C556A1F" w14:textId="77777777" w:rsidR="004E5F78" w:rsidRDefault="004E5F78" w:rsidP="004E5F78">
      <w:pPr>
        <w:pStyle w:val="ConsPlusTitle"/>
        <w:jc w:val="both"/>
        <w:outlineLvl w:val="4"/>
      </w:pPr>
      <w:bookmarkStart w:id="38" w:name="P942"/>
      <w:bookmarkEnd w:id="38"/>
      <w:r>
        <w:t xml:space="preserve">3.2.8. Заполнение </w:t>
      </w:r>
      <w:hyperlink r:id="rId249">
        <w:r>
          <w:rPr>
            <w:color w:val="0000FF"/>
          </w:rPr>
          <w:t>строк 510</w:t>
        </w:r>
      </w:hyperlink>
      <w:r>
        <w:t xml:space="preserve"> и </w:t>
      </w:r>
      <w:hyperlink r:id="rId250">
        <w:r>
          <w:rPr>
            <w:color w:val="0000FF"/>
          </w:rPr>
          <w:t>610</w:t>
        </w:r>
      </w:hyperlink>
    </w:p>
    <w:p w14:paraId="53D504D9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По </w:t>
      </w:r>
      <w:hyperlink r:id="rId251">
        <w:r>
          <w:rPr>
            <w:color w:val="0000FF"/>
          </w:rPr>
          <w:t>строкам 510</w:t>
        </w:r>
      </w:hyperlink>
      <w:r>
        <w:t xml:space="preserve"> и </w:t>
      </w:r>
      <w:hyperlink r:id="rId252">
        <w:r>
          <w:rPr>
            <w:color w:val="0000FF"/>
          </w:rPr>
          <w:t>610</w:t>
        </w:r>
      </w:hyperlink>
      <w:r>
        <w:t xml:space="preserve"> указываются данные о выпущенных отчитывающейся организацией долгосрочных (свыше одного года) и краткосрочных (до года) долговых ценных бумагах с учетом начисленных к выплате купонов, процентов в соответствии с видом долговых ценных бумаг, соответственно.</w:t>
      </w:r>
    </w:p>
    <w:p w14:paraId="2E27CDA7" w14:textId="77777777" w:rsidR="004E5F78" w:rsidRDefault="004E5F78" w:rsidP="004E5F78">
      <w:pPr>
        <w:pStyle w:val="ConsPlusNormal"/>
        <w:jc w:val="both"/>
      </w:pPr>
    </w:p>
    <w:p w14:paraId="48094AD2" w14:textId="77777777" w:rsidR="004E5F78" w:rsidRDefault="004E5F78" w:rsidP="004E5F78">
      <w:pPr>
        <w:pStyle w:val="ConsPlusTitle"/>
        <w:jc w:val="both"/>
        <w:outlineLvl w:val="4"/>
      </w:pPr>
      <w:bookmarkStart w:id="39" w:name="P945"/>
      <w:bookmarkEnd w:id="39"/>
      <w:r>
        <w:t xml:space="preserve">3.2.9. Заполнение </w:t>
      </w:r>
      <w:hyperlink r:id="rId253">
        <w:r>
          <w:rPr>
            <w:color w:val="0000FF"/>
          </w:rPr>
          <w:t>строк 520</w:t>
        </w:r>
      </w:hyperlink>
      <w:r>
        <w:t xml:space="preserve"> и </w:t>
      </w:r>
      <w:hyperlink r:id="rId254">
        <w:r>
          <w:rPr>
            <w:color w:val="0000FF"/>
          </w:rPr>
          <w:t>620</w:t>
        </w:r>
      </w:hyperlink>
    </w:p>
    <w:p w14:paraId="27883B40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По </w:t>
      </w:r>
      <w:hyperlink r:id="rId255">
        <w:r>
          <w:rPr>
            <w:color w:val="0000FF"/>
          </w:rPr>
          <w:t>строкам 520</w:t>
        </w:r>
      </w:hyperlink>
      <w:r>
        <w:t xml:space="preserve"> и </w:t>
      </w:r>
      <w:hyperlink r:id="rId256">
        <w:r>
          <w:rPr>
            <w:color w:val="0000FF"/>
          </w:rPr>
          <w:t>620</w:t>
        </w:r>
      </w:hyperlink>
      <w:r>
        <w:t xml:space="preserve"> указываются данные о полученных долгосрочных (свыше одного года) и краткосрочных (до года) кредитах и заемных средствах с учетом начисленных процентов (по сроку полученного кредита соответственно).</w:t>
      </w:r>
    </w:p>
    <w:p w14:paraId="3055BB60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В расшифровках </w:t>
      </w:r>
      <w:hyperlink r:id="rId257">
        <w:r>
          <w:rPr>
            <w:color w:val="0000FF"/>
          </w:rPr>
          <w:t>строк 520</w:t>
        </w:r>
      </w:hyperlink>
      <w:r>
        <w:t xml:space="preserve"> и </w:t>
      </w:r>
      <w:hyperlink r:id="rId258">
        <w:r>
          <w:rPr>
            <w:color w:val="0000FF"/>
          </w:rPr>
          <w:t>620</w:t>
        </w:r>
      </w:hyperlink>
      <w:r>
        <w:t xml:space="preserve"> (</w:t>
      </w:r>
      <w:hyperlink r:id="rId259">
        <w:r>
          <w:rPr>
            <w:color w:val="0000FF"/>
          </w:rPr>
          <w:t>строки 530</w:t>
        </w:r>
      </w:hyperlink>
      <w:r>
        <w:t xml:space="preserve"> - </w:t>
      </w:r>
      <w:hyperlink r:id="rId260">
        <w:r>
          <w:rPr>
            <w:color w:val="0000FF"/>
          </w:rPr>
          <w:t>590</w:t>
        </w:r>
      </w:hyperlink>
      <w:r>
        <w:t xml:space="preserve"> и </w:t>
      </w:r>
      <w:hyperlink r:id="rId261">
        <w:r>
          <w:rPr>
            <w:color w:val="0000FF"/>
          </w:rPr>
          <w:t>630</w:t>
        </w:r>
      </w:hyperlink>
      <w:r>
        <w:t xml:space="preserve"> - </w:t>
      </w:r>
      <w:hyperlink r:id="rId262">
        <w:r>
          <w:rPr>
            <w:color w:val="0000FF"/>
          </w:rPr>
          <w:t>690</w:t>
        </w:r>
      </w:hyperlink>
      <w:r>
        <w:t xml:space="preserve"> соответственно) указываются данные о полученных долгосрочных (свыше одного года) и краткосрочных (до года) кредитах и заемных средствах по секторам экономики соответственно. Из них выделяются кредиты и займы нерезидентов (</w:t>
      </w:r>
      <w:hyperlink r:id="rId263">
        <w:r>
          <w:rPr>
            <w:color w:val="0000FF"/>
          </w:rPr>
          <w:t>строки 530</w:t>
        </w:r>
      </w:hyperlink>
      <w:r>
        <w:t xml:space="preserve"> и </w:t>
      </w:r>
      <w:hyperlink r:id="rId264">
        <w:r>
          <w:rPr>
            <w:color w:val="0000FF"/>
          </w:rPr>
          <w:t>630</w:t>
        </w:r>
      </w:hyperlink>
      <w:r>
        <w:t xml:space="preserve">). Облигационные займы в </w:t>
      </w:r>
      <w:hyperlink r:id="rId265">
        <w:r>
          <w:rPr>
            <w:color w:val="0000FF"/>
          </w:rPr>
          <w:t>строках 520</w:t>
        </w:r>
      </w:hyperlink>
      <w:r>
        <w:t xml:space="preserve"> и </w:t>
      </w:r>
      <w:hyperlink r:id="rId266">
        <w:r>
          <w:rPr>
            <w:color w:val="0000FF"/>
          </w:rPr>
          <w:t>620</w:t>
        </w:r>
      </w:hyperlink>
      <w:r>
        <w:t xml:space="preserve"> не учитываются.</w:t>
      </w:r>
    </w:p>
    <w:p w14:paraId="64022365" w14:textId="77777777" w:rsidR="004E5F78" w:rsidRDefault="004E5F78" w:rsidP="004E5F78">
      <w:pPr>
        <w:pStyle w:val="ConsPlusNormal"/>
        <w:jc w:val="both"/>
      </w:pPr>
    </w:p>
    <w:p w14:paraId="4114CB82" w14:textId="77777777" w:rsidR="004E5F78" w:rsidRDefault="004E5F78" w:rsidP="004E5F78">
      <w:pPr>
        <w:pStyle w:val="ConsPlusTitle"/>
        <w:jc w:val="both"/>
        <w:outlineLvl w:val="4"/>
      </w:pPr>
      <w:bookmarkStart w:id="40" w:name="P949"/>
      <w:bookmarkEnd w:id="40"/>
      <w:r>
        <w:t xml:space="preserve">3.2.10. Заполнение </w:t>
      </w:r>
      <w:hyperlink r:id="rId267">
        <w:r>
          <w:rPr>
            <w:color w:val="0000FF"/>
          </w:rPr>
          <w:t>строк 550</w:t>
        </w:r>
      </w:hyperlink>
      <w:r>
        <w:t xml:space="preserve"> и </w:t>
      </w:r>
      <w:hyperlink r:id="rId268">
        <w:r>
          <w:rPr>
            <w:color w:val="0000FF"/>
          </w:rPr>
          <w:t>650</w:t>
        </w:r>
      </w:hyperlink>
    </w:p>
    <w:p w14:paraId="55D010B1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долгосрочных (свыше одного года) и краткосрочных (до года) кредитах, полученных в банках.</w:t>
      </w:r>
    </w:p>
    <w:p w14:paraId="2A1D47AB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lastRenderedPageBreak/>
        <w:t xml:space="preserve">Для заполнения настоящей </w:t>
      </w:r>
      <w:hyperlink r:id="rId269">
        <w:r>
          <w:rPr>
            <w:color w:val="0000FF"/>
          </w:rPr>
          <w:t>формы</w:t>
        </w:r>
      </w:hyperlink>
      <w:r>
        <w:t>: к кредитам, полученным от банков, также следует относить кредиты в форме овердрафта.</w:t>
      </w:r>
    </w:p>
    <w:p w14:paraId="40533E24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Под овердрафтом понимается кредитование счета (</w:t>
      </w:r>
      <w:hyperlink r:id="rId270">
        <w:r>
          <w:rPr>
            <w:color w:val="0000FF"/>
          </w:rPr>
          <w:t>ст. 850</w:t>
        </w:r>
      </w:hyperlink>
      <w:r>
        <w:t xml:space="preserve"> Гражданского кодекса Российской Федерации) в случаях, когда в соответствии с договором банк осуществляет платежи со счета, несмотря на отсутствие денежных средств. Кредит считается предоставленным на соответствующую сумму со дня осуществления такого платежа.</w:t>
      </w:r>
    </w:p>
    <w:p w14:paraId="5483CECF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Отражение в </w:t>
      </w:r>
      <w:hyperlink r:id="rId271">
        <w:r>
          <w:rPr>
            <w:color w:val="0000FF"/>
          </w:rPr>
          <w:t>форме N П-6</w:t>
        </w:r>
      </w:hyperlink>
      <w:r>
        <w:t xml:space="preserve"> операций получения и погашения кредита овердрафта осуществляется без учета внутренних оборотов.</w:t>
      </w:r>
    </w:p>
    <w:p w14:paraId="5FA1ABF8" w14:textId="77777777" w:rsidR="004E5F78" w:rsidRDefault="004E5F78" w:rsidP="004E5F78">
      <w:pPr>
        <w:pStyle w:val="ConsPlusNormal"/>
        <w:jc w:val="both"/>
      </w:pPr>
    </w:p>
    <w:p w14:paraId="584F41F4" w14:textId="77777777" w:rsidR="004E5F78" w:rsidRDefault="004E5F78" w:rsidP="004E5F78">
      <w:pPr>
        <w:pStyle w:val="ConsPlusTitle"/>
        <w:jc w:val="both"/>
        <w:outlineLvl w:val="4"/>
      </w:pPr>
      <w:bookmarkStart w:id="41" w:name="P955"/>
      <w:bookmarkEnd w:id="41"/>
      <w:r>
        <w:t xml:space="preserve">3.2.11. Заполнение </w:t>
      </w:r>
      <w:hyperlink r:id="rId272">
        <w:r>
          <w:rPr>
            <w:color w:val="0000FF"/>
          </w:rPr>
          <w:t>строк 580</w:t>
        </w:r>
      </w:hyperlink>
      <w:r>
        <w:t xml:space="preserve"> и </w:t>
      </w:r>
      <w:hyperlink r:id="rId273">
        <w:r>
          <w:rPr>
            <w:color w:val="0000FF"/>
          </w:rPr>
          <w:t>680</w:t>
        </w:r>
      </w:hyperlink>
    </w:p>
    <w:p w14:paraId="73A206F4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Указываются данные о долгосрочных (свыше одного года) и краткосрочных (до года) кредитах.</w:t>
      </w:r>
    </w:p>
    <w:p w14:paraId="29F1AC43" w14:textId="77777777" w:rsidR="004E5F78" w:rsidRDefault="004E5F78" w:rsidP="004E5F78">
      <w:pPr>
        <w:pStyle w:val="ConsPlusNormal"/>
        <w:jc w:val="both"/>
      </w:pPr>
    </w:p>
    <w:p w14:paraId="376A564A" w14:textId="77777777" w:rsidR="004E5F78" w:rsidRDefault="004E5F78" w:rsidP="004E5F78">
      <w:pPr>
        <w:pStyle w:val="ConsPlusTitle"/>
        <w:jc w:val="both"/>
        <w:outlineLvl w:val="2"/>
      </w:pPr>
      <w:r>
        <w:t xml:space="preserve">3.3 Заполнение показателей </w:t>
      </w:r>
      <w:hyperlink r:id="rId274">
        <w:r>
          <w:rPr>
            <w:color w:val="0000FF"/>
          </w:rPr>
          <w:t>раздела 3</w:t>
        </w:r>
      </w:hyperlink>
      <w:r>
        <w:t xml:space="preserve"> "Капитал и резервы"</w:t>
      </w:r>
    </w:p>
    <w:p w14:paraId="057D2775" w14:textId="77777777" w:rsidR="004E5F78" w:rsidRDefault="004E5F78" w:rsidP="004E5F78">
      <w:pPr>
        <w:pStyle w:val="ConsPlusNormal"/>
        <w:jc w:val="both"/>
      </w:pPr>
    </w:p>
    <w:p w14:paraId="2D5F6D6D" w14:textId="77777777" w:rsidR="004E5F78" w:rsidRDefault="004E5F78" w:rsidP="004E5F78">
      <w:pPr>
        <w:pStyle w:val="ConsPlusTitle"/>
        <w:jc w:val="center"/>
        <w:outlineLvl w:val="3"/>
      </w:pPr>
      <w:hyperlink r:id="rId275">
        <w:r>
          <w:rPr>
            <w:color w:val="0000FF"/>
          </w:rPr>
          <w:t>Раздел 3</w:t>
        </w:r>
      </w:hyperlink>
      <w:r>
        <w:t>. Капитал и резервы &lt;1&gt;, тысяча рублей</w:t>
      </w:r>
    </w:p>
    <w:p w14:paraId="40F5B1BC" w14:textId="77777777" w:rsidR="004E5F78" w:rsidRDefault="004E5F78" w:rsidP="004E5F78">
      <w:pPr>
        <w:pStyle w:val="ConsPlusNormal"/>
        <w:jc w:val="both"/>
      </w:pPr>
    </w:p>
    <w:p w14:paraId="2CB0498C" w14:textId="77777777" w:rsidR="004E5F78" w:rsidRDefault="004E5F78" w:rsidP="004E5F78">
      <w:pPr>
        <w:pStyle w:val="ConsPlusNormal"/>
        <w:ind w:firstLine="540"/>
        <w:jc w:val="both"/>
      </w:pPr>
      <w:r>
        <w:t>--------------------------------</w:t>
      </w:r>
    </w:p>
    <w:p w14:paraId="020247F2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6">
        <w:r>
          <w:rPr>
            <w:color w:val="0000FF"/>
          </w:rPr>
          <w:t>Раздел</w:t>
        </w:r>
      </w:hyperlink>
      <w:r>
        <w:t xml:space="preserve"> заполняется за предыдущий год при предоставлении данных по форме за январь - июнь отчетного года.</w:t>
      </w:r>
    </w:p>
    <w:p w14:paraId="2C8EB85A" w14:textId="77777777" w:rsidR="004E5F78" w:rsidRDefault="004E5F78" w:rsidP="004E5F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077"/>
        <w:gridCol w:w="340"/>
        <w:gridCol w:w="340"/>
        <w:gridCol w:w="907"/>
        <w:gridCol w:w="340"/>
        <w:gridCol w:w="130"/>
        <w:gridCol w:w="650"/>
        <w:gridCol w:w="340"/>
        <w:gridCol w:w="737"/>
        <w:gridCol w:w="340"/>
        <w:gridCol w:w="340"/>
      </w:tblGrid>
      <w:tr w:rsidR="004E5F78" w14:paraId="63CC3818" w14:textId="77777777" w:rsidTr="003B6B6E">
        <w:tc>
          <w:tcPr>
            <w:tcW w:w="3515" w:type="dxa"/>
          </w:tcPr>
          <w:p w14:paraId="7A431954" w14:textId="77777777" w:rsidR="004E5F78" w:rsidRDefault="004E5F78" w:rsidP="003B6B6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14:paraId="7B2FAB0A" w14:textId="77777777" w:rsidR="004E5F78" w:rsidRDefault="004E5F78" w:rsidP="003B6B6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057" w:type="dxa"/>
            <w:gridSpan w:val="5"/>
          </w:tcPr>
          <w:p w14:paraId="6EC1A4D4" w14:textId="77777777" w:rsidR="004E5F78" w:rsidRDefault="004E5F78" w:rsidP="003B6B6E">
            <w:pPr>
              <w:pStyle w:val="ConsPlusNormal"/>
              <w:jc w:val="center"/>
            </w:pPr>
            <w:r>
              <w:t>Остаток на начало предыдущего года</w:t>
            </w:r>
          </w:p>
        </w:tc>
        <w:tc>
          <w:tcPr>
            <w:tcW w:w="2407" w:type="dxa"/>
            <w:gridSpan w:val="5"/>
          </w:tcPr>
          <w:p w14:paraId="15DD3F25" w14:textId="77777777" w:rsidR="004E5F78" w:rsidRDefault="004E5F78" w:rsidP="003B6B6E">
            <w:pPr>
              <w:pStyle w:val="ConsPlusNormal"/>
              <w:jc w:val="center"/>
            </w:pPr>
            <w:r>
              <w:t>Остаток на конец предыдущего года</w:t>
            </w:r>
          </w:p>
        </w:tc>
      </w:tr>
      <w:tr w:rsidR="004E5F78" w14:paraId="19374BDF" w14:textId="77777777" w:rsidTr="003B6B6E">
        <w:tc>
          <w:tcPr>
            <w:tcW w:w="3515" w:type="dxa"/>
          </w:tcPr>
          <w:p w14:paraId="2C90DFC4" w14:textId="77777777" w:rsidR="004E5F78" w:rsidRDefault="004E5F78" w:rsidP="003B6B6E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4CE51D05" w14:textId="77777777" w:rsidR="004E5F78" w:rsidRDefault="004E5F78" w:rsidP="003B6B6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057" w:type="dxa"/>
            <w:gridSpan w:val="5"/>
          </w:tcPr>
          <w:p w14:paraId="0C973936" w14:textId="77777777" w:rsidR="004E5F78" w:rsidRDefault="004E5F78" w:rsidP="003B6B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7" w:type="dxa"/>
            <w:gridSpan w:val="5"/>
          </w:tcPr>
          <w:p w14:paraId="207A91C7" w14:textId="77777777" w:rsidR="004E5F78" w:rsidRDefault="004E5F78" w:rsidP="003B6B6E">
            <w:pPr>
              <w:pStyle w:val="ConsPlusNormal"/>
              <w:jc w:val="center"/>
            </w:pPr>
            <w:r>
              <w:t>2</w:t>
            </w:r>
          </w:p>
        </w:tc>
      </w:tr>
      <w:tr w:rsidR="004E5F78" w14:paraId="4B6BD938" w14:textId="77777777" w:rsidTr="003B6B6E">
        <w:tc>
          <w:tcPr>
            <w:tcW w:w="3515" w:type="dxa"/>
          </w:tcPr>
          <w:p w14:paraId="796675E9" w14:textId="77777777" w:rsidR="004E5F78" w:rsidRDefault="004E5F78" w:rsidP="003B6B6E">
            <w:pPr>
              <w:pStyle w:val="ConsPlusNormal"/>
            </w:pPr>
            <w:r>
              <w:t>Капитал и резервы</w:t>
            </w:r>
          </w:p>
        </w:tc>
        <w:tc>
          <w:tcPr>
            <w:tcW w:w="1077" w:type="dxa"/>
          </w:tcPr>
          <w:p w14:paraId="6AC66BEB" w14:textId="77777777" w:rsidR="004E5F78" w:rsidRDefault="004E5F78" w:rsidP="003B6B6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464" w:type="dxa"/>
            <w:gridSpan w:val="10"/>
          </w:tcPr>
          <w:p w14:paraId="59271560" w14:textId="77777777" w:rsidR="004E5F78" w:rsidRDefault="004E5F78" w:rsidP="003B6B6E">
            <w:pPr>
              <w:pStyle w:val="ConsPlusNormal"/>
              <w:jc w:val="center"/>
            </w:pPr>
            <w:r>
              <w:t>Соответствует строке 1300 Бухгалтерского баланса</w:t>
            </w:r>
          </w:p>
        </w:tc>
      </w:tr>
      <w:tr w:rsidR="004E5F78" w14:paraId="1874ED0A" w14:textId="77777777" w:rsidTr="003B6B6E">
        <w:tc>
          <w:tcPr>
            <w:tcW w:w="3515" w:type="dxa"/>
          </w:tcPr>
          <w:p w14:paraId="03790EEA" w14:textId="77777777" w:rsidR="004E5F78" w:rsidRDefault="004E5F78" w:rsidP="003B6B6E">
            <w:pPr>
              <w:pStyle w:val="ConsPlusNormal"/>
            </w:pPr>
            <w:r>
              <w:t>Уставный капитал (складочный капитал, уставный фонд)</w:t>
            </w:r>
          </w:p>
          <w:p w14:paraId="563DEB1E" w14:textId="77777777" w:rsidR="004E5F78" w:rsidRDefault="004E5F78" w:rsidP="003B6B6E">
            <w:pPr>
              <w:pStyle w:val="ConsPlusNormal"/>
            </w:pPr>
            <w:r>
              <w:t>(</w:t>
            </w:r>
            <w:hyperlink r:id="rId277">
              <w:r>
                <w:rPr>
                  <w:color w:val="0000FF"/>
                </w:rPr>
                <w:t>стр. 720</w:t>
              </w:r>
            </w:hyperlink>
            <w:r>
              <w:t xml:space="preserve"> + </w:t>
            </w:r>
            <w:hyperlink r:id="rId278">
              <w:r>
                <w:rPr>
                  <w:color w:val="0000FF"/>
                </w:rPr>
                <w:t>стр. 730</w:t>
              </w:r>
            </w:hyperlink>
            <w:r>
              <w:t>)</w:t>
            </w:r>
          </w:p>
        </w:tc>
        <w:tc>
          <w:tcPr>
            <w:tcW w:w="1077" w:type="dxa"/>
            <w:vAlign w:val="bottom"/>
          </w:tcPr>
          <w:p w14:paraId="2071BC03" w14:textId="77777777" w:rsidR="004E5F78" w:rsidRDefault="004E5F78" w:rsidP="003B6B6E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4464" w:type="dxa"/>
            <w:gridSpan w:val="10"/>
            <w:vAlign w:val="bottom"/>
          </w:tcPr>
          <w:p w14:paraId="464677F6" w14:textId="77777777" w:rsidR="004E5F78" w:rsidRDefault="004E5F78" w:rsidP="003B6B6E">
            <w:pPr>
              <w:pStyle w:val="ConsPlusNormal"/>
              <w:jc w:val="center"/>
            </w:pPr>
            <w:r>
              <w:t>Соответствует строке 1310 Бухгалтерского баланса</w:t>
            </w:r>
          </w:p>
        </w:tc>
      </w:tr>
      <w:tr w:rsidR="004E5F78" w14:paraId="35075282" w14:textId="77777777" w:rsidTr="003B6B6E">
        <w:tc>
          <w:tcPr>
            <w:tcW w:w="3515" w:type="dxa"/>
          </w:tcPr>
          <w:p w14:paraId="58B655D9" w14:textId="77777777" w:rsidR="004E5F78" w:rsidRDefault="004E5F78" w:rsidP="003B6B6E">
            <w:pPr>
              <w:pStyle w:val="ConsPlusNormal"/>
              <w:ind w:left="566"/>
            </w:pPr>
            <w:r>
              <w:t>участие нерезидентов</w:t>
            </w:r>
          </w:p>
        </w:tc>
        <w:tc>
          <w:tcPr>
            <w:tcW w:w="1077" w:type="dxa"/>
            <w:vAlign w:val="bottom"/>
          </w:tcPr>
          <w:p w14:paraId="66084F08" w14:textId="77777777" w:rsidR="004E5F78" w:rsidRDefault="004E5F78" w:rsidP="003B6B6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4464" w:type="dxa"/>
            <w:gridSpan w:val="10"/>
            <w:vAlign w:val="bottom"/>
          </w:tcPr>
          <w:p w14:paraId="67CCC0A4" w14:textId="77777777" w:rsidR="004E5F78" w:rsidRDefault="004E5F78" w:rsidP="003B6B6E">
            <w:pPr>
              <w:pStyle w:val="ConsPlusNormal"/>
              <w:jc w:val="center"/>
            </w:pPr>
            <w:hyperlink w:anchor="P104">
              <w:r>
                <w:rPr>
                  <w:color w:val="0000FF"/>
                </w:rPr>
                <w:t>2.7</w:t>
              </w:r>
            </w:hyperlink>
            <w:r>
              <w:t xml:space="preserve"> Кто относится к нерезидентам Российской Федерации на стр. 5</w:t>
            </w:r>
          </w:p>
        </w:tc>
      </w:tr>
      <w:tr w:rsidR="004E5F78" w14:paraId="0A56DFC9" w14:textId="77777777" w:rsidTr="003B6B6E">
        <w:tc>
          <w:tcPr>
            <w:tcW w:w="3515" w:type="dxa"/>
          </w:tcPr>
          <w:p w14:paraId="74F51386" w14:textId="77777777" w:rsidR="004E5F78" w:rsidRDefault="004E5F78" w:rsidP="003B6B6E">
            <w:pPr>
              <w:pStyle w:val="ConsPlusNormal"/>
              <w:ind w:left="566"/>
            </w:pPr>
            <w:r>
              <w:t>участие резидентов (</w:t>
            </w:r>
            <w:hyperlink r:id="rId279">
              <w:r>
                <w:rPr>
                  <w:color w:val="0000FF"/>
                </w:rPr>
                <w:t>стр. 740</w:t>
              </w:r>
            </w:hyperlink>
            <w:r>
              <w:t xml:space="preserve"> + </w:t>
            </w:r>
            <w:hyperlink r:id="rId280">
              <w:r>
                <w:rPr>
                  <w:color w:val="0000FF"/>
                </w:rPr>
                <w:t>стр. 750</w:t>
              </w:r>
            </w:hyperlink>
            <w:r>
              <w:t xml:space="preserve"> + </w:t>
            </w:r>
            <w:hyperlink r:id="rId281">
              <w:r>
                <w:rPr>
                  <w:color w:val="0000FF"/>
                </w:rPr>
                <w:t>стр. 760</w:t>
              </w:r>
            </w:hyperlink>
            <w:r>
              <w:t xml:space="preserve"> + </w:t>
            </w:r>
            <w:hyperlink r:id="rId282">
              <w:r>
                <w:rPr>
                  <w:color w:val="0000FF"/>
                </w:rPr>
                <w:t>стр. 770</w:t>
              </w:r>
            </w:hyperlink>
            <w:r>
              <w:t xml:space="preserve"> + </w:t>
            </w:r>
            <w:hyperlink r:id="rId283">
              <w:r>
                <w:rPr>
                  <w:color w:val="0000FF"/>
                </w:rPr>
                <w:t>стр. 780</w:t>
              </w:r>
            </w:hyperlink>
            <w:r>
              <w:t xml:space="preserve"> + </w:t>
            </w:r>
            <w:hyperlink r:id="rId284">
              <w:r>
                <w:rPr>
                  <w:color w:val="0000FF"/>
                </w:rPr>
                <w:t>стр. 790</w:t>
              </w:r>
            </w:hyperlink>
            <w:r>
              <w:t>)</w:t>
            </w:r>
          </w:p>
        </w:tc>
        <w:tc>
          <w:tcPr>
            <w:tcW w:w="1077" w:type="dxa"/>
            <w:vAlign w:val="bottom"/>
          </w:tcPr>
          <w:p w14:paraId="78FAF4C3" w14:textId="77777777" w:rsidR="004E5F78" w:rsidRDefault="004E5F78" w:rsidP="003B6B6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464" w:type="dxa"/>
            <w:gridSpan w:val="10"/>
            <w:vAlign w:val="bottom"/>
          </w:tcPr>
          <w:p w14:paraId="4E8CCB0F" w14:textId="77777777" w:rsidR="004E5F78" w:rsidRDefault="004E5F78" w:rsidP="003B6B6E">
            <w:pPr>
              <w:pStyle w:val="ConsPlusNormal"/>
              <w:jc w:val="center"/>
            </w:pPr>
            <w:hyperlink w:anchor="P95">
              <w:r>
                <w:rPr>
                  <w:color w:val="0000FF"/>
                </w:rPr>
                <w:t>2.6</w:t>
              </w:r>
            </w:hyperlink>
            <w:r>
              <w:t xml:space="preserve"> Кто относится к резидентам Российской Федерации на стр. 5</w:t>
            </w:r>
          </w:p>
        </w:tc>
      </w:tr>
      <w:tr w:rsidR="004E5F78" w14:paraId="4AD6AC28" w14:textId="77777777" w:rsidTr="003B6B6E">
        <w:tc>
          <w:tcPr>
            <w:tcW w:w="3515" w:type="dxa"/>
          </w:tcPr>
          <w:p w14:paraId="41D3D39F" w14:textId="77777777" w:rsidR="004E5F78" w:rsidRDefault="004E5F78" w:rsidP="003B6B6E">
            <w:pPr>
              <w:pStyle w:val="ConsPlusNormal"/>
              <w:ind w:left="1132"/>
            </w:pPr>
            <w:r>
              <w:t>в том числе:</w:t>
            </w:r>
          </w:p>
          <w:p w14:paraId="766A5E0A" w14:textId="77777777" w:rsidR="004E5F78" w:rsidRDefault="004E5F78" w:rsidP="003B6B6E">
            <w:pPr>
              <w:pStyle w:val="ConsPlusNormal"/>
              <w:ind w:left="849"/>
            </w:pPr>
            <w:r>
              <w:t>нефинансовых организаций</w:t>
            </w:r>
          </w:p>
        </w:tc>
        <w:tc>
          <w:tcPr>
            <w:tcW w:w="1077" w:type="dxa"/>
            <w:vAlign w:val="bottom"/>
          </w:tcPr>
          <w:p w14:paraId="69A69952" w14:textId="77777777" w:rsidR="004E5F78" w:rsidRDefault="004E5F78" w:rsidP="003B6B6E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4464" w:type="dxa"/>
            <w:gridSpan w:val="10"/>
            <w:vMerge w:val="restart"/>
          </w:tcPr>
          <w:p w14:paraId="3754CA03" w14:textId="77777777" w:rsidR="004E5F78" w:rsidRDefault="004E5F78" w:rsidP="003B6B6E">
            <w:pPr>
              <w:pStyle w:val="ConsPlusNormal"/>
              <w:jc w:val="center"/>
            </w:pPr>
            <w:hyperlink w:anchor="P112">
              <w:r>
                <w:rPr>
                  <w:color w:val="0000FF"/>
                </w:rPr>
                <w:t>2.8</w:t>
              </w:r>
            </w:hyperlink>
            <w:r>
              <w:t xml:space="preserve"> Распределение финансовых вложений, осуществленных организацией по секторам экономики, на стр. 6</w:t>
            </w:r>
          </w:p>
        </w:tc>
      </w:tr>
      <w:tr w:rsidR="004E5F78" w14:paraId="497BC059" w14:textId="77777777" w:rsidTr="003B6B6E">
        <w:tc>
          <w:tcPr>
            <w:tcW w:w="3515" w:type="dxa"/>
          </w:tcPr>
          <w:p w14:paraId="289756EB" w14:textId="77777777" w:rsidR="004E5F78" w:rsidRDefault="004E5F78" w:rsidP="003B6B6E">
            <w:pPr>
              <w:pStyle w:val="ConsPlusNormal"/>
              <w:ind w:left="849"/>
            </w:pPr>
            <w:r>
              <w:t>кредитных организаций</w:t>
            </w:r>
          </w:p>
        </w:tc>
        <w:tc>
          <w:tcPr>
            <w:tcW w:w="1077" w:type="dxa"/>
          </w:tcPr>
          <w:p w14:paraId="50EE4DC9" w14:textId="77777777" w:rsidR="004E5F78" w:rsidRDefault="004E5F78" w:rsidP="003B6B6E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4464" w:type="dxa"/>
            <w:gridSpan w:val="10"/>
            <w:vMerge/>
          </w:tcPr>
          <w:p w14:paraId="612AFEBF" w14:textId="77777777" w:rsidR="004E5F78" w:rsidRDefault="004E5F78" w:rsidP="003B6B6E">
            <w:pPr>
              <w:pStyle w:val="ConsPlusNormal"/>
            </w:pPr>
          </w:p>
        </w:tc>
      </w:tr>
      <w:tr w:rsidR="004E5F78" w14:paraId="3FF86196" w14:textId="77777777" w:rsidTr="003B6B6E">
        <w:tc>
          <w:tcPr>
            <w:tcW w:w="3515" w:type="dxa"/>
          </w:tcPr>
          <w:p w14:paraId="2B8F03CE" w14:textId="77777777" w:rsidR="004E5F78" w:rsidRDefault="004E5F78" w:rsidP="003B6B6E">
            <w:pPr>
              <w:pStyle w:val="ConsPlusNormal"/>
              <w:ind w:left="849"/>
            </w:pPr>
            <w:r>
              <w:t>страховщиков и негосударственных пенсионных фондов (НПФ)</w:t>
            </w:r>
          </w:p>
        </w:tc>
        <w:tc>
          <w:tcPr>
            <w:tcW w:w="1077" w:type="dxa"/>
            <w:vAlign w:val="bottom"/>
          </w:tcPr>
          <w:p w14:paraId="2891B7C6" w14:textId="77777777" w:rsidR="004E5F78" w:rsidRDefault="004E5F78" w:rsidP="003B6B6E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4464" w:type="dxa"/>
            <w:gridSpan w:val="10"/>
            <w:vMerge/>
          </w:tcPr>
          <w:p w14:paraId="7943FAC5" w14:textId="77777777" w:rsidR="004E5F78" w:rsidRDefault="004E5F78" w:rsidP="003B6B6E">
            <w:pPr>
              <w:pStyle w:val="ConsPlusNormal"/>
            </w:pPr>
          </w:p>
        </w:tc>
      </w:tr>
      <w:tr w:rsidR="004E5F78" w14:paraId="036B0F47" w14:textId="77777777" w:rsidTr="003B6B6E">
        <w:tc>
          <w:tcPr>
            <w:tcW w:w="3515" w:type="dxa"/>
          </w:tcPr>
          <w:p w14:paraId="36C48173" w14:textId="77777777" w:rsidR="004E5F78" w:rsidRDefault="004E5F78" w:rsidP="003B6B6E">
            <w:pPr>
              <w:pStyle w:val="ConsPlusNormal"/>
              <w:ind w:left="849"/>
            </w:pPr>
            <w:r>
              <w:t xml:space="preserve">других финансовых </w:t>
            </w:r>
            <w:r>
              <w:lastRenderedPageBreak/>
              <w:t>организаций</w:t>
            </w:r>
          </w:p>
        </w:tc>
        <w:tc>
          <w:tcPr>
            <w:tcW w:w="1077" w:type="dxa"/>
            <w:vAlign w:val="bottom"/>
          </w:tcPr>
          <w:p w14:paraId="2BA6D6F8" w14:textId="77777777" w:rsidR="004E5F78" w:rsidRDefault="004E5F78" w:rsidP="003B6B6E">
            <w:pPr>
              <w:pStyle w:val="ConsPlusNormal"/>
              <w:jc w:val="center"/>
            </w:pPr>
            <w:r>
              <w:lastRenderedPageBreak/>
              <w:t>770</w:t>
            </w:r>
          </w:p>
        </w:tc>
        <w:tc>
          <w:tcPr>
            <w:tcW w:w="4464" w:type="dxa"/>
            <w:gridSpan w:val="10"/>
            <w:vMerge/>
          </w:tcPr>
          <w:p w14:paraId="3A91B8CB" w14:textId="77777777" w:rsidR="004E5F78" w:rsidRDefault="004E5F78" w:rsidP="003B6B6E">
            <w:pPr>
              <w:pStyle w:val="ConsPlusNormal"/>
            </w:pPr>
          </w:p>
        </w:tc>
      </w:tr>
      <w:tr w:rsidR="004E5F78" w14:paraId="1F6E20AF" w14:textId="77777777" w:rsidTr="003B6B6E">
        <w:tc>
          <w:tcPr>
            <w:tcW w:w="3515" w:type="dxa"/>
          </w:tcPr>
          <w:p w14:paraId="3D35CDDE" w14:textId="77777777" w:rsidR="004E5F78" w:rsidRDefault="004E5F78" w:rsidP="003B6B6E">
            <w:pPr>
              <w:pStyle w:val="ConsPlusNormal"/>
              <w:ind w:left="849"/>
            </w:pPr>
            <w:r>
              <w:t>органов государственного управления</w:t>
            </w:r>
          </w:p>
        </w:tc>
        <w:tc>
          <w:tcPr>
            <w:tcW w:w="1077" w:type="dxa"/>
            <w:vAlign w:val="bottom"/>
          </w:tcPr>
          <w:p w14:paraId="54278488" w14:textId="77777777" w:rsidR="004E5F78" w:rsidRDefault="004E5F78" w:rsidP="003B6B6E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4464" w:type="dxa"/>
            <w:gridSpan w:val="10"/>
            <w:vMerge/>
          </w:tcPr>
          <w:p w14:paraId="0B1428CE" w14:textId="77777777" w:rsidR="004E5F78" w:rsidRDefault="004E5F78" w:rsidP="003B6B6E">
            <w:pPr>
              <w:pStyle w:val="ConsPlusNormal"/>
            </w:pPr>
          </w:p>
        </w:tc>
      </w:tr>
      <w:tr w:rsidR="004E5F78" w14:paraId="3B357C60" w14:textId="77777777" w:rsidTr="003B6B6E">
        <w:tc>
          <w:tcPr>
            <w:tcW w:w="3515" w:type="dxa"/>
          </w:tcPr>
          <w:p w14:paraId="5EE895BD" w14:textId="77777777" w:rsidR="004E5F78" w:rsidRDefault="004E5F78" w:rsidP="003B6B6E">
            <w:pPr>
              <w:pStyle w:val="ConsPlusNormal"/>
              <w:ind w:left="849"/>
            </w:pPr>
            <w:r>
              <w:t>населения и некоммерческих организаций, обслуживающих население</w:t>
            </w:r>
          </w:p>
        </w:tc>
        <w:tc>
          <w:tcPr>
            <w:tcW w:w="1077" w:type="dxa"/>
            <w:vAlign w:val="bottom"/>
          </w:tcPr>
          <w:p w14:paraId="1BC56E65" w14:textId="77777777" w:rsidR="004E5F78" w:rsidRDefault="004E5F78" w:rsidP="003B6B6E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4464" w:type="dxa"/>
            <w:gridSpan w:val="10"/>
            <w:vMerge/>
          </w:tcPr>
          <w:p w14:paraId="0028E067" w14:textId="77777777" w:rsidR="004E5F78" w:rsidRDefault="004E5F78" w:rsidP="003B6B6E">
            <w:pPr>
              <w:pStyle w:val="ConsPlusNormal"/>
            </w:pPr>
          </w:p>
        </w:tc>
      </w:tr>
      <w:tr w:rsidR="004E5F78" w14:paraId="39F488A3" w14:textId="77777777" w:rsidTr="003B6B6E">
        <w:tc>
          <w:tcPr>
            <w:tcW w:w="3515" w:type="dxa"/>
            <w:vMerge w:val="restart"/>
          </w:tcPr>
          <w:p w14:paraId="0DF1481F" w14:textId="77777777" w:rsidR="004E5F78" w:rsidRDefault="004E5F78" w:rsidP="003B6B6E">
            <w:pPr>
              <w:pStyle w:val="ConsPlusNormal"/>
            </w:pPr>
            <w:r>
              <w:t>Собственные акции, выкупленные у акционеров</w:t>
            </w:r>
          </w:p>
        </w:tc>
        <w:tc>
          <w:tcPr>
            <w:tcW w:w="1077" w:type="dxa"/>
            <w:vMerge w:val="restart"/>
          </w:tcPr>
          <w:p w14:paraId="7C687592" w14:textId="77777777" w:rsidR="004E5F78" w:rsidRDefault="004E5F78" w:rsidP="003B6B6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464" w:type="dxa"/>
            <w:gridSpan w:val="10"/>
            <w:tcBorders>
              <w:bottom w:val="nil"/>
            </w:tcBorders>
          </w:tcPr>
          <w:p w14:paraId="4E73579A" w14:textId="77777777" w:rsidR="004E5F78" w:rsidRDefault="004E5F78" w:rsidP="003B6B6E">
            <w:pPr>
              <w:pStyle w:val="ConsPlusNormal"/>
              <w:jc w:val="center"/>
            </w:pPr>
            <w:r>
              <w:t>Соответствует строке 1320 Бухгалтерского баланса</w:t>
            </w:r>
          </w:p>
        </w:tc>
      </w:tr>
      <w:tr w:rsidR="004E5F78" w14:paraId="3BBBCAF6" w14:textId="77777777" w:rsidTr="003B6B6E">
        <w:tblPrEx>
          <w:tblBorders>
            <w:insideH w:val="nil"/>
            <w:insideV w:val="nil"/>
          </w:tblBorders>
        </w:tblPrEx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A98F2" w14:textId="77777777" w:rsidR="004E5F78" w:rsidRDefault="004E5F78" w:rsidP="003B6B6E">
            <w:pPr>
              <w:pStyle w:val="ConsPlusNormal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A83E8" w14:textId="77777777" w:rsidR="004E5F78" w:rsidRDefault="004E5F78" w:rsidP="003B6B6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25E34F32" w14:textId="77777777" w:rsidR="004E5F78" w:rsidRDefault="004E5F78" w:rsidP="003B6B6E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C620B01" w14:textId="77777777" w:rsidR="004E5F78" w:rsidRDefault="004E5F78" w:rsidP="003B6B6E">
            <w:pPr>
              <w:pStyle w:val="ConsPlusNormal"/>
              <w:jc w:val="center"/>
            </w:pPr>
            <w:r>
              <w:t>(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784CF708" w14:textId="77777777" w:rsidR="004E5F78" w:rsidRDefault="004E5F78" w:rsidP="003B6B6E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BADEDA9" w14:textId="77777777" w:rsidR="004E5F78" w:rsidRDefault="004E5F78" w:rsidP="003B6B6E">
            <w:pPr>
              <w:pStyle w:val="ConsPlusNormal"/>
              <w:jc w:val="center"/>
            </w:pPr>
            <w:r>
              <w:t>)</w:t>
            </w:r>
          </w:p>
        </w:tc>
        <w:tc>
          <w:tcPr>
            <w:tcW w:w="780" w:type="dxa"/>
            <w:gridSpan w:val="2"/>
            <w:tcBorders>
              <w:top w:val="nil"/>
            </w:tcBorders>
            <w:vAlign w:val="center"/>
          </w:tcPr>
          <w:p w14:paraId="1A833AB2" w14:textId="77777777" w:rsidR="004E5F78" w:rsidRDefault="004E5F78" w:rsidP="003B6B6E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76F9163" w14:textId="77777777" w:rsidR="004E5F78" w:rsidRDefault="004E5F78" w:rsidP="003B6B6E">
            <w:pPr>
              <w:pStyle w:val="ConsPlusNormal"/>
              <w:jc w:val="center"/>
            </w:pPr>
            <w:r>
              <w:t>(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14:paraId="4E294AD2" w14:textId="77777777" w:rsidR="004E5F78" w:rsidRDefault="004E5F78" w:rsidP="003B6B6E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1283B8C" w14:textId="77777777" w:rsidR="004E5F78" w:rsidRDefault="004E5F78" w:rsidP="003B6B6E">
            <w:pPr>
              <w:pStyle w:val="ConsPlusNormal"/>
              <w:jc w:val="center"/>
            </w:pPr>
            <w:r>
              <w:t>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14:paraId="1F813ADC" w14:textId="77777777" w:rsidR="004E5F78" w:rsidRDefault="004E5F78" w:rsidP="003B6B6E">
            <w:pPr>
              <w:pStyle w:val="ConsPlusNormal"/>
            </w:pPr>
          </w:p>
        </w:tc>
      </w:tr>
    </w:tbl>
    <w:p w14:paraId="2E660C52" w14:textId="77777777" w:rsidR="004E5F78" w:rsidRDefault="004E5F78" w:rsidP="004E5F78">
      <w:pPr>
        <w:pStyle w:val="ConsPlusNormal"/>
        <w:jc w:val="both"/>
      </w:pPr>
    </w:p>
    <w:p w14:paraId="1BF36E2C" w14:textId="77777777" w:rsidR="004E5F78" w:rsidRDefault="004E5F78" w:rsidP="004E5F78">
      <w:pPr>
        <w:pStyle w:val="ConsPlusTitle"/>
        <w:jc w:val="both"/>
        <w:outlineLvl w:val="4"/>
      </w:pPr>
      <w:r>
        <w:t xml:space="preserve">3.3.1. Заполнение </w:t>
      </w:r>
      <w:hyperlink r:id="rId285">
        <w:r>
          <w:rPr>
            <w:color w:val="0000FF"/>
          </w:rPr>
          <w:t>строк 700</w:t>
        </w:r>
      </w:hyperlink>
      <w:r>
        <w:t xml:space="preserve"> - </w:t>
      </w:r>
      <w:hyperlink r:id="rId286">
        <w:r>
          <w:rPr>
            <w:color w:val="0000FF"/>
          </w:rPr>
          <w:t>800</w:t>
        </w:r>
      </w:hyperlink>
    </w:p>
    <w:p w14:paraId="64D6534B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>Заполняются один раз в год - в отчете за январь - июнь отчетного года в целом по юридическому лицу, за предшествующий год.</w:t>
      </w:r>
    </w:p>
    <w:p w14:paraId="0D463EC3" w14:textId="77777777" w:rsidR="004E5F78" w:rsidRDefault="004E5F78" w:rsidP="004E5F78">
      <w:pPr>
        <w:pStyle w:val="ConsPlusNormal"/>
        <w:spacing w:before="220"/>
        <w:ind w:firstLine="540"/>
        <w:jc w:val="both"/>
      </w:pPr>
      <w:r>
        <w:t xml:space="preserve">У некоммерческих организаций раздел Бухгалтерского баланса "Капитал и резервы" называется "Целевое финансирование". Некоммерческие организации по </w:t>
      </w:r>
      <w:hyperlink r:id="rId287">
        <w:r>
          <w:rPr>
            <w:color w:val="0000FF"/>
          </w:rPr>
          <w:t>строке 700</w:t>
        </w:r>
      </w:hyperlink>
      <w:r>
        <w:t xml:space="preserve"> заполняют данные по разделу "Целевое финансирование" (строка 1300 Бухгалтерского баланса), данные </w:t>
      </w:r>
      <w:hyperlink r:id="rId288">
        <w:r>
          <w:rPr>
            <w:color w:val="0000FF"/>
          </w:rPr>
          <w:t>строки 710</w:t>
        </w:r>
      </w:hyperlink>
      <w:r>
        <w:t xml:space="preserve"> соответствуют строке 1310 Бухгалтерского баланса (Паевой фонд), </w:t>
      </w:r>
      <w:hyperlink r:id="rId289">
        <w:r>
          <w:rPr>
            <w:color w:val="0000FF"/>
          </w:rPr>
          <w:t>строку 800</w:t>
        </w:r>
      </w:hyperlink>
      <w:r>
        <w:t xml:space="preserve"> не заполняют.</w:t>
      </w:r>
    </w:p>
    <w:p w14:paraId="5AE28280" w14:textId="77777777" w:rsidR="004E5F78" w:rsidRDefault="004E5F78" w:rsidP="004E5F78">
      <w:pPr>
        <w:pStyle w:val="ConsPlusNormal"/>
        <w:jc w:val="both"/>
      </w:pPr>
    </w:p>
    <w:p w14:paraId="3EB5432A" w14:textId="77777777" w:rsidR="004E5F78" w:rsidRDefault="004E5F78" w:rsidP="004E5F78">
      <w:pPr>
        <w:pStyle w:val="ConsPlusTitle"/>
        <w:jc w:val="both"/>
        <w:outlineLvl w:val="1"/>
      </w:pPr>
      <w:r>
        <w:t xml:space="preserve">4. Контрольные показатели </w:t>
      </w:r>
      <w:hyperlink r:id="rId290">
        <w:r>
          <w:rPr>
            <w:color w:val="0000FF"/>
          </w:rPr>
          <w:t>формы N П-6</w:t>
        </w:r>
      </w:hyperlink>
      <w:r>
        <w:t>:</w:t>
      </w:r>
    </w:p>
    <w:p w14:paraId="4ADE73DB" w14:textId="77777777" w:rsidR="004E5F78" w:rsidRDefault="004E5F78" w:rsidP="004E5F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4E5F78" w14:paraId="1187F188" w14:textId="77777777" w:rsidTr="003B6B6E">
        <w:tc>
          <w:tcPr>
            <w:tcW w:w="9071" w:type="dxa"/>
            <w:gridSpan w:val="2"/>
          </w:tcPr>
          <w:p w14:paraId="530F6AFB" w14:textId="77777777" w:rsidR="004E5F78" w:rsidRDefault="004E5F78" w:rsidP="003B6B6E">
            <w:pPr>
              <w:pStyle w:val="ConsPlusNormal"/>
              <w:jc w:val="center"/>
              <w:outlineLvl w:val="2"/>
            </w:pPr>
            <w:r>
              <w:t>Логические контроли</w:t>
            </w:r>
          </w:p>
        </w:tc>
      </w:tr>
      <w:tr w:rsidR="004E5F78" w14:paraId="26847471" w14:textId="77777777" w:rsidTr="003B6B6E">
        <w:tc>
          <w:tcPr>
            <w:tcW w:w="680" w:type="dxa"/>
          </w:tcPr>
          <w:p w14:paraId="2749B9C9" w14:textId="77777777" w:rsidR="004E5F78" w:rsidRDefault="004E5F78" w:rsidP="003B6B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14:paraId="52692385" w14:textId="77777777" w:rsidR="004E5F78" w:rsidRDefault="004E5F78" w:rsidP="003B6B6E">
            <w:pPr>
              <w:pStyle w:val="ConsPlusNormal"/>
            </w:pPr>
            <w:hyperlink r:id="rId291">
              <w:r>
                <w:rPr>
                  <w:color w:val="0000FF"/>
                </w:rPr>
                <w:t>строки с 440</w:t>
              </w:r>
            </w:hyperlink>
            <w:r>
              <w:t xml:space="preserve"> по </w:t>
            </w:r>
            <w:hyperlink r:id="rId292">
              <w:r>
                <w:rPr>
                  <w:color w:val="0000FF"/>
                </w:rPr>
                <w:t>461</w:t>
              </w:r>
            </w:hyperlink>
            <w:r>
              <w:t xml:space="preserve"> по гр. 7 не заполняются</w:t>
            </w:r>
          </w:p>
        </w:tc>
      </w:tr>
      <w:tr w:rsidR="004E5F78" w14:paraId="70722A62" w14:textId="77777777" w:rsidTr="003B6B6E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</w:tcBorders>
          </w:tcPr>
          <w:p w14:paraId="4273E5B2" w14:textId="77777777" w:rsidR="004E5F78" w:rsidRDefault="004E5F78" w:rsidP="003B6B6E">
            <w:pPr>
              <w:pStyle w:val="ConsPlusNormal"/>
            </w:pPr>
          </w:p>
        </w:tc>
        <w:tc>
          <w:tcPr>
            <w:tcW w:w="8391" w:type="dxa"/>
            <w:tcBorders>
              <w:right w:val="single" w:sz="4" w:space="0" w:color="auto"/>
            </w:tcBorders>
          </w:tcPr>
          <w:p w14:paraId="733FC4EA" w14:textId="77777777" w:rsidR="004E5F78" w:rsidRDefault="004E5F78" w:rsidP="003B6B6E">
            <w:pPr>
              <w:pStyle w:val="ConsPlusNormal"/>
              <w:jc w:val="center"/>
              <w:outlineLvl w:val="2"/>
            </w:pPr>
            <w:r>
              <w:t>Арифметические контроли</w:t>
            </w:r>
          </w:p>
        </w:tc>
      </w:tr>
      <w:tr w:rsidR="004E5F78" w14:paraId="338DE6D4" w14:textId="77777777" w:rsidTr="003B6B6E">
        <w:tc>
          <w:tcPr>
            <w:tcW w:w="680" w:type="dxa"/>
          </w:tcPr>
          <w:p w14:paraId="66D0E8A9" w14:textId="77777777" w:rsidR="004E5F78" w:rsidRDefault="004E5F78" w:rsidP="003B6B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</w:tcPr>
          <w:p w14:paraId="777A8D5B" w14:textId="77777777" w:rsidR="004E5F78" w:rsidRDefault="004E5F78" w:rsidP="003B6B6E">
            <w:pPr>
              <w:pStyle w:val="ConsPlusNormal"/>
            </w:pPr>
            <w:hyperlink r:id="rId293">
              <w:r>
                <w:rPr>
                  <w:color w:val="0000FF"/>
                </w:rPr>
                <w:t>гр. 1</w:t>
              </w:r>
            </w:hyperlink>
            <w:r>
              <w:t xml:space="preserve"> + </w:t>
            </w:r>
            <w:hyperlink r:id="rId294">
              <w:r>
                <w:rPr>
                  <w:color w:val="0000FF"/>
                </w:rPr>
                <w:t>гр. 2</w:t>
              </w:r>
            </w:hyperlink>
            <w:r>
              <w:t xml:space="preserve"> - </w:t>
            </w:r>
            <w:hyperlink r:id="rId295">
              <w:r>
                <w:rPr>
                  <w:color w:val="0000FF"/>
                </w:rPr>
                <w:t>гр. 3</w:t>
              </w:r>
            </w:hyperlink>
            <w:r>
              <w:t xml:space="preserve"> </w:t>
            </w:r>
            <w:r w:rsidRPr="00896AFD">
              <w:rPr>
                <w:noProof/>
                <w:position w:val="-2"/>
              </w:rPr>
              <w:drawing>
                <wp:inline distT="0" distB="0" distL="0" distR="0" wp14:anchorId="70EF16AF" wp14:editId="1F461E87">
                  <wp:extent cx="152400" cy="165100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r:id="rId297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896AFD">
              <w:rPr>
                <w:noProof/>
                <w:position w:val="-2"/>
              </w:rPr>
              <w:drawing>
                <wp:inline distT="0" distB="0" distL="0" distR="0" wp14:anchorId="600DEAB2" wp14:editId="10F19DB6">
                  <wp:extent cx="152400" cy="165100"/>
                  <wp:effectExtent l="0" t="0" r="0" b="0"/>
                  <wp:docPr id="2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2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r:id="rId298">
              <w:r>
                <w:rPr>
                  <w:color w:val="0000FF"/>
                </w:rPr>
                <w:t>гр. 5</w:t>
              </w:r>
            </w:hyperlink>
            <w:r>
              <w:t xml:space="preserve"> = </w:t>
            </w:r>
            <w:hyperlink r:id="rId299">
              <w:r>
                <w:rPr>
                  <w:color w:val="0000FF"/>
                </w:rPr>
                <w:t>гр. 6</w:t>
              </w:r>
            </w:hyperlink>
            <w:r>
              <w:t xml:space="preserve"> по строкам с </w:t>
            </w:r>
            <w:hyperlink r:id="rId300">
              <w:r>
                <w:rPr>
                  <w:color w:val="0000FF"/>
                </w:rPr>
                <w:t>010</w:t>
              </w:r>
            </w:hyperlink>
            <w:r>
              <w:t xml:space="preserve"> по </w:t>
            </w:r>
            <w:hyperlink r:id="rId301">
              <w:r>
                <w:rPr>
                  <w:color w:val="0000FF"/>
                </w:rPr>
                <w:t>600</w:t>
              </w:r>
            </w:hyperlink>
          </w:p>
        </w:tc>
      </w:tr>
      <w:tr w:rsidR="004E5F78" w14:paraId="2C480D80" w14:textId="77777777" w:rsidTr="003B6B6E">
        <w:tc>
          <w:tcPr>
            <w:tcW w:w="680" w:type="dxa"/>
          </w:tcPr>
          <w:p w14:paraId="65DD15C6" w14:textId="77777777" w:rsidR="004E5F78" w:rsidRDefault="004E5F78" w:rsidP="003B6B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</w:tcPr>
          <w:p w14:paraId="6D99470F" w14:textId="77777777" w:rsidR="004E5F78" w:rsidRDefault="004E5F78" w:rsidP="003B6B6E">
            <w:pPr>
              <w:pStyle w:val="ConsPlusNormal"/>
            </w:pPr>
            <w:hyperlink r:id="rId302">
              <w:r>
                <w:rPr>
                  <w:color w:val="0000FF"/>
                </w:rPr>
                <w:t>строка 800</w:t>
              </w:r>
            </w:hyperlink>
            <w:r>
              <w:t xml:space="preserve"> (гр. 1, 2) </w:t>
            </w:r>
            <w:r w:rsidRPr="00896AFD">
              <w:rPr>
                <w:noProof/>
                <w:position w:val="-2"/>
              </w:rPr>
              <w:drawing>
                <wp:inline distT="0" distB="0" distL="0" distR="0" wp14:anchorId="203C09F0" wp14:editId="3A560638">
                  <wp:extent cx="139700" cy="165100"/>
                  <wp:effectExtent l="0" t="0" r="0" b="0"/>
                  <wp:docPr id="3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3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</w:t>
            </w:r>
          </w:p>
        </w:tc>
      </w:tr>
      <w:tr w:rsidR="004E5F78" w14:paraId="03273A76" w14:textId="77777777" w:rsidTr="003B6B6E">
        <w:tc>
          <w:tcPr>
            <w:tcW w:w="680" w:type="dxa"/>
          </w:tcPr>
          <w:p w14:paraId="633AB580" w14:textId="77777777" w:rsidR="004E5F78" w:rsidRDefault="004E5F78" w:rsidP="003B6B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</w:tcPr>
          <w:p w14:paraId="5E51CCB6" w14:textId="77777777" w:rsidR="004E5F78" w:rsidRDefault="004E5F78" w:rsidP="003B6B6E">
            <w:pPr>
              <w:pStyle w:val="ConsPlusNormal"/>
            </w:pPr>
            <w:hyperlink r:id="rId304">
              <w:r>
                <w:rPr>
                  <w:color w:val="0000FF"/>
                </w:rPr>
                <w:t>строка 010</w:t>
              </w:r>
            </w:hyperlink>
            <w:r>
              <w:t xml:space="preserve"> (по гр. 1, 2, 3, 4, 5, 6, 7) = сумме </w:t>
            </w:r>
            <w:hyperlink r:id="rId305">
              <w:r>
                <w:rPr>
                  <w:color w:val="0000FF"/>
                </w:rPr>
                <w:t>строк 020</w:t>
              </w:r>
            </w:hyperlink>
            <w:r>
              <w:t xml:space="preserve"> + </w:t>
            </w:r>
            <w:hyperlink r:id="rId306">
              <w:r>
                <w:rPr>
                  <w:color w:val="0000FF"/>
                </w:rPr>
                <w:t>030</w:t>
              </w:r>
            </w:hyperlink>
            <w:r>
              <w:t xml:space="preserve"> (по гр. 1, 2, 3, 4, 5, 6, 7)</w:t>
            </w:r>
          </w:p>
        </w:tc>
      </w:tr>
      <w:tr w:rsidR="004E5F78" w14:paraId="31C1A256" w14:textId="77777777" w:rsidTr="003B6B6E">
        <w:tc>
          <w:tcPr>
            <w:tcW w:w="680" w:type="dxa"/>
          </w:tcPr>
          <w:p w14:paraId="12FA7A44" w14:textId="77777777" w:rsidR="004E5F78" w:rsidRDefault="004E5F78" w:rsidP="003B6B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</w:tcPr>
          <w:p w14:paraId="2E313B6D" w14:textId="77777777" w:rsidR="004E5F78" w:rsidRDefault="004E5F78" w:rsidP="003B6B6E">
            <w:pPr>
              <w:pStyle w:val="ConsPlusNormal"/>
            </w:pPr>
            <w:hyperlink r:id="rId307">
              <w:r>
                <w:rPr>
                  <w:color w:val="0000FF"/>
                </w:rPr>
                <w:t>строка 010</w:t>
              </w:r>
            </w:hyperlink>
            <w:r>
              <w:t xml:space="preserve"> (по гр. 1, 2, 3, 4, 5, 6, 7) = сумме </w:t>
            </w:r>
            <w:hyperlink r:id="rId308">
              <w:r>
                <w:rPr>
                  <w:color w:val="0000FF"/>
                </w:rPr>
                <w:t>строк 040</w:t>
              </w:r>
            </w:hyperlink>
            <w:r>
              <w:t xml:space="preserve"> + </w:t>
            </w:r>
            <w:hyperlink r:id="rId309">
              <w:r>
                <w:rPr>
                  <w:color w:val="0000FF"/>
                </w:rPr>
                <w:t>140</w:t>
              </w:r>
            </w:hyperlink>
            <w:r>
              <w:t xml:space="preserve"> + </w:t>
            </w:r>
            <w:hyperlink r:id="rId310">
              <w:r>
                <w:rPr>
                  <w:color w:val="0000FF"/>
                </w:rPr>
                <w:t>250</w:t>
              </w:r>
            </w:hyperlink>
            <w:r>
              <w:t xml:space="preserve"> + </w:t>
            </w:r>
            <w:hyperlink r:id="rId311">
              <w:r>
                <w:rPr>
                  <w:color w:val="0000FF"/>
                </w:rPr>
                <w:t>325</w:t>
              </w:r>
            </w:hyperlink>
            <w:r>
              <w:t xml:space="preserve"> + </w:t>
            </w:r>
            <w:hyperlink r:id="rId312">
              <w:r>
                <w:rPr>
                  <w:color w:val="0000FF"/>
                </w:rPr>
                <w:t>330</w:t>
              </w:r>
            </w:hyperlink>
            <w:r>
              <w:t xml:space="preserve"> (по гр. 1, 2, 3, 4, 5, 6, 7)</w:t>
            </w:r>
          </w:p>
        </w:tc>
      </w:tr>
      <w:tr w:rsidR="004E5F78" w14:paraId="148D1E69" w14:textId="77777777" w:rsidTr="003B6B6E">
        <w:tc>
          <w:tcPr>
            <w:tcW w:w="680" w:type="dxa"/>
          </w:tcPr>
          <w:p w14:paraId="6C7D79A2" w14:textId="77777777" w:rsidR="004E5F78" w:rsidRDefault="004E5F78" w:rsidP="003B6B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</w:tcPr>
          <w:p w14:paraId="24B02521" w14:textId="77777777" w:rsidR="004E5F78" w:rsidRDefault="004E5F78" w:rsidP="003B6B6E">
            <w:pPr>
              <w:pStyle w:val="ConsPlusNormal"/>
            </w:pPr>
            <w:hyperlink r:id="rId313">
              <w:r>
                <w:rPr>
                  <w:color w:val="0000FF"/>
                </w:rPr>
                <w:t>строка 020</w:t>
              </w:r>
            </w:hyperlink>
            <w:r>
              <w:t xml:space="preserve"> (по гр. 1, 2, 3, 4, 5, 6, 7) = сумме </w:t>
            </w:r>
            <w:hyperlink r:id="rId314">
              <w:r>
                <w:rPr>
                  <w:color w:val="0000FF"/>
                </w:rPr>
                <w:t>строк 050</w:t>
              </w:r>
            </w:hyperlink>
            <w:r>
              <w:t xml:space="preserve"> + </w:t>
            </w:r>
            <w:hyperlink r:id="rId315">
              <w:r>
                <w:rPr>
                  <w:color w:val="0000FF"/>
                </w:rPr>
                <w:t>150</w:t>
              </w:r>
            </w:hyperlink>
            <w:r>
              <w:t xml:space="preserve"> + </w:t>
            </w:r>
            <w:hyperlink r:id="rId316">
              <w:r>
                <w:rPr>
                  <w:color w:val="0000FF"/>
                </w:rPr>
                <w:t>260</w:t>
              </w:r>
            </w:hyperlink>
            <w:r>
              <w:t xml:space="preserve"> + </w:t>
            </w:r>
            <w:hyperlink r:id="rId317">
              <w:r>
                <w:rPr>
                  <w:color w:val="0000FF"/>
                </w:rPr>
                <w:t>328</w:t>
              </w:r>
            </w:hyperlink>
            <w:r>
              <w:t xml:space="preserve"> + </w:t>
            </w:r>
            <w:hyperlink r:id="rId318">
              <w:r>
                <w:rPr>
                  <w:color w:val="0000FF"/>
                </w:rPr>
                <w:t>340</w:t>
              </w:r>
            </w:hyperlink>
            <w:r>
              <w:t xml:space="preserve"> (по гр. 1, 2, 3, 4, 5, 6, 7)</w:t>
            </w:r>
          </w:p>
        </w:tc>
      </w:tr>
      <w:tr w:rsidR="004E5F78" w14:paraId="6C29D96A" w14:textId="77777777" w:rsidTr="003B6B6E">
        <w:tc>
          <w:tcPr>
            <w:tcW w:w="680" w:type="dxa"/>
          </w:tcPr>
          <w:p w14:paraId="04D45733" w14:textId="77777777" w:rsidR="004E5F78" w:rsidRDefault="004E5F78" w:rsidP="003B6B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91" w:type="dxa"/>
          </w:tcPr>
          <w:p w14:paraId="6121E3B7" w14:textId="77777777" w:rsidR="004E5F78" w:rsidRDefault="004E5F78" w:rsidP="003B6B6E">
            <w:pPr>
              <w:pStyle w:val="ConsPlusNormal"/>
            </w:pPr>
            <w:hyperlink r:id="rId319">
              <w:r>
                <w:rPr>
                  <w:color w:val="0000FF"/>
                </w:rPr>
                <w:t>строка 030</w:t>
              </w:r>
            </w:hyperlink>
            <w:r>
              <w:t xml:space="preserve"> (по гр. 1, 2, 3, 4, 5, 6, 7) = сумме </w:t>
            </w:r>
            <w:hyperlink r:id="rId320">
              <w:r>
                <w:rPr>
                  <w:color w:val="0000FF"/>
                </w:rPr>
                <w:t>строк 060</w:t>
              </w:r>
            </w:hyperlink>
            <w:r>
              <w:t xml:space="preserve"> + </w:t>
            </w:r>
            <w:hyperlink r:id="rId321">
              <w:r>
                <w:rPr>
                  <w:color w:val="0000FF"/>
                </w:rPr>
                <w:t>160</w:t>
              </w:r>
            </w:hyperlink>
            <w:r>
              <w:t xml:space="preserve"> + </w:t>
            </w:r>
            <w:hyperlink r:id="rId322">
              <w:r>
                <w:rPr>
                  <w:color w:val="0000FF"/>
                </w:rPr>
                <w:t>270</w:t>
              </w:r>
            </w:hyperlink>
            <w:r>
              <w:t xml:space="preserve"> + </w:t>
            </w:r>
            <w:hyperlink r:id="rId323">
              <w:r>
                <w:rPr>
                  <w:color w:val="0000FF"/>
                </w:rPr>
                <w:t>326</w:t>
              </w:r>
            </w:hyperlink>
            <w:r>
              <w:t xml:space="preserve"> + </w:t>
            </w:r>
            <w:hyperlink r:id="rId324">
              <w:r>
                <w:rPr>
                  <w:color w:val="0000FF"/>
                </w:rPr>
                <w:t>350</w:t>
              </w:r>
            </w:hyperlink>
            <w:r>
              <w:t xml:space="preserve"> (по гр. 1, 2, 3, 4, 5, 6, 7)</w:t>
            </w:r>
          </w:p>
        </w:tc>
      </w:tr>
      <w:tr w:rsidR="004E5F78" w14:paraId="46485A1C" w14:textId="77777777" w:rsidTr="003B6B6E">
        <w:tc>
          <w:tcPr>
            <w:tcW w:w="680" w:type="dxa"/>
          </w:tcPr>
          <w:p w14:paraId="1C86B3F7" w14:textId="77777777" w:rsidR="004E5F78" w:rsidRDefault="004E5F78" w:rsidP="003B6B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91" w:type="dxa"/>
          </w:tcPr>
          <w:p w14:paraId="76B2D954" w14:textId="77777777" w:rsidR="004E5F78" w:rsidRDefault="004E5F78" w:rsidP="003B6B6E">
            <w:pPr>
              <w:pStyle w:val="ConsPlusNormal"/>
            </w:pPr>
            <w:hyperlink r:id="rId325">
              <w:r>
                <w:rPr>
                  <w:color w:val="0000FF"/>
                </w:rPr>
                <w:t>строка 040</w:t>
              </w:r>
            </w:hyperlink>
            <w:r>
              <w:t xml:space="preserve"> (по гр. 1, 2, 3, 4, 5, 6, 7) = сумме </w:t>
            </w:r>
            <w:hyperlink r:id="rId326">
              <w:r>
                <w:rPr>
                  <w:color w:val="0000FF"/>
                </w:rPr>
                <w:t>строк 050</w:t>
              </w:r>
            </w:hyperlink>
            <w:r>
              <w:t xml:space="preserve"> + </w:t>
            </w:r>
            <w:hyperlink r:id="rId327">
              <w:r>
                <w:rPr>
                  <w:color w:val="0000FF"/>
                </w:rPr>
                <w:t>060</w:t>
              </w:r>
            </w:hyperlink>
            <w:r>
              <w:t xml:space="preserve"> (по гр. 1, 2, 3, 4, 5, 6, 7)</w:t>
            </w:r>
          </w:p>
        </w:tc>
      </w:tr>
      <w:tr w:rsidR="004E5F78" w14:paraId="2B59768C" w14:textId="77777777" w:rsidTr="003B6B6E">
        <w:tc>
          <w:tcPr>
            <w:tcW w:w="680" w:type="dxa"/>
          </w:tcPr>
          <w:p w14:paraId="60B5C1E8" w14:textId="77777777" w:rsidR="004E5F78" w:rsidRDefault="004E5F78" w:rsidP="003B6B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91" w:type="dxa"/>
          </w:tcPr>
          <w:p w14:paraId="37DCC40A" w14:textId="77777777" w:rsidR="004E5F78" w:rsidRDefault="004E5F78" w:rsidP="003B6B6E">
            <w:pPr>
              <w:pStyle w:val="ConsPlusNormal"/>
            </w:pPr>
            <w:hyperlink r:id="rId328">
              <w:r>
                <w:rPr>
                  <w:color w:val="0000FF"/>
                </w:rPr>
                <w:t>строка 040</w:t>
              </w:r>
            </w:hyperlink>
            <w:r>
              <w:t xml:space="preserve"> (по гр. 1, 2, 3, 4, 5, 6, 7) = сумме </w:t>
            </w:r>
            <w:hyperlink r:id="rId329">
              <w:r>
                <w:rPr>
                  <w:color w:val="0000FF"/>
                </w:rPr>
                <w:t>строк 070</w:t>
              </w:r>
            </w:hyperlink>
            <w:r>
              <w:t xml:space="preserve"> + </w:t>
            </w:r>
            <w:hyperlink r:id="rId330">
              <w:r>
                <w:rPr>
                  <w:color w:val="0000FF"/>
                </w:rPr>
                <w:t>080</w:t>
              </w:r>
            </w:hyperlink>
            <w:r>
              <w:t xml:space="preserve"> (по гр. 1, 2, 3, 4, 5, 6, 7)</w:t>
            </w:r>
          </w:p>
        </w:tc>
      </w:tr>
      <w:tr w:rsidR="004E5F78" w14:paraId="7AF6A8EA" w14:textId="77777777" w:rsidTr="003B6B6E">
        <w:tc>
          <w:tcPr>
            <w:tcW w:w="680" w:type="dxa"/>
          </w:tcPr>
          <w:p w14:paraId="22259434" w14:textId="77777777" w:rsidR="004E5F78" w:rsidRDefault="004E5F78" w:rsidP="003B6B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</w:tcPr>
          <w:p w14:paraId="16B36356" w14:textId="77777777" w:rsidR="004E5F78" w:rsidRDefault="004E5F78" w:rsidP="003B6B6E">
            <w:pPr>
              <w:pStyle w:val="ConsPlusNormal"/>
            </w:pPr>
            <w:hyperlink r:id="rId331">
              <w:r>
                <w:rPr>
                  <w:color w:val="0000FF"/>
                </w:rPr>
                <w:t>строка 080</w:t>
              </w:r>
            </w:hyperlink>
            <w:r>
              <w:t xml:space="preserve"> (по гр. 1, 2, 3, 4, 5, 6, 7) = сумме </w:t>
            </w:r>
            <w:hyperlink r:id="rId332">
              <w:r>
                <w:rPr>
                  <w:color w:val="0000FF"/>
                </w:rPr>
                <w:t>строк 090</w:t>
              </w:r>
            </w:hyperlink>
            <w:r>
              <w:t xml:space="preserve"> + </w:t>
            </w:r>
            <w:hyperlink r:id="rId333">
              <w:r>
                <w:rPr>
                  <w:color w:val="0000FF"/>
                </w:rPr>
                <w:t>100</w:t>
              </w:r>
            </w:hyperlink>
            <w:r>
              <w:t xml:space="preserve"> + </w:t>
            </w:r>
            <w:hyperlink r:id="rId334">
              <w:r>
                <w:rPr>
                  <w:color w:val="0000FF"/>
                </w:rPr>
                <w:t>110</w:t>
              </w:r>
            </w:hyperlink>
            <w:r>
              <w:t xml:space="preserve"> + </w:t>
            </w:r>
            <w:hyperlink r:id="rId335">
              <w:r>
                <w:rPr>
                  <w:color w:val="0000FF"/>
                </w:rPr>
                <w:t>120</w:t>
              </w:r>
            </w:hyperlink>
            <w:r>
              <w:t xml:space="preserve"> + </w:t>
            </w:r>
            <w:hyperlink r:id="rId336">
              <w:r>
                <w:rPr>
                  <w:color w:val="0000FF"/>
                </w:rPr>
                <w:t>130</w:t>
              </w:r>
            </w:hyperlink>
            <w:r>
              <w:t xml:space="preserve"> (по гр. 1, 2, </w:t>
            </w:r>
            <w:r>
              <w:lastRenderedPageBreak/>
              <w:t>3, 4, 5, 6, 7)</w:t>
            </w:r>
          </w:p>
        </w:tc>
      </w:tr>
      <w:tr w:rsidR="004E5F78" w14:paraId="779659AA" w14:textId="77777777" w:rsidTr="003B6B6E">
        <w:tc>
          <w:tcPr>
            <w:tcW w:w="680" w:type="dxa"/>
          </w:tcPr>
          <w:p w14:paraId="63BB0E92" w14:textId="77777777" w:rsidR="004E5F78" w:rsidRDefault="004E5F78" w:rsidP="003B6B6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8391" w:type="dxa"/>
          </w:tcPr>
          <w:p w14:paraId="1A2AD0BB" w14:textId="77777777" w:rsidR="004E5F78" w:rsidRDefault="004E5F78" w:rsidP="003B6B6E">
            <w:pPr>
              <w:pStyle w:val="ConsPlusNormal"/>
            </w:pPr>
            <w:hyperlink r:id="rId337">
              <w:r>
                <w:rPr>
                  <w:color w:val="0000FF"/>
                </w:rPr>
                <w:t>строка 140</w:t>
              </w:r>
            </w:hyperlink>
            <w:r>
              <w:t xml:space="preserve"> (по гр. 1, 2, 3, 4, 5, 6, 7) = сумме </w:t>
            </w:r>
            <w:hyperlink r:id="rId338">
              <w:r>
                <w:rPr>
                  <w:color w:val="0000FF"/>
                </w:rPr>
                <w:t>строк 150</w:t>
              </w:r>
            </w:hyperlink>
            <w:r>
              <w:t xml:space="preserve"> + </w:t>
            </w:r>
            <w:hyperlink r:id="rId339">
              <w:r>
                <w:rPr>
                  <w:color w:val="0000FF"/>
                </w:rPr>
                <w:t>160</w:t>
              </w:r>
            </w:hyperlink>
            <w:r>
              <w:t xml:space="preserve"> (по гр. 1, 2, 3, 4, 5, 6, 7)</w:t>
            </w:r>
          </w:p>
        </w:tc>
      </w:tr>
      <w:tr w:rsidR="004E5F78" w14:paraId="4EB48E85" w14:textId="77777777" w:rsidTr="003B6B6E">
        <w:tc>
          <w:tcPr>
            <w:tcW w:w="680" w:type="dxa"/>
          </w:tcPr>
          <w:p w14:paraId="5DFAD6C0" w14:textId="77777777" w:rsidR="004E5F78" w:rsidRDefault="004E5F78" w:rsidP="003B6B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91" w:type="dxa"/>
          </w:tcPr>
          <w:p w14:paraId="7B0D77A9" w14:textId="77777777" w:rsidR="004E5F78" w:rsidRDefault="004E5F78" w:rsidP="003B6B6E">
            <w:pPr>
              <w:pStyle w:val="ConsPlusNormal"/>
            </w:pPr>
            <w:hyperlink r:id="rId340">
              <w:r>
                <w:rPr>
                  <w:color w:val="0000FF"/>
                </w:rPr>
                <w:t>строка 140</w:t>
              </w:r>
            </w:hyperlink>
            <w:r>
              <w:t xml:space="preserve"> (по гр. 1, 2, 3, 4, 5, 6, 7) = сумме </w:t>
            </w:r>
            <w:hyperlink r:id="rId341">
              <w:r>
                <w:rPr>
                  <w:color w:val="0000FF"/>
                </w:rPr>
                <w:t>строк 170</w:t>
              </w:r>
            </w:hyperlink>
            <w:r>
              <w:t xml:space="preserve"> + </w:t>
            </w:r>
            <w:hyperlink r:id="rId342">
              <w:r>
                <w:rPr>
                  <w:color w:val="0000FF"/>
                </w:rPr>
                <w:t>180</w:t>
              </w:r>
            </w:hyperlink>
            <w:r>
              <w:t xml:space="preserve"> (по гр. 1, 2, 3, 4, 5, 6, 7)</w:t>
            </w:r>
          </w:p>
        </w:tc>
      </w:tr>
      <w:tr w:rsidR="004E5F78" w14:paraId="7C771050" w14:textId="77777777" w:rsidTr="003B6B6E">
        <w:tc>
          <w:tcPr>
            <w:tcW w:w="680" w:type="dxa"/>
          </w:tcPr>
          <w:p w14:paraId="7FCC7588" w14:textId="77777777" w:rsidR="004E5F78" w:rsidRDefault="004E5F78" w:rsidP="003B6B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91" w:type="dxa"/>
          </w:tcPr>
          <w:p w14:paraId="61C5CDDA" w14:textId="77777777" w:rsidR="004E5F78" w:rsidRDefault="004E5F78" w:rsidP="003B6B6E">
            <w:pPr>
              <w:pStyle w:val="ConsPlusNormal"/>
            </w:pPr>
            <w:hyperlink r:id="rId343">
              <w:r>
                <w:rPr>
                  <w:color w:val="0000FF"/>
                </w:rPr>
                <w:t>строка 180</w:t>
              </w:r>
            </w:hyperlink>
            <w:r>
              <w:t xml:space="preserve"> (по гр. 1, 2, 3, 4, 5, 6, 7) = сумме </w:t>
            </w:r>
            <w:hyperlink r:id="rId344">
              <w:r>
                <w:rPr>
                  <w:color w:val="0000FF"/>
                </w:rPr>
                <w:t>строк 190</w:t>
              </w:r>
            </w:hyperlink>
            <w:r>
              <w:t xml:space="preserve"> + </w:t>
            </w:r>
            <w:hyperlink r:id="rId345">
              <w:r>
                <w:rPr>
                  <w:color w:val="0000FF"/>
                </w:rPr>
                <w:t>200</w:t>
              </w:r>
            </w:hyperlink>
            <w:r>
              <w:t xml:space="preserve"> + </w:t>
            </w:r>
            <w:hyperlink r:id="rId346">
              <w:r>
                <w:rPr>
                  <w:color w:val="0000FF"/>
                </w:rPr>
                <w:t>210</w:t>
              </w:r>
            </w:hyperlink>
            <w:r>
              <w:t xml:space="preserve"> + </w:t>
            </w:r>
            <w:hyperlink r:id="rId347">
              <w:r>
                <w:rPr>
                  <w:color w:val="0000FF"/>
                </w:rPr>
                <w:t>220</w:t>
              </w:r>
            </w:hyperlink>
            <w:r>
              <w:t xml:space="preserve"> + </w:t>
            </w:r>
            <w:hyperlink r:id="rId348">
              <w:r>
                <w:rPr>
                  <w:color w:val="0000FF"/>
                </w:rPr>
                <w:t>230</w:t>
              </w:r>
            </w:hyperlink>
            <w:r>
              <w:t xml:space="preserve"> + </w:t>
            </w:r>
            <w:hyperlink r:id="rId349">
              <w:r>
                <w:rPr>
                  <w:color w:val="0000FF"/>
                </w:rPr>
                <w:t>240</w:t>
              </w:r>
            </w:hyperlink>
            <w:r>
              <w:t xml:space="preserve"> + </w:t>
            </w:r>
            <w:hyperlink r:id="rId350">
              <w:r>
                <w:rPr>
                  <w:color w:val="0000FF"/>
                </w:rPr>
                <w:t>245</w:t>
              </w:r>
            </w:hyperlink>
            <w:r>
              <w:t xml:space="preserve"> (по гр. 1, 2, 3, 4, 5, 6, 7)</w:t>
            </w:r>
          </w:p>
        </w:tc>
      </w:tr>
      <w:tr w:rsidR="004E5F78" w14:paraId="2D246B12" w14:textId="77777777" w:rsidTr="003B6B6E">
        <w:tc>
          <w:tcPr>
            <w:tcW w:w="680" w:type="dxa"/>
          </w:tcPr>
          <w:p w14:paraId="7EB9D162" w14:textId="77777777" w:rsidR="004E5F78" w:rsidRDefault="004E5F78" w:rsidP="003B6B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91" w:type="dxa"/>
          </w:tcPr>
          <w:p w14:paraId="39A2946A" w14:textId="77777777" w:rsidR="004E5F78" w:rsidRDefault="004E5F78" w:rsidP="003B6B6E">
            <w:pPr>
              <w:pStyle w:val="ConsPlusNormal"/>
            </w:pPr>
            <w:hyperlink r:id="rId351">
              <w:r>
                <w:rPr>
                  <w:color w:val="0000FF"/>
                </w:rPr>
                <w:t>строка 250</w:t>
              </w:r>
            </w:hyperlink>
            <w:r>
              <w:t xml:space="preserve"> (по гр. 1, 2, 3, 4, 5, 6, 7) = сумме </w:t>
            </w:r>
            <w:hyperlink r:id="rId352">
              <w:r>
                <w:rPr>
                  <w:color w:val="0000FF"/>
                </w:rPr>
                <w:t>строк 260</w:t>
              </w:r>
            </w:hyperlink>
            <w:r>
              <w:t xml:space="preserve"> + </w:t>
            </w:r>
            <w:hyperlink r:id="rId353">
              <w:r>
                <w:rPr>
                  <w:color w:val="0000FF"/>
                </w:rPr>
                <w:t>270</w:t>
              </w:r>
            </w:hyperlink>
            <w:r>
              <w:t xml:space="preserve"> (по гр. 1, 2, 3, 4, 5, 6, 7)</w:t>
            </w:r>
          </w:p>
        </w:tc>
      </w:tr>
      <w:tr w:rsidR="004E5F78" w14:paraId="08DB4BC2" w14:textId="77777777" w:rsidTr="003B6B6E">
        <w:tc>
          <w:tcPr>
            <w:tcW w:w="680" w:type="dxa"/>
          </w:tcPr>
          <w:p w14:paraId="692C4CBB" w14:textId="77777777" w:rsidR="004E5F78" w:rsidRDefault="004E5F78" w:rsidP="003B6B6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91" w:type="dxa"/>
          </w:tcPr>
          <w:p w14:paraId="63888ECD" w14:textId="77777777" w:rsidR="004E5F78" w:rsidRDefault="004E5F78" w:rsidP="003B6B6E">
            <w:pPr>
              <w:pStyle w:val="ConsPlusNormal"/>
            </w:pPr>
            <w:hyperlink r:id="rId354">
              <w:r>
                <w:rPr>
                  <w:color w:val="0000FF"/>
                </w:rPr>
                <w:t>строка 250</w:t>
              </w:r>
            </w:hyperlink>
            <w:r>
              <w:t xml:space="preserve"> (по гр. 1, 2, 3, 4, 5, 6, 7) = сумме </w:t>
            </w:r>
            <w:hyperlink r:id="rId355">
              <w:r>
                <w:rPr>
                  <w:color w:val="0000FF"/>
                </w:rPr>
                <w:t>строк 280</w:t>
              </w:r>
            </w:hyperlink>
            <w:r>
              <w:t xml:space="preserve"> + </w:t>
            </w:r>
            <w:hyperlink r:id="rId356">
              <w:r>
                <w:rPr>
                  <w:color w:val="0000FF"/>
                </w:rPr>
                <w:t>290</w:t>
              </w:r>
            </w:hyperlink>
            <w:r>
              <w:t xml:space="preserve"> (по гр. 1, 2, 3, 4, 5, 6, 7)</w:t>
            </w:r>
          </w:p>
        </w:tc>
      </w:tr>
      <w:tr w:rsidR="004E5F78" w14:paraId="4BE3B512" w14:textId="77777777" w:rsidTr="003B6B6E">
        <w:tc>
          <w:tcPr>
            <w:tcW w:w="680" w:type="dxa"/>
          </w:tcPr>
          <w:p w14:paraId="5FF5F990" w14:textId="77777777" w:rsidR="004E5F78" w:rsidRDefault="004E5F78" w:rsidP="003B6B6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91" w:type="dxa"/>
          </w:tcPr>
          <w:p w14:paraId="7A73E9F7" w14:textId="77777777" w:rsidR="004E5F78" w:rsidRDefault="004E5F78" w:rsidP="003B6B6E">
            <w:pPr>
              <w:pStyle w:val="ConsPlusNormal"/>
            </w:pPr>
            <w:hyperlink r:id="rId357">
              <w:r>
                <w:rPr>
                  <w:color w:val="0000FF"/>
                </w:rPr>
                <w:t>строка 290</w:t>
              </w:r>
            </w:hyperlink>
            <w:r>
              <w:t xml:space="preserve"> (по гр. 1, 2, 3, 4, 5, 6, 7) = сумме </w:t>
            </w:r>
            <w:hyperlink r:id="rId358">
              <w:r>
                <w:rPr>
                  <w:color w:val="0000FF"/>
                </w:rPr>
                <w:t>строк 300</w:t>
              </w:r>
            </w:hyperlink>
            <w:r>
              <w:t xml:space="preserve"> + </w:t>
            </w:r>
            <w:hyperlink r:id="rId359">
              <w:r>
                <w:rPr>
                  <w:color w:val="0000FF"/>
                </w:rPr>
                <w:t>301</w:t>
              </w:r>
            </w:hyperlink>
            <w:r>
              <w:t xml:space="preserve"> + </w:t>
            </w:r>
            <w:hyperlink r:id="rId360">
              <w:r>
                <w:rPr>
                  <w:color w:val="0000FF"/>
                </w:rPr>
                <w:t>310</w:t>
              </w:r>
            </w:hyperlink>
            <w:r>
              <w:t xml:space="preserve"> + </w:t>
            </w:r>
            <w:hyperlink r:id="rId361">
              <w:r>
                <w:rPr>
                  <w:color w:val="0000FF"/>
                </w:rPr>
                <w:t>320</w:t>
              </w:r>
            </w:hyperlink>
            <w:r>
              <w:t xml:space="preserve"> + </w:t>
            </w:r>
            <w:hyperlink r:id="rId362">
              <w:r>
                <w:rPr>
                  <w:color w:val="0000FF"/>
                </w:rPr>
                <w:t>321</w:t>
              </w:r>
            </w:hyperlink>
            <w:r>
              <w:t xml:space="preserve"> (по гр. 1, 2, 3, 4, 5, 6, 7)</w:t>
            </w:r>
          </w:p>
        </w:tc>
      </w:tr>
      <w:tr w:rsidR="004E5F78" w14:paraId="23286B02" w14:textId="77777777" w:rsidTr="003B6B6E">
        <w:tc>
          <w:tcPr>
            <w:tcW w:w="680" w:type="dxa"/>
          </w:tcPr>
          <w:p w14:paraId="79A6559E" w14:textId="77777777" w:rsidR="004E5F78" w:rsidRDefault="004E5F78" w:rsidP="003B6B6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91" w:type="dxa"/>
          </w:tcPr>
          <w:p w14:paraId="7D2F85AE" w14:textId="77777777" w:rsidR="004E5F78" w:rsidRDefault="004E5F78" w:rsidP="003B6B6E">
            <w:pPr>
              <w:pStyle w:val="ConsPlusNormal"/>
            </w:pPr>
            <w:hyperlink r:id="rId363">
              <w:r>
                <w:rPr>
                  <w:color w:val="0000FF"/>
                </w:rPr>
                <w:t>строка 325</w:t>
              </w:r>
            </w:hyperlink>
            <w:r>
              <w:t xml:space="preserve"> (по гр. 1, 2, 3, 4, 5, 6, 7) = сумме </w:t>
            </w:r>
            <w:hyperlink r:id="rId364">
              <w:r>
                <w:rPr>
                  <w:color w:val="0000FF"/>
                </w:rPr>
                <w:t>строк 326</w:t>
              </w:r>
            </w:hyperlink>
            <w:r>
              <w:t xml:space="preserve"> + </w:t>
            </w:r>
            <w:hyperlink r:id="rId365">
              <w:r>
                <w:rPr>
                  <w:color w:val="0000FF"/>
                </w:rPr>
                <w:t>328</w:t>
              </w:r>
            </w:hyperlink>
            <w:r>
              <w:t xml:space="preserve"> (по гр. 1, 2, 3, 4, 5, 6, 7)</w:t>
            </w:r>
          </w:p>
        </w:tc>
      </w:tr>
      <w:tr w:rsidR="004E5F78" w14:paraId="6049FD67" w14:textId="77777777" w:rsidTr="003B6B6E">
        <w:tc>
          <w:tcPr>
            <w:tcW w:w="680" w:type="dxa"/>
          </w:tcPr>
          <w:p w14:paraId="609DFCDF" w14:textId="77777777" w:rsidR="004E5F78" w:rsidRDefault="004E5F78" w:rsidP="003B6B6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91" w:type="dxa"/>
          </w:tcPr>
          <w:p w14:paraId="27FAEC5A" w14:textId="77777777" w:rsidR="004E5F78" w:rsidRDefault="004E5F78" w:rsidP="003B6B6E">
            <w:pPr>
              <w:pStyle w:val="ConsPlusNormal"/>
            </w:pPr>
            <w:hyperlink r:id="rId366">
              <w:r>
                <w:rPr>
                  <w:color w:val="0000FF"/>
                </w:rPr>
                <w:t>строка 326</w:t>
              </w:r>
            </w:hyperlink>
            <w:r>
              <w:t xml:space="preserve"> (по гр. 1, 2, 3, 6, 7) </w:t>
            </w:r>
            <w:r w:rsidRPr="00896AFD">
              <w:rPr>
                <w:noProof/>
                <w:position w:val="-2"/>
              </w:rPr>
              <w:drawing>
                <wp:inline distT="0" distB="0" distL="0" distR="0" wp14:anchorId="11395781" wp14:editId="5FDEBC70">
                  <wp:extent cx="139700" cy="165100"/>
                  <wp:effectExtent l="0" t="0" r="0" b="0"/>
                  <wp:docPr id="4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3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r:id="rId368">
              <w:r>
                <w:rPr>
                  <w:color w:val="0000FF"/>
                </w:rPr>
                <w:t>строки 327</w:t>
              </w:r>
            </w:hyperlink>
            <w:r>
              <w:t xml:space="preserve"> (по гр. 1, 2, 3, 6, 7)</w:t>
            </w:r>
          </w:p>
        </w:tc>
      </w:tr>
      <w:tr w:rsidR="004E5F78" w14:paraId="26F54719" w14:textId="77777777" w:rsidTr="003B6B6E">
        <w:tc>
          <w:tcPr>
            <w:tcW w:w="680" w:type="dxa"/>
          </w:tcPr>
          <w:p w14:paraId="118B47EA" w14:textId="77777777" w:rsidR="004E5F78" w:rsidRDefault="004E5F78" w:rsidP="003B6B6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91" w:type="dxa"/>
          </w:tcPr>
          <w:p w14:paraId="27529A46" w14:textId="77777777" w:rsidR="004E5F78" w:rsidRDefault="004E5F78" w:rsidP="003B6B6E">
            <w:pPr>
              <w:pStyle w:val="ConsPlusNormal"/>
            </w:pPr>
            <w:hyperlink r:id="rId369">
              <w:r>
                <w:rPr>
                  <w:color w:val="0000FF"/>
                </w:rPr>
                <w:t>строка 328</w:t>
              </w:r>
            </w:hyperlink>
            <w:r>
              <w:t xml:space="preserve"> (по гр. 1, 2, 3, 6, 7) </w:t>
            </w:r>
            <w:r w:rsidRPr="00896AFD">
              <w:rPr>
                <w:noProof/>
                <w:position w:val="-2"/>
              </w:rPr>
              <w:drawing>
                <wp:inline distT="0" distB="0" distL="0" distR="0" wp14:anchorId="7EF006F3" wp14:editId="5947988E">
                  <wp:extent cx="139700" cy="165100"/>
                  <wp:effectExtent l="0" t="0" r="0" b="0"/>
                  <wp:docPr id="5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3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r:id="rId370">
              <w:r>
                <w:rPr>
                  <w:color w:val="0000FF"/>
                </w:rPr>
                <w:t>строки 329</w:t>
              </w:r>
            </w:hyperlink>
            <w:r>
              <w:t xml:space="preserve"> (по гр. 1, 2, 3, 6, 7)</w:t>
            </w:r>
          </w:p>
        </w:tc>
      </w:tr>
      <w:tr w:rsidR="004E5F78" w14:paraId="7A6F7C10" w14:textId="77777777" w:rsidTr="003B6B6E">
        <w:tc>
          <w:tcPr>
            <w:tcW w:w="680" w:type="dxa"/>
          </w:tcPr>
          <w:p w14:paraId="2AB5517E" w14:textId="77777777" w:rsidR="004E5F78" w:rsidRDefault="004E5F78" w:rsidP="003B6B6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91" w:type="dxa"/>
          </w:tcPr>
          <w:p w14:paraId="09040639" w14:textId="77777777" w:rsidR="004E5F78" w:rsidRDefault="004E5F78" w:rsidP="003B6B6E">
            <w:pPr>
              <w:pStyle w:val="ConsPlusNormal"/>
            </w:pPr>
            <w:hyperlink r:id="rId371">
              <w:r>
                <w:rPr>
                  <w:color w:val="0000FF"/>
                </w:rPr>
                <w:t>строка 330</w:t>
              </w:r>
            </w:hyperlink>
            <w:r>
              <w:t xml:space="preserve"> (по гр. 1, 2, 3, 4, 5, 6, 7) = сумме </w:t>
            </w:r>
            <w:hyperlink r:id="rId372">
              <w:r>
                <w:rPr>
                  <w:color w:val="0000FF"/>
                </w:rPr>
                <w:t>строк 340</w:t>
              </w:r>
            </w:hyperlink>
            <w:r>
              <w:t xml:space="preserve"> + </w:t>
            </w:r>
            <w:hyperlink r:id="rId373">
              <w:r>
                <w:rPr>
                  <w:color w:val="0000FF"/>
                </w:rPr>
                <w:t>350</w:t>
              </w:r>
            </w:hyperlink>
            <w:r>
              <w:t xml:space="preserve"> (по гр. 1, 2, 3, 4, 5, 6, 7)</w:t>
            </w:r>
          </w:p>
        </w:tc>
      </w:tr>
      <w:tr w:rsidR="004E5F78" w14:paraId="60D43B3F" w14:textId="77777777" w:rsidTr="003B6B6E">
        <w:tc>
          <w:tcPr>
            <w:tcW w:w="680" w:type="dxa"/>
          </w:tcPr>
          <w:p w14:paraId="21F77D55" w14:textId="77777777" w:rsidR="004E5F78" w:rsidRDefault="004E5F78" w:rsidP="003B6B6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91" w:type="dxa"/>
          </w:tcPr>
          <w:p w14:paraId="2E8FE1BF" w14:textId="77777777" w:rsidR="004E5F78" w:rsidRDefault="004E5F78" w:rsidP="003B6B6E">
            <w:pPr>
              <w:pStyle w:val="ConsPlusNormal"/>
            </w:pPr>
            <w:hyperlink r:id="rId374">
              <w:r>
                <w:rPr>
                  <w:color w:val="0000FF"/>
                </w:rPr>
                <w:t>строка 330</w:t>
              </w:r>
            </w:hyperlink>
            <w:r>
              <w:t xml:space="preserve"> (по гр. 1, 2, 3, 4, 5, 6, 7) = сумме </w:t>
            </w:r>
            <w:hyperlink r:id="rId375">
              <w:r>
                <w:rPr>
                  <w:color w:val="0000FF"/>
                </w:rPr>
                <w:t>строк 360</w:t>
              </w:r>
            </w:hyperlink>
            <w:r>
              <w:t xml:space="preserve"> + </w:t>
            </w:r>
            <w:hyperlink r:id="rId376">
              <w:r>
                <w:rPr>
                  <w:color w:val="0000FF"/>
                </w:rPr>
                <w:t>370</w:t>
              </w:r>
            </w:hyperlink>
            <w:r>
              <w:t xml:space="preserve"> (по гр. 1, 2, 3, 4, 5, 6, 7)</w:t>
            </w:r>
          </w:p>
        </w:tc>
      </w:tr>
      <w:tr w:rsidR="004E5F78" w14:paraId="4B769851" w14:textId="77777777" w:rsidTr="003B6B6E">
        <w:tc>
          <w:tcPr>
            <w:tcW w:w="680" w:type="dxa"/>
          </w:tcPr>
          <w:p w14:paraId="48F1B814" w14:textId="77777777" w:rsidR="004E5F78" w:rsidRDefault="004E5F78" w:rsidP="003B6B6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91" w:type="dxa"/>
          </w:tcPr>
          <w:p w14:paraId="7C2FA915" w14:textId="77777777" w:rsidR="004E5F78" w:rsidRDefault="004E5F78" w:rsidP="003B6B6E">
            <w:pPr>
              <w:pStyle w:val="ConsPlusNormal"/>
            </w:pPr>
            <w:hyperlink r:id="rId377">
              <w:r>
                <w:rPr>
                  <w:color w:val="0000FF"/>
                </w:rPr>
                <w:t>строка 370</w:t>
              </w:r>
            </w:hyperlink>
            <w:r>
              <w:t xml:space="preserve"> (по гр. 1, 2, 3, 4, 5, 6, 7) = сумме </w:t>
            </w:r>
            <w:hyperlink r:id="rId378">
              <w:r>
                <w:rPr>
                  <w:color w:val="0000FF"/>
                </w:rPr>
                <w:t>строк 380</w:t>
              </w:r>
            </w:hyperlink>
            <w:r>
              <w:t xml:space="preserve"> + </w:t>
            </w:r>
            <w:hyperlink r:id="rId379">
              <w:r>
                <w:rPr>
                  <w:color w:val="0000FF"/>
                </w:rPr>
                <w:t>390</w:t>
              </w:r>
            </w:hyperlink>
            <w:r>
              <w:t xml:space="preserve"> + </w:t>
            </w:r>
            <w:hyperlink r:id="rId380">
              <w:r>
                <w:rPr>
                  <w:color w:val="0000FF"/>
                </w:rPr>
                <w:t>400</w:t>
              </w:r>
            </w:hyperlink>
            <w:r>
              <w:t xml:space="preserve"> + </w:t>
            </w:r>
            <w:hyperlink r:id="rId381">
              <w:r>
                <w:rPr>
                  <w:color w:val="0000FF"/>
                </w:rPr>
                <w:t>410</w:t>
              </w:r>
            </w:hyperlink>
            <w:r>
              <w:t xml:space="preserve"> + </w:t>
            </w:r>
            <w:hyperlink r:id="rId382">
              <w:r>
                <w:rPr>
                  <w:color w:val="0000FF"/>
                </w:rPr>
                <w:t>420</w:t>
              </w:r>
            </w:hyperlink>
            <w:r>
              <w:t xml:space="preserve"> + </w:t>
            </w:r>
            <w:hyperlink r:id="rId383">
              <w:r>
                <w:rPr>
                  <w:color w:val="0000FF"/>
                </w:rPr>
                <w:t>435</w:t>
              </w:r>
            </w:hyperlink>
            <w:r>
              <w:t xml:space="preserve"> (по гр. 1, 2, 3, 4, 5, 6, 7)</w:t>
            </w:r>
          </w:p>
        </w:tc>
      </w:tr>
      <w:tr w:rsidR="004E5F78" w14:paraId="15722827" w14:textId="77777777" w:rsidTr="003B6B6E">
        <w:tc>
          <w:tcPr>
            <w:tcW w:w="680" w:type="dxa"/>
          </w:tcPr>
          <w:p w14:paraId="1FBE47D9" w14:textId="77777777" w:rsidR="004E5F78" w:rsidRDefault="004E5F78" w:rsidP="003B6B6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91" w:type="dxa"/>
          </w:tcPr>
          <w:p w14:paraId="61D7234D" w14:textId="77777777" w:rsidR="004E5F78" w:rsidRDefault="004E5F78" w:rsidP="003B6B6E">
            <w:pPr>
              <w:pStyle w:val="ConsPlusNormal"/>
            </w:pPr>
            <w:hyperlink r:id="rId384">
              <w:r>
                <w:rPr>
                  <w:color w:val="0000FF"/>
                </w:rPr>
                <w:t>строка 440</w:t>
              </w:r>
            </w:hyperlink>
            <w:r>
              <w:t xml:space="preserve"> (по гр. 1, 2, 3, 6) </w:t>
            </w:r>
            <w:r w:rsidRPr="00896AFD">
              <w:rPr>
                <w:noProof/>
                <w:position w:val="-2"/>
              </w:rPr>
              <w:drawing>
                <wp:inline distT="0" distB="0" distL="0" distR="0" wp14:anchorId="2AB4583A" wp14:editId="63A97E56">
                  <wp:extent cx="139700" cy="165100"/>
                  <wp:effectExtent l="0" t="0" r="0" b="0"/>
                  <wp:docPr id="6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3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r:id="rId385">
              <w:r>
                <w:rPr>
                  <w:color w:val="0000FF"/>
                </w:rPr>
                <w:t>строки 441</w:t>
              </w:r>
            </w:hyperlink>
            <w:r>
              <w:t xml:space="preserve"> (по гр. 1, 2, 3, 6)</w:t>
            </w:r>
          </w:p>
        </w:tc>
      </w:tr>
      <w:tr w:rsidR="004E5F78" w14:paraId="0ADA05C2" w14:textId="77777777" w:rsidTr="003B6B6E">
        <w:tc>
          <w:tcPr>
            <w:tcW w:w="680" w:type="dxa"/>
          </w:tcPr>
          <w:p w14:paraId="577B1837" w14:textId="77777777" w:rsidR="004E5F78" w:rsidRDefault="004E5F78" w:rsidP="003B6B6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91" w:type="dxa"/>
          </w:tcPr>
          <w:p w14:paraId="285CCABA" w14:textId="77777777" w:rsidR="004E5F78" w:rsidRDefault="004E5F78" w:rsidP="003B6B6E">
            <w:pPr>
              <w:pStyle w:val="ConsPlusNormal"/>
            </w:pPr>
            <w:hyperlink r:id="rId386">
              <w:r>
                <w:rPr>
                  <w:color w:val="0000FF"/>
                </w:rPr>
                <w:t>строка 460</w:t>
              </w:r>
            </w:hyperlink>
            <w:r>
              <w:t xml:space="preserve"> (по гр. 1, 2, 3, 6) </w:t>
            </w:r>
            <w:r w:rsidRPr="00896AFD">
              <w:rPr>
                <w:noProof/>
                <w:position w:val="-2"/>
              </w:rPr>
              <w:drawing>
                <wp:inline distT="0" distB="0" distL="0" distR="0" wp14:anchorId="78609E34" wp14:editId="2DA21F7C">
                  <wp:extent cx="139700" cy="165100"/>
                  <wp:effectExtent l="0" t="0" r="0" b="0"/>
                  <wp:docPr id="7" name="Консультант Плю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/>
                          </pic:cNvPicPr>
                        </pic:nvPicPr>
                        <pic:blipFill>
                          <a:blip r:embed="rId3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r:id="rId387">
              <w:r>
                <w:rPr>
                  <w:color w:val="0000FF"/>
                </w:rPr>
                <w:t>строки 461</w:t>
              </w:r>
            </w:hyperlink>
            <w:r>
              <w:t xml:space="preserve"> (по гр. 1, 2, 3, 6)</w:t>
            </w:r>
          </w:p>
        </w:tc>
      </w:tr>
      <w:tr w:rsidR="004E5F78" w14:paraId="3C3E420D" w14:textId="77777777" w:rsidTr="003B6B6E">
        <w:tc>
          <w:tcPr>
            <w:tcW w:w="680" w:type="dxa"/>
          </w:tcPr>
          <w:p w14:paraId="691BA230" w14:textId="77777777" w:rsidR="004E5F78" w:rsidRDefault="004E5F78" w:rsidP="003B6B6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91" w:type="dxa"/>
          </w:tcPr>
          <w:p w14:paraId="642A0CE9" w14:textId="77777777" w:rsidR="004E5F78" w:rsidRDefault="004E5F78" w:rsidP="003B6B6E">
            <w:pPr>
              <w:pStyle w:val="ConsPlusNormal"/>
            </w:pPr>
            <w:hyperlink r:id="rId388">
              <w:r>
                <w:rPr>
                  <w:color w:val="0000FF"/>
                </w:rPr>
                <w:t>строка 500</w:t>
              </w:r>
            </w:hyperlink>
            <w:r>
              <w:t xml:space="preserve"> (по гр. 1, 2, 3, 4, 5, 6) = сумме </w:t>
            </w:r>
            <w:hyperlink r:id="rId389">
              <w:r>
                <w:rPr>
                  <w:color w:val="0000FF"/>
                </w:rPr>
                <w:t>строк 510</w:t>
              </w:r>
            </w:hyperlink>
            <w:r>
              <w:t xml:space="preserve"> + </w:t>
            </w:r>
            <w:hyperlink r:id="rId390">
              <w:r>
                <w:rPr>
                  <w:color w:val="0000FF"/>
                </w:rPr>
                <w:t>520</w:t>
              </w:r>
            </w:hyperlink>
            <w:r>
              <w:t xml:space="preserve"> (по гр. 1, 2, 3, 4, 5, 6)</w:t>
            </w:r>
          </w:p>
        </w:tc>
      </w:tr>
      <w:tr w:rsidR="004E5F78" w14:paraId="688518DC" w14:textId="77777777" w:rsidTr="003B6B6E">
        <w:tc>
          <w:tcPr>
            <w:tcW w:w="680" w:type="dxa"/>
          </w:tcPr>
          <w:p w14:paraId="3B78CCC8" w14:textId="77777777" w:rsidR="004E5F78" w:rsidRDefault="004E5F78" w:rsidP="003B6B6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391" w:type="dxa"/>
          </w:tcPr>
          <w:p w14:paraId="2454E941" w14:textId="77777777" w:rsidR="004E5F78" w:rsidRDefault="004E5F78" w:rsidP="003B6B6E">
            <w:pPr>
              <w:pStyle w:val="ConsPlusNormal"/>
            </w:pPr>
            <w:hyperlink r:id="rId391">
              <w:r>
                <w:rPr>
                  <w:color w:val="0000FF"/>
                </w:rPr>
                <w:t>строка 500</w:t>
              </w:r>
            </w:hyperlink>
            <w:r>
              <w:t xml:space="preserve"> (по гр. 1, 2, 3, 4, 5, 6) = сумме </w:t>
            </w:r>
            <w:hyperlink r:id="rId392">
              <w:r>
                <w:rPr>
                  <w:color w:val="0000FF"/>
                </w:rPr>
                <w:t>строк 510</w:t>
              </w:r>
            </w:hyperlink>
            <w:r>
              <w:t xml:space="preserve"> + </w:t>
            </w:r>
            <w:hyperlink r:id="rId393">
              <w:r>
                <w:rPr>
                  <w:color w:val="0000FF"/>
                </w:rPr>
                <w:t>530</w:t>
              </w:r>
            </w:hyperlink>
            <w:r>
              <w:t xml:space="preserve"> + </w:t>
            </w:r>
            <w:hyperlink r:id="rId394">
              <w:r>
                <w:rPr>
                  <w:color w:val="0000FF"/>
                </w:rPr>
                <w:t>540</w:t>
              </w:r>
            </w:hyperlink>
            <w:r>
              <w:t xml:space="preserve"> + </w:t>
            </w:r>
            <w:hyperlink r:id="rId395">
              <w:r>
                <w:rPr>
                  <w:color w:val="0000FF"/>
                </w:rPr>
                <w:t>550</w:t>
              </w:r>
            </w:hyperlink>
            <w:r>
              <w:t xml:space="preserve"> + </w:t>
            </w:r>
            <w:hyperlink r:id="rId396">
              <w:r>
                <w:rPr>
                  <w:color w:val="0000FF"/>
                </w:rPr>
                <w:t>560</w:t>
              </w:r>
            </w:hyperlink>
            <w:r>
              <w:t xml:space="preserve"> + </w:t>
            </w:r>
            <w:hyperlink r:id="rId397">
              <w:r>
                <w:rPr>
                  <w:color w:val="0000FF"/>
                </w:rPr>
                <w:t>570</w:t>
              </w:r>
            </w:hyperlink>
            <w:r>
              <w:t xml:space="preserve"> + </w:t>
            </w:r>
            <w:hyperlink r:id="rId398">
              <w:r>
                <w:rPr>
                  <w:color w:val="0000FF"/>
                </w:rPr>
                <w:t>580</w:t>
              </w:r>
            </w:hyperlink>
            <w:r>
              <w:t xml:space="preserve"> + </w:t>
            </w:r>
            <w:hyperlink r:id="rId399">
              <w:r>
                <w:rPr>
                  <w:color w:val="0000FF"/>
                </w:rPr>
                <w:t>590</w:t>
              </w:r>
            </w:hyperlink>
            <w:r>
              <w:t xml:space="preserve"> (по гр. 1, 2, 3, 4, 5, 6)</w:t>
            </w:r>
          </w:p>
        </w:tc>
      </w:tr>
      <w:tr w:rsidR="004E5F78" w14:paraId="1D05398E" w14:textId="77777777" w:rsidTr="003B6B6E">
        <w:tc>
          <w:tcPr>
            <w:tcW w:w="680" w:type="dxa"/>
          </w:tcPr>
          <w:p w14:paraId="55179D3E" w14:textId="77777777" w:rsidR="004E5F78" w:rsidRDefault="004E5F78" w:rsidP="003B6B6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391" w:type="dxa"/>
          </w:tcPr>
          <w:p w14:paraId="05F82DE4" w14:textId="77777777" w:rsidR="004E5F78" w:rsidRDefault="004E5F78" w:rsidP="003B6B6E">
            <w:pPr>
              <w:pStyle w:val="ConsPlusNormal"/>
            </w:pPr>
            <w:hyperlink r:id="rId400">
              <w:r>
                <w:rPr>
                  <w:color w:val="0000FF"/>
                </w:rPr>
                <w:t>строка 520</w:t>
              </w:r>
            </w:hyperlink>
            <w:r>
              <w:t xml:space="preserve"> (по гр. 1, 2, 3, 4, 5, 6) = сумме </w:t>
            </w:r>
            <w:hyperlink r:id="rId401">
              <w:r>
                <w:rPr>
                  <w:color w:val="0000FF"/>
                </w:rPr>
                <w:t>строк 530</w:t>
              </w:r>
            </w:hyperlink>
            <w:r>
              <w:t xml:space="preserve"> + </w:t>
            </w:r>
            <w:hyperlink r:id="rId402">
              <w:r>
                <w:rPr>
                  <w:color w:val="0000FF"/>
                </w:rPr>
                <w:t>540</w:t>
              </w:r>
            </w:hyperlink>
            <w:r>
              <w:t xml:space="preserve"> + </w:t>
            </w:r>
            <w:hyperlink r:id="rId403">
              <w:r>
                <w:rPr>
                  <w:color w:val="0000FF"/>
                </w:rPr>
                <w:t>550</w:t>
              </w:r>
            </w:hyperlink>
            <w:r>
              <w:t xml:space="preserve"> + </w:t>
            </w:r>
            <w:hyperlink r:id="rId404">
              <w:r>
                <w:rPr>
                  <w:color w:val="0000FF"/>
                </w:rPr>
                <w:t>560</w:t>
              </w:r>
            </w:hyperlink>
            <w:r>
              <w:t xml:space="preserve"> + </w:t>
            </w:r>
            <w:hyperlink r:id="rId405">
              <w:r>
                <w:rPr>
                  <w:color w:val="0000FF"/>
                </w:rPr>
                <w:t>570</w:t>
              </w:r>
            </w:hyperlink>
            <w:r>
              <w:t xml:space="preserve"> + </w:t>
            </w:r>
            <w:hyperlink r:id="rId406">
              <w:r>
                <w:rPr>
                  <w:color w:val="0000FF"/>
                </w:rPr>
                <w:t>580</w:t>
              </w:r>
            </w:hyperlink>
            <w:r>
              <w:t xml:space="preserve"> + </w:t>
            </w:r>
            <w:hyperlink r:id="rId407">
              <w:r>
                <w:rPr>
                  <w:color w:val="0000FF"/>
                </w:rPr>
                <w:t>590</w:t>
              </w:r>
            </w:hyperlink>
            <w:r>
              <w:t xml:space="preserve"> (по гр. 1, 2, 3, 4, 5, 6)</w:t>
            </w:r>
          </w:p>
        </w:tc>
      </w:tr>
      <w:tr w:rsidR="004E5F78" w14:paraId="1AB7A649" w14:textId="77777777" w:rsidTr="003B6B6E">
        <w:tc>
          <w:tcPr>
            <w:tcW w:w="680" w:type="dxa"/>
          </w:tcPr>
          <w:p w14:paraId="6C7DB920" w14:textId="77777777" w:rsidR="004E5F78" w:rsidRDefault="004E5F78" w:rsidP="003B6B6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91" w:type="dxa"/>
          </w:tcPr>
          <w:p w14:paraId="2E33F7D6" w14:textId="77777777" w:rsidR="004E5F78" w:rsidRDefault="004E5F78" w:rsidP="003B6B6E">
            <w:pPr>
              <w:pStyle w:val="ConsPlusNormal"/>
            </w:pPr>
            <w:hyperlink r:id="rId408">
              <w:r>
                <w:rPr>
                  <w:color w:val="0000FF"/>
                </w:rPr>
                <w:t>строка 600</w:t>
              </w:r>
            </w:hyperlink>
            <w:r>
              <w:t xml:space="preserve"> (по гр. 1, 2, 3, 4, 5, 6) = сумме </w:t>
            </w:r>
            <w:hyperlink r:id="rId409">
              <w:r>
                <w:rPr>
                  <w:color w:val="0000FF"/>
                </w:rPr>
                <w:t>строк 610</w:t>
              </w:r>
            </w:hyperlink>
            <w:r>
              <w:t xml:space="preserve"> + </w:t>
            </w:r>
            <w:hyperlink r:id="rId410">
              <w:r>
                <w:rPr>
                  <w:color w:val="0000FF"/>
                </w:rPr>
                <w:t>620</w:t>
              </w:r>
            </w:hyperlink>
            <w:r>
              <w:t xml:space="preserve"> (по гр. 1, 2, 3, 4, 5, 6)</w:t>
            </w:r>
          </w:p>
        </w:tc>
      </w:tr>
      <w:tr w:rsidR="004E5F78" w14:paraId="1185A3B4" w14:textId="77777777" w:rsidTr="003B6B6E">
        <w:tc>
          <w:tcPr>
            <w:tcW w:w="680" w:type="dxa"/>
          </w:tcPr>
          <w:p w14:paraId="1272F452" w14:textId="77777777" w:rsidR="004E5F78" w:rsidRDefault="004E5F78" w:rsidP="003B6B6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391" w:type="dxa"/>
          </w:tcPr>
          <w:p w14:paraId="5F13B14C" w14:textId="77777777" w:rsidR="004E5F78" w:rsidRDefault="004E5F78" w:rsidP="003B6B6E">
            <w:pPr>
              <w:pStyle w:val="ConsPlusNormal"/>
            </w:pPr>
            <w:hyperlink r:id="rId411">
              <w:r>
                <w:rPr>
                  <w:color w:val="0000FF"/>
                </w:rPr>
                <w:t>строка 600</w:t>
              </w:r>
            </w:hyperlink>
            <w:r>
              <w:t xml:space="preserve"> (по гр. 1, 2, 3, 4, 5, 6) = сумме </w:t>
            </w:r>
            <w:hyperlink r:id="rId412">
              <w:r>
                <w:rPr>
                  <w:color w:val="0000FF"/>
                </w:rPr>
                <w:t>строк 610</w:t>
              </w:r>
            </w:hyperlink>
            <w:r>
              <w:t xml:space="preserve"> + </w:t>
            </w:r>
            <w:hyperlink r:id="rId413">
              <w:r>
                <w:rPr>
                  <w:color w:val="0000FF"/>
                </w:rPr>
                <w:t>630</w:t>
              </w:r>
            </w:hyperlink>
            <w:r>
              <w:t xml:space="preserve"> + </w:t>
            </w:r>
            <w:hyperlink r:id="rId414">
              <w:r>
                <w:rPr>
                  <w:color w:val="0000FF"/>
                </w:rPr>
                <w:t>640</w:t>
              </w:r>
            </w:hyperlink>
            <w:r>
              <w:t xml:space="preserve"> + </w:t>
            </w:r>
            <w:hyperlink r:id="rId415">
              <w:r>
                <w:rPr>
                  <w:color w:val="0000FF"/>
                </w:rPr>
                <w:t>650</w:t>
              </w:r>
            </w:hyperlink>
            <w:r>
              <w:t xml:space="preserve"> + </w:t>
            </w:r>
            <w:hyperlink r:id="rId416">
              <w:r>
                <w:rPr>
                  <w:color w:val="0000FF"/>
                </w:rPr>
                <w:t>660</w:t>
              </w:r>
            </w:hyperlink>
            <w:r>
              <w:t xml:space="preserve"> + </w:t>
            </w:r>
            <w:hyperlink r:id="rId417">
              <w:r>
                <w:rPr>
                  <w:color w:val="0000FF"/>
                </w:rPr>
                <w:t>670</w:t>
              </w:r>
            </w:hyperlink>
            <w:r>
              <w:t xml:space="preserve"> + </w:t>
            </w:r>
            <w:hyperlink r:id="rId418">
              <w:r>
                <w:rPr>
                  <w:color w:val="0000FF"/>
                </w:rPr>
                <w:t>680</w:t>
              </w:r>
            </w:hyperlink>
            <w:r>
              <w:t xml:space="preserve"> + </w:t>
            </w:r>
            <w:hyperlink r:id="rId419">
              <w:r>
                <w:rPr>
                  <w:color w:val="0000FF"/>
                </w:rPr>
                <w:t>690</w:t>
              </w:r>
            </w:hyperlink>
            <w:r>
              <w:t xml:space="preserve"> (по гр. 1, 2, 3, 4, 5, 6)</w:t>
            </w:r>
          </w:p>
        </w:tc>
      </w:tr>
      <w:tr w:rsidR="004E5F78" w14:paraId="5A315C2D" w14:textId="77777777" w:rsidTr="003B6B6E">
        <w:tc>
          <w:tcPr>
            <w:tcW w:w="680" w:type="dxa"/>
          </w:tcPr>
          <w:p w14:paraId="4EE5E3DE" w14:textId="77777777" w:rsidR="004E5F78" w:rsidRDefault="004E5F78" w:rsidP="003B6B6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91" w:type="dxa"/>
          </w:tcPr>
          <w:p w14:paraId="64638D52" w14:textId="77777777" w:rsidR="004E5F78" w:rsidRDefault="004E5F78" w:rsidP="003B6B6E">
            <w:pPr>
              <w:pStyle w:val="ConsPlusNormal"/>
            </w:pPr>
            <w:hyperlink r:id="rId420">
              <w:r>
                <w:rPr>
                  <w:color w:val="0000FF"/>
                </w:rPr>
                <w:t>строка 620</w:t>
              </w:r>
            </w:hyperlink>
            <w:r>
              <w:t xml:space="preserve"> (по гр. 1, 2, 3, 4, 5, 6) = сумме </w:t>
            </w:r>
            <w:hyperlink r:id="rId421">
              <w:r>
                <w:rPr>
                  <w:color w:val="0000FF"/>
                </w:rPr>
                <w:t>строк 630</w:t>
              </w:r>
            </w:hyperlink>
            <w:r>
              <w:t xml:space="preserve"> + </w:t>
            </w:r>
            <w:hyperlink r:id="rId422">
              <w:r>
                <w:rPr>
                  <w:color w:val="0000FF"/>
                </w:rPr>
                <w:t>640</w:t>
              </w:r>
            </w:hyperlink>
            <w:r>
              <w:t xml:space="preserve"> + </w:t>
            </w:r>
            <w:hyperlink r:id="rId423">
              <w:r>
                <w:rPr>
                  <w:color w:val="0000FF"/>
                </w:rPr>
                <w:t>650</w:t>
              </w:r>
            </w:hyperlink>
            <w:r>
              <w:t xml:space="preserve"> + </w:t>
            </w:r>
            <w:hyperlink r:id="rId424">
              <w:r>
                <w:rPr>
                  <w:color w:val="0000FF"/>
                </w:rPr>
                <w:t>660</w:t>
              </w:r>
            </w:hyperlink>
            <w:r>
              <w:t xml:space="preserve"> + </w:t>
            </w:r>
            <w:hyperlink r:id="rId425">
              <w:r>
                <w:rPr>
                  <w:color w:val="0000FF"/>
                </w:rPr>
                <w:t>670</w:t>
              </w:r>
            </w:hyperlink>
            <w:r>
              <w:t xml:space="preserve"> + </w:t>
            </w:r>
            <w:hyperlink r:id="rId426">
              <w:r>
                <w:rPr>
                  <w:color w:val="0000FF"/>
                </w:rPr>
                <w:t>680</w:t>
              </w:r>
            </w:hyperlink>
            <w:r>
              <w:t xml:space="preserve"> + </w:t>
            </w:r>
            <w:hyperlink r:id="rId427">
              <w:r>
                <w:rPr>
                  <w:color w:val="0000FF"/>
                </w:rPr>
                <w:t>690</w:t>
              </w:r>
            </w:hyperlink>
            <w:r>
              <w:t xml:space="preserve"> (по гр. 1, 2, 3, 4, 5, 6)</w:t>
            </w:r>
          </w:p>
        </w:tc>
      </w:tr>
      <w:tr w:rsidR="004E5F78" w14:paraId="7A6AF186" w14:textId="77777777" w:rsidTr="003B6B6E">
        <w:tc>
          <w:tcPr>
            <w:tcW w:w="680" w:type="dxa"/>
          </w:tcPr>
          <w:p w14:paraId="32AA1EF0" w14:textId="77777777" w:rsidR="004E5F78" w:rsidRDefault="004E5F78" w:rsidP="003B6B6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391" w:type="dxa"/>
          </w:tcPr>
          <w:p w14:paraId="4371A8F1" w14:textId="77777777" w:rsidR="004E5F78" w:rsidRDefault="004E5F78" w:rsidP="003B6B6E">
            <w:pPr>
              <w:pStyle w:val="ConsPlusNormal"/>
            </w:pPr>
            <w:hyperlink r:id="rId428">
              <w:r>
                <w:rPr>
                  <w:color w:val="0000FF"/>
                </w:rPr>
                <w:t>строка 700</w:t>
              </w:r>
            </w:hyperlink>
            <w:r>
              <w:t xml:space="preserve"> (по гр. 1, 2) не равна 0 в отчете за январь - июнь</w:t>
            </w:r>
          </w:p>
        </w:tc>
      </w:tr>
      <w:tr w:rsidR="004E5F78" w14:paraId="1F1342FD" w14:textId="77777777" w:rsidTr="003B6B6E">
        <w:tc>
          <w:tcPr>
            <w:tcW w:w="680" w:type="dxa"/>
          </w:tcPr>
          <w:p w14:paraId="73C0A8EC" w14:textId="77777777" w:rsidR="004E5F78" w:rsidRDefault="004E5F78" w:rsidP="003B6B6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391" w:type="dxa"/>
          </w:tcPr>
          <w:p w14:paraId="411D60B1" w14:textId="77777777" w:rsidR="004E5F78" w:rsidRDefault="004E5F78" w:rsidP="003B6B6E">
            <w:pPr>
              <w:pStyle w:val="ConsPlusNormal"/>
            </w:pPr>
            <w:hyperlink r:id="rId429">
              <w:r>
                <w:rPr>
                  <w:color w:val="0000FF"/>
                </w:rPr>
                <w:t>строка 710</w:t>
              </w:r>
            </w:hyperlink>
            <w:r>
              <w:t xml:space="preserve"> (по гр. 1, 2) не равна 0 в отчете за январь - июнь, кроме некоммерческих организаций</w:t>
            </w:r>
          </w:p>
        </w:tc>
      </w:tr>
      <w:tr w:rsidR="004E5F78" w14:paraId="06A98403" w14:textId="77777777" w:rsidTr="003B6B6E">
        <w:tc>
          <w:tcPr>
            <w:tcW w:w="680" w:type="dxa"/>
          </w:tcPr>
          <w:p w14:paraId="40FDB1D6" w14:textId="77777777" w:rsidR="004E5F78" w:rsidRDefault="004E5F78" w:rsidP="003B6B6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391" w:type="dxa"/>
          </w:tcPr>
          <w:p w14:paraId="5F9C34FC" w14:textId="77777777" w:rsidR="004E5F78" w:rsidRDefault="004E5F78" w:rsidP="003B6B6E">
            <w:pPr>
              <w:pStyle w:val="ConsPlusNormal"/>
            </w:pPr>
            <w:hyperlink r:id="rId430">
              <w:r>
                <w:rPr>
                  <w:color w:val="0000FF"/>
                </w:rPr>
                <w:t>строка 710</w:t>
              </w:r>
            </w:hyperlink>
            <w:r>
              <w:t xml:space="preserve"> (по гр. 1, 2) = сумме </w:t>
            </w:r>
            <w:hyperlink r:id="rId431">
              <w:r>
                <w:rPr>
                  <w:color w:val="0000FF"/>
                </w:rPr>
                <w:t>строк 720</w:t>
              </w:r>
            </w:hyperlink>
            <w:r>
              <w:t xml:space="preserve"> + </w:t>
            </w:r>
            <w:hyperlink r:id="rId432">
              <w:r>
                <w:rPr>
                  <w:color w:val="0000FF"/>
                </w:rPr>
                <w:t>730</w:t>
              </w:r>
            </w:hyperlink>
            <w:r>
              <w:t xml:space="preserve"> (по гр. 1, 2)</w:t>
            </w:r>
          </w:p>
        </w:tc>
      </w:tr>
      <w:tr w:rsidR="004E5F78" w14:paraId="209A11A2" w14:textId="77777777" w:rsidTr="003B6B6E">
        <w:tc>
          <w:tcPr>
            <w:tcW w:w="680" w:type="dxa"/>
          </w:tcPr>
          <w:p w14:paraId="303A201D" w14:textId="77777777" w:rsidR="004E5F78" w:rsidRDefault="004E5F78" w:rsidP="003B6B6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91" w:type="dxa"/>
          </w:tcPr>
          <w:p w14:paraId="40EEB4C7" w14:textId="77777777" w:rsidR="004E5F78" w:rsidRDefault="004E5F78" w:rsidP="003B6B6E">
            <w:pPr>
              <w:pStyle w:val="ConsPlusNormal"/>
            </w:pPr>
            <w:hyperlink r:id="rId433">
              <w:r>
                <w:rPr>
                  <w:color w:val="0000FF"/>
                </w:rPr>
                <w:t>строка 730</w:t>
              </w:r>
            </w:hyperlink>
            <w:r>
              <w:t xml:space="preserve"> (по гр. 1, 2) = сумме </w:t>
            </w:r>
            <w:hyperlink r:id="rId434">
              <w:r>
                <w:rPr>
                  <w:color w:val="0000FF"/>
                </w:rPr>
                <w:t>строк 740</w:t>
              </w:r>
            </w:hyperlink>
            <w:r>
              <w:t xml:space="preserve"> + </w:t>
            </w:r>
            <w:hyperlink r:id="rId435">
              <w:r>
                <w:rPr>
                  <w:color w:val="0000FF"/>
                </w:rPr>
                <w:t>750</w:t>
              </w:r>
            </w:hyperlink>
            <w:r>
              <w:t xml:space="preserve"> + </w:t>
            </w:r>
            <w:hyperlink r:id="rId436">
              <w:r>
                <w:rPr>
                  <w:color w:val="0000FF"/>
                </w:rPr>
                <w:t>760</w:t>
              </w:r>
            </w:hyperlink>
            <w:r>
              <w:t xml:space="preserve"> + </w:t>
            </w:r>
            <w:hyperlink r:id="rId437">
              <w:r>
                <w:rPr>
                  <w:color w:val="0000FF"/>
                </w:rPr>
                <w:t>770</w:t>
              </w:r>
            </w:hyperlink>
            <w:r>
              <w:t xml:space="preserve"> + </w:t>
            </w:r>
            <w:hyperlink r:id="rId438">
              <w:r>
                <w:rPr>
                  <w:color w:val="0000FF"/>
                </w:rPr>
                <w:t>780</w:t>
              </w:r>
            </w:hyperlink>
            <w:r>
              <w:t xml:space="preserve"> + </w:t>
            </w:r>
            <w:hyperlink r:id="rId439">
              <w:r>
                <w:rPr>
                  <w:color w:val="0000FF"/>
                </w:rPr>
                <w:t>790</w:t>
              </w:r>
            </w:hyperlink>
            <w:r>
              <w:t xml:space="preserve"> (по гр. 1, 2)</w:t>
            </w:r>
          </w:p>
        </w:tc>
      </w:tr>
    </w:tbl>
    <w:p w14:paraId="51A33770" w14:textId="77777777" w:rsidR="004E5F78" w:rsidRDefault="004E5F78" w:rsidP="004E5F78">
      <w:pPr>
        <w:pStyle w:val="ConsPlusNormal"/>
        <w:jc w:val="both"/>
      </w:pPr>
    </w:p>
    <w:p w14:paraId="7D929761" w14:textId="77777777" w:rsidR="004E5F78" w:rsidRDefault="004E5F78" w:rsidP="004E5F78">
      <w:pPr>
        <w:pStyle w:val="ConsPlusNormal"/>
        <w:jc w:val="both"/>
      </w:pPr>
    </w:p>
    <w:p w14:paraId="7BC66051" w14:textId="77777777" w:rsidR="004E5F78" w:rsidRDefault="004E5F78" w:rsidP="004E5F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469FBD7" w14:textId="77777777" w:rsidR="004E5F78" w:rsidRDefault="004E5F78" w:rsidP="004E5F78"/>
    <w:p w14:paraId="5BDE447C" w14:textId="77777777" w:rsidR="00221F2C" w:rsidRDefault="00221F2C"/>
    <w:sectPr w:rsidR="00221F2C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C36"/>
    <w:multiLevelType w:val="hybridMultilevel"/>
    <w:tmpl w:val="B0C8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337F6"/>
    <w:multiLevelType w:val="hybridMultilevel"/>
    <w:tmpl w:val="0F6E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78"/>
    <w:rsid w:val="00221F2C"/>
    <w:rsid w:val="004E5F78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07CA"/>
  <w15:chartTrackingRefBased/>
  <w15:docId w15:val="{3A233064-C02D-B546-A69C-1D6E4C9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F7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E5F78"/>
  </w:style>
  <w:style w:type="character" w:styleId="a3">
    <w:name w:val="Hyperlink"/>
    <w:uiPriority w:val="99"/>
    <w:semiHidden/>
    <w:unhideWhenUsed/>
    <w:rsid w:val="004E5F78"/>
    <w:rPr>
      <w:color w:val="0000FF"/>
      <w:u w:val="single"/>
    </w:rPr>
  </w:style>
  <w:style w:type="paragraph" w:customStyle="1" w:styleId="ConsPlusNormal">
    <w:name w:val="ConsPlusNormal"/>
    <w:rsid w:val="004E5F7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4E5F7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E5F7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Cell">
    <w:name w:val="ConsPlusCell"/>
    <w:rsid w:val="004E5F7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E5F7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Page">
    <w:name w:val="ConsPlusTitlePage"/>
    <w:rsid w:val="004E5F7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E5F7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E5F78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5360&amp;dst=100367" TargetMode="External"/><Relationship Id="rId299" Type="http://schemas.openxmlformats.org/officeDocument/2006/relationships/hyperlink" Target="https://login.consultant.ru/link/?req=doc&amp;base=LAW&amp;n=485360&amp;dst=100296" TargetMode="External"/><Relationship Id="rId21" Type="http://schemas.openxmlformats.org/officeDocument/2006/relationships/hyperlink" Target="https://websbor.rosstat.gov.ru/online/info" TargetMode="External"/><Relationship Id="rId63" Type="http://schemas.openxmlformats.org/officeDocument/2006/relationships/hyperlink" Target="https://login.consultant.ru/link/?req=doc&amp;base=LAW&amp;n=485360&amp;dst=100345" TargetMode="External"/><Relationship Id="rId159" Type="http://schemas.openxmlformats.org/officeDocument/2006/relationships/hyperlink" Target="https://login.consultant.ru/link/?req=doc&amp;base=LAW&amp;n=107972&amp;dst=100010" TargetMode="External"/><Relationship Id="rId324" Type="http://schemas.openxmlformats.org/officeDocument/2006/relationships/hyperlink" Target="https://login.consultant.ru/link/?req=doc&amp;base=LAW&amp;n=485360&amp;dst=100385" TargetMode="External"/><Relationship Id="rId366" Type="http://schemas.openxmlformats.org/officeDocument/2006/relationships/hyperlink" Target="https://login.consultant.ru/link/?req=doc&amp;base=LAW&amp;n=485360&amp;dst=100371" TargetMode="External"/><Relationship Id="rId170" Type="http://schemas.openxmlformats.org/officeDocument/2006/relationships/hyperlink" Target="https://login.consultant.ru/link/?req=doc&amp;base=LAW&amp;n=485360&amp;dst=100367" TargetMode="External"/><Relationship Id="rId226" Type="http://schemas.openxmlformats.org/officeDocument/2006/relationships/hyperlink" Target="https://login.consultant.ru/link/?req=doc&amp;base=LAW&amp;n=485360&amp;dst=100468" TargetMode="External"/><Relationship Id="rId433" Type="http://schemas.openxmlformats.org/officeDocument/2006/relationships/hyperlink" Target="https://login.consultant.ru/link/?req=doc&amp;base=LAW&amp;n=485360&amp;dst=100491" TargetMode="External"/><Relationship Id="rId268" Type="http://schemas.openxmlformats.org/officeDocument/2006/relationships/hyperlink" Target="https://login.consultant.ru/link/?req=doc&amp;base=LAW&amp;n=485360&amp;dst=100466" TargetMode="External"/><Relationship Id="rId32" Type="http://schemas.openxmlformats.org/officeDocument/2006/relationships/hyperlink" Target="https://login.consultant.ru/link/?req=doc&amp;base=LAW&amp;n=485360&amp;dst=100260" TargetMode="External"/><Relationship Id="rId74" Type="http://schemas.openxmlformats.org/officeDocument/2006/relationships/hyperlink" Target="https://login.consultant.ru/link/?req=doc&amp;base=LAW&amp;n=485360&amp;dst=100294" TargetMode="External"/><Relationship Id="rId128" Type="http://schemas.openxmlformats.org/officeDocument/2006/relationships/hyperlink" Target="https://login.consultant.ru/link/?req=doc&amp;base=LAW&amp;n=485360&amp;dst=100381" TargetMode="External"/><Relationship Id="rId335" Type="http://schemas.openxmlformats.org/officeDocument/2006/relationships/hyperlink" Target="https://login.consultant.ru/link/?req=doc&amp;base=LAW&amp;n=485360&amp;dst=100321" TargetMode="External"/><Relationship Id="rId377" Type="http://schemas.openxmlformats.org/officeDocument/2006/relationships/hyperlink" Target="https://login.consultant.ru/link/?req=doc&amp;base=LAW&amp;n=485360&amp;dst=100389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LAW&amp;n=485360&amp;dst=100371" TargetMode="External"/><Relationship Id="rId237" Type="http://schemas.openxmlformats.org/officeDocument/2006/relationships/hyperlink" Target="https://login.consultant.ru/link/?req=doc&amp;base=LAW&amp;n=485360&amp;dst=100474" TargetMode="External"/><Relationship Id="rId402" Type="http://schemas.openxmlformats.org/officeDocument/2006/relationships/hyperlink" Target="https://login.consultant.ru/link/?req=doc&amp;base=LAW&amp;n=485360&amp;dst=100444" TargetMode="External"/><Relationship Id="rId279" Type="http://schemas.openxmlformats.org/officeDocument/2006/relationships/hyperlink" Target="https://login.consultant.ru/link/?req=doc&amp;base=LAW&amp;n=485360&amp;dst=100493" TargetMode="External"/><Relationship Id="rId43" Type="http://schemas.openxmlformats.org/officeDocument/2006/relationships/hyperlink" Target="http://cbr.ru/statistics/reporting/org/" TargetMode="External"/><Relationship Id="rId139" Type="http://schemas.openxmlformats.org/officeDocument/2006/relationships/hyperlink" Target="https://login.consultant.ru/link/?req=doc&amp;base=LAW&amp;n=485360&amp;dst=100412" TargetMode="External"/><Relationship Id="rId290" Type="http://schemas.openxmlformats.org/officeDocument/2006/relationships/hyperlink" Target="https://login.consultant.ru/link/?req=doc&amp;base=LAW&amp;n=485360&amp;dst=100260" TargetMode="External"/><Relationship Id="rId304" Type="http://schemas.openxmlformats.org/officeDocument/2006/relationships/hyperlink" Target="https://login.consultant.ru/link/?req=doc&amp;base=LAW&amp;n=485360&amp;dst=100299" TargetMode="External"/><Relationship Id="rId346" Type="http://schemas.openxmlformats.org/officeDocument/2006/relationships/hyperlink" Target="https://login.consultant.ru/link/?req=doc&amp;base=LAW&amp;n=485360&amp;dst=100339" TargetMode="External"/><Relationship Id="rId388" Type="http://schemas.openxmlformats.org/officeDocument/2006/relationships/hyperlink" Target="https://login.consultant.ru/link/?req=doc&amp;base=LAW&amp;n=485360&amp;dst=100436" TargetMode="External"/><Relationship Id="rId85" Type="http://schemas.openxmlformats.org/officeDocument/2006/relationships/hyperlink" Target="https://login.consultant.ru/link/?req=doc&amp;base=LAW&amp;n=485360&amp;dst=100309" TargetMode="External"/><Relationship Id="rId150" Type="http://schemas.openxmlformats.org/officeDocument/2006/relationships/hyperlink" Target="https://login.consultant.ru/link/?req=doc&amp;base=LAW&amp;n=485360&amp;dst=100260" TargetMode="External"/><Relationship Id="rId192" Type="http://schemas.openxmlformats.org/officeDocument/2006/relationships/hyperlink" Target="https://login.consultant.ru/link/?req=doc&amp;base=LAW&amp;n=485360&amp;dst=100417" TargetMode="External"/><Relationship Id="rId206" Type="http://schemas.openxmlformats.org/officeDocument/2006/relationships/hyperlink" Target="https://login.consultant.ru/link/?req=doc&amp;base=LAW&amp;n=485360&amp;dst=100442" TargetMode="External"/><Relationship Id="rId413" Type="http://schemas.openxmlformats.org/officeDocument/2006/relationships/hyperlink" Target="https://login.consultant.ru/link/?req=doc&amp;base=LAW&amp;n=485360&amp;dst=100462" TargetMode="External"/><Relationship Id="rId248" Type="http://schemas.openxmlformats.org/officeDocument/2006/relationships/hyperlink" Target="https://login.consultant.ru/link/?req=doc&amp;base=LAW&amp;n=485360&amp;dst=100434" TargetMode="External"/><Relationship Id="rId12" Type="http://schemas.openxmlformats.org/officeDocument/2006/relationships/hyperlink" Target="https://login.consultant.ru/link/?req=doc&amp;base=LAW&amp;n=485966&amp;dst=299" TargetMode="External"/><Relationship Id="rId108" Type="http://schemas.openxmlformats.org/officeDocument/2006/relationships/hyperlink" Target="https://login.consultant.ru/link/?req=doc&amp;base=LAW&amp;n=485360&amp;dst=100351" TargetMode="External"/><Relationship Id="rId315" Type="http://schemas.openxmlformats.org/officeDocument/2006/relationships/hyperlink" Target="https://login.consultant.ru/link/?req=doc&amp;base=LAW&amp;n=485360&amp;dst=100327" TargetMode="External"/><Relationship Id="rId357" Type="http://schemas.openxmlformats.org/officeDocument/2006/relationships/hyperlink" Target="https://login.consultant.ru/link/?req=doc&amp;base=LAW&amp;n=485360&amp;dst=100357" TargetMode="External"/><Relationship Id="rId54" Type="http://schemas.openxmlformats.org/officeDocument/2006/relationships/hyperlink" Target="https://login.consultant.ru/link/?req=doc&amp;base=LAW&amp;n=485360&amp;dst=100341" TargetMode="External"/><Relationship Id="rId96" Type="http://schemas.openxmlformats.org/officeDocument/2006/relationships/hyperlink" Target="https://login.consultant.ru/link/?req=doc&amp;base=LAW&amp;n=485360&amp;dst=100329" TargetMode="External"/><Relationship Id="rId161" Type="http://schemas.openxmlformats.org/officeDocument/2006/relationships/hyperlink" Target="https://login.consultant.ru/link/?req=doc&amp;base=LAW&amp;n=485360&amp;dst=100301" TargetMode="External"/><Relationship Id="rId217" Type="http://schemas.openxmlformats.org/officeDocument/2006/relationships/hyperlink" Target="https://login.consultant.ru/link/?req=doc&amp;base=LAW&amp;n=485360&amp;dst=100452" TargetMode="External"/><Relationship Id="rId399" Type="http://schemas.openxmlformats.org/officeDocument/2006/relationships/hyperlink" Target="https://login.consultant.ru/link/?req=doc&amp;base=LAW&amp;n=485360&amp;dst=100454" TargetMode="External"/><Relationship Id="rId259" Type="http://schemas.openxmlformats.org/officeDocument/2006/relationships/hyperlink" Target="https://login.consultant.ru/link/?req=doc&amp;base=LAW&amp;n=485360&amp;dst=100442" TargetMode="External"/><Relationship Id="rId424" Type="http://schemas.openxmlformats.org/officeDocument/2006/relationships/hyperlink" Target="https://login.consultant.ru/link/?req=doc&amp;base=LAW&amp;n=485360&amp;dst=100468" TargetMode="External"/><Relationship Id="rId23" Type="http://schemas.openxmlformats.org/officeDocument/2006/relationships/hyperlink" Target="https://login.consultant.ru/link/?req=doc&amp;base=LAW&amp;n=485360&amp;dst=100260" TargetMode="External"/><Relationship Id="rId119" Type="http://schemas.openxmlformats.org/officeDocument/2006/relationships/hyperlink" Target="https://login.consultant.ru/link/?req=doc&amp;base=LAW&amp;n=485360&amp;dst=100371" TargetMode="External"/><Relationship Id="rId270" Type="http://schemas.openxmlformats.org/officeDocument/2006/relationships/hyperlink" Target="https://login.consultant.ru/link/?req=doc&amp;base=LAW&amp;n=449455&amp;dst=319" TargetMode="External"/><Relationship Id="rId326" Type="http://schemas.openxmlformats.org/officeDocument/2006/relationships/hyperlink" Target="https://login.consultant.ru/link/?req=doc&amp;base=LAW&amp;n=485360&amp;dst=100307" TargetMode="External"/><Relationship Id="rId65" Type="http://schemas.openxmlformats.org/officeDocument/2006/relationships/hyperlink" Target="https://login.consultant.ru/link/?req=doc&amp;base=LAW&amp;n=485360&amp;dst=100347" TargetMode="External"/><Relationship Id="rId130" Type="http://schemas.openxmlformats.org/officeDocument/2006/relationships/hyperlink" Target="https://login.consultant.ru/link/?req=doc&amp;base=LAW&amp;n=485360&amp;dst=100393" TargetMode="External"/><Relationship Id="rId368" Type="http://schemas.openxmlformats.org/officeDocument/2006/relationships/hyperlink" Target="https://login.consultant.ru/link/?req=doc&amp;base=LAW&amp;n=485360&amp;dst=100374" TargetMode="External"/><Relationship Id="rId172" Type="http://schemas.openxmlformats.org/officeDocument/2006/relationships/hyperlink" Target="https://login.consultant.ru/link/?req=doc&amp;base=LAW&amp;n=485360&amp;dst=100353" TargetMode="External"/><Relationship Id="rId228" Type="http://schemas.openxmlformats.org/officeDocument/2006/relationships/hyperlink" Target="https://login.consultant.ru/link/?req=doc&amp;base=LAW&amp;n=485360&amp;dst=100472" TargetMode="External"/><Relationship Id="rId435" Type="http://schemas.openxmlformats.org/officeDocument/2006/relationships/hyperlink" Target="https://login.consultant.ru/link/?req=doc&amp;base=LAW&amp;n=485360&amp;dst=100495" TargetMode="External"/><Relationship Id="rId281" Type="http://schemas.openxmlformats.org/officeDocument/2006/relationships/hyperlink" Target="https://login.consultant.ru/link/?req=doc&amp;base=LAW&amp;n=485360&amp;dst=100497" TargetMode="External"/><Relationship Id="rId337" Type="http://schemas.openxmlformats.org/officeDocument/2006/relationships/hyperlink" Target="https://login.consultant.ru/link/?req=doc&amp;base=LAW&amp;n=485360&amp;dst=100325" TargetMode="External"/><Relationship Id="rId34" Type="http://schemas.openxmlformats.org/officeDocument/2006/relationships/hyperlink" Target="https://login.consultant.ru/link/?req=doc&amp;base=LAW&amp;n=179202" TargetMode="External"/><Relationship Id="rId76" Type="http://schemas.openxmlformats.org/officeDocument/2006/relationships/hyperlink" Target="https://login.consultant.ru/link/?req=doc&amp;base=LAW&amp;n=485360&amp;dst=100296" TargetMode="External"/><Relationship Id="rId141" Type="http://schemas.openxmlformats.org/officeDocument/2006/relationships/hyperlink" Target="https://login.consultant.ru/link/?req=doc&amp;base=LAW&amp;n=485360&amp;dst=100412" TargetMode="External"/><Relationship Id="rId379" Type="http://schemas.openxmlformats.org/officeDocument/2006/relationships/hyperlink" Target="https://login.consultant.ru/link/?req=doc&amp;base=LAW&amp;n=485360&amp;dst=100393" TargetMode="External"/><Relationship Id="rId7" Type="http://schemas.openxmlformats.org/officeDocument/2006/relationships/hyperlink" Target="https://login.consultant.ru/link/?req=doc&amp;base=LAW&amp;n=474449&amp;dst=100032" TargetMode="External"/><Relationship Id="rId183" Type="http://schemas.openxmlformats.org/officeDocument/2006/relationships/hyperlink" Target="https://login.consultant.ru/link/?req=doc&amp;base=LAW&amp;n=485360&amp;dst=100381" TargetMode="External"/><Relationship Id="rId239" Type="http://schemas.openxmlformats.org/officeDocument/2006/relationships/hyperlink" Target="https://login.consultant.ru/link/?req=doc&amp;base=LAW&amp;n=485360&amp;dst=100456" TargetMode="External"/><Relationship Id="rId390" Type="http://schemas.openxmlformats.org/officeDocument/2006/relationships/hyperlink" Target="https://login.consultant.ru/link/?req=doc&amp;base=LAW&amp;n=485360&amp;dst=100440" TargetMode="External"/><Relationship Id="rId404" Type="http://schemas.openxmlformats.org/officeDocument/2006/relationships/hyperlink" Target="https://login.consultant.ru/link/?req=doc&amp;base=LAW&amp;n=485360&amp;dst=100448" TargetMode="External"/><Relationship Id="rId250" Type="http://schemas.openxmlformats.org/officeDocument/2006/relationships/hyperlink" Target="https://login.consultant.ru/link/?req=doc&amp;base=LAW&amp;n=485360&amp;dst=100458" TargetMode="External"/><Relationship Id="rId292" Type="http://schemas.openxmlformats.org/officeDocument/2006/relationships/hyperlink" Target="https://login.consultant.ru/link/?req=doc&amp;base=LAW&amp;n=485360&amp;dst=100415" TargetMode="External"/><Relationship Id="rId306" Type="http://schemas.openxmlformats.org/officeDocument/2006/relationships/hyperlink" Target="https://login.consultant.ru/link/?req=doc&amp;base=LAW&amp;n=485360&amp;dst=100303" TargetMode="External"/><Relationship Id="rId45" Type="http://schemas.openxmlformats.org/officeDocument/2006/relationships/hyperlink" Target="https://login.consultant.ru/link/?req=doc&amp;base=LAW&amp;n=485360&amp;dst=100335" TargetMode="External"/><Relationship Id="rId87" Type="http://schemas.openxmlformats.org/officeDocument/2006/relationships/hyperlink" Target="https://login.consultant.ru/link/?req=doc&amp;base=LAW&amp;n=485360&amp;dst=100323" TargetMode="External"/><Relationship Id="rId110" Type="http://schemas.openxmlformats.org/officeDocument/2006/relationships/hyperlink" Target="https://login.consultant.ru/link/?req=doc&amp;base=LAW&amp;n=485360&amp;dst=100349" TargetMode="External"/><Relationship Id="rId348" Type="http://schemas.openxmlformats.org/officeDocument/2006/relationships/hyperlink" Target="https://login.consultant.ru/link/?req=doc&amp;base=LAW&amp;n=485360&amp;dst=100343" TargetMode="External"/><Relationship Id="rId152" Type="http://schemas.openxmlformats.org/officeDocument/2006/relationships/hyperlink" Target="https://login.consultant.ru/link/?req=doc&amp;base=LAW&amp;n=485360&amp;dst=100292" TargetMode="External"/><Relationship Id="rId194" Type="http://schemas.openxmlformats.org/officeDocument/2006/relationships/hyperlink" Target="https://login.consultant.ru/link/?req=doc&amp;base=LAW&amp;n=485360&amp;dst=100429" TargetMode="External"/><Relationship Id="rId208" Type="http://schemas.openxmlformats.org/officeDocument/2006/relationships/hyperlink" Target="https://login.consultant.ru/link/?req=doc&amp;base=LAW&amp;n=485360&amp;dst=100446" TargetMode="External"/><Relationship Id="rId415" Type="http://schemas.openxmlformats.org/officeDocument/2006/relationships/hyperlink" Target="https://login.consultant.ru/link/?req=doc&amp;base=LAW&amp;n=485360&amp;dst=100466" TargetMode="External"/><Relationship Id="rId261" Type="http://schemas.openxmlformats.org/officeDocument/2006/relationships/hyperlink" Target="https://login.consultant.ru/link/?req=doc&amp;base=LAW&amp;n=485360&amp;dst=100462" TargetMode="External"/><Relationship Id="rId14" Type="http://schemas.openxmlformats.org/officeDocument/2006/relationships/hyperlink" Target="https://login.consultant.ru/link/?req=doc&amp;base=LAW&amp;n=485360&amp;dst=100260" TargetMode="External"/><Relationship Id="rId56" Type="http://schemas.openxmlformats.org/officeDocument/2006/relationships/hyperlink" Target="https://login.consultant.ru/link/?req=doc&amp;base=LAW&amp;n=485360&amp;dst=100395" TargetMode="External"/><Relationship Id="rId317" Type="http://schemas.openxmlformats.org/officeDocument/2006/relationships/hyperlink" Target="https://login.consultant.ru/link/?req=doc&amp;base=LAW&amp;n=485360&amp;dst=100376" TargetMode="External"/><Relationship Id="rId359" Type="http://schemas.openxmlformats.org/officeDocument/2006/relationships/hyperlink" Target="https://login.consultant.ru/link/?req=doc&amp;base=LAW&amp;n=485360&amp;dst=100361" TargetMode="External"/><Relationship Id="rId98" Type="http://schemas.openxmlformats.org/officeDocument/2006/relationships/hyperlink" Target="https://login.consultant.ru/link/?req=doc&amp;base=LAW&amp;n=485360&amp;dst=100347" TargetMode="External"/><Relationship Id="rId121" Type="http://schemas.openxmlformats.org/officeDocument/2006/relationships/hyperlink" Target="https://login.consultant.ru/link/?req=doc&amp;base=LAW&amp;n=485360&amp;dst=100369" TargetMode="External"/><Relationship Id="rId163" Type="http://schemas.openxmlformats.org/officeDocument/2006/relationships/hyperlink" Target="https://login.consultant.ru/link/?req=doc&amp;base=LAW&amp;n=485360&amp;dst=100303" TargetMode="External"/><Relationship Id="rId219" Type="http://schemas.openxmlformats.org/officeDocument/2006/relationships/hyperlink" Target="https://login.consultant.ru/link/?req=doc&amp;base=LAW&amp;n=485360&amp;dst=100458" TargetMode="External"/><Relationship Id="rId370" Type="http://schemas.openxmlformats.org/officeDocument/2006/relationships/hyperlink" Target="https://login.consultant.ru/link/?req=doc&amp;base=LAW&amp;n=485360&amp;dst=100379" TargetMode="External"/><Relationship Id="rId426" Type="http://schemas.openxmlformats.org/officeDocument/2006/relationships/hyperlink" Target="https://login.consultant.ru/link/?req=doc&amp;base=LAW&amp;n=485360&amp;dst=100472" TargetMode="External"/><Relationship Id="rId230" Type="http://schemas.openxmlformats.org/officeDocument/2006/relationships/hyperlink" Target="https://login.consultant.ru/link/?req=doc&amp;base=LAW&amp;n=485360&amp;dst=100440" TargetMode="External"/><Relationship Id="rId25" Type="http://schemas.openxmlformats.org/officeDocument/2006/relationships/hyperlink" Target="https://login.consultant.ru/link/?req=doc&amp;base=LAW&amp;n=485360&amp;dst=100260" TargetMode="External"/><Relationship Id="rId67" Type="http://schemas.openxmlformats.org/officeDocument/2006/relationships/hyperlink" Target="https://login.consultant.ru/link/?req=doc&amp;base=LAW&amp;n=485360&amp;dst=100401" TargetMode="External"/><Relationship Id="rId272" Type="http://schemas.openxmlformats.org/officeDocument/2006/relationships/hyperlink" Target="https://login.consultant.ru/link/?req=doc&amp;base=LAW&amp;n=485360&amp;dst=100452" TargetMode="External"/><Relationship Id="rId328" Type="http://schemas.openxmlformats.org/officeDocument/2006/relationships/hyperlink" Target="https://login.consultant.ru/link/?req=doc&amp;base=LAW&amp;n=485360&amp;dst=100305" TargetMode="External"/><Relationship Id="rId132" Type="http://schemas.openxmlformats.org/officeDocument/2006/relationships/hyperlink" Target="https://login.consultant.ru/link/?req=doc&amp;base=LAW&amp;n=485360&amp;dst=100397" TargetMode="External"/><Relationship Id="rId174" Type="http://schemas.openxmlformats.org/officeDocument/2006/relationships/hyperlink" Target="https://login.consultant.ru/link/?req=doc&amp;base=LAW&amp;n=485360&amp;dst=100359" TargetMode="External"/><Relationship Id="rId381" Type="http://schemas.openxmlformats.org/officeDocument/2006/relationships/hyperlink" Target="https://login.consultant.ru/link/?req=doc&amp;base=LAW&amp;n=485360&amp;dst=100397" TargetMode="External"/><Relationship Id="rId241" Type="http://schemas.openxmlformats.org/officeDocument/2006/relationships/hyperlink" Target="https://login.consultant.ru/link/?req=doc&amp;base=LAW&amp;n=485360&amp;dst=100430" TargetMode="External"/><Relationship Id="rId437" Type="http://schemas.openxmlformats.org/officeDocument/2006/relationships/hyperlink" Target="https://login.consultant.ru/link/?req=doc&amp;base=LAW&amp;n=485360&amp;dst=100499" TargetMode="External"/><Relationship Id="rId36" Type="http://schemas.openxmlformats.org/officeDocument/2006/relationships/hyperlink" Target="https://login.consultant.ru/link/?req=doc&amp;base=LAW&amp;n=107972&amp;dst=100010" TargetMode="External"/><Relationship Id="rId283" Type="http://schemas.openxmlformats.org/officeDocument/2006/relationships/hyperlink" Target="https://login.consultant.ru/link/?req=doc&amp;base=LAW&amp;n=485360&amp;dst=100501" TargetMode="External"/><Relationship Id="rId339" Type="http://schemas.openxmlformats.org/officeDocument/2006/relationships/hyperlink" Target="https://login.consultant.ru/link/?req=doc&amp;base=LAW&amp;n=485360&amp;dst=100329" TargetMode="External"/><Relationship Id="rId78" Type="http://schemas.openxmlformats.org/officeDocument/2006/relationships/hyperlink" Target="https://login.consultant.ru/link/?req=doc&amp;base=LAW&amp;n=485360&amp;dst=100301" TargetMode="External"/><Relationship Id="rId101" Type="http://schemas.openxmlformats.org/officeDocument/2006/relationships/hyperlink" Target="https://login.consultant.ru/link/?req=doc&amp;base=LAW&amp;n=485360&amp;dst=100337" TargetMode="External"/><Relationship Id="rId143" Type="http://schemas.openxmlformats.org/officeDocument/2006/relationships/hyperlink" Target="https://login.consultant.ru/link/?req=doc&amp;base=LAW&amp;n=485360&amp;dst=100401" TargetMode="External"/><Relationship Id="rId185" Type="http://schemas.openxmlformats.org/officeDocument/2006/relationships/hyperlink" Target="https://login.consultant.ru/link/?req=doc&amp;base=LAW&amp;n=485360&amp;dst=100406" TargetMode="External"/><Relationship Id="rId350" Type="http://schemas.openxmlformats.org/officeDocument/2006/relationships/hyperlink" Target="https://login.consultant.ru/link/?req=doc&amp;base=LAW&amp;n=485360&amp;dst=100347" TargetMode="External"/><Relationship Id="rId406" Type="http://schemas.openxmlformats.org/officeDocument/2006/relationships/hyperlink" Target="https://login.consultant.ru/link/?req=doc&amp;base=LAW&amp;n=485360&amp;dst=100452" TargetMode="External"/><Relationship Id="rId9" Type="http://schemas.openxmlformats.org/officeDocument/2006/relationships/hyperlink" Target="https://login.consultant.ru/link/?req=doc&amp;base=LAW&amp;n=484268&amp;dst=120272" TargetMode="External"/><Relationship Id="rId210" Type="http://schemas.openxmlformats.org/officeDocument/2006/relationships/hyperlink" Target="https://login.consultant.ru/link/?req=doc&amp;base=LAW&amp;n=485360&amp;dst=100450" TargetMode="External"/><Relationship Id="rId392" Type="http://schemas.openxmlformats.org/officeDocument/2006/relationships/hyperlink" Target="https://login.consultant.ru/link/?req=doc&amp;base=LAW&amp;n=485360&amp;dst=100438" TargetMode="External"/><Relationship Id="rId252" Type="http://schemas.openxmlformats.org/officeDocument/2006/relationships/hyperlink" Target="https://login.consultant.ru/link/?req=doc&amp;base=LAW&amp;n=485360&amp;dst=100458" TargetMode="External"/><Relationship Id="rId294" Type="http://schemas.openxmlformats.org/officeDocument/2006/relationships/hyperlink" Target="https://login.consultant.ru/link/?req=doc&amp;base=LAW&amp;n=485360&amp;dst=100292" TargetMode="External"/><Relationship Id="rId308" Type="http://schemas.openxmlformats.org/officeDocument/2006/relationships/hyperlink" Target="https://login.consultant.ru/link/?req=doc&amp;base=LAW&amp;n=485360&amp;dst=100305" TargetMode="External"/><Relationship Id="rId47" Type="http://schemas.openxmlformats.org/officeDocument/2006/relationships/hyperlink" Target="https://login.consultant.ru/link/?req=doc&amp;base=LAW&amp;n=485360&amp;dst=100391" TargetMode="External"/><Relationship Id="rId89" Type="http://schemas.openxmlformats.org/officeDocument/2006/relationships/hyperlink" Target="https://login.consultant.ru/link/?req=doc&amp;base=LAW&amp;n=485360&amp;dst=100315" TargetMode="External"/><Relationship Id="rId112" Type="http://schemas.openxmlformats.org/officeDocument/2006/relationships/hyperlink" Target="https://login.consultant.ru/link/?req=doc&amp;base=LAW&amp;n=485360&amp;dst=100349" TargetMode="External"/><Relationship Id="rId154" Type="http://schemas.openxmlformats.org/officeDocument/2006/relationships/hyperlink" Target="https://login.consultant.ru/link/?req=doc&amp;base=LAW&amp;n=485360&amp;dst=100294" TargetMode="External"/><Relationship Id="rId361" Type="http://schemas.openxmlformats.org/officeDocument/2006/relationships/hyperlink" Target="https://login.consultant.ru/link/?req=doc&amp;base=LAW&amp;n=485360&amp;dst=100365" TargetMode="External"/><Relationship Id="rId196" Type="http://schemas.openxmlformats.org/officeDocument/2006/relationships/hyperlink" Target="https://login.consultant.ru/link/?req=doc&amp;base=LAW&amp;n=485360&amp;dst=100431" TargetMode="External"/><Relationship Id="rId417" Type="http://schemas.openxmlformats.org/officeDocument/2006/relationships/hyperlink" Target="https://login.consultant.ru/link/?req=doc&amp;base=LAW&amp;n=485360&amp;dst=100470" TargetMode="External"/><Relationship Id="rId16" Type="http://schemas.openxmlformats.org/officeDocument/2006/relationships/hyperlink" Target="https://rosstat.gov.ru/&#1043;&#1083;&#1072;&#1074;&#1085;&#1072;&#1103;" TargetMode="External"/><Relationship Id="rId221" Type="http://schemas.openxmlformats.org/officeDocument/2006/relationships/hyperlink" Target="https://login.consultant.ru/link/?req=doc&amp;base=LAW&amp;n=485360&amp;dst=100438" TargetMode="External"/><Relationship Id="rId263" Type="http://schemas.openxmlformats.org/officeDocument/2006/relationships/hyperlink" Target="https://login.consultant.ru/link/?req=doc&amp;base=LAW&amp;n=485360&amp;dst=100442" TargetMode="External"/><Relationship Id="rId319" Type="http://schemas.openxmlformats.org/officeDocument/2006/relationships/hyperlink" Target="https://login.consultant.ru/link/?req=doc&amp;base=LAW&amp;n=485360&amp;dst=100303" TargetMode="External"/><Relationship Id="rId58" Type="http://schemas.openxmlformats.org/officeDocument/2006/relationships/hyperlink" Target="https://login.consultant.ru/link/?req=doc&amp;base=LAW&amp;n=485360&amp;dst=100319" TargetMode="External"/><Relationship Id="rId123" Type="http://schemas.openxmlformats.org/officeDocument/2006/relationships/hyperlink" Target="https://login.consultant.ru/link/?req=doc&amp;base=LAW&amp;n=485360&amp;dst=100379" TargetMode="External"/><Relationship Id="rId330" Type="http://schemas.openxmlformats.org/officeDocument/2006/relationships/hyperlink" Target="https://login.consultant.ru/link/?req=doc&amp;base=LAW&amp;n=485360&amp;dst=100313" TargetMode="External"/><Relationship Id="rId165" Type="http://schemas.openxmlformats.org/officeDocument/2006/relationships/hyperlink" Target="https://login.consultant.ru/link/?req=doc&amp;base=LAW&amp;n=485360&amp;dst=100323" TargetMode="External"/><Relationship Id="rId372" Type="http://schemas.openxmlformats.org/officeDocument/2006/relationships/hyperlink" Target="https://login.consultant.ru/link/?req=doc&amp;base=LAW&amp;n=485360&amp;dst=100383" TargetMode="External"/><Relationship Id="rId428" Type="http://schemas.openxmlformats.org/officeDocument/2006/relationships/hyperlink" Target="https://login.consultant.ru/link/?req=doc&amp;base=LAW&amp;n=485360&amp;dst=100485" TargetMode="External"/><Relationship Id="rId232" Type="http://schemas.openxmlformats.org/officeDocument/2006/relationships/hyperlink" Target="https://login.consultant.ru/link/?req=doc&amp;base=LAW&amp;n=485360&amp;dst=100446" TargetMode="External"/><Relationship Id="rId274" Type="http://schemas.openxmlformats.org/officeDocument/2006/relationships/hyperlink" Target="https://login.consultant.ru/link/?req=doc&amp;base=LAW&amp;n=485360&amp;dst=100475" TargetMode="External"/><Relationship Id="rId27" Type="http://schemas.openxmlformats.org/officeDocument/2006/relationships/hyperlink" Target="https://login.consultant.ru/link/?req=doc&amp;base=LAW&amp;n=485360&amp;dst=100260" TargetMode="External"/><Relationship Id="rId69" Type="http://schemas.openxmlformats.org/officeDocument/2006/relationships/hyperlink" Target="https://login.consultant.ru/link/?req=doc&amp;base=LAW&amp;n=485360&amp;dst=100278" TargetMode="External"/><Relationship Id="rId134" Type="http://schemas.openxmlformats.org/officeDocument/2006/relationships/hyperlink" Target="https://login.consultant.ru/link/?req=doc&amp;base=LAW&amp;n=485360&amp;dst=100401" TargetMode="External"/><Relationship Id="rId80" Type="http://schemas.openxmlformats.org/officeDocument/2006/relationships/hyperlink" Target="https://login.consultant.ru/link/?req=doc&amp;base=LAW&amp;n=485360&amp;dst=100299" TargetMode="External"/><Relationship Id="rId176" Type="http://schemas.openxmlformats.org/officeDocument/2006/relationships/hyperlink" Target="https://login.consultant.ru/link/?req=doc&amp;base=LAW&amp;n=485360&amp;dst=100369" TargetMode="External"/><Relationship Id="rId341" Type="http://schemas.openxmlformats.org/officeDocument/2006/relationships/hyperlink" Target="https://login.consultant.ru/link/?req=doc&amp;base=LAW&amp;n=485360&amp;dst=100331" TargetMode="External"/><Relationship Id="rId383" Type="http://schemas.openxmlformats.org/officeDocument/2006/relationships/hyperlink" Target="https://login.consultant.ru/link/?req=doc&amp;base=LAW&amp;n=485360&amp;dst=100401" TargetMode="External"/><Relationship Id="rId439" Type="http://schemas.openxmlformats.org/officeDocument/2006/relationships/hyperlink" Target="https://login.consultant.ru/link/?req=doc&amp;base=LAW&amp;n=485360&amp;dst=100503" TargetMode="External"/><Relationship Id="rId201" Type="http://schemas.openxmlformats.org/officeDocument/2006/relationships/hyperlink" Target="https://login.consultant.ru/link/?req=doc&amp;base=LAW&amp;n=485360&amp;dst=100440" TargetMode="External"/><Relationship Id="rId243" Type="http://schemas.openxmlformats.org/officeDocument/2006/relationships/hyperlink" Target="https://login.consultant.ru/link/?req=doc&amp;base=LAW&amp;n=485360&amp;dst=100432" TargetMode="External"/><Relationship Id="rId285" Type="http://schemas.openxmlformats.org/officeDocument/2006/relationships/hyperlink" Target="https://login.consultant.ru/link/?req=doc&amp;base=LAW&amp;n=485360&amp;dst=100485" TargetMode="External"/><Relationship Id="rId38" Type="http://schemas.openxmlformats.org/officeDocument/2006/relationships/hyperlink" Target="https://login.consultant.ru/link/?req=doc&amp;base=LAW&amp;n=485360&amp;dst=100260" TargetMode="External"/><Relationship Id="rId103" Type="http://schemas.openxmlformats.org/officeDocument/2006/relationships/hyperlink" Target="https://login.consultant.ru/link/?req=doc&amp;base=LAW&amp;n=485360&amp;dst=100341" TargetMode="External"/><Relationship Id="rId310" Type="http://schemas.openxmlformats.org/officeDocument/2006/relationships/hyperlink" Target="https://login.consultant.ru/link/?req=doc&amp;base=LAW&amp;n=485360&amp;dst=100349" TargetMode="External"/><Relationship Id="rId91" Type="http://schemas.openxmlformats.org/officeDocument/2006/relationships/hyperlink" Target="https://login.consultant.ru/link/?req=doc&amp;base=LAW&amp;n=485360&amp;dst=100319" TargetMode="External"/><Relationship Id="rId145" Type="http://schemas.openxmlformats.org/officeDocument/2006/relationships/hyperlink" Target="https://login.consultant.ru/link/?req=doc&amp;base=LAW&amp;n=485360&amp;dst=100415" TargetMode="External"/><Relationship Id="rId187" Type="http://schemas.openxmlformats.org/officeDocument/2006/relationships/hyperlink" Target="https://login.consultant.ru/link/?req=doc&amp;base=LAW&amp;n=485360&amp;dst=100409" TargetMode="External"/><Relationship Id="rId352" Type="http://schemas.openxmlformats.org/officeDocument/2006/relationships/hyperlink" Target="https://login.consultant.ru/link/?req=doc&amp;base=LAW&amp;n=485360&amp;dst=100351" TargetMode="External"/><Relationship Id="rId394" Type="http://schemas.openxmlformats.org/officeDocument/2006/relationships/hyperlink" Target="https://login.consultant.ru/link/?req=doc&amp;base=LAW&amp;n=485360&amp;dst=100444" TargetMode="External"/><Relationship Id="rId408" Type="http://schemas.openxmlformats.org/officeDocument/2006/relationships/hyperlink" Target="https://login.consultant.ru/link/?req=doc&amp;base=LAW&amp;n=485360&amp;dst=100456" TargetMode="External"/><Relationship Id="rId212" Type="http://schemas.openxmlformats.org/officeDocument/2006/relationships/hyperlink" Target="https://login.consultant.ru/link/?req=doc&amp;base=LAW&amp;n=485360&amp;dst=100454" TargetMode="External"/><Relationship Id="rId254" Type="http://schemas.openxmlformats.org/officeDocument/2006/relationships/hyperlink" Target="https://login.consultant.ru/link/?req=doc&amp;base=LAW&amp;n=485360&amp;dst=100460" TargetMode="External"/><Relationship Id="rId49" Type="http://schemas.openxmlformats.org/officeDocument/2006/relationships/hyperlink" Target="https://login.consultant.ru/link/?req=doc&amp;base=LAW&amp;n=485360&amp;dst=100337" TargetMode="External"/><Relationship Id="rId114" Type="http://schemas.openxmlformats.org/officeDocument/2006/relationships/hyperlink" Target="https://login.consultant.ru/link/?req=doc&amp;base=LAW&amp;n=485360&amp;dst=100361" TargetMode="External"/><Relationship Id="rId296" Type="http://schemas.openxmlformats.org/officeDocument/2006/relationships/image" Target="media/image1.emf"/><Relationship Id="rId60" Type="http://schemas.openxmlformats.org/officeDocument/2006/relationships/hyperlink" Target="https://login.consultant.ru/link/?req=doc&amp;base=LAW&amp;n=485360&amp;dst=100343" TargetMode="External"/><Relationship Id="rId156" Type="http://schemas.openxmlformats.org/officeDocument/2006/relationships/hyperlink" Target="https://login.consultant.ru/link/?req=doc&amp;base=LAW&amp;n=485360&amp;dst=100296" TargetMode="External"/><Relationship Id="rId198" Type="http://schemas.openxmlformats.org/officeDocument/2006/relationships/hyperlink" Target="https://login.consultant.ru/link/?req=doc&amp;base=LAW&amp;n=485360&amp;dst=100433" TargetMode="External"/><Relationship Id="rId321" Type="http://schemas.openxmlformats.org/officeDocument/2006/relationships/hyperlink" Target="https://login.consultant.ru/link/?req=doc&amp;base=LAW&amp;n=485360&amp;dst=100329" TargetMode="External"/><Relationship Id="rId363" Type="http://schemas.openxmlformats.org/officeDocument/2006/relationships/hyperlink" Target="https://login.consultant.ru/link/?req=doc&amp;base=LAW&amp;n=485360&amp;dst=100369" TargetMode="External"/><Relationship Id="rId419" Type="http://schemas.openxmlformats.org/officeDocument/2006/relationships/hyperlink" Target="https://login.consultant.ru/link/?req=doc&amp;base=LAW&amp;n=485360&amp;dst=100474" TargetMode="External"/><Relationship Id="rId202" Type="http://schemas.openxmlformats.org/officeDocument/2006/relationships/hyperlink" Target="https://login.consultant.ru/link/?req=doc&amp;base=LAW&amp;n=485360&amp;dst=100436" TargetMode="External"/><Relationship Id="rId223" Type="http://schemas.openxmlformats.org/officeDocument/2006/relationships/hyperlink" Target="https://login.consultant.ru/link/?req=doc&amp;base=LAW&amp;n=485360&amp;dst=100462" TargetMode="External"/><Relationship Id="rId244" Type="http://schemas.openxmlformats.org/officeDocument/2006/relationships/hyperlink" Target="https://login.consultant.ru/link/?req=doc&amp;base=LAW&amp;n=485360&amp;dst=100433" TargetMode="External"/><Relationship Id="rId430" Type="http://schemas.openxmlformats.org/officeDocument/2006/relationships/hyperlink" Target="https://login.consultant.ru/link/?req=doc&amp;base=LAW&amp;n=485360&amp;dst=100487" TargetMode="External"/><Relationship Id="rId18" Type="http://schemas.openxmlformats.org/officeDocument/2006/relationships/hyperlink" Target="https://login.consultant.ru/link/?req=doc&amp;base=LAW&amp;n=485360&amp;dst=100268" TargetMode="External"/><Relationship Id="rId39" Type="http://schemas.openxmlformats.org/officeDocument/2006/relationships/hyperlink" Target="https://login.consultant.ru/link/?req=doc&amp;base=LAW&amp;n=485360&amp;dst=100260" TargetMode="External"/><Relationship Id="rId265" Type="http://schemas.openxmlformats.org/officeDocument/2006/relationships/hyperlink" Target="https://login.consultant.ru/link/?req=doc&amp;base=LAW&amp;n=485360&amp;dst=100440" TargetMode="External"/><Relationship Id="rId286" Type="http://schemas.openxmlformats.org/officeDocument/2006/relationships/hyperlink" Target="https://login.consultant.ru/link/?req=doc&amp;base=LAW&amp;n=485360&amp;dst=100505" TargetMode="External"/><Relationship Id="rId50" Type="http://schemas.openxmlformats.org/officeDocument/2006/relationships/hyperlink" Target="https://login.consultant.ru/link/?req=doc&amp;base=LAW&amp;n=485360&amp;dst=100339" TargetMode="External"/><Relationship Id="rId104" Type="http://schemas.openxmlformats.org/officeDocument/2006/relationships/hyperlink" Target="https://login.consultant.ru/link/?req=doc&amp;base=LAW&amp;n=485360&amp;dst=100343" TargetMode="External"/><Relationship Id="rId125" Type="http://schemas.openxmlformats.org/officeDocument/2006/relationships/hyperlink" Target="https://login.consultant.ru/link/?req=doc&amp;base=LAW&amp;n=485360&amp;dst=100383" TargetMode="External"/><Relationship Id="rId146" Type="http://schemas.openxmlformats.org/officeDocument/2006/relationships/hyperlink" Target="https://login.consultant.ru/link/?req=doc&amp;base=LAW&amp;n=485360&amp;dst=100291" TargetMode="External"/><Relationship Id="rId167" Type="http://schemas.openxmlformats.org/officeDocument/2006/relationships/hyperlink" Target="https://login.consultant.ru/link/?req=doc&amp;base=LAW&amp;n=485360&amp;dst=100325" TargetMode="External"/><Relationship Id="rId188" Type="http://schemas.openxmlformats.org/officeDocument/2006/relationships/hyperlink" Target="https://login.consultant.ru/link/?req=doc&amp;base=LAW&amp;n=485360&amp;dst=100412" TargetMode="External"/><Relationship Id="rId311" Type="http://schemas.openxmlformats.org/officeDocument/2006/relationships/hyperlink" Target="https://login.consultant.ru/link/?req=doc&amp;base=LAW&amp;n=485360&amp;dst=100369" TargetMode="External"/><Relationship Id="rId332" Type="http://schemas.openxmlformats.org/officeDocument/2006/relationships/hyperlink" Target="https://login.consultant.ru/link/?req=doc&amp;base=LAW&amp;n=485360&amp;dst=100315" TargetMode="External"/><Relationship Id="rId353" Type="http://schemas.openxmlformats.org/officeDocument/2006/relationships/hyperlink" Target="https://login.consultant.ru/link/?req=doc&amp;base=LAW&amp;n=485360&amp;dst=100353" TargetMode="External"/><Relationship Id="rId374" Type="http://schemas.openxmlformats.org/officeDocument/2006/relationships/hyperlink" Target="https://login.consultant.ru/link/?req=doc&amp;base=LAW&amp;n=485360&amp;dst=100381" TargetMode="External"/><Relationship Id="rId395" Type="http://schemas.openxmlformats.org/officeDocument/2006/relationships/hyperlink" Target="https://login.consultant.ru/link/?req=doc&amp;base=LAW&amp;n=485360&amp;dst=100446" TargetMode="External"/><Relationship Id="rId409" Type="http://schemas.openxmlformats.org/officeDocument/2006/relationships/hyperlink" Target="https://login.consultant.ru/link/?req=doc&amp;base=LAW&amp;n=485360&amp;dst=100458" TargetMode="External"/><Relationship Id="rId71" Type="http://schemas.openxmlformats.org/officeDocument/2006/relationships/hyperlink" Target="https://login.consultant.ru/link/?req=doc&amp;base=LAW&amp;n=485360&amp;dst=100291" TargetMode="External"/><Relationship Id="rId92" Type="http://schemas.openxmlformats.org/officeDocument/2006/relationships/hyperlink" Target="https://login.consultant.ru/link/?req=doc&amp;base=LAW&amp;n=485360&amp;dst=100321" TargetMode="External"/><Relationship Id="rId213" Type="http://schemas.openxmlformats.org/officeDocument/2006/relationships/hyperlink" Target="https://login.consultant.ru/link/?req=doc&amp;base=LAW&amp;n=485360&amp;dst=100440" TargetMode="External"/><Relationship Id="rId234" Type="http://schemas.openxmlformats.org/officeDocument/2006/relationships/hyperlink" Target="https://login.consultant.ru/link/?req=doc&amp;base=LAW&amp;n=485360&amp;dst=100452" TargetMode="External"/><Relationship Id="rId420" Type="http://schemas.openxmlformats.org/officeDocument/2006/relationships/hyperlink" Target="https://login.consultant.ru/link/?req=doc&amp;base=LAW&amp;n=485360&amp;dst=1004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85360&amp;dst=100260" TargetMode="External"/><Relationship Id="rId255" Type="http://schemas.openxmlformats.org/officeDocument/2006/relationships/hyperlink" Target="https://login.consultant.ru/link/?req=doc&amp;base=LAW&amp;n=485360&amp;dst=100440" TargetMode="External"/><Relationship Id="rId276" Type="http://schemas.openxmlformats.org/officeDocument/2006/relationships/hyperlink" Target="https://login.consultant.ru/link/?req=doc&amp;base=LAW&amp;n=485360&amp;dst=100475" TargetMode="External"/><Relationship Id="rId297" Type="http://schemas.openxmlformats.org/officeDocument/2006/relationships/hyperlink" Target="https://login.consultant.ru/link/?req=doc&amp;base=LAW&amp;n=485360&amp;dst=100294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s://login.consultant.ru/link/?req=doc&amp;base=LAW&amp;n=449963&amp;dst=31" TargetMode="External"/><Relationship Id="rId115" Type="http://schemas.openxmlformats.org/officeDocument/2006/relationships/hyperlink" Target="https://login.consultant.ru/link/?req=doc&amp;base=LAW&amp;n=485360&amp;dst=100363" TargetMode="External"/><Relationship Id="rId136" Type="http://schemas.openxmlformats.org/officeDocument/2006/relationships/hyperlink" Target="https://login.consultant.ru/link/?req=doc&amp;base=LAW&amp;n=485360&amp;dst=100406" TargetMode="External"/><Relationship Id="rId157" Type="http://schemas.openxmlformats.org/officeDocument/2006/relationships/hyperlink" Target="https://login.consultant.ru/link/?req=doc&amp;base=LAW&amp;n=485360&amp;dst=100297" TargetMode="External"/><Relationship Id="rId178" Type="http://schemas.openxmlformats.org/officeDocument/2006/relationships/hyperlink" Target="https://login.consultant.ru/link/?req=doc&amp;base=LAW&amp;n=485360&amp;dst=100376" TargetMode="External"/><Relationship Id="rId301" Type="http://schemas.openxmlformats.org/officeDocument/2006/relationships/hyperlink" Target="https://login.consultant.ru/link/?req=doc&amp;base=LAW&amp;n=485360&amp;dst=100456" TargetMode="External"/><Relationship Id="rId322" Type="http://schemas.openxmlformats.org/officeDocument/2006/relationships/hyperlink" Target="https://login.consultant.ru/link/?req=doc&amp;base=LAW&amp;n=485360&amp;dst=100353" TargetMode="External"/><Relationship Id="rId343" Type="http://schemas.openxmlformats.org/officeDocument/2006/relationships/hyperlink" Target="https://login.consultant.ru/link/?req=doc&amp;base=LAW&amp;n=485360&amp;dst=100333" TargetMode="External"/><Relationship Id="rId364" Type="http://schemas.openxmlformats.org/officeDocument/2006/relationships/hyperlink" Target="https://login.consultant.ru/link/?req=doc&amp;base=LAW&amp;n=485360&amp;dst=100371" TargetMode="External"/><Relationship Id="rId61" Type="http://schemas.openxmlformats.org/officeDocument/2006/relationships/hyperlink" Target="https://login.consultant.ru/link/?req=doc&amp;base=LAW&amp;n=485360&amp;dst=100365" TargetMode="External"/><Relationship Id="rId82" Type="http://schemas.openxmlformats.org/officeDocument/2006/relationships/hyperlink" Target="https://login.consultant.ru/link/?req=doc&amp;base=LAW&amp;n=485360&amp;dst=100303" TargetMode="External"/><Relationship Id="rId199" Type="http://schemas.openxmlformats.org/officeDocument/2006/relationships/hyperlink" Target="https://login.consultant.ru/link/?req=doc&amp;base=LAW&amp;n=485360&amp;dst=100434" TargetMode="External"/><Relationship Id="rId203" Type="http://schemas.openxmlformats.org/officeDocument/2006/relationships/hyperlink" Target="https://login.consultant.ru/link/?req=doc&amp;base=LAW&amp;n=485360&amp;dst=100474" TargetMode="External"/><Relationship Id="rId385" Type="http://schemas.openxmlformats.org/officeDocument/2006/relationships/hyperlink" Target="https://login.consultant.ru/link/?req=doc&amp;base=LAW&amp;n=485360&amp;dst=100406" TargetMode="External"/><Relationship Id="rId19" Type="http://schemas.openxmlformats.org/officeDocument/2006/relationships/hyperlink" Target="https://login.consultant.ru/link/?req=doc&amp;base=LAW&amp;n=485360&amp;dst=100269" TargetMode="External"/><Relationship Id="rId224" Type="http://schemas.openxmlformats.org/officeDocument/2006/relationships/hyperlink" Target="https://login.consultant.ru/link/?req=doc&amp;base=LAW&amp;n=485360&amp;dst=100464" TargetMode="External"/><Relationship Id="rId245" Type="http://schemas.openxmlformats.org/officeDocument/2006/relationships/hyperlink" Target="https://login.consultant.ru/link/?req=doc&amp;base=LAW&amp;n=485360&amp;dst=100430" TargetMode="External"/><Relationship Id="rId266" Type="http://schemas.openxmlformats.org/officeDocument/2006/relationships/hyperlink" Target="https://login.consultant.ru/link/?req=doc&amp;base=LAW&amp;n=485360&amp;dst=100460" TargetMode="External"/><Relationship Id="rId287" Type="http://schemas.openxmlformats.org/officeDocument/2006/relationships/hyperlink" Target="https://login.consultant.ru/link/?req=doc&amp;base=LAW&amp;n=485360&amp;dst=100485" TargetMode="External"/><Relationship Id="rId410" Type="http://schemas.openxmlformats.org/officeDocument/2006/relationships/hyperlink" Target="https://login.consultant.ru/link/?req=doc&amp;base=LAW&amp;n=485360&amp;dst=100460" TargetMode="External"/><Relationship Id="rId431" Type="http://schemas.openxmlformats.org/officeDocument/2006/relationships/hyperlink" Target="https://login.consultant.ru/link/?req=doc&amp;base=LAW&amp;n=485360&amp;dst=100489" TargetMode="External"/><Relationship Id="rId30" Type="http://schemas.openxmlformats.org/officeDocument/2006/relationships/hyperlink" Target="https://login.consultant.ru/link/?req=doc&amp;base=LAW&amp;n=485360&amp;dst=100260" TargetMode="External"/><Relationship Id="rId105" Type="http://schemas.openxmlformats.org/officeDocument/2006/relationships/hyperlink" Target="https://login.consultant.ru/link/?req=doc&amp;base=LAW&amp;n=485360&amp;dst=100345" TargetMode="External"/><Relationship Id="rId126" Type="http://schemas.openxmlformats.org/officeDocument/2006/relationships/hyperlink" Target="https://login.consultant.ru/link/?req=doc&amp;base=LAW&amp;n=485360&amp;dst=100385" TargetMode="External"/><Relationship Id="rId147" Type="http://schemas.openxmlformats.org/officeDocument/2006/relationships/hyperlink" Target="https://login.consultant.ru/link/?req=doc&amp;base=LAW&amp;n=485360&amp;dst=100292" TargetMode="External"/><Relationship Id="rId168" Type="http://schemas.openxmlformats.org/officeDocument/2006/relationships/hyperlink" Target="https://login.consultant.ru/link/?req=doc&amp;base=LAW&amp;n=485360&amp;dst=100347" TargetMode="External"/><Relationship Id="rId312" Type="http://schemas.openxmlformats.org/officeDocument/2006/relationships/hyperlink" Target="https://login.consultant.ru/link/?req=doc&amp;base=LAW&amp;n=485360&amp;dst=100381" TargetMode="External"/><Relationship Id="rId333" Type="http://schemas.openxmlformats.org/officeDocument/2006/relationships/hyperlink" Target="https://login.consultant.ru/link/?req=doc&amp;base=LAW&amp;n=485360&amp;dst=100317" TargetMode="External"/><Relationship Id="rId354" Type="http://schemas.openxmlformats.org/officeDocument/2006/relationships/hyperlink" Target="https://login.consultant.ru/link/?req=doc&amp;base=LAW&amp;n=485360&amp;dst=100349" TargetMode="External"/><Relationship Id="rId51" Type="http://schemas.openxmlformats.org/officeDocument/2006/relationships/hyperlink" Target="https://login.consultant.ru/link/?req=doc&amp;base=LAW&amp;n=485360&amp;dst=100361" TargetMode="External"/><Relationship Id="rId72" Type="http://schemas.openxmlformats.org/officeDocument/2006/relationships/hyperlink" Target="https://login.consultant.ru/link/?req=doc&amp;base=LAW&amp;n=485360&amp;dst=100292" TargetMode="External"/><Relationship Id="rId93" Type="http://schemas.openxmlformats.org/officeDocument/2006/relationships/hyperlink" Target="https://login.consultant.ru/link/?req=doc&amp;base=LAW&amp;n=485360&amp;dst=100323" TargetMode="External"/><Relationship Id="rId189" Type="http://schemas.openxmlformats.org/officeDocument/2006/relationships/hyperlink" Target="https://login.consultant.ru/link/?req=doc&amp;base=LAW&amp;n=485360&amp;dst=100415" TargetMode="External"/><Relationship Id="rId375" Type="http://schemas.openxmlformats.org/officeDocument/2006/relationships/hyperlink" Target="https://login.consultant.ru/link/?req=doc&amp;base=LAW&amp;n=485360&amp;dst=100387" TargetMode="External"/><Relationship Id="rId396" Type="http://schemas.openxmlformats.org/officeDocument/2006/relationships/hyperlink" Target="https://login.consultant.ru/link/?req=doc&amp;base=LAW&amp;n=485360&amp;dst=10044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85360&amp;dst=100460" TargetMode="External"/><Relationship Id="rId235" Type="http://schemas.openxmlformats.org/officeDocument/2006/relationships/hyperlink" Target="https://login.consultant.ru/link/?req=doc&amp;base=LAW&amp;n=485360&amp;dst=100472" TargetMode="External"/><Relationship Id="rId256" Type="http://schemas.openxmlformats.org/officeDocument/2006/relationships/hyperlink" Target="https://login.consultant.ru/link/?req=doc&amp;base=LAW&amp;n=485360&amp;dst=100460" TargetMode="External"/><Relationship Id="rId277" Type="http://schemas.openxmlformats.org/officeDocument/2006/relationships/hyperlink" Target="https://login.consultant.ru/link/?req=doc&amp;base=LAW&amp;n=485360&amp;dst=100489" TargetMode="External"/><Relationship Id="rId298" Type="http://schemas.openxmlformats.org/officeDocument/2006/relationships/hyperlink" Target="https://login.consultant.ru/link/?req=doc&amp;base=LAW&amp;n=485360&amp;dst=100295" TargetMode="External"/><Relationship Id="rId400" Type="http://schemas.openxmlformats.org/officeDocument/2006/relationships/hyperlink" Target="https://login.consultant.ru/link/?req=doc&amp;base=LAW&amp;n=485360&amp;dst=100440" TargetMode="External"/><Relationship Id="rId421" Type="http://schemas.openxmlformats.org/officeDocument/2006/relationships/hyperlink" Target="https://login.consultant.ru/link/?req=doc&amp;base=LAW&amp;n=485360&amp;dst=100462" TargetMode="External"/><Relationship Id="rId116" Type="http://schemas.openxmlformats.org/officeDocument/2006/relationships/hyperlink" Target="https://login.consultant.ru/link/?req=doc&amp;base=LAW&amp;n=485360&amp;dst=100365" TargetMode="External"/><Relationship Id="rId137" Type="http://schemas.openxmlformats.org/officeDocument/2006/relationships/hyperlink" Target="https://login.consultant.ru/link/?req=doc&amp;base=LAW&amp;n=485360&amp;dst=100403" TargetMode="External"/><Relationship Id="rId158" Type="http://schemas.openxmlformats.org/officeDocument/2006/relationships/hyperlink" Target="https://login.consultant.ru/link/?req=doc&amp;base=LAW&amp;n=485360&amp;dst=100299" TargetMode="External"/><Relationship Id="rId302" Type="http://schemas.openxmlformats.org/officeDocument/2006/relationships/hyperlink" Target="https://login.consultant.ru/link/?req=doc&amp;base=LAW&amp;n=485360&amp;dst=100505" TargetMode="External"/><Relationship Id="rId323" Type="http://schemas.openxmlformats.org/officeDocument/2006/relationships/hyperlink" Target="https://login.consultant.ru/link/?req=doc&amp;base=LAW&amp;n=485360&amp;dst=100371" TargetMode="External"/><Relationship Id="rId344" Type="http://schemas.openxmlformats.org/officeDocument/2006/relationships/hyperlink" Target="https://login.consultant.ru/link/?req=doc&amp;base=LAW&amp;n=485360&amp;dst=100335" TargetMode="External"/><Relationship Id="rId20" Type="http://schemas.openxmlformats.org/officeDocument/2006/relationships/hyperlink" Target="https://login.consultant.ru/link/?req=doc&amp;base=LAW&amp;n=485360&amp;dst=100270" TargetMode="External"/><Relationship Id="rId41" Type="http://schemas.openxmlformats.org/officeDocument/2006/relationships/hyperlink" Target="https://login.consultant.ru/link/?req=doc&amp;base=LAW&amp;n=138971" TargetMode="External"/><Relationship Id="rId62" Type="http://schemas.openxmlformats.org/officeDocument/2006/relationships/hyperlink" Target="https://login.consultant.ru/link/?req=doc&amp;base=LAW&amp;n=485360&amp;dst=100397" TargetMode="External"/><Relationship Id="rId83" Type="http://schemas.openxmlformats.org/officeDocument/2006/relationships/hyperlink" Target="https://login.consultant.ru/link/?req=doc&amp;base=LAW&amp;n=485360&amp;dst=100299" TargetMode="External"/><Relationship Id="rId179" Type="http://schemas.openxmlformats.org/officeDocument/2006/relationships/hyperlink" Target="https://login.consultant.ru/link/?req=doc&amp;base=LAW&amp;n=485360&amp;dst=100371" TargetMode="External"/><Relationship Id="rId365" Type="http://schemas.openxmlformats.org/officeDocument/2006/relationships/hyperlink" Target="https://login.consultant.ru/link/?req=doc&amp;base=LAW&amp;n=485360&amp;dst=100376" TargetMode="External"/><Relationship Id="rId386" Type="http://schemas.openxmlformats.org/officeDocument/2006/relationships/hyperlink" Target="https://login.consultant.ru/link/?req=doc&amp;base=LAW&amp;n=485360&amp;dst=100412" TargetMode="External"/><Relationship Id="rId190" Type="http://schemas.openxmlformats.org/officeDocument/2006/relationships/hyperlink" Target="https://login.consultant.ru/link/?req=doc&amp;base=LAW&amp;n=485360&amp;dst=100412" TargetMode="External"/><Relationship Id="rId204" Type="http://schemas.openxmlformats.org/officeDocument/2006/relationships/hyperlink" Target="https://login.consultant.ru/link/?req=doc&amp;base=LAW&amp;n=485360&amp;dst=100438" TargetMode="External"/><Relationship Id="rId225" Type="http://schemas.openxmlformats.org/officeDocument/2006/relationships/hyperlink" Target="https://login.consultant.ru/link/?req=doc&amp;base=LAW&amp;n=485360&amp;dst=100466" TargetMode="External"/><Relationship Id="rId246" Type="http://schemas.openxmlformats.org/officeDocument/2006/relationships/hyperlink" Target="https://login.consultant.ru/link/?req=doc&amp;base=LAW&amp;n=485360&amp;dst=100431" TargetMode="External"/><Relationship Id="rId267" Type="http://schemas.openxmlformats.org/officeDocument/2006/relationships/hyperlink" Target="https://login.consultant.ru/link/?req=doc&amp;base=LAW&amp;n=485360&amp;dst=100446" TargetMode="External"/><Relationship Id="rId288" Type="http://schemas.openxmlformats.org/officeDocument/2006/relationships/hyperlink" Target="https://login.consultant.ru/link/?req=doc&amp;base=LAW&amp;n=485360&amp;dst=100487" TargetMode="External"/><Relationship Id="rId411" Type="http://schemas.openxmlformats.org/officeDocument/2006/relationships/hyperlink" Target="https://login.consultant.ru/link/?req=doc&amp;base=LAW&amp;n=485360&amp;dst=100456" TargetMode="External"/><Relationship Id="rId432" Type="http://schemas.openxmlformats.org/officeDocument/2006/relationships/hyperlink" Target="https://login.consultant.ru/link/?req=doc&amp;base=LAW&amp;n=485360&amp;dst=100491" TargetMode="External"/><Relationship Id="rId106" Type="http://schemas.openxmlformats.org/officeDocument/2006/relationships/hyperlink" Target="https://login.consultant.ru/link/?req=doc&amp;base=LAW&amp;n=485360&amp;dst=100347" TargetMode="External"/><Relationship Id="rId127" Type="http://schemas.openxmlformats.org/officeDocument/2006/relationships/hyperlink" Target="https://login.consultant.ru/link/?req=doc&amp;base=LAW&amp;n=485360&amp;dst=100381" TargetMode="External"/><Relationship Id="rId313" Type="http://schemas.openxmlformats.org/officeDocument/2006/relationships/hyperlink" Target="https://login.consultant.ru/link/?req=doc&amp;base=LAW&amp;n=485360&amp;dst=100301" TargetMode="External"/><Relationship Id="rId10" Type="http://schemas.openxmlformats.org/officeDocument/2006/relationships/hyperlink" Target="https://login.consultant.ru/link/?req=doc&amp;base=LAW&amp;n=485360&amp;dst=100260" TargetMode="External"/><Relationship Id="rId31" Type="http://schemas.openxmlformats.org/officeDocument/2006/relationships/hyperlink" Target="https://login.consultant.ru/link/?req=doc&amp;base=LAW&amp;n=485360&amp;dst=100260" TargetMode="External"/><Relationship Id="rId52" Type="http://schemas.openxmlformats.org/officeDocument/2006/relationships/hyperlink" Target="https://login.consultant.ru/link/?req=doc&amp;base=LAW&amp;n=485360&amp;dst=100393" TargetMode="External"/><Relationship Id="rId73" Type="http://schemas.openxmlformats.org/officeDocument/2006/relationships/hyperlink" Target="https://login.consultant.ru/link/?req=doc&amp;base=LAW&amp;n=485360&amp;dst=100293" TargetMode="External"/><Relationship Id="rId94" Type="http://schemas.openxmlformats.org/officeDocument/2006/relationships/hyperlink" Target="https://login.consultant.ru/link/?req=doc&amp;base=LAW&amp;n=485360&amp;dst=100299" TargetMode="External"/><Relationship Id="rId148" Type="http://schemas.openxmlformats.org/officeDocument/2006/relationships/hyperlink" Target="https://login.consultant.ru/link/?req=doc&amp;base=LAW&amp;n=485360&amp;dst=100293" TargetMode="External"/><Relationship Id="rId169" Type="http://schemas.openxmlformats.org/officeDocument/2006/relationships/hyperlink" Target="https://login.consultant.ru/link/?req=doc&amp;base=LAW&amp;n=485360&amp;dst=100349" TargetMode="External"/><Relationship Id="rId334" Type="http://schemas.openxmlformats.org/officeDocument/2006/relationships/hyperlink" Target="https://login.consultant.ru/link/?req=doc&amp;base=LAW&amp;n=485360&amp;dst=100319" TargetMode="External"/><Relationship Id="rId355" Type="http://schemas.openxmlformats.org/officeDocument/2006/relationships/hyperlink" Target="https://login.consultant.ru/link/?req=doc&amp;base=LAW&amp;n=485360&amp;dst=100355" TargetMode="External"/><Relationship Id="rId376" Type="http://schemas.openxmlformats.org/officeDocument/2006/relationships/hyperlink" Target="https://login.consultant.ru/link/?req=doc&amp;base=LAW&amp;n=485360&amp;dst=100389" TargetMode="External"/><Relationship Id="rId397" Type="http://schemas.openxmlformats.org/officeDocument/2006/relationships/hyperlink" Target="https://login.consultant.ru/link/?req=doc&amp;base=LAW&amp;n=485360&amp;dst=10045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85360&amp;dst=100297" TargetMode="External"/><Relationship Id="rId215" Type="http://schemas.openxmlformats.org/officeDocument/2006/relationships/hyperlink" Target="https://login.consultant.ru/link/?req=doc&amp;base=LAW&amp;n=485360&amp;dst=100446" TargetMode="External"/><Relationship Id="rId236" Type="http://schemas.openxmlformats.org/officeDocument/2006/relationships/hyperlink" Target="https://login.consultant.ru/link/?req=doc&amp;base=LAW&amp;n=485360&amp;dst=100436" TargetMode="External"/><Relationship Id="rId257" Type="http://schemas.openxmlformats.org/officeDocument/2006/relationships/hyperlink" Target="https://login.consultant.ru/link/?req=doc&amp;base=LAW&amp;n=485360&amp;dst=100440" TargetMode="External"/><Relationship Id="rId278" Type="http://schemas.openxmlformats.org/officeDocument/2006/relationships/hyperlink" Target="https://login.consultant.ru/link/?req=doc&amp;base=LAW&amp;n=485360&amp;dst=100491" TargetMode="External"/><Relationship Id="rId401" Type="http://schemas.openxmlformats.org/officeDocument/2006/relationships/hyperlink" Target="https://login.consultant.ru/link/?req=doc&amp;base=LAW&amp;n=485360&amp;dst=100442" TargetMode="External"/><Relationship Id="rId422" Type="http://schemas.openxmlformats.org/officeDocument/2006/relationships/hyperlink" Target="https://login.consultant.ru/link/?req=doc&amp;base=LAW&amp;n=485360&amp;dst=100464" TargetMode="External"/><Relationship Id="rId303" Type="http://schemas.openxmlformats.org/officeDocument/2006/relationships/image" Target="media/image2.emf"/><Relationship Id="rId42" Type="http://schemas.openxmlformats.org/officeDocument/2006/relationships/hyperlink" Target="https://login.consultant.ru/link/?req=doc&amp;base=LAW&amp;n=482692&amp;dst=1362" TargetMode="External"/><Relationship Id="rId84" Type="http://schemas.openxmlformats.org/officeDocument/2006/relationships/hyperlink" Target="https://login.consultant.ru/link/?req=doc&amp;base=LAW&amp;n=485360&amp;dst=100307" TargetMode="External"/><Relationship Id="rId138" Type="http://schemas.openxmlformats.org/officeDocument/2006/relationships/hyperlink" Target="https://login.consultant.ru/link/?req=doc&amp;base=LAW&amp;n=485360&amp;dst=100409" TargetMode="External"/><Relationship Id="rId345" Type="http://schemas.openxmlformats.org/officeDocument/2006/relationships/hyperlink" Target="https://login.consultant.ru/link/?req=doc&amp;base=LAW&amp;n=485360&amp;dst=100337" TargetMode="External"/><Relationship Id="rId387" Type="http://schemas.openxmlformats.org/officeDocument/2006/relationships/hyperlink" Target="https://login.consultant.ru/link/?req=doc&amp;base=LAW&amp;n=485360&amp;dst=100415" TargetMode="External"/><Relationship Id="rId191" Type="http://schemas.openxmlformats.org/officeDocument/2006/relationships/hyperlink" Target="https://login.consultant.ru/link/?req=doc&amp;base=LAW&amp;n=299178&amp;dst=100012" TargetMode="External"/><Relationship Id="rId205" Type="http://schemas.openxmlformats.org/officeDocument/2006/relationships/hyperlink" Target="https://login.consultant.ru/link/?req=doc&amp;base=LAW&amp;n=485360&amp;dst=100458" TargetMode="External"/><Relationship Id="rId247" Type="http://schemas.openxmlformats.org/officeDocument/2006/relationships/hyperlink" Target="https://login.consultant.ru/link/?req=doc&amp;base=LAW&amp;n=485360&amp;dst=100432" TargetMode="External"/><Relationship Id="rId412" Type="http://schemas.openxmlformats.org/officeDocument/2006/relationships/hyperlink" Target="https://login.consultant.ru/link/?req=doc&amp;base=LAW&amp;n=485360&amp;dst=100458" TargetMode="External"/><Relationship Id="rId107" Type="http://schemas.openxmlformats.org/officeDocument/2006/relationships/hyperlink" Target="https://login.consultant.ru/link/?req=doc&amp;base=LAW&amp;n=485360&amp;dst=100299" TargetMode="External"/><Relationship Id="rId289" Type="http://schemas.openxmlformats.org/officeDocument/2006/relationships/hyperlink" Target="https://login.consultant.ru/link/?req=doc&amp;base=LAW&amp;n=485360&amp;dst=100505" TargetMode="External"/><Relationship Id="rId11" Type="http://schemas.openxmlformats.org/officeDocument/2006/relationships/hyperlink" Target="https://login.consultant.ru/link/?req=doc&amp;base=LAW&amp;n=485360&amp;dst=100260" TargetMode="External"/><Relationship Id="rId53" Type="http://schemas.openxmlformats.org/officeDocument/2006/relationships/hyperlink" Target="https://login.consultant.ru/link/?req=doc&amp;base=LAW&amp;n=485360&amp;dst=100321" TargetMode="External"/><Relationship Id="rId149" Type="http://schemas.openxmlformats.org/officeDocument/2006/relationships/hyperlink" Target="https://login.consultant.ru/link/?req=doc&amp;base=LAW&amp;n=485360&amp;dst=100294" TargetMode="External"/><Relationship Id="rId314" Type="http://schemas.openxmlformats.org/officeDocument/2006/relationships/hyperlink" Target="https://login.consultant.ru/link/?req=doc&amp;base=LAW&amp;n=485360&amp;dst=100307" TargetMode="External"/><Relationship Id="rId356" Type="http://schemas.openxmlformats.org/officeDocument/2006/relationships/hyperlink" Target="https://login.consultant.ru/link/?req=doc&amp;base=LAW&amp;n=485360&amp;dst=100357" TargetMode="External"/><Relationship Id="rId398" Type="http://schemas.openxmlformats.org/officeDocument/2006/relationships/hyperlink" Target="https://login.consultant.ru/link/?req=doc&amp;base=LAW&amp;n=485360&amp;dst=100452" TargetMode="External"/><Relationship Id="rId95" Type="http://schemas.openxmlformats.org/officeDocument/2006/relationships/hyperlink" Target="https://login.consultant.ru/link/?req=doc&amp;base=LAW&amp;n=485360&amp;dst=100327" TargetMode="External"/><Relationship Id="rId160" Type="http://schemas.openxmlformats.org/officeDocument/2006/relationships/hyperlink" Target="https://login.consultant.ru/link/?req=doc&amp;base=LAW&amp;n=107972&amp;dst=100010" TargetMode="External"/><Relationship Id="rId216" Type="http://schemas.openxmlformats.org/officeDocument/2006/relationships/hyperlink" Target="https://login.consultant.ru/link/?req=doc&amp;base=LAW&amp;n=485360&amp;dst=100466" TargetMode="External"/><Relationship Id="rId423" Type="http://schemas.openxmlformats.org/officeDocument/2006/relationships/hyperlink" Target="https://login.consultant.ru/link/?req=doc&amp;base=LAW&amp;n=485360&amp;dst=100466" TargetMode="External"/><Relationship Id="rId258" Type="http://schemas.openxmlformats.org/officeDocument/2006/relationships/hyperlink" Target="https://login.consultant.ru/link/?req=doc&amp;base=LAW&amp;n=485360&amp;dst=100460" TargetMode="External"/><Relationship Id="rId22" Type="http://schemas.openxmlformats.org/officeDocument/2006/relationships/hyperlink" Target="https://login.consultant.ru/link/?req=doc&amp;base=LAW&amp;n=482899&amp;dst=215" TargetMode="External"/><Relationship Id="rId64" Type="http://schemas.openxmlformats.org/officeDocument/2006/relationships/hyperlink" Target="https://login.consultant.ru/link/?req=doc&amp;base=LAW&amp;n=485360&amp;dst=100399" TargetMode="External"/><Relationship Id="rId118" Type="http://schemas.openxmlformats.org/officeDocument/2006/relationships/hyperlink" Target="https://login.consultant.ru/link/?req=doc&amp;base=LAW&amp;n=485360&amp;dst=100299" TargetMode="External"/><Relationship Id="rId325" Type="http://schemas.openxmlformats.org/officeDocument/2006/relationships/hyperlink" Target="https://login.consultant.ru/link/?req=doc&amp;base=LAW&amp;n=485360&amp;dst=100305" TargetMode="External"/><Relationship Id="rId367" Type="http://schemas.openxmlformats.org/officeDocument/2006/relationships/image" Target="media/image3.emf"/><Relationship Id="rId171" Type="http://schemas.openxmlformats.org/officeDocument/2006/relationships/hyperlink" Target="https://login.consultant.ru/link/?req=doc&amp;base=LAW&amp;n=485360&amp;dst=100353" TargetMode="External"/><Relationship Id="rId227" Type="http://schemas.openxmlformats.org/officeDocument/2006/relationships/hyperlink" Target="https://login.consultant.ru/link/?req=doc&amp;base=LAW&amp;n=485360&amp;dst=100470" TargetMode="External"/><Relationship Id="rId269" Type="http://schemas.openxmlformats.org/officeDocument/2006/relationships/hyperlink" Target="https://login.consultant.ru/link/?req=doc&amp;base=LAW&amp;n=485360&amp;dst=100260" TargetMode="External"/><Relationship Id="rId434" Type="http://schemas.openxmlformats.org/officeDocument/2006/relationships/hyperlink" Target="https://login.consultant.ru/link/?req=doc&amp;base=LAW&amp;n=485360&amp;dst=100493" TargetMode="External"/><Relationship Id="rId33" Type="http://schemas.openxmlformats.org/officeDocument/2006/relationships/hyperlink" Target="https://login.consultant.ru/link/?req=doc&amp;base=LAW&amp;n=485360&amp;dst=100260" TargetMode="External"/><Relationship Id="rId129" Type="http://schemas.openxmlformats.org/officeDocument/2006/relationships/hyperlink" Target="https://login.consultant.ru/link/?req=doc&amp;base=LAW&amp;n=485360&amp;dst=100391" TargetMode="External"/><Relationship Id="rId280" Type="http://schemas.openxmlformats.org/officeDocument/2006/relationships/hyperlink" Target="https://login.consultant.ru/link/?req=doc&amp;base=LAW&amp;n=485360&amp;dst=100495" TargetMode="External"/><Relationship Id="rId336" Type="http://schemas.openxmlformats.org/officeDocument/2006/relationships/hyperlink" Target="https://login.consultant.ru/link/?req=doc&amp;base=LAW&amp;n=485360&amp;dst=100323" TargetMode="External"/><Relationship Id="rId75" Type="http://schemas.openxmlformats.org/officeDocument/2006/relationships/hyperlink" Target="https://login.consultant.ru/link/?req=doc&amp;base=LAW&amp;n=485360&amp;dst=100295" TargetMode="External"/><Relationship Id="rId140" Type="http://schemas.openxmlformats.org/officeDocument/2006/relationships/hyperlink" Target="https://login.consultant.ru/link/?req=doc&amp;base=LAW&amp;n=485360&amp;dst=100415" TargetMode="External"/><Relationship Id="rId182" Type="http://schemas.openxmlformats.org/officeDocument/2006/relationships/hyperlink" Target="https://login.consultant.ru/link/?req=doc&amp;base=LAW&amp;n=485360&amp;dst=100379" TargetMode="External"/><Relationship Id="rId378" Type="http://schemas.openxmlformats.org/officeDocument/2006/relationships/hyperlink" Target="https://login.consultant.ru/link/?req=doc&amp;base=LAW&amp;n=485360&amp;dst=100391" TargetMode="External"/><Relationship Id="rId403" Type="http://schemas.openxmlformats.org/officeDocument/2006/relationships/hyperlink" Target="https://login.consultant.ru/link/?req=doc&amp;base=LAW&amp;n=485360&amp;dst=100446" TargetMode="External"/><Relationship Id="rId6" Type="http://schemas.openxmlformats.org/officeDocument/2006/relationships/hyperlink" Target="https://login.consultant.ru/link/?req=doc&amp;base=LAW&amp;n=440677&amp;dst=100095" TargetMode="External"/><Relationship Id="rId238" Type="http://schemas.openxmlformats.org/officeDocument/2006/relationships/hyperlink" Target="https://login.consultant.ru/link/?req=doc&amp;base=LAW&amp;n=485360&amp;dst=100436" TargetMode="External"/><Relationship Id="rId291" Type="http://schemas.openxmlformats.org/officeDocument/2006/relationships/hyperlink" Target="https://login.consultant.ru/link/?req=doc&amp;base=LAW&amp;n=485360&amp;dst=100403" TargetMode="External"/><Relationship Id="rId305" Type="http://schemas.openxmlformats.org/officeDocument/2006/relationships/hyperlink" Target="https://login.consultant.ru/link/?req=doc&amp;base=LAW&amp;n=485360&amp;dst=100301" TargetMode="External"/><Relationship Id="rId347" Type="http://schemas.openxmlformats.org/officeDocument/2006/relationships/hyperlink" Target="https://login.consultant.ru/link/?req=doc&amp;base=LAW&amp;n=485360&amp;dst=100341" TargetMode="External"/><Relationship Id="rId44" Type="http://schemas.openxmlformats.org/officeDocument/2006/relationships/hyperlink" Target="https://login.consultant.ru/link/?req=doc&amp;base=LAW&amp;n=485360&amp;dst=100315" TargetMode="External"/><Relationship Id="rId86" Type="http://schemas.openxmlformats.org/officeDocument/2006/relationships/hyperlink" Target="https://login.consultant.ru/link/?req=doc&amp;base=LAW&amp;n=485360&amp;dst=100305" TargetMode="External"/><Relationship Id="rId151" Type="http://schemas.openxmlformats.org/officeDocument/2006/relationships/hyperlink" Target="https://login.consultant.ru/link/?req=doc&amp;base=LAW&amp;n=485360&amp;dst=100295" TargetMode="External"/><Relationship Id="rId389" Type="http://schemas.openxmlformats.org/officeDocument/2006/relationships/hyperlink" Target="https://login.consultant.ru/link/?req=doc&amp;base=LAW&amp;n=485360&amp;dst=100438" TargetMode="External"/><Relationship Id="rId193" Type="http://schemas.openxmlformats.org/officeDocument/2006/relationships/hyperlink" Target="https://login.consultant.ru/link/?req=doc&amp;base=LAW&amp;n=485360&amp;dst=100417" TargetMode="External"/><Relationship Id="rId207" Type="http://schemas.openxmlformats.org/officeDocument/2006/relationships/hyperlink" Target="https://login.consultant.ru/link/?req=doc&amp;base=LAW&amp;n=485360&amp;dst=100444" TargetMode="External"/><Relationship Id="rId249" Type="http://schemas.openxmlformats.org/officeDocument/2006/relationships/hyperlink" Target="https://login.consultant.ru/link/?req=doc&amp;base=LAW&amp;n=485360&amp;dst=100438" TargetMode="External"/><Relationship Id="rId414" Type="http://schemas.openxmlformats.org/officeDocument/2006/relationships/hyperlink" Target="https://login.consultant.ru/link/?req=doc&amp;base=LAW&amp;n=485360&amp;dst=100464" TargetMode="External"/><Relationship Id="rId13" Type="http://schemas.openxmlformats.org/officeDocument/2006/relationships/hyperlink" Target="https://login.consultant.ru/link/?req=doc&amp;base=LAW&amp;n=485360&amp;dst=100260" TargetMode="External"/><Relationship Id="rId109" Type="http://schemas.openxmlformats.org/officeDocument/2006/relationships/hyperlink" Target="https://login.consultant.ru/link/?req=doc&amp;base=LAW&amp;n=485360&amp;dst=100353" TargetMode="External"/><Relationship Id="rId260" Type="http://schemas.openxmlformats.org/officeDocument/2006/relationships/hyperlink" Target="https://login.consultant.ru/link/?req=doc&amp;base=LAW&amp;n=485360&amp;dst=100454" TargetMode="External"/><Relationship Id="rId316" Type="http://schemas.openxmlformats.org/officeDocument/2006/relationships/hyperlink" Target="https://login.consultant.ru/link/?req=doc&amp;base=LAW&amp;n=485360&amp;dst=100351" TargetMode="External"/><Relationship Id="rId55" Type="http://schemas.openxmlformats.org/officeDocument/2006/relationships/hyperlink" Target="https://login.consultant.ru/link/?req=doc&amp;base=LAW&amp;n=485360&amp;dst=100363" TargetMode="External"/><Relationship Id="rId97" Type="http://schemas.openxmlformats.org/officeDocument/2006/relationships/hyperlink" Target="https://login.consultant.ru/link/?req=doc&amp;base=LAW&amp;n=485360&amp;dst=100325" TargetMode="External"/><Relationship Id="rId120" Type="http://schemas.openxmlformats.org/officeDocument/2006/relationships/hyperlink" Target="https://login.consultant.ru/link/?req=doc&amp;base=LAW&amp;n=485360&amp;dst=100376" TargetMode="External"/><Relationship Id="rId358" Type="http://schemas.openxmlformats.org/officeDocument/2006/relationships/hyperlink" Target="https://login.consultant.ru/link/?req=doc&amp;base=LAW&amp;n=485360&amp;dst=100359" TargetMode="External"/><Relationship Id="rId162" Type="http://schemas.openxmlformats.org/officeDocument/2006/relationships/hyperlink" Target="https://login.consultant.ru/link/?req=doc&amp;base=LAW&amp;n=485360&amp;dst=100301" TargetMode="External"/><Relationship Id="rId218" Type="http://schemas.openxmlformats.org/officeDocument/2006/relationships/hyperlink" Target="https://login.consultant.ru/link/?req=doc&amp;base=LAW&amp;n=485360&amp;dst=100472" TargetMode="External"/><Relationship Id="rId425" Type="http://schemas.openxmlformats.org/officeDocument/2006/relationships/hyperlink" Target="https://login.consultant.ru/link/?req=doc&amp;base=LAW&amp;n=485360&amp;dst=100470" TargetMode="External"/><Relationship Id="rId271" Type="http://schemas.openxmlformats.org/officeDocument/2006/relationships/hyperlink" Target="https://login.consultant.ru/link/?req=doc&amp;base=LAW&amp;n=485360&amp;dst=100260" TargetMode="External"/><Relationship Id="rId24" Type="http://schemas.openxmlformats.org/officeDocument/2006/relationships/hyperlink" Target="https://login.consultant.ru/link/?req=doc&amp;base=LAW&amp;n=483133" TargetMode="External"/><Relationship Id="rId66" Type="http://schemas.openxmlformats.org/officeDocument/2006/relationships/hyperlink" Target="https://login.consultant.ru/link/?req=doc&amp;base=LAW&amp;n=485360&amp;dst=100367" TargetMode="External"/><Relationship Id="rId131" Type="http://schemas.openxmlformats.org/officeDocument/2006/relationships/hyperlink" Target="https://login.consultant.ru/link/?req=doc&amp;base=LAW&amp;n=485360&amp;dst=100395" TargetMode="External"/><Relationship Id="rId327" Type="http://schemas.openxmlformats.org/officeDocument/2006/relationships/hyperlink" Target="https://login.consultant.ru/link/?req=doc&amp;base=LAW&amp;n=485360&amp;dst=100309" TargetMode="External"/><Relationship Id="rId369" Type="http://schemas.openxmlformats.org/officeDocument/2006/relationships/hyperlink" Target="https://login.consultant.ru/link/?req=doc&amp;base=LAW&amp;n=485360&amp;dst=100376" TargetMode="External"/><Relationship Id="rId173" Type="http://schemas.openxmlformats.org/officeDocument/2006/relationships/hyperlink" Target="https://login.consultant.ru/link/?req=doc&amp;base=LAW&amp;n=485360&amp;dst=100409" TargetMode="External"/><Relationship Id="rId229" Type="http://schemas.openxmlformats.org/officeDocument/2006/relationships/hyperlink" Target="https://login.consultant.ru/link/?req=doc&amp;base=LAW&amp;n=485360&amp;dst=100474" TargetMode="External"/><Relationship Id="rId380" Type="http://schemas.openxmlformats.org/officeDocument/2006/relationships/hyperlink" Target="https://login.consultant.ru/link/?req=doc&amp;base=LAW&amp;n=485360&amp;dst=100395" TargetMode="External"/><Relationship Id="rId436" Type="http://schemas.openxmlformats.org/officeDocument/2006/relationships/hyperlink" Target="https://login.consultant.ru/link/?req=doc&amp;base=LAW&amp;n=485360&amp;dst=100497" TargetMode="External"/><Relationship Id="rId240" Type="http://schemas.openxmlformats.org/officeDocument/2006/relationships/hyperlink" Target="https://login.consultant.ru/link/?req=doc&amp;base=LAW&amp;n=485360&amp;dst=100429" TargetMode="External"/><Relationship Id="rId35" Type="http://schemas.openxmlformats.org/officeDocument/2006/relationships/hyperlink" Target="https://login.consultant.ru/link/?req=doc&amp;base=LAW&amp;n=299178" TargetMode="External"/><Relationship Id="rId77" Type="http://schemas.openxmlformats.org/officeDocument/2006/relationships/hyperlink" Target="https://login.consultant.ru/link/?req=doc&amp;base=LAW&amp;n=485360&amp;dst=100297" TargetMode="External"/><Relationship Id="rId100" Type="http://schemas.openxmlformats.org/officeDocument/2006/relationships/hyperlink" Target="https://login.consultant.ru/link/?req=doc&amp;base=LAW&amp;n=485360&amp;dst=100335" TargetMode="External"/><Relationship Id="rId282" Type="http://schemas.openxmlformats.org/officeDocument/2006/relationships/hyperlink" Target="https://login.consultant.ru/link/?req=doc&amp;base=LAW&amp;n=485360&amp;dst=100499" TargetMode="External"/><Relationship Id="rId338" Type="http://schemas.openxmlformats.org/officeDocument/2006/relationships/hyperlink" Target="https://login.consultant.ru/link/?req=doc&amp;base=LAW&amp;n=485360&amp;dst=100327" TargetMode="External"/><Relationship Id="rId8" Type="http://schemas.openxmlformats.org/officeDocument/2006/relationships/hyperlink" Target="https://login.consultant.ru/link/?req=doc&amp;base=LAW&amp;n=395390&amp;dst=100010" TargetMode="External"/><Relationship Id="rId142" Type="http://schemas.openxmlformats.org/officeDocument/2006/relationships/hyperlink" Target="https://login.consultant.ru/link/?req=doc&amp;base=LAW&amp;n=485360&amp;dst=100299" TargetMode="External"/><Relationship Id="rId184" Type="http://schemas.openxmlformats.org/officeDocument/2006/relationships/hyperlink" Target="https://login.consultant.ru/link/?req=doc&amp;base=LAW&amp;n=485360&amp;dst=100403" TargetMode="External"/><Relationship Id="rId391" Type="http://schemas.openxmlformats.org/officeDocument/2006/relationships/hyperlink" Target="https://login.consultant.ru/link/?req=doc&amp;base=LAW&amp;n=485360&amp;dst=100436" TargetMode="External"/><Relationship Id="rId405" Type="http://schemas.openxmlformats.org/officeDocument/2006/relationships/hyperlink" Target="https://login.consultant.ru/link/?req=doc&amp;base=LAW&amp;n=485360&amp;dst=100450" TargetMode="External"/><Relationship Id="rId251" Type="http://schemas.openxmlformats.org/officeDocument/2006/relationships/hyperlink" Target="https://login.consultant.ru/link/?req=doc&amp;base=LAW&amp;n=485360&amp;dst=100438" TargetMode="External"/><Relationship Id="rId46" Type="http://schemas.openxmlformats.org/officeDocument/2006/relationships/hyperlink" Target="https://login.consultant.ru/link/?req=doc&amp;base=LAW&amp;n=485360&amp;dst=100359" TargetMode="External"/><Relationship Id="rId293" Type="http://schemas.openxmlformats.org/officeDocument/2006/relationships/hyperlink" Target="https://login.consultant.ru/link/?req=doc&amp;base=LAW&amp;n=485360&amp;dst=100291" TargetMode="External"/><Relationship Id="rId307" Type="http://schemas.openxmlformats.org/officeDocument/2006/relationships/hyperlink" Target="https://login.consultant.ru/link/?req=doc&amp;base=LAW&amp;n=485360&amp;dst=100299" TargetMode="External"/><Relationship Id="rId349" Type="http://schemas.openxmlformats.org/officeDocument/2006/relationships/hyperlink" Target="https://login.consultant.ru/link/?req=doc&amp;base=LAW&amp;n=485360&amp;dst=100345" TargetMode="External"/><Relationship Id="rId88" Type="http://schemas.openxmlformats.org/officeDocument/2006/relationships/hyperlink" Target="https://login.consultant.ru/link/?req=doc&amp;base=LAW&amp;n=485360&amp;dst=100305" TargetMode="External"/><Relationship Id="rId111" Type="http://schemas.openxmlformats.org/officeDocument/2006/relationships/hyperlink" Target="https://login.consultant.ru/link/?req=doc&amp;base=LAW&amp;n=485360&amp;dst=100367" TargetMode="External"/><Relationship Id="rId153" Type="http://schemas.openxmlformats.org/officeDocument/2006/relationships/hyperlink" Target="https://login.consultant.ru/link/?req=doc&amp;base=LAW&amp;n=485360&amp;dst=100293" TargetMode="External"/><Relationship Id="rId195" Type="http://schemas.openxmlformats.org/officeDocument/2006/relationships/hyperlink" Target="https://login.consultant.ru/link/?req=doc&amp;base=LAW&amp;n=485360&amp;dst=100430" TargetMode="External"/><Relationship Id="rId209" Type="http://schemas.openxmlformats.org/officeDocument/2006/relationships/hyperlink" Target="https://login.consultant.ru/link/?req=doc&amp;base=LAW&amp;n=485360&amp;dst=100448" TargetMode="External"/><Relationship Id="rId360" Type="http://schemas.openxmlformats.org/officeDocument/2006/relationships/hyperlink" Target="https://login.consultant.ru/link/?req=doc&amp;base=LAW&amp;n=485360&amp;dst=100363" TargetMode="External"/><Relationship Id="rId416" Type="http://schemas.openxmlformats.org/officeDocument/2006/relationships/hyperlink" Target="https://login.consultant.ru/link/?req=doc&amp;base=LAW&amp;n=485360&amp;dst=100468" TargetMode="External"/><Relationship Id="rId220" Type="http://schemas.openxmlformats.org/officeDocument/2006/relationships/hyperlink" Target="https://login.consultant.ru/link/?req=doc&amp;base=LAW&amp;n=485360&amp;dst=100460" TargetMode="External"/><Relationship Id="rId15" Type="http://schemas.openxmlformats.org/officeDocument/2006/relationships/hyperlink" Target="https://login.consultant.ru/link/?req=doc&amp;base=LAW&amp;n=485360&amp;dst=100260" TargetMode="External"/><Relationship Id="rId57" Type="http://schemas.openxmlformats.org/officeDocument/2006/relationships/hyperlink" Target="https://login.consultant.ru/link/?req=doc&amp;base=LAW&amp;n=481443" TargetMode="External"/><Relationship Id="rId262" Type="http://schemas.openxmlformats.org/officeDocument/2006/relationships/hyperlink" Target="https://login.consultant.ru/link/?req=doc&amp;base=LAW&amp;n=485360&amp;dst=100474" TargetMode="External"/><Relationship Id="rId318" Type="http://schemas.openxmlformats.org/officeDocument/2006/relationships/hyperlink" Target="https://login.consultant.ru/link/?req=doc&amp;base=LAW&amp;n=485360&amp;dst=100383" TargetMode="External"/><Relationship Id="rId99" Type="http://schemas.openxmlformats.org/officeDocument/2006/relationships/hyperlink" Target="https://login.consultant.ru/link/?req=doc&amp;base=LAW&amp;n=485360&amp;dst=100325" TargetMode="External"/><Relationship Id="rId122" Type="http://schemas.openxmlformats.org/officeDocument/2006/relationships/hyperlink" Target="https://login.consultant.ru/link/?req=doc&amp;base=LAW&amp;n=485360&amp;dst=100371" TargetMode="External"/><Relationship Id="rId164" Type="http://schemas.openxmlformats.org/officeDocument/2006/relationships/hyperlink" Target="https://login.consultant.ru/link/?req=doc&amp;base=LAW&amp;n=485360&amp;dst=100305" TargetMode="External"/><Relationship Id="rId371" Type="http://schemas.openxmlformats.org/officeDocument/2006/relationships/hyperlink" Target="https://login.consultant.ru/link/?req=doc&amp;base=LAW&amp;n=485360&amp;dst=100381" TargetMode="External"/><Relationship Id="rId427" Type="http://schemas.openxmlformats.org/officeDocument/2006/relationships/hyperlink" Target="https://login.consultant.ru/link/?req=doc&amp;base=LAW&amp;n=485360&amp;dst=100474" TargetMode="External"/><Relationship Id="rId26" Type="http://schemas.openxmlformats.org/officeDocument/2006/relationships/hyperlink" Target="https://login.consultant.ru/link/?req=doc&amp;base=LAW&amp;n=483133&amp;dst=101545" TargetMode="External"/><Relationship Id="rId231" Type="http://schemas.openxmlformats.org/officeDocument/2006/relationships/hyperlink" Target="https://login.consultant.ru/link/?req=doc&amp;base=LAW&amp;n=485360&amp;dst=100460" TargetMode="External"/><Relationship Id="rId273" Type="http://schemas.openxmlformats.org/officeDocument/2006/relationships/hyperlink" Target="https://login.consultant.ru/link/?req=doc&amp;base=LAW&amp;n=485360&amp;dst=100472" TargetMode="External"/><Relationship Id="rId329" Type="http://schemas.openxmlformats.org/officeDocument/2006/relationships/hyperlink" Target="https://login.consultant.ru/link/?req=doc&amp;base=LAW&amp;n=485360&amp;dst=100311" TargetMode="External"/><Relationship Id="rId68" Type="http://schemas.openxmlformats.org/officeDocument/2006/relationships/hyperlink" Target="https://login.consultant.ru/link/?req=doc&amp;base=LAW&amp;n=485360&amp;dst=100260" TargetMode="External"/><Relationship Id="rId133" Type="http://schemas.openxmlformats.org/officeDocument/2006/relationships/hyperlink" Target="https://login.consultant.ru/link/?req=doc&amp;base=LAW&amp;n=485360&amp;dst=100399" TargetMode="External"/><Relationship Id="rId175" Type="http://schemas.openxmlformats.org/officeDocument/2006/relationships/hyperlink" Target="https://login.consultant.ru/link/?req=doc&amp;base=LAW&amp;n=485360&amp;dst=100367" TargetMode="External"/><Relationship Id="rId340" Type="http://schemas.openxmlformats.org/officeDocument/2006/relationships/hyperlink" Target="https://login.consultant.ru/link/?req=doc&amp;base=LAW&amp;n=485360&amp;dst=100325" TargetMode="External"/><Relationship Id="rId200" Type="http://schemas.openxmlformats.org/officeDocument/2006/relationships/hyperlink" Target="https://login.consultant.ru/link/?req=doc&amp;base=LAW&amp;n=485360&amp;dst=100438" TargetMode="External"/><Relationship Id="rId382" Type="http://schemas.openxmlformats.org/officeDocument/2006/relationships/hyperlink" Target="https://login.consultant.ru/link/?req=doc&amp;base=LAW&amp;n=485360&amp;dst=100399" TargetMode="External"/><Relationship Id="rId438" Type="http://schemas.openxmlformats.org/officeDocument/2006/relationships/hyperlink" Target="https://login.consultant.ru/link/?req=doc&amp;base=LAW&amp;n=485360&amp;dst=100501" TargetMode="External"/><Relationship Id="rId242" Type="http://schemas.openxmlformats.org/officeDocument/2006/relationships/hyperlink" Target="https://login.consultant.ru/link/?req=doc&amp;base=LAW&amp;n=485360&amp;dst=100431" TargetMode="External"/><Relationship Id="rId284" Type="http://schemas.openxmlformats.org/officeDocument/2006/relationships/hyperlink" Target="https://login.consultant.ru/link/?req=doc&amp;base=LAW&amp;n=485360&amp;dst=100503" TargetMode="External"/><Relationship Id="rId37" Type="http://schemas.openxmlformats.org/officeDocument/2006/relationships/hyperlink" Target="https://login.consultant.ru/link/?req=doc&amp;base=LAW&amp;n=107972&amp;dst=100379" TargetMode="External"/><Relationship Id="rId79" Type="http://schemas.openxmlformats.org/officeDocument/2006/relationships/hyperlink" Target="https://login.consultant.ru/link/?req=doc&amp;base=LAW&amp;n=485360&amp;dst=100303" TargetMode="External"/><Relationship Id="rId102" Type="http://schemas.openxmlformats.org/officeDocument/2006/relationships/hyperlink" Target="https://login.consultant.ru/link/?req=doc&amp;base=LAW&amp;n=485360&amp;dst=100339" TargetMode="External"/><Relationship Id="rId144" Type="http://schemas.openxmlformats.org/officeDocument/2006/relationships/hyperlink" Target="https://login.consultant.ru/link/?req=doc&amp;base=LAW&amp;n=485360&amp;dst=100403" TargetMode="External"/><Relationship Id="rId90" Type="http://schemas.openxmlformats.org/officeDocument/2006/relationships/hyperlink" Target="https://login.consultant.ru/link/?req=doc&amp;base=LAW&amp;n=485360&amp;dst=100317" TargetMode="External"/><Relationship Id="rId186" Type="http://schemas.openxmlformats.org/officeDocument/2006/relationships/hyperlink" Target="https://login.consultant.ru/link/?req=doc&amp;base=LAW&amp;n=485360&amp;dst=100403" TargetMode="External"/><Relationship Id="rId351" Type="http://schemas.openxmlformats.org/officeDocument/2006/relationships/hyperlink" Target="https://login.consultant.ru/link/?req=doc&amp;base=LAW&amp;n=485360&amp;dst=100349" TargetMode="External"/><Relationship Id="rId393" Type="http://schemas.openxmlformats.org/officeDocument/2006/relationships/hyperlink" Target="https://login.consultant.ru/link/?req=doc&amp;base=LAW&amp;n=485360&amp;dst=100442" TargetMode="External"/><Relationship Id="rId407" Type="http://schemas.openxmlformats.org/officeDocument/2006/relationships/hyperlink" Target="https://login.consultant.ru/link/?req=doc&amp;base=LAW&amp;n=485360&amp;dst=100454" TargetMode="External"/><Relationship Id="rId211" Type="http://schemas.openxmlformats.org/officeDocument/2006/relationships/hyperlink" Target="https://login.consultant.ru/link/?req=doc&amp;base=LAW&amp;n=485360&amp;dst=100452" TargetMode="External"/><Relationship Id="rId253" Type="http://schemas.openxmlformats.org/officeDocument/2006/relationships/hyperlink" Target="https://login.consultant.ru/link/?req=doc&amp;base=LAW&amp;n=485360&amp;dst=100440" TargetMode="External"/><Relationship Id="rId295" Type="http://schemas.openxmlformats.org/officeDocument/2006/relationships/hyperlink" Target="https://login.consultant.ru/link/?req=doc&amp;base=LAW&amp;n=485360&amp;dst=100293" TargetMode="External"/><Relationship Id="rId309" Type="http://schemas.openxmlformats.org/officeDocument/2006/relationships/hyperlink" Target="https://login.consultant.ru/link/?req=doc&amp;base=LAW&amp;n=485360&amp;dst=100325" TargetMode="External"/><Relationship Id="rId48" Type="http://schemas.openxmlformats.org/officeDocument/2006/relationships/hyperlink" Target="https://login.consultant.ru/link/?req=doc&amp;base=LAW&amp;n=485360&amp;dst=100317" TargetMode="External"/><Relationship Id="rId113" Type="http://schemas.openxmlformats.org/officeDocument/2006/relationships/hyperlink" Target="https://login.consultant.ru/link/?req=doc&amp;base=LAW&amp;n=485360&amp;dst=100359" TargetMode="External"/><Relationship Id="rId320" Type="http://schemas.openxmlformats.org/officeDocument/2006/relationships/hyperlink" Target="https://login.consultant.ru/link/?req=doc&amp;base=LAW&amp;n=485360&amp;dst=100309" TargetMode="External"/><Relationship Id="rId155" Type="http://schemas.openxmlformats.org/officeDocument/2006/relationships/hyperlink" Target="https://login.consultant.ru/link/?req=doc&amp;base=LAW&amp;n=485360&amp;dst=100260" TargetMode="External"/><Relationship Id="rId197" Type="http://schemas.openxmlformats.org/officeDocument/2006/relationships/hyperlink" Target="https://login.consultant.ru/link/?req=doc&amp;base=LAW&amp;n=485360&amp;dst=100432" TargetMode="External"/><Relationship Id="rId362" Type="http://schemas.openxmlformats.org/officeDocument/2006/relationships/hyperlink" Target="https://login.consultant.ru/link/?req=doc&amp;base=LAW&amp;n=485360&amp;dst=100367" TargetMode="External"/><Relationship Id="rId418" Type="http://schemas.openxmlformats.org/officeDocument/2006/relationships/hyperlink" Target="https://login.consultant.ru/link/?req=doc&amp;base=LAW&amp;n=485360&amp;dst=100472" TargetMode="External"/><Relationship Id="rId222" Type="http://schemas.openxmlformats.org/officeDocument/2006/relationships/hyperlink" Target="https://login.consultant.ru/link/?req=doc&amp;base=LAW&amp;n=485360&amp;dst=100458" TargetMode="External"/><Relationship Id="rId264" Type="http://schemas.openxmlformats.org/officeDocument/2006/relationships/hyperlink" Target="https://login.consultant.ru/link/?req=doc&amp;base=LAW&amp;n=485360&amp;dst=100462" TargetMode="External"/><Relationship Id="rId17" Type="http://schemas.openxmlformats.org/officeDocument/2006/relationships/hyperlink" Target="https://login.consultant.ru/link/?req=doc&amp;base=LAW&amp;n=485360&amp;dst=100260" TargetMode="External"/><Relationship Id="rId59" Type="http://schemas.openxmlformats.org/officeDocument/2006/relationships/hyperlink" Target="https://login.consultant.ru/link/?req=doc&amp;base=LAW&amp;n=485360&amp;dst=100323" TargetMode="External"/><Relationship Id="rId124" Type="http://schemas.openxmlformats.org/officeDocument/2006/relationships/hyperlink" Target="https://login.consultant.ru/link/?req=doc&amp;base=LAW&amp;n=485360&amp;dst=100299" TargetMode="External"/><Relationship Id="rId70" Type="http://schemas.openxmlformats.org/officeDocument/2006/relationships/hyperlink" Target="https://login.consultant.ru/link/?req=doc&amp;base=LAW&amp;n=485360&amp;dst=100278" TargetMode="External"/><Relationship Id="rId166" Type="http://schemas.openxmlformats.org/officeDocument/2006/relationships/hyperlink" Target="https://login.consultant.ru/link/?req=doc&amp;base=LAW&amp;n=107972&amp;dst=100010" TargetMode="External"/><Relationship Id="rId331" Type="http://schemas.openxmlformats.org/officeDocument/2006/relationships/hyperlink" Target="https://login.consultant.ru/link/?req=doc&amp;base=LAW&amp;n=485360&amp;dst=100313" TargetMode="External"/><Relationship Id="rId373" Type="http://schemas.openxmlformats.org/officeDocument/2006/relationships/hyperlink" Target="https://login.consultant.ru/link/?req=doc&amp;base=LAW&amp;n=485360&amp;dst=100385" TargetMode="External"/><Relationship Id="rId429" Type="http://schemas.openxmlformats.org/officeDocument/2006/relationships/hyperlink" Target="https://login.consultant.ru/link/?req=doc&amp;base=LAW&amp;n=485360&amp;dst=100487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login.consultant.ru/link/?req=doc&amp;base=LAW&amp;n=485360&amp;dst=100466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s://login.consultant.ru/link/?req=doc&amp;base=LAW&amp;n=485360&amp;dst=100260" TargetMode="External"/><Relationship Id="rId275" Type="http://schemas.openxmlformats.org/officeDocument/2006/relationships/hyperlink" Target="https://login.consultant.ru/link/?req=doc&amp;base=LAW&amp;n=485360&amp;dst=100475" TargetMode="External"/><Relationship Id="rId300" Type="http://schemas.openxmlformats.org/officeDocument/2006/relationships/hyperlink" Target="https://login.consultant.ru/link/?req=doc&amp;base=LAW&amp;n=485360&amp;dst=100299" TargetMode="External"/><Relationship Id="rId81" Type="http://schemas.openxmlformats.org/officeDocument/2006/relationships/hyperlink" Target="https://login.consultant.ru/link/?req=doc&amp;base=LAW&amp;n=485360&amp;dst=100301" TargetMode="External"/><Relationship Id="rId135" Type="http://schemas.openxmlformats.org/officeDocument/2006/relationships/hyperlink" Target="https://login.consultant.ru/link/?req=doc&amp;base=LAW&amp;n=485360&amp;dst=100403" TargetMode="External"/><Relationship Id="rId177" Type="http://schemas.openxmlformats.org/officeDocument/2006/relationships/hyperlink" Target="https://login.consultant.ru/link/?req=doc&amp;base=LAW&amp;n=485360&amp;dst=100371" TargetMode="External"/><Relationship Id="rId342" Type="http://schemas.openxmlformats.org/officeDocument/2006/relationships/hyperlink" Target="https://login.consultant.ru/link/?req=doc&amp;base=LAW&amp;n=485360&amp;dst=100333" TargetMode="External"/><Relationship Id="rId384" Type="http://schemas.openxmlformats.org/officeDocument/2006/relationships/hyperlink" Target="https://login.consultant.ru/link/?req=doc&amp;base=LAW&amp;n=485360&amp;dst=100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14031</Words>
  <Characters>79977</Characters>
  <Application>Microsoft Office Word</Application>
  <DocSecurity>0</DocSecurity>
  <Lines>666</Lines>
  <Paragraphs>187</Paragraphs>
  <ScaleCrop>false</ScaleCrop>
  <Company/>
  <LinksUpToDate>false</LinksUpToDate>
  <CharactersWithSpaces>93821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2024-10-14T09:16:00Z</dcterms:created>
  <dcterms:modified xsi:type="dcterms:W3CDTF">2024-10-14T09:16:00Z</dcterms:modified>
</cp:coreProperties>
</file>